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123" w:rsidRPr="00282C24" w:rsidRDefault="008273F5" w:rsidP="00863123">
      <w:pPr>
        <w:spacing w:line="540" w:lineRule="exact"/>
        <w:ind w:firstLineChars="50" w:firstLine="141"/>
        <w:jc w:val="center"/>
        <w:rPr>
          <w:rFonts w:ascii="Times New Roman" w:eastAsia="宋体" w:hAnsi="Times New Roman" w:cs="Times New Roman"/>
          <w:b/>
          <w:bCs/>
          <w:color w:val="000000" w:themeColor="text1"/>
          <w:kern w:val="0"/>
          <w:sz w:val="28"/>
          <w:szCs w:val="28"/>
        </w:rPr>
      </w:pPr>
      <w:r w:rsidRPr="00282C24">
        <w:rPr>
          <w:rFonts w:ascii="Times New Roman" w:eastAsia="宋体" w:hAnsi="Times New Roman" w:cs="Times New Roman"/>
          <w:b/>
          <w:bCs/>
          <w:color w:val="000000" w:themeColor="text1"/>
          <w:kern w:val="0"/>
          <w:sz w:val="28"/>
          <w:szCs w:val="28"/>
        </w:rPr>
        <w:t>财通基金管理有限公司</w:t>
      </w:r>
      <w:r w:rsidR="00863123" w:rsidRPr="00282C24">
        <w:rPr>
          <w:rFonts w:ascii="Times New Roman" w:eastAsia="宋体" w:hAnsi="Times New Roman" w:cs="Times New Roman"/>
          <w:b/>
          <w:bCs/>
          <w:color w:val="000000" w:themeColor="text1"/>
          <w:kern w:val="0"/>
          <w:sz w:val="28"/>
          <w:szCs w:val="28"/>
        </w:rPr>
        <w:t>关于根据《公开募集证券投资基金信息披露管理办法》修订旗下公募</w:t>
      </w:r>
      <w:proofErr w:type="gramStart"/>
      <w:r w:rsidR="00863123" w:rsidRPr="00282C24">
        <w:rPr>
          <w:rFonts w:ascii="Times New Roman" w:eastAsia="宋体" w:hAnsi="Times New Roman" w:cs="Times New Roman"/>
          <w:b/>
          <w:bCs/>
          <w:color w:val="000000" w:themeColor="text1"/>
          <w:kern w:val="0"/>
          <w:sz w:val="28"/>
          <w:szCs w:val="28"/>
        </w:rPr>
        <w:t>基金基金</w:t>
      </w:r>
      <w:proofErr w:type="gramEnd"/>
      <w:r w:rsidR="00863123" w:rsidRPr="00282C24">
        <w:rPr>
          <w:rFonts w:ascii="Times New Roman" w:eastAsia="宋体" w:hAnsi="Times New Roman" w:cs="Times New Roman"/>
          <w:b/>
          <w:bCs/>
          <w:color w:val="000000" w:themeColor="text1"/>
          <w:kern w:val="0"/>
          <w:sz w:val="28"/>
          <w:szCs w:val="28"/>
        </w:rPr>
        <w:t>合同的公告</w:t>
      </w:r>
    </w:p>
    <w:p w:rsidR="00863123"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根据《中华人民共和国证券投资基金法》、《公开募集证券投资基金信息披露管理办法》（下称</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《信息披露办法》</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）和各</w:t>
      </w:r>
      <w:proofErr w:type="gramStart"/>
      <w:r w:rsidRPr="00282C24">
        <w:rPr>
          <w:rFonts w:ascii="Times New Roman" w:eastAsia="宋体" w:hAnsi="Times New Roman" w:cs="Times New Roman"/>
          <w:bCs/>
          <w:color w:val="000000" w:themeColor="text1"/>
          <w:kern w:val="0"/>
          <w:sz w:val="24"/>
          <w:szCs w:val="24"/>
        </w:rPr>
        <w:t>基金基金</w:t>
      </w:r>
      <w:proofErr w:type="gramEnd"/>
      <w:r w:rsidRPr="00282C24">
        <w:rPr>
          <w:rFonts w:ascii="Times New Roman" w:eastAsia="宋体" w:hAnsi="Times New Roman" w:cs="Times New Roman"/>
          <w:bCs/>
          <w:color w:val="000000" w:themeColor="text1"/>
          <w:kern w:val="0"/>
          <w:sz w:val="24"/>
          <w:szCs w:val="24"/>
        </w:rPr>
        <w:t>合同等规定，经协商各基金托管人同意，</w:t>
      </w:r>
      <w:r w:rsidR="008273F5" w:rsidRPr="00282C24">
        <w:rPr>
          <w:rFonts w:ascii="Times New Roman" w:eastAsia="宋体" w:hAnsi="Times New Roman" w:cs="Times New Roman"/>
          <w:bCs/>
          <w:color w:val="000000" w:themeColor="text1"/>
          <w:kern w:val="0"/>
          <w:sz w:val="24"/>
          <w:szCs w:val="24"/>
        </w:rPr>
        <w:t>财通基金管理有限公司</w:t>
      </w:r>
      <w:r w:rsidRPr="00282C24">
        <w:rPr>
          <w:rFonts w:ascii="Times New Roman" w:eastAsia="宋体" w:hAnsi="Times New Roman" w:cs="Times New Roman"/>
          <w:bCs/>
          <w:color w:val="000000" w:themeColor="text1"/>
          <w:kern w:val="0"/>
          <w:sz w:val="24"/>
          <w:szCs w:val="24"/>
        </w:rPr>
        <w:t>（下称</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基金管理人</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）决定对旗下</w:t>
      </w:r>
      <w:proofErr w:type="gramStart"/>
      <w:r w:rsidRPr="00282C24">
        <w:rPr>
          <w:rFonts w:ascii="Times New Roman" w:eastAsia="宋体" w:hAnsi="Times New Roman" w:cs="Times New Roman"/>
          <w:bCs/>
          <w:color w:val="000000" w:themeColor="text1"/>
          <w:kern w:val="0"/>
          <w:sz w:val="24"/>
          <w:szCs w:val="24"/>
        </w:rPr>
        <w:t>基金基金</w:t>
      </w:r>
      <w:proofErr w:type="gramEnd"/>
      <w:r w:rsidRPr="00282C24">
        <w:rPr>
          <w:rFonts w:ascii="Times New Roman" w:eastAsia="宋体" w:hAnsi="Times New Roman" w:cs="Times New Roman"/>
          <w:bCs/>
          <w:color w:val="000000" w:themeColor="text1"/>
          <w:kern w:val="0"/>
          <w:sz w:val="24"/>
          <w:szCs w:val="24"/>
        </w:rPr>
        <w:t>合同中</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基金的信息披露</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相关内容进行修订。现将主要修订情况公告如下（具体修订详见附件《各基金基金合同修订说明》）：</w:t>
      </w:r>
    </w:p>
    <w:p w:rsidR="00863123"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一、修订依据及修订基金范围</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基金管理人根据《信息披露办法》对旗下全部</w:t>
      </w:r>
      <w:r w:rsidR="00C97AB0" w:rsidRPr="00282C24">
        <w:rPr>
          <w:rFonts w:ascii="Times New Roman" w:eastAsia="宋体" w:hAnsi="Times New Roman" w:cs="Times New Roman" w:hint="eastAsia"/>
          <w:bCs/>
          <w:color w:val="000000" w:themeColor="text1"/>
          <w:kern w:val="0"/>
          <w:sz w:val="24"/>
          <w:szCs w:val="24"/>
        </w:rPr>
        <w:t>2</w:t>
      </w:r>
      <w:r w:rsidR="00816E54" w:rsidRPr="00282C24">
        <w:rPr>
          <w:rFonts w:ascii="Times New Roman" w:eastAsia="宋体" w:hAnsi="Times New Roman" w:cs="Times New Roman" w:hint="eastAsia"/>
          <w:bCs/>
          <w:color w:val="000000" w:themeColor="text1"/>
          <w:kern w:val="0"/>
          <w:sz w:val="24"/>
          <w:szCs w:val="24"/>
        </w:rPr>
        <w:t>8</w:t>
      </w:r>
      <w:r w:rsidRPr="00282C24">
        <w:rPr>
          <w:rFonts w:ascii="Times New Roman" w:eastAsia="宋体" w:hAnsi="Times New Roman" w:cs="Times New Roman"/>
          <w:bCs/>
          <w:color w:val="000000" w:themeColor="text1"/>
          <w:kern w:val="0"/>
          <w:sz w:val="24"/>
          <w:szCs w:val="24"/>
        </w:rPr>
        <w:t>只存量基金的基金合同（下称</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存量基金合同</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）进行修订</w:t>
      </w:r>
      <w:r w:rsidR="00CB20CC" w:rsidRPr="00282C24">
        <w:rPr>
          <w:rFonts w:ascii="Times New Roman" w:eastAsia="宋体" w:hAnsi="Times New Roman" w:cs="Times New Roman" w:hint="eastAsia"/>
          <w:bCs/>
          <w:color w:val="000000" w:themeColor="text1"/>
          <w:kern w:val="0"/>
          <w:sz w:val="24"/>
          <w:szCs w:val="24"/>
        </w:rPr>
        <w:t>，其中</w:t>
      </w:r>
      <w:r w:rsidR="00AE53D0" w:rsidRPr="00282C24">
        <w:rPr>
          <w:rFonts w:ascii="Times New Roman" w:eastAsia="宋体" w:hAnsi="Times New Roman" w:cs="Times New Roman" w:hint="eastAsia"/>
          <w:bCs/>
          <w:color w:val="000000" w:themeColor="text1"/>
          <w:kern w:val="0"/>
          <w:sz w:val="24"/>
          <w:szCs w:val="24"/>
        </w:rPr>
        <w:t>财通多策略稳健增长债券型证券投资基金（下称“财通多策略债券”）已向中国证券监督管理委员会递交变更注册申请，</w:t>
      </w:r>
      <w:r w:rsidR="00CB20CC" w:rsidRPr="00282C24">
        <w:rPr>
          <w:rFonts w:ascii="Times New Roman" w:eastAsia="宋体" w:hAnsi="Times New Roman" w:cs="Times New Roman" w:hint="eastAsia"/>
          <w:bCs/>
          <w:color w:val="000000" w:themeColor="text1"/>
          <w:kern w:val="0"/>
          <w:sz w:val="24"/>
          <w:szCs w:val="24"/>
        </w:rPr>
        <w:t>财通福</w:t>
      </w:r>
      <w:proofErr w:type="gramStart"/>
      <w:r w:rsidR="00CB20CC" w:rsidRPr="00282C24">
        <w:rPr>
          <w:rFonts w:ascii="Times New Roman" w:eastAsia="宋体" w:hAnsi="Times New Roman" w:cs="Times New Roman" w:hint="eastAsia"/>
          <w:bCs/>
          <w:color w:val="000000" w:themeColor="text1"/>
          <w:kern w:val="0"/>
          <w:sz w:val="24"/>
          <w:szCs w:val="24"/>
        </w:rPr>
        <w:t>盛定增</w:t>
      </w:r>
      <w:proofErr w:type="gramEnd"/>
      <w:r w:rsidR="00CB20CC" w:rsidRPr="00282C24">
        <w:rPr>
          <w:rFonts w:ascii="Times New Roman" w:eastAsia="宋体" w:hAnsi="Times New Roman" w:cs="Times New Roman" w:hint="eastAsia"/>
          <w:bCs/>
          <w:color w:val="000000" w:themeColor="text1"/>
          <w:kern w:val="0"/>
          <w:sz w:val="24"/>
          <w:szCs w:val="24"/>
        </w:rPr>
        <w:t>定期开放灵活配置混合型发起式证券投资基金（下称“财通福盛”）目前</w:t>
      </w:r>
      <w:r w:rsidR="00624314" w:rsidRPr="00282C24">
        <w:rPr>
          <w:rFonts w:ascii="Times New Roman" w:eastAsia="宋体" w:hAnsi="Times New Roman" w:cs="Times New Roman" w:hint="eastAsia"/>
          <w:bCs/>
          <w:color w:val="000000" w:themeColor="text1"/>
          <w:kern w:val="0"/>
          <w:sz w:val="24"/>
          <w:szCs w:val="24"/>
        </w:rPr>
        <w:t>正组织</w:t>
      </w:r>
      <w:r w:rsidR="00CB20CC" w:rsidRPr="00282C24">
        <w:rPr>
          <w:rFonts w:ascii="Times New Roman" w:eastAsia="宋体" w:hAnsi="Times New Roman" w:cs="Times New Roman" w:hint="eastAsia"/>
          <w:bCs/>
          <w:color w:val="000000" w:themeColor="text1"/>
          <w:kern w:val="0"/>
          <w:sz w:val="24"/>
          <w:szCs w:val="24"/>
        </w:rPr>
        <w:t>召开</w:t>
      </w:r>
      <w:r w:rsidR="0009766F" w:rsidRPr="00282C24">
        <w:rPr>
          <w:rFonts w:ascii="Times New Roman" w:eastAsia="宋体" w:hAnsi="Times New Roman" w:cs="Times New Roman" w:hint="eastAsia"/>
          <w:bCs/>
          <w:color w:val="000000" w:themeColor="text1"/>
          <w:kern w:val="0"/>
          <w:sz w:val="24"/>
          <w:szCs w:val="24"/>
        </w:rPr>
        <w:t>基金份额</w:t>
      </w:r>
      <w:r w:rsidR="00CB20CC" w:rsidRPr="00282C24">
        <w:rPr>
          <w:rFonts w:ascii="Times New Roman" w:eastAsia="宋体" w:hAnsi="Times New Roman" w:cs="Times New Roman" w:hint="eastAsia"/>
          <w:bCs/>
          <w:color w:val="000000" w:themeColor="text1"/>
          <w:kern w:val="0"/>
          <w:sz w:val="24"/>
          <w:szCs w:val="24"/>
        </w:rPr>
        <w:t>持有人大会，</w:t>
      </w:r>
      <w:r w:rsidR="00AE53D0" w:rsidRPr="00282C24">
        <w:rPr>
          <w:rFonts w:ascii="Times New Roman" w:eastAsia="宋体" w:hAnsi="Times New Roman" w:cs="Times New Roman" w:hint="eastAsia"/>
          <w:bCs/>
          <w:color w:val="000000" w:themeColor="text1"/>
          <w:kern w:val="0"/>
          <w:sz w:val="24"/>
          <w:szCs w:val="24"/>
        </w:rPr>
        <w:t>财通多策略债券、财通福</w:t>
      </w:r>
      <w:proofErr w:type="gramStart"/>
      <w:r w:rsidR="00AE53D0" w:rsidRPr="00282C24">
        <w:rPr>
          <w:rFonts w:ascii="Times New Roman" w:eastAsia="宋体" w:hAnsi="Times New Roman" w:cs="Times New Roman" w:hint="eastAsia"/>
          <w:bCs/>
          <w:color w:val="000000" w:themeColor="text1"/>
          <w:kern w:val="0"/>
          <w:sz w:val="24"/>
          <w:szCs w:val="24"/>
        </w:rPr>
        <w:t>盛基金</w:t>
      </w:r>
      <w:proofErr w:type="gramEnd"/>
      <w:r w:rsidR="00AE53D0" w:rsidRPr="00282C24">
        <w:rPr>
          <w:rFonts w:ascii="Times New Roman" w:eastAsia="宋体" w:hAnsi="Times New Roman" w:cs="Times New Roman" w:hint="eastAsia"/>
          <w:bCs/>
          <w:color w:val="000000" w:themeColor="text1"/>
          <w:kern w:val="0"/>
          <w:sz w:val="24"/>
          <w:szCs w:val="24"/>
        </w:rPr>
        <w:t>合同中关于</w:t>
      </w:r>
      <w:r w:rsidR="00AE53D0" w:rsidRPr="00282C24">
        <w:rPr>
          <w:rFonts w:ascii="Times New Roman" w:eastAsia="宋体" w:hAnsi="Times New Roman" w:cs="Times New Roman"/>
          <w:bCs/>
          <w:color w:val="000000" w:themeColor="text1"/>
          <w:kern w:val="0"/>
          <w:sz w:val="24"/>
          <w:szCs w:val="24"/>
        </w:rPr>
        <w:t>“</w:t>
      </w:r>
      <w:r w:rsidR="00AE53D0" w:rsidRPr="00282C24">
        <w:rPr>
          <w:rFonts w:ascii="Times New Roman" w:eastAsia="宋体" w:hAnsi="Times New Roman" w:cs="Times New Roman"/>
          <w:bCs/>
          <w:color w:val="000000" w:themeColor="text1"/>
          <w:kern w:val="0"/>
          <w:sz w:val="24"/>
          <w:szCs w:val="24"/>
        </w:rPr>
        <w:t>基金的信息披露</w:t>
      </w:r>
      <w:r w:rsidR="00AE53D0" w:rsidRPr="00282C24">
        <w:rPr>
          <w:rFonts w:ascii="Times New Roman" w:eastAsia="宋体" w:hAnsi="Times New Roman" w:cs="Times New Roman"/>
          <w:bCs/>
          <w:color w:val="000000" w:themeColor="text1"/>
          <w:kern w:val="0"/>
          <w:sz w:val="24"/>
          <w:szCs w:val="24"/>
        </w:rPr>
        <w:t>”</w:t>
      </w:r>
      <w:r w:rsidR="00AE53D0" w:rsidRPr="00282C24">
        <w:rPr>
          <w:rFonts w:ascii="Times New Roman" w:eastAsia="宋体" w:hAnsi="Times New Roman" w:cs="Times New Roman"/>
          <w:bCs/>
          <w:color w:val="000000" w:themeColor="text1"/>
          <w:kern w:val="0"/>
          <w:sz w:val="24"/>
          <w:szCs w:val="24"/>
        </w:rPr>
        <w:t>内容</w:t>
      </w:r>
      <w:r w:rsidR="00AE53D0" w:rsidRPr="00282C24">
        <w:rPr>
          <w:rFonts w:ascii="Times New Roman" w:eastAsia="宋体" w:hAnsi="Times New Roman" w:cs="Times New Roman" w:hint="eastAsia"/>
          <w:bCs/>
          <w:color w:val="000000" w:themeColor="text1"/>
          <w:kern w:val="0"/>
          <w:sz w:val="24"/>
          <w:szCs w:val="24"/>
        </w:rPr>
        <w:t>亦做</w:t>
      </w:r>
      <w:r w:rsidR="00AE53D0" w:rsidRPr="00282C24">
        <w:rPr>
          <w:rFonts w:ascii="Times New Roman" w:eastAsia="宋体" w:hAnsi="Times New Roman" w:cs="Times New Roman"/>
          <w:bCs/>
          <w:color w:val="000000" w:themeColor="text1"/>
          <w:kern w:val="0"/>
          <w:sz w:val="24"/>
          <w:szCs w:val="24"/>
        </w:rPr>
        <w:t>相关修</w:t>
      </w:r>
      <w:r w:rsidR="00AE53D0" w:rsidRPr="00282C24">
        <w:rPr>
          <w:rFonts w:ascii="Times New Roman" w:eastAsia="宋体" w:hAnsi="Times New Roman" w:cs="Times New Roman" w:hint="eastAsia"/>
          <w:bCs/>
          <w:color w:val="000000" w:themeColor="text1"/>
          <w:kern w:val="0"/>
          <w:sz w:val="24"/>
          <w:szCs w:val="24"/>
        </w:rPr>
        <w:t>订，</w:t>
      </w:r>
      <w:r w:rsidR="008D3BC9" w:rsidRPr="00282C24">
        <w:rPr>
          <w:rFonts w:ascii="Times New Roman" w:eastAsia="宋体" w:hAnsi="Times New Roman" w:cs="Times New Roman" w:hint="eastAsia"/>
          <w:bCs/>
          <w:color w:val="000000" w:themeColor="text1"/>
          <w:kern w:val="0"/>
          <w:sz w:val="24"/>
          <w:szCs w:val="24"/>
        </w:rPr>
        <w:t>修订后的基金合同</w:t>
      </w:r>
      <w:r w:rsidR="00CB20CC" w:rsidRPr="00282C24">
        <w:rPr>
          <w:rFonts w:ascii="Times New Roman" w:eastAsia="宋体" w:hAnsi="Times New Roman" w:cs="Times New Roman" w:hint="eastAsia"/>
          <w:bCs/>
          <w:color w:val="000000" w:themeColor="text1"/>
          <w:kern w:val="0"/>
          <w:sz w:val="24"/>
          <w:szCs w:val="24"/>
        </w:rPr>
        <w:t>将视</w:t>
      </w:r>
      <w:r w:rsidR="00AE53D0" w:rsidRPr="00282C24">
        <w:rPr>
          <w:rFonts w:ascii="Times New Roman" w:eastAsia="宋体" w:hAnsi="Times New Roman" w:cs="Times New Roman" w:hint="eastAsia"/>
          <w:bCs/>
          <w:color w:val="000000" w:themeColor="text1"/>
          <w:kern w:val="0"/>
          <w:sz w:val="24"/>
          <w:szCs w:val="24"/>
        </w:rPr>
        <w:t>变更注册情况及</w:t>
      </w:r>
      <w:r w:rsidR="00CB20CC" w:rsidRPr="00282C24">
        <w:rPr>
          <w:rFonts w:ascii="Times New Roman" w:eastAsia="宋体" w:hAnsi="Times New Roman" w:cs="Times New Roman" w:hint="eastAsia"/>
          <w:bCs/>
          <w:color w:val="000000" w:themeColor="text1"/>
          <w:kern w:val="0"/>
          <w:sz w:val="24"/>
          <w:szCs w:val="24"/>
        </w:rPr>
        <w:t>持有人</w:t>
      </w:r>
      <w:r w:rsidR="008D3BC9" w:rsidRPr="00282C24">
        <w:rPr>
          <w:rFonts w:ascii="Times New Roman" w:eastAsia="宋体" w:hAnsi="Times New Roman" w:cs="Times New Roman" w:hint="eastAsia"/>
          <w:bCs/>
          <w:color w:val="000000" w:themeColor="text1"/>
          <w:kern w:val="0"/>
          <w:sz w:val="24"/>
          <w:szCs w:val="24"/>
        </w:rPr>
        <w:t>大会结果予以披露</w:t>
      </w:r>
      <w:r w:rsidR="00AE53D0" w:rsidRPr="00282C24">
        <w:rPr>
          <w:rFonts w:ascii="Times New Roman" w:eastAsia="宋体" w:hAnsi="Times New Roman" w:cs="Times New Roman" w:hint="eastAsia"/>
          <w:bCs/>
          <w:color w:val="000000" w:themeColor="text1"/>
          <w:kern w:val="0"/>
          <w:sz w:val="24"/>
          <w:szCs w:val="24"/>
        </w:rPr>
        <w:t>，</w:t>
      </w:r>
      <w:r w:rsidR="008D3BC9" w:rsidRPr="00282C24">
        <w:rPr>
          <w:rFonts w:ascii="Times New Roman" w:eastAsia="宋体" w:hAnsi="Times New Roman" w:cs="Times New Roman" w:hint="eastAsia"/>
          <w:bCs/>
          <w:color w:val="000000" w:themeColor="text1"/>
          <w:kern w:val="0"/>
          <w:sz w:val="24"/>
          <w:szCs w:val="24"/>
        </w:rPr>
        <w:t>敬请投资人关注基金管理人后续发布的公告</w:t>
      </w:r>
      <w:r w:rsidRPr="00282C24">
        <w:rPr>
          <w:rFonts w:ascii="Times New Roman" w:eastAsia="宋体" w:hAnsi="Times New Roman" w:cs="Times New Roman"/>
          <w:bCs/>
          <w:color w:val="000000" w:themeColor="text1"/>
          <w:kern w:val="0"/>
          <w:sz w:val="24"/>
          <w:szCs w:val="24"/>
        </w:rPr>
        <w:t>。</w:t>
      </w:r>
    </w:p>
    <w:p w:rsidR="005E4149" w:rsidRPr="00282C24" w:rsidRDefault="008D3BC9"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根据</w:t>
      </w:r>
      <w:r w:rsidRPr="00282C24">
        <w:rPr>
          <w:rFonts w:ascii="Times New Roman" w:eastAsia="宋体" w:hAnsi="Times New Roman" w:cs="Times New Roman"/>
          <w:bCs/>
          <w:color w:val="000000" w:themeColor="text1"/>
          <w:kern w:val="0"/>
          <w:sz w:val="24"/>
          <w:szCs w:val="24"/>
        </w:rPr>
        <w:t>《信息披露办法》</w:t>
      </w:r>
      <w:r w:rsidRPr="00282C24">
        <w:rPr>
          <w:rFonts w:ascii="Times New Roman" w:eastAsia="宋体" w:hAnsi="Times New Roman" w:cs="Times New Roman" w:hint="eastAsia"/>
          <w:bCs/>
          <w:color w:val="000000" w:themeColor="text1"/>
          <w:kern w:val="0"/>
          <w:sz w:val="24"/>
          <w:szCs w:val="24"/>
        </w:rPr>
        <w:t>修订的</w:t>
      </w:r>
      <w:r w:rsidR="00863123" w:rsidRPr="00282C24">
        <w:rPr>
          <w:rFonts w:ascii="Times New Roman" w:eastAsia="宋体" w:hAnsi="Times New Roman" w:cs="Times New Roman"/>
          <w:bCs/>
          <w:color w:val="000000" w:themeColor="text1"/>
          <w:kern w:val="0"/>
          <w:sz w:val="24"/>
          <w:szCs w:val="24"/>
        </w:rPr>
        <w:t>具体基金明细如下：</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147"/>
        <w:gridCol w:w="2977"/>
      </w:tblGrid>
      <w:tr w:rsidR="00816E54" w:rsidRPr="00282C24" w:rsidTr="00816E54">
        <w:trPr>
          <w:trHeight w:val="680"/>
        </w:trPr>
        <w:tc>
          <w:tcPr>
            <w:tcW w:w="680" w:type="dxa"/>
            <w:shd w:val="clear" w:color="auto" w:fill="auto"/>
            <w:noWrap/>
            <w:vAlign w:val="center"/>
            <w:hideMark/>
          </w:tcPr>
          <w:p w:rsidR="00816E54" w:rsidRPr="00282C24" w:rsidRDefault="00816E54"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序号</w:t>
            </w:r>
          </w:p>
        </w:tc>
        <w:tc>
          <w:tcPr>
            <w:tcW w:w="5147" w:type="dxa"/>
            <w:shd w:val="clear" w:color="auto" w:fill="auto"/>
            <w:vAlign w:val="center"/>
            <w:hideMark/>
          </w:tcPr>
          <w:p w:rsidR="00816E54" w:rsidRPr="00282C24" w:rsidRDefault="00816E54"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基金名称</w:t>
            </w:r>
          </w:p>
        </w:tc>
        <w:tc>
          <w:tcPr>
            <w:tcW w:w="2977" w:type="dxa"/>
            <w:shd w:val="clear" w:color="auto" w:fill="auto"/>
            <w:vAlign w:val="center"/>
            <w:hideMark/>
          </w:tcPr>
          <w:p w:rsidR="00816E54" w:rsidRPr="00282C24" w:rsidRDefault="00816E54"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基金代码</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1</w:t>
            </w:r>
          </w:p>
        </w:tc>
        <w:tc>
          <w:tcPr>
            <w:tcW w:w="5147" w:type="dxa"/>
            <w:shd w:val="clear" w:color="auto" w:fill="auto"/>
            <w:vAlign w:val="center"/>
            <w:hideMark/>
          </w:tcPr>
          <w:p w:rsidR="00C97AB0" w:rsidRPr="00282C24" w:rsidRDefault="00C97AB0" w:rsidP="001C73CB">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w:t>
            </w:r>
            <w:proofErr w:type="gramStart"/>
            <w:r w:rsidRPr="00282C24">
              <w:rPr>
                <w:rFonts w:ascii="Times New Roman" w:eastAsia="宋体" w:hAnsi="Times New Roman" w:cs="Times New Roman" w:hint="eastAsia"/>
                <w:bCs/>
                <w:color w:val="000000" w:themeColor="text1"/>
                <w:kern w:val="0"/>
                <w:sz w:val="24"/>
                <w:szCs w:val="24"/>
              </w:rPr>
              <w:t>通价值</w:t>
            </w:r>
            <w:proofErr w:type="gramEnd"/>
            <w:r w:rsidRPr="00282C24">
              <w:rPr>
                <w:rFonts w:ascii="Times New Roman" w:eastAsia="宋体" w:hAnsi="Times New Roman" w:cs="Times New Roman" w:hint="eastAsia"/>
                <w:bCs/>
                <w:color w:val="000000" w:themeColor="text1"/>
                <w:kern w:val="0"/>
                <w:sz w:val="24"/>
                <w:szCs w:val="24"/>
              </w:rPr>
              <w:t>动量混合型证券投资基金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720001</w:t>
            </w:r>
          </w:p>
        </w:tc>
      </w:tr>
      <w:tr w:rsidR="00816E54" w:rsidRPr="00282C24" w:rsidTr="00816E54">
        <w:trPr>
          <w:trHeight w:val="680"/>
        </w:trPr>
        <w:tc>
          <w:tcPr>
            <w:tcW w:w="680" w:type="dxa"/>
            <w:shd w:val="clear" w:color="auto" w:fill="auto"/>
            <w:noWrap/>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2</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财通多策略稳健增长债券型证券投资基金</w:t>
            </w:r>
          </w:p>
        </w:tc>
        <w:tc>
          <w:tcPr>
            <w:tcW w:w="2977" w:type="dxa"/>
            <w:shd w:val="clear" w:color="auto" w:fill="auto"/>
            <w:vAlign w:val="center"/>
            <w:hideMark/>
          </w:tcPr>
          <w:p w:rsidR="00C97AB0" w:rsidRPr="00282C24" w:rsidRDefault="00383185"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A</w:t>
            </w:r>
            <w:r w:rsidRPr="00282C24">
              <w:rPr>
                <w:rFonts w:ascii="Times New Roman" w:eastAsia="宋体" w:hAnsi="Times New Roman" w:cs="Times New Roman" w:hint="eastAsia"/>
                <w:bCs/>
                <w:color w:val="000000" w:themeColor="text1"/>
                <w:kern w:val="0"/>
                <w:sz w:val="24"/>
                <w:szCs w:val="24"/>
              </w:rPr>
              <w:t>类：</w:t>
            </w:r>
            <w:r w:rsidR="00C97AB0" w:rsidRPr="00282C24">
              <w:rPr>
                <w:rFonts w:ascii="Times New Roman" w:eastAsia="宋体" w:hAnsi="Times New Roman" w:cs="Times New Roman" w:hint="eastAsia"/>
                <w:bCs/>
                <w:color w:val="000000" w:themeColor="text1"/>
                <w:kern w:val="0"/>
                <w:sz w:val="24"/>
                <w:szCs w:val="24"/>
              </w:rPr>
              <w:t>720002</w:t>
            </w:r>
            <w:r w:rsidRPr="00282C24">
              <w:rPr>
                <w:rFonts w:ascii="Times New Roman" w:eastAsia="宋体" w:hAnsi="Times New Roman" w:cs="Times New Roman" w:hint="eastAsia"/>
                <w:bCs/>
                <w:color w:val="000000" w:themeColor="text1"/>
                <w:kern w:val="0"/>
                <w:sz w:val="24"/>
                <w:szCs w:val="24"/>
              </w:rPr>
              <w:t xml:space="preserve">           C</w:t>
            </w:r>
            <w:r w:rsidRPr="00282C24">
              <w:rPr>
                <w:rFonts w:ascii="Times New Roman" w:eastAsia="宋体" w:hAnsi="Times New Roman" w:cs="Times New Roman" w:hint="eastAsia"/>
                <w:bCs/>
                <w:color w:val="000000" w:themeColor="text1"/>
                <w:kern w:val="0"/>
                <w:sz w:val="24"/>
                <w:szCs w:val="24"/>
              </w:rPr>
              <w:t>类：</w:t>
            </w:r>
            <w:r w:rsidRPr="00282C24">
              <w:rPr>
                <w:rFonts w:ascii="Times New Roman" w:eastAsia="宋体" w:hAnsi="Times New Roman" w:cs="Times New Roman"/>
                <w:bCs/>
                <w:color w:val="000000" w:themeColor="text1"/>
                <w:kern w:val="0"/>
                <w:sz w:val="24"/>
                <w:szCs w:val="24"/>
              </w:rPr>
              <w:t>003205</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3</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w:t>
            </w:r>
            <w:proofErr w:type="gramStart"/>
            <w:r w:rsidRPr="00282C24">
              <w:rPr>
                <w:rFonts w:ascii="Times New Roman" w:eastAsia="宋体" w:hAnsi="Times New Roman" w:cs="Times New Roman" w:hint="eastAsia"/>
                <w:bCs/>
                <w:color w:val="000000" w:themeColor="text1"/>
                <w:kern w:val="0"/>
                <w:sz w:val="24"/>
                <w:szCs w:val="24"/>
              </w:rPr>
              <w:t>通收益</w:t>
            </w:r>
            <w:proofErr w:type="gramEnd"/>
            <w:r w:rsidRPr="00282C24">
              <w:rPr>
                <w:rFonts w:ascii="Times New Roman" w:eastAsia="宋体" w:hAnsi="Times New Roman" w:cs="Times New Roman" w:hint="eastAsia"/>
                <w:bCs/>
                <w:color w:val="000000" w:themeColor="text1"/>
                <w:kern w:val="0"/>
                <w:sz w:val="24"/>
                <w:szCs w:val="24"/>
              </w:rPr>
              <w:t>增强债券型证券投资基金</w:t>
            </w:r>
          </w:p>
        </w:tc>
        <w:tc>
          <w:tcPr>
            <w:tcW w:w="2977" w:type="dxa"/>
            <w:shd w:val="clear" w:color="auto" w:fill="auto"/>
            <w:vAlign w:val="center"/>
            <w:hideMark/>
          </w:tcPr>
          <w:p w:rsidR="00C97AB0" w:rsidRPr="00282C24" w:rsidRDefault="00383185" w:rsidP="00383185">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A</w:t>
            </w:r>
            <w:r w:rsidRPr="00282C24">
              <w:rPr>
                <w:rFonts w:ascii="Times New Roman" w:eastAsia="宋体" w:hAnsi="Times New Roman" w:cs="Times New Roman" w:hint="eastAsia"/>
                <w:bCs/>
                <w:color w:val="000000" w:themeColor="text1"/>
                <w:kern w:val="0"/>
                <w:sz w:val="24"/>
                <w:szCs w:val="24"/>
              </w:rPr>
              <w:t>类：</w:t>
            </w:r>
            <w:r w:rsidRPr="00282C24">
              <w:rPr>
                <w:rFonts w:ascii="Times New Roman" w:eastAsia="宋体" w:hAnsi="Times New Roman" w:cs="Times New Roman" w:hint="eastAsia"/>
                <w:bCs/>
                <w:color w:val="000000" w:themeColor="text1"/>
                <w:kern w:val="0"/>
                <w:sz w:val="24"/>
                <w:szCs w:val="24"/>
              </w:rPr>
              <w:t>720003           C</w:t>
            </w:r>
            <w:r w:rsidRPr="00282C24">
              <w:rPr>
                <w:rFonts w:ascii="Times New Roman" w:eastAsia="宋体" w:hAnsi="Times New Roman" w:cs="Times New Roman" w:hint="eastAsia"/>
                <w:bCs/>
                <w:color w:val="000000" w:themeColor="text1"/>
                <w:kern w:val="0"/>
                <w:sz w:val="24"/>
                <w:szCs w:val="24"/>
              </w:rPr>
              <w:t>类：</w:t>
            </w:r>
            <w:r w:rsidRPr="00282C24">
              <w:rPr>
                <w:rFonts w:ascii="Times New Roman" w:eastAsia="宋体" w:hAnsi="Times New Roman" w:cs="Times New Roman"/>
                <w:bCs/>
                <w:color w:val="000000" w:themeColor="text1"/>
                <w:kern w:val="0"/>
                <w:sz w:val="24"/>
                <w:szCs w:val="24"/>
              </w:rPr>
              <w:t>003204</w:t>
            </w:r>
          </w:p>
        </w:tc>
      </w:tr>
      <w:tr w:rsidR="00816E54" w:rsidRPr="00282C24" w:rsidTr="00816E54">
        <w:trPr>
          <w:trHeight w:val="680"/>
        </w:trPr>
        <w:tc>
          <w:tcPr>
            <w:tcW w:w="680" w:type="dxa"/>
            <w:shd w:val="clear" w:color="auto" w:fill="auto"/>
            <w:noWrap/>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4</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proofErr w:type="gramStart"/>
            <w:r w:rsidRPr="00282C24">
              <w:rPr>
                <w:rFonts w:ascii="Times New Roman" w:eastAsia="宋体" w:hAnsi="Times New Roman" w:cs="Times New Roman" w:hint="eastAsia"/>
                <w:bCs/>
                <w:color w:val="000000" w:themeColor="text1"/>
                <w:kern w:val="0"/>
                <w:sz w:val="24"/>
                <w:szCs w:val="24"/>
              </w:rPr>
              <w:t>中证财通</w:t>
            </w:r>
            <w:proofErr w:type="gramEnd"/>
            <w:r w:rsidRPr="00282C24">
              <w:rPr>
                <w:rFonts w:ascii="Times New Roman" w:eastAsia="宋体" w:hAnsi="Times New Roman" w:cs="Times New Roman" w:hint="eastAsia"/>
                <w:bCs/>
                <w:color w:val="000000" w:themeColor="text1"/>
                <w:kern w:val="0"/>
                <w:sz w:val="24"/>
                <w:szCs w:val="24"/>
              </w:rPr>
              <w:t>中国可持续发展</w:t>
            </w:r>
            <w:r w:rsidRPr="00282C24">
              <w:rPr>
                <w:rFonts w:ascii="Times New Roman" w:eastAsia="宋体" w:hAnsi="Times New Roman" w:cs="Times New Roman" w:hint="eastAsia"/>
                <w:bCs/>
                <w:color w:val="000000" w:themeColor="text1"/>
                <w:kern w:val="0"/>
                <w:sz w:val="24"/>
                <w:szCs w:val="24"/>
              </w:rPr>
              <w:t>100(ECPI ESG)</w:t>
            </w:r>
            <w:r w:rsidRPr="00282C24">
              <w:rPr>
                <w:rFonts w:ascii="Times New Roman" w:eastAsia="宋体" w:hAnsi="Times New Roman" w:cs="Times New Roman" w:hint="eastAsia"/>
                <w:bCs/>
                <w:color w:val="000000" w:themeColor="text1"/>
                <w:kern w:val="0"/>
                <w:sz w:val="24"/>
                <w:szCs w:val="24"/>
              </w:rPr>
              <w:t>指数增强型证券投资基金</w:t>
            </w:r>
          </w:p>
        </w:tc>
        <w:tc>
          <w:tcPr>
            <w:tcW w:w="2977" w:type="dxa"/>
            <w:shd w:val="clear" w:color="auto" w:fill="auto"/>
            <w:vAlign w:val="center"/>
            <w:hideMark/>
          </w:tcPr>
          <w:p w:rsidR="00C97AB0" w:rsidRPr="00282C24" w:rsidRDefault="00383185" w:rsidP="00383185">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A</w:t>
            </w:r>
            <w:r w:rsidRPr="00282C24">
              <w:rPr>
                <w:rFonts w:ascii="Times New Roman" w:eastAsia="宋体" w:hAnsi="Times New Roman" w:cs="Times New Roman" w:hint="eastAsia"/>
                <w:bCs/>
                <w:color w:val="000000" w:themeColor="text1"/>
                <w:kern w:val="0"/>
                <w:sz w:val="24"/>
                <w:szCs w:val="24"/>
              </w:rPr>
              <w:t>类：</w:t>
            </w:r>
            <w:r w:rsidR="00C97AB0" w:rsidRPr="00282C24">
              <w:rPr>
                <w:rFonts w:ascii="Times New Roman" w:eastAsia="宋体" w:hAnsi="Times New Roman" w:cs="Times New Roman" w:hint="eastAsia"/>
                <w:bCs/>
                <w:color w:val="000000" w:themeColor="text1"/>
                <w:kern w:val="0"/>
                <w:sz w:val="24"/>
                <w:szCs w:val="24"/>
              </w:rPr>
              <w:t>000042</w:t>
            </w:r>
            <w:r w:rsidRPr="00282C24">
              <w:rPr>
                <w:rFonts w:ascii="Times New Roman" w:eastAsia="宋体" w:hAnsi="Times New Roman" w:cs="Times New Roman" w:hint="eastAsia"/>
                <w:bCs/>
                <w:color w:val="000000" w:themeColor="text1"/>
                <w:kern w:val="0"/>
                <w:sz w:val="24"/>
                <w:szCs w:val="24"/>
              </w:rPr>
              <w:t xml:space="preserve">            C</w:t>
            </w:r>
            <w:r w:rsidRPr="00282C24">
              <w:rPr>
                <w:rFonts w:ascii="Times New Roman" w:eastAsia="宋体" w:hAnsi="Times New Roman" w:cs="Times New Roman" w:hint="eastAsia"/>
                <w:bCs/>
                <w:color w:val="000000" w:themeColor="text1"/>
                <w:kern w:val="0"/>
                <w:sz w:val="24"/>
                <w:szCs w:val="24"/>
              </w:rPr>
              <w:t>类：</w:t>
            </w:r>
            <w:r w:rsidRPr="00282C24">
              <w:rPr>
                <w:rFonts w:ascii="Times New Roman" w:eastAsia="宋体" w:hAnsi="Times New Roman" w:cs="Times New Roman"/>
                <w:bCs/>
                <w:color w:val="000000" w:themeColor="text1"/>
                <w:kern w:val="0"/>
                <w:sz w:val="24"/>
                <w:szCs w:val="24"/>
              </w:rPr>
              <w:t>003184</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5</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财通可持续发展主题混合型证券投资基金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000017</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6</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w:t>
            </w:r>
            <w:proofErr w:type="gramStart"/>
            <w:r w:rsidRPr="00282C24">
              <w:rPr>
                <w:rFonts w:ascii="Times New Roman" w:eastAsia="宋体" w:hAnsi="Times New Roman" w:cs="Times New Roman" w:hint="eastAsia"/>
                <w:bCs/>
                <w:color w:val="000000" w:themeColor="text1"/>
                <w:kern w:val="0"/>
                <w:sz w:val="24"/>
                <w:szCs w:val="24"/>
              </w:rPr>
              <w:t>通纯债</w:t>
            </w:r>
            <w:proofErr w:type="gramEnd"/>
            <w:r w:rsidRPr="00282C24">
              <w:rPr>
                <w:rFonts w:ascii="Times New Roman" w:eastAsia="宋体" w:hAnsi="Times New Roman" w:cs="Times New Roman" w:hint="eastAsia"/>
                <w:bCs/>
                <w:color w:val="000000" w:themeColor="text1"/>
                <w:kern w:val="0"/>
                <w:sz w:val="24"/>
                <w:szCs w:val="24"/>
              </w:rPr>
              <w:t>债券型证券投资基金</w:t>
            </w:r>
          </w:p>
        </w:tc>
        <w:tc>
          <w:tcPr>
            <w:tcW w:w="2977" w:type="dxa"/>
            <w:shd w:val="clear" w:color="auto" w:fill="auto"/>
            <w:vAlign w:val="center"/>
            <w:hideMark/>
          </w:tcPr>
          <w:p w:rsidR="00C97AB0" w:rsidRPr="00282C24" w:rsidRDefault="00AA537C"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A</w:t>
            </w:r>
            <w:r w:rsidRPr="00282C24">
              <w:rPr>
                <w:rFonts w:ascii="Times New Roman" w:eastAsia="宋体" w:hAnsi="Times New Roman" w:cs="Times New Roman" w:hint="eastAsia"/>
                <w:bCs/>
                <w:color w:val="000000" w:themeColor="text1"/>
                <w:kern w:val="0"/>
                <w:sz w:val="24"/>
                <w:szCs w:val="24"/>
              </w:rPr>
              <w:t>类：</w:t>
            </w:r>
            <w:r w:rsidR="00C97AB0" w:rsidRPr="00282C24">
              <w:rPr>
                <w:rFonts w:ascii="Times New Roman" w:eastAsia="宋体" w:hAnsi="Times New Roman" w:cs="Times New Roman" w:hint="eastAsia"/>
                <w:bCs/>
                <w:color w:val="000000" w:themeColor="text1"/>
                <w:kern w:val="0"/>
                <w:sz w:val="24"/>
                <w:szCs w:val="24"/>
              </w:rPr>
              <w:t>000497</w:t>
            </w:r>
            <w:r w:rsidRPr="00282C24">
              <w:rPr>
                <w:rFonts w:ascii="Times New Roman" w:eastAsia="宋体" w:hAnsi="Times New Roman" w:cs="Times New Roman" w:hint="eastAsia"/>
                <w:bCs/>
                <w:color w:val="000000" w:themeColor="text1"/>
                <w:kern w:val="0"/>
                <w:sz w:val="24"/>
                <w:szCs w:val="24"/>
              </w:rPr>
              <w:t xml:space="preserve">           C</w:t>
            </w:r>
            <w:r w:rsidRPr="00282C24">
              <w:rPr>
                <w:rFonts w:ascii="Times New Roman" w:eastAsia="宋体" w:hAnsi="Times New Roman" w:cs="Times New Roman" w:hint="eastAsia"/>
                <w:bCs/>
                <w:color w:val="000000" w:themeColor="text1"/>
                <w:kern w:val="0"/>
                <w:sz w:val="24"/>
                <w:szCs w:val="24"/>
              </w:rPr>
              <w:t>类：</w:t>
            </w:r>
            <w:r w:rsidRPr="00282C24">
              <w:rPr>
                <w:rFonts w:ascii="Times New Roman" w:eastAsia="宋体" w:hAnsi="Times New Roman" w:cs="Times New Roman"/>
                <w:bCs/>
                <w:color w:val="000000" w:themeColor="text1"/>
                <w:kern w:val="0"/>
                <w:sz w:val="24"/>
                <w:szCs w:val="24"/>
              </w:rPr>
              <w:t>003542</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bookmarkStart w:id="0" w:name="_GoBack"/>
            <w:bookmarkEnd w:id="0"/>
            <w:r w:rsidRPr="00282C24">
              <w:rPr>
                <w:rFonts w:ascii="Times New Roman" w:eastAsia="宋体" w:hAnsi="Times New Roman" w:cs="Times New Roman" w:hint="eastAsia"/>
                <w:bCs/>
                <w:color w:val="000000" w:themeColor="text1"/>
                <w:kern w:val="0"/>
                <w:sz w:val="24"/>
                <w:szCs w:val="24"/>
              </w:rPr>
              <w:lastRenderedPageBreak/>
              <w:t>7</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w:t>
            </w:r>
            <w:proofErr w:type="gramStart"/>
            <w:r w:rsidRPr="00282C24">
              <w:rPr>
                <w:rFonts w:ascii="Times New Roman" w:eastAsia="宋体" w:hAnsi="Times New Roman" w:cs="Times New Roman" w:hint="eastAsia"/>
                <w:bCs/>
                <w:color w:val="000000" w:themeColor="text1"/>
                <w:kern w:val="0"/>
                <w:sz w:val="24"/>
                <w:szCs w:val="24"/>
              </w:rPr>
              <w:t>通成长</w:t>
            </w:r>
            <w:proofErr w:type="gramEnd"/>
            <w:r w:rsidRPr="00282C24">
              <w:rPr>
                <w:rFonts w:ascii="Times New Roman" w:eastAsia="宋体" w:hAnsi="Times New Roman" w:cs="Times New Roman" w:hint="eastAsia"/>
                <w:bCs/>
                <w:color w:val="000000" w:themeColor="text1"/>
                <w:kern w:val="0"/>
                <w:sz w:val="24"/>
                <w:szCs w:val="24"/>
              </w:rPr>
              <w:t>优选混合型证券投资基金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001480</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8</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财通多策略精选混合型证券投资基金（</w:t>
            </w:r>
            <w:r w:rsidRPr="00282C24">
              <w:rPr>
                <w:rFonts w:ascii="Times New Roman" w:eastAsia="宋体" w:hAnsi="Times New Roman" w:cs="Times New Roman" w:hint="eastAsia"/>
                <w:bCs/>
                <w:color w:val="000000" w:themeColor="text1"/>
                <w:kern w:val="0"/>
                <w:sz w:val="24"/>
                <w:szCs w:val="24"/>
              </w:rPr>
              <w:t>LOF</w:t>
            </w:r>
            <w:r w:rsidRPr="00282C24">
              <w:rPr>
                <w:rFonts w:ascii="Times New Roman" w:eastAsia="宋体" w:hAnsi="Times New Roman" w:cs="Times New Roman" w:hint="eastAsia"/>
                <w:bCs/>
                <w:color w:val="000000" w:themeColor="text1"/>
                <w:kern w:val="0"/>
                <w:sz w:val="24"/>
                <w:szCs w:val="24"/>
              </w:rPr>
              <w:t>）</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501001</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9</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财通多策略升级混合型证券投资基金（</w:t>
            </w:r>
            <w:r w:rsidRPr="00282C24">
              <w:rPr>
                <w:rFonts w:ascii="Times New Roman" w:eastAsia="宋体" w:hAnsi="Times New Roman" w:cs="Times New Roman" w:hint="eastAsia"/>
                <w:bCs/>
                <w:color w:val="000000" w:themeColor="text1"/>
                <w:kern w:val="0"/>
                <w:sz w:val="24"/>
                <w:szCs w:val="24"/>
              </w:rPr>
              <w:t>LOF</w:t>
            </w:r>
            <w:r w:rsidRPr="00282C24">
              <w:rPr>
                <w:rFonts w:ascii="Times New Roman" w:eastAsia="宋体" w:hAnsi="Times New Roman" w:cs="Times New Roman" w:hint="eastAsia"/>
                <w:bCs/>
                <w:color w:val="000000" w:themeColor="text1"/>
                <w:kern w:val="0"/>
                <w:sz w:val="24"/>
                <w:szCs w:val="24"/>
              </w:rPr>
              <w:t>）</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501015</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10</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财通财通宝货币市场基金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A</w:t>
            </w:r>
            <w:r w:rsidRPr="00282C24">
              <w:rPr>
                <w:rFonts w:ascii="Times New Roman" w:eastAsia="宋体" w:hAnsi="Times New Roman" w:cs="Times New Roman" w:hint="eastAsia"/>
                <w:bCs/>
                <w:color w:val="000000" w:themeColor="text1"/>
                <w:kern w:val="0"/>
                <w:sz w:val="24"/>
                <w:szCs w:val="24"/>
              </w:rPr>
              <w:t>类：</w:t>
            </w:r>
            <w:r w:rsidRPr="00282C24">
              <w:rPr>
                <w:rFonts w:ascii="Times New Roman" w:eastAsia="宋体" w:hAnsi="Times New Roman" w:cs="Times New Roman" w:hint="eastAsia"/>
                <w:bCs/>
                <w:color w:val="000000" w:themeColor="text1"/>
                <w:kern w:val="0"/>
                <w:sz w:val="24"/>
                <w:szCs w:val="24"/>
              </w:rPr>
              <w:t>002957</w:t>
            </w:r>
          </w:p>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B</w:t>
            </w:r>
            <w:r w:rsidRPr="00282C24">
              <w:rPr>
                <w:rFonts w:ascii="Times New Roman" w:eastAsia="宋体" w:hAnsi="Times New Roman" w:cs="Times New Roman" w:hint="eastAsia"/>
                <w:bCs/>
                <w:color w:val="000000" w:themeColor="text1"/>
                <w:kern w:val="0"/>
                <w:sz w:val="24"/>
                <w:szCs w:val="24"/>
              </w:rPr>
              <w:t>类：</w:t>
            </w:r>
            <w:r w:rsidRPr="00282C24">
              <w:rPr>
                <w:rFonts w:ascii="Times New Roman" w:eastAsia="宋体" w:hAnsi="Times New Roman" w:cs="Times New Roman" w:hint="eastAsia"/>
                <w:bCs/>
                <w:color w:val="000000" w:themeColor="text1"/>
                <w:kern w:val="0"/>
                <w:sz w:val="24"/>
                <w:szCs w:val="24"/>
              </w:rPr>
              <w:t>002958</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11</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财通多策略福享混合型证券投资基金（</w:t>
            </w:r>
            <w:r w:rsidRPr="00282C24">
              <w:rPr>
                <w:rFonts w:ascii="Times New Roman" w:eastAsia="宋体" w:hAnsi="Times New Roman" w:cs="Times New Roman" w:hint="eastAsia"/>
                <w:bCs/>
                <w:color w:val="000000" w:themeColor="text1"/>
                <w:kern w:val="0"/>
                <w:sz w:val="24"/>
                <w:szCs w:val="24"/>
              </w:rPr>
              <w:t>LOF</w:t>
            </w:r>
            <w:r w:rsidRPr="00282C24">
              <w:rPr>
                <w:rFonts w:ascii="Times New Roman" w:eastAsia="宋体" w:hAnsi="Times New Roman" w:cs="Times New Roman" w:hint="eastAsia"/>
                <w:bCs/>
                <w:color w:val="000000" w:themeColor="text1"/>
                <w:kern w:val="0"/>
                <w:sz w:val="24"/>
                <w:szCs w:val="24"/>
              </w:rPr>
              <w:t>）</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501026</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12</w:t>
            </w:r>
          </w:p>
        </w:tc>
        <w:tc>
          <w:tcPr>
            <w:tcW w:w="5147" w:type="dxa"/>
            <w:shd w:val="clear" w:color="auto" w:fill="auto"/>
            <w:vAlign w:val="center"/>
            <w:hideMark/>
          </w:tcPr>
          <w:p w:rsidR="00C97AB0" w:rsidRPr="00282C24" w:rsidRDefault="00D82B97"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财通多策略福瑞混合型发起式证券投资基金</w:t>
            </w:r>
            <w:r w:rsidR="00C97AB0" w:rsidRPr="00282C24">
              <w:rPr>
                <w:rFonts w:ascii="Times New Roman" w:eastAsia="宋体" w:hAnsi="Times New Roman" w:cs="Times New Roman" w:hint="eastAsia"/>
                <w:bCs/>
                <w:color w:val="000000" w:themeColor="text1"/>
                <w:kern w:val="0"/>
                <w:sz w:val="24"/>
                <w:szCs w:val="24"/>
              </w:rPr>
              <w:t>（</w:t>
            </w:r>
            <w:r w:rsidR="00C97AB0" w:rsidRPr="00282C24">
              <w:rPr>
                <w:rFonts w:ascii="Times New Roman" w:eastAsia="宋体" w:hAnsi="Times New Roman" w:cs="Times New Roman" w:hint="eastAsia"/>
                <w:bCs/>
                <w:color w:val="000000" w:themeColor="text1"/>
                <w:kern w:val="0"/>
                <w:sz w:val="24"/>
                <w:szCs w:val="24"/>
              </w:rPr>
              <w:t>LOF</w:t>
            </w:r>
            <w:r w:rsidR="00C97AB0" w:rsidRPr="00282C24">
              <w:rPr>
                <w:rFonts w:ascii="Times New Roman" w:eastAsia="宋体" w:hAnsi="Times New Roman" w:cs="Times New Roman" w:hint="eastAsia"/>
                <w:bCs/>
                <w:color w:val="000000" w:themeColor="text1"/>
                <w:kern w:val="0"/>
                <w:sz w:val="24"/>
                <w:szCs w:val="24"/>
              </w:rPr>
              <w:t>）</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501028</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13</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财通福</w:t>
            </w:r>
            <w:proofErr w:type="gramStart"/>
            <w:r w:rsidRPr="00282C24">
              <w:rPr>
                <w:rFonts w:ascii="Times New Roman" w:eastAsia="宋体" w:hAnsi="Times New Roman" w:cs="Times New Roman" w:hint="eastAsia"/>
                <w:bCs/>
                <w:color w:val="000000" w:themeColor="text1"/>
                <w:kern w:val="0"/>
                <w:sz w:val="24"/>
                <w:szCs w:val="24"/>
              </w:rPr>
              <w:t>盛定增</w:t>
            </w:r>
            <w:proofErr w:type="gramEnd"/>
            <w:r w:rsidRPr="00282C24">
              <w:rPr>
                <w:rFonts w:ascii="Times New Roman" w:eastAsia="宋体" w:hAnsi="Times New Roman" w:cs="Times New Roman" w:hint="eastAsia"/>
                <w:bCs/>
                <w:color w:val="000000" w:themeColor="text1"/>
                <w:kern w:val="0"/>
                <w:sz w:val="24"/>
                <w:szCs w:val="24"/>
              </w:rPr>
              <w:t>定期开放灵活配置混合型发起式证券投资基金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501032</w:t>
            </w:r>
          </w:p>
        </w:tc>
      </w:tr>
      <w:tr w:rsidR="00816E54" w:rsidRPr="00282C24" w:rsidTr="00816E54">
        <w:trPr>
          <w:trHeight w:val="680"/>
        </w:trPr>
        <w:tc>
          <w:tcPr>
            <w:tcW w:w="680" w:type="dxa"/>
            <w:shd w:val="clear" w:color="auto" w:fill="auto"/>
            <w:noWrap/>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14</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财通多策略福</w:t>
            </w:r>
            <w:proofErr w:type="gramStart"/>
            <w:r w:rsidRPr="00282C24">
              <w:rPr>
                <w:rFonts w:ascii="Times New Roman" w:eastAsia="宋体" w:hAnsi="Times New Roman" w:cs="Times New Roman" w:hint="eastAsia"/>
                <w:bCs/>
                <w:color w:val="000000" w:themeColor="text1"/>
                <w:kern w:val="0"/>
                <w:sz w:val="24"/>
                <w:szCs w:val="24"/>
              </w:rPr>
              <w:t>鑫</w:t>
            </w:r>
            <w:proofErr w:type="gramEnd"/>
            <w:r w:rsidRPr="00282C24">
              <w:rPr>
                <w:rFonts w:ascii="Times New Roman" w:eastAsia="宋体" w:hAnsi="Times New Roman" w:cs="Times New Roman" w:hint="eastAsia"/>
                <w:bCs/>
                <w:color w:val="000000" w:themeColor="text1"/>
                <w:kern w:val="0"/>
                <w:sz w:val="24"/>
                <w:szCs w:val="24"/>
              </w:rPr>
              <w:t>定期开放灵活配置混合型发起式证券投资基金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501046</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15</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财通多策略福佑定期开放灵活配置混合型发起式证券投资基金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501055</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16</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财通新视野灵活配置混合型证券投资基金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A</w:t>
            </w:r>
            <w:r w:rsidRPr="00282C24">
              <w:rPr>
                <w:rFonts w:ascii="Times New Roman" w:eastAsia="宋体" w:hAnsi="Times New Roman" w:cs="Times New Roman" w:hint="eastAsia"/>
                <w:bCs/>
                <w:color w:val="000000" w:themeColor="text1"/>
                <w:kern w:val="0"/>
                <w:sz w:val="24"/>
                <w:szCs w:val="24"/>
              </w:rPr>
              <w:t>类：</w:t>
            </w:r>
            <w:r w:rsidRPr="00282C24">
              <w:rPr>
                <w:rFonts w:ascii="Times New Roman" w:eastAsia="宋体" w:hAnsi="Times New Roman" w:cs="Times New Roman" w:hint="eastAsia"/>
                <w:bCs/>
                <w:color w:val="000000" w:themeColor="text1"/>
                <w:kern w:val="0"/>
                <w:sz w:val="24"/>
                <w:szCs w:val="24"/>
              </w:rPr>
              <w:t>005851</w:t>
            </w:r>
          </w:p>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C</w:t>
            </w:r>
            <w:r w:rsidRPr="00282C24">
              <w:rPr>
                <w:rFonts w:ascii="Times New Roman" w:eastAsia="宋体" w:hAnsi="Times New Roman" w:cs="Times New Roman" w:hint="eastAsia"/>
                <w:bCs/>
                <w:color w:val="000000" w:themeColor="text1"/>
                <w:kern w:val="0"/>
                <w:sz w:val="24"/>
                <w:szCs w:val="24"/>
              </w:rPr>
              <w:t>类：</w:t>
            </w:r>
            <w:r w:rsidRPr="00282C24">
              <w:rPr>
                <w:rFonts w:ascii="Times New Roman" w:eastAsia="宋体" w:hAnsi="Times New Roman" w:cs="Times New Roman" w:hint="eastAsia"/>
                <w:bCs/>
                <w:color w:val="000000" w:themeColor="text1"/>
                <w:kern w:val="0"/>
                <w:sz w:val="24"/>
                <w:szCs w:val="24"/>
              </w:rPr>
              <w:t>005959</w:t>
            </w:r>
          </w:p>
        </w:tc>
      </w:tr>
      <w:tr w:rsidR="00816E54" w:rsidRPr="00282C24" w:rsidTr="00816E54">
        <w:trPr>
          <w:trHeight w:val="680"/>
        </w:trPr>
        <w:tc>
          <w:tcPr>
            <w:tcW w:w="680" w:type="dxa"/>
            <w:shd w:val="clear" w:color="auto" w:fill="auto"/>
            <w:noWrap/>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17</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财通汇</w:t>
            </w:r>
            <w:proofErr w:type="gramStart"/>
            <w:r w:rsidRPr="00282C24">
              <w:rPr>
                <w:rFonts w:ascii="Times New Roman" w:eastAsia="宋体" w:hAnsi="Times New Roman" w:cs="Times New Roman" w:hint="eastAsia"/>
                <w:bCs/>
                <w:color w:val="000000" w:themeColor="text1"/>
                <w:kern w:val="0"/>
                <w:sz w:val="24"/>
                <w:szCs w:val="24"/>
              </w:rPr>
              <w:t>利纯债</w:t>
            </w:r>
            <w:proofErr w:type="gramEnd"/>
            <w:r w:rsidRPr="00282C24">
              <w:rPr>
                <w:rFonts w:ascii="Times New Roman" w:eastAsia="宋体" w:hAnsi="Times New Roman" w:cs="Times New Roman" w:hint="eastAsia"/>
                <w:bCs/>
                <w:color w:val="000000" w:themeColor="text1"/>
                <w:kern w:val="0"/>
                <w:sz w:val="24"/>
                <w:szCs w:val="24"/>
              </w:rPr>
              <w:t>债券型证券投资基金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005854</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18</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财通量</w:t>
            </w:r>
            <w:proofErr w:type="gramStart"/>
            <w:r w:rsidRPr="00282C24">
              <w:rPr>
                <w:rFonts w:ascii="Times New Roman" w:eastAsia="宋体" w:hAnsi="Times New Roman" w:cs="Times New Roman" w:hint="eastAsia"/>
                <w:bCs/>
                <w:color w:val="000000" w:themeColor="text1"/>
                <w:kern w:val="0"/>
                <w:sz w:val="24"/>
                <w:szCs w:val="24"/>
              </w:rPr>
              <w:t>化核心优选</w:t>
            </w:r>
            <w:proofErr w:type="gramEnd"/>
            <w:r w:rsidRPr="00282C24">
              <w:rPr>
                <w:rFonts w:ascii="Times New Roman" w:eastAsia="宋体" w:hAnsi="Times New Roman" w:cs="Times New Roman" w:hint="eastAsia"/>
                <w:bCs/>
                <w:color w:val="000000" w:themeColor="text1"/>
                <w:kern w:val="0"/>
                <w:sz w:val="24"/>
                <w:szCs w:val="24"/>
              </w:rPr>
              <w:t>混合型证券投资基金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006157</w:t>
            </w:r>
          </w:p>
        </w:tc>
      </w:tr>
      <w:tr w:rsidR="00816E54" w:rsidRPr="00282C24" w:rsidTr="00816E54">
        <w:trPr>
          <w:trHeight w:val="680"/>
        </w:trPr>
        <w:tc>
          <w:tcPr>
            <w:tcW w:w="680" w:type="dxa"/>
            <w:shd w:val="clear" w:color="auto" w:fill="auto"/>
            <w:noWrap/>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19</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w:t>
            </w:r>
            <w:proofErr w:type="gramStart"/>
            <w:r w:rsidRPr="00282C24">
              <w:rPr>
                <w:rFonts w:ascii="Times New Roman" w:eastAsia="宋体" w:hAnsi="Times New Roman" w:cs="Times New Roman" w:hint="eastAsia"/>
                <w:bCs/>
                <w:color w:val="000000" w:themeColor="text1"/>
                <w:kern w:val="0"/>
                <w:sz w:val="24"/>
                <w:szCs w:val="24"/>
              </w:rPr>
              <w:t>通聚利纯债</w:t>
            </w:r>
            <w:proofErr w:type="gramEnd"/>
            <w:r w:rsidRPr="00282C24">
              <w:rPr>
                <w:rFonts w:ascii="Times New Roman" w:eastAsia="宋体" w:hAnsi="Times New Roman" w:cs="Times New Roman" w:hint="eastAsia"/>
                <w:bCs/>
                <w:color w:val="000000" w:themeColor="text1"/>
                <w:kern w:val="0"/>
                <w:sz w:val="24"/>
                <w:szCs w:val="24"/>
              </w:rPr>
              <w:t>债券型证券投资基金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005853</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20</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财通集成电路产业股票型证券投资基金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A</w:t>
            </w:r>
            <w:r w:rsidRPr="00282C24">
              <w:rPr>
                <w:rFonts w:ascii="Times New Roman" w:eastAsia="宋体" w:hAnsi="Times New Roman" w:cs="Times New Roman" w:hint="eastAsia"/>
                <w:bCs/>
                <w:color w:val="000000" w:themeColor="text1"/>
                <w:kern w:val="0"/>
                <w:sz w:val="24"/>
                <w:szCs w:val="24"/>
              </w:rPr>
              <w:t>类：</w:t>
            </w:r>
            <w:r w:rsidRPr="00282C24">
              <w:rPr>
                <w:rFonts w:ascii="Times New Roman" w:eastAsia="宋体" w:hAnsi="Times New Roman" w:cs="Times New Roman" w:hint="eastAsia"/>
                <w:bCs/>
                <w:color w:val="000000" w:themeColor="text1"/>
                <w:kern w:val="0"/>
                <w:sz w:val="24"/>
                <w:szCs w:val="24"/>
              </w:rPr>
              <w:t>006502</w:t>
            </w:r>
          </w:p>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 xml:space="preserve"> C</w:t>
            </w:r>
            <w:r w:rsidRPr="00282C24">
              <w:rPr>
                <w:rFonts w:ascii="Times New Roman" w:eastAsia="宋体" w:hAnsi="Times New Roman" w:cs="Times New Roman" w:hint="eastAsia"/>
                <w:bCs/>
                <w:color w:val="000000" w:themeColor="text1"/>
                <w:kern w:val="0"/>
                <w:sz w:val="24"/>
                <w:szCs w:val="24"/>
              </w:rPr>
              <w:t>类：</w:t>
            </w:r>
            <w:r w:rsidRPr="00282C24">
              <w:rPr>
                <w:rFonts w:ascii="Times New Roman" w:eastAsia="宋体" w:hAnsi="Times New Roman" w:cs="Times New Roman" w:hint="eastAsia"/>
                <w:bCs/>
                <w:color w:val="000000" w:themeColor="text1"/>
                <w:kern w:val="0"/>
                <w:sz w:val="24"/>
                <w:szCs w:val="24"/>
              </w:rPr>
              <w:t>006503</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21</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财通量化价值优选灵活配置混合型证券投资基金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005850</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22</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财通新兴蓝筹混合型证券投资基金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A</w:t>
            </w:r>
            <w:r w:rsidRPr="00282C24">
              <w:rPr>
                <w:rFonts w:ascii="Times New Roman" w:eastAsia="宋体" w:hAnsi="Times New Roman" w:cs="Times New Roman" w:hint="eastAsia"/>
                <w:bCs/>
                <w:color w:val="000000" w:themeColor="text1"/>
                <w:kern w:val="0"/>
                <w:sz w:val="24"/>
                <w:szCs w:val="24"/>
              </w:rPr>
              <w:t>类：</w:t>
            </w:r>
            <w:r w:rsidRPr="00282C24">
              <w:rPr>
                <w:rFonts w:ascii="Times New Roman" w:eastAsia="宋体" w:hAnsi="Times New Roman" w:cs="Times New Roman" w:hint="eastAsia"/>
                <w:bCs/>
                <w:color w:val="000000" w:themeColor="text1"/>
                <w:kern w:val="0"/>
                <w:sz w:val="24"/>
                <w:szCs w:val="24"/>
              </w:rPr>
              <w:t>006522</w:t>
            </w:r>
          </w:p>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 xml:space="preserve"> C</w:t>
            </w:r>
            <w:r w:rsidRPr="00282C24">
              <w:rPr>
                <w:rFonts w:ascii="Times New Roman" w:eastAsia="宋体" w:hAnsi="Times New Roman" w:cs="Times New Roman" w:hint="eastAsia"/>
                <w:bCs/>
                <w:color w:val="000000" w:themeColor="text1"/>
                <w:kern w:val="0"/>
                <w:sz w:val="24"/>
                <w:szCs w:val="24"/>
              </w:rPr>
              <w:t>类：</w:t>
            </w:r>
            <w:r w:rsidRPr="00282C24">
              <w:rPr>
                <w:rFonts w:ascii="Times New Roman" w:eastAsia="宋体" w:hAnsi="Times New Roman" w:cs="Times New Roman" w:hint="eastAsia"/>
                <w:bCs/>
                <w:color w:val="000000" w:themeColor="text1"/>
                <w:kern w:val="0"/>
                <w:sz w:val="24"/>
                <w:szCs w:val="24"/>
              </w:rPr>
              <w:t>006523</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23</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w:t>
            </w:r>
            <w:proofErr w:type="gramStart"/>
            <w:r w:rsidRPr="00282C24">
              <w:rPr>
                <w:rFonts w:ascii="Times New Roman" w:eastAsia="宋体" w:hAnsi="Times New Roman" w:cs="Times New Roman" w:hint="eastAsia"/>
                <w:bCs/>
                <w:color w:val="000000" w:themeColor="text1"/>
                <w:kern w:val="0"/>
                <w:sz w:val="24"/>
                <w:szCs w:val="24"/>
              </w:rPr>
              <w:t>安瑞短债</w:t>
            </w:r>
            <w:proofErr w:type="gramEnd"/>
            <w:r w:rsidRPr="00282C24">
              <w:rPr>
                <w:rFonts w:ascii="Times New Roman" w:eastAsia="宋体" w:hAnsi="Times New Roman" w:cs="Times New Roman" w:hint="eastAsia"/>
                <w:bCs/>
                <w:color w:val="000000" w:themeColor="text1"/>
                <w:kern w:val="0"/>
                <w:sz w:val="24"/>
                <w:szCs w:val="24"/>
              </w:rPr>
              <w:t>债券型证券投资基金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A</w:t>
            </w:r>
            <w:r w:rsidRPr="00282C24">
              <w:rPr>
                <w:rFonts w:ascii="Times New Roman" w:eastAsia="宋体" w:hAnsi="Times New Roman" w:cs="Times New Roman" w:hint="eastAsia"/>
                <w:bCs/>
                <w:color w:val="000000" w:themeColor="text1"/>
                <w:kern w:val="0"/>
                <w:sz w:val="24"/>
                <w:szCs w:val="24"/>
              </w:rPr>
              <w:t>类：</w:t>
            </w:r>
            <w:r w:rsidRPr="00282C24">
              <w:rPr>
                <w:rFonts w:ascii="Times New Roman" w:eastAsia="宋体" w:hAnsi="Times New Roman" w:cs="Times New Roman" w:hint="eastAsia"/>
                <w:bCs/>
                <w:color w:val="000000" w:themeColor="text1"/>
                <w:kern w:val="0"/>
                <w:sz w:val="24"/>
                <w:szCs w:val="24"/>
              </w:rPr>
              <w:t>006965</w:t>
            </w:r>
          </w:p>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C</w:t>
            </w:r>
            <w:r w:rsidRPr="00282C24">
              <w:rPr>
                <w:rFonts w:ascii="Times New Roman" w:eastAsia="宋体" w:hAnsi="Times New Roman" w:cs="Times New Roman" w:hint="eastAsia"/>
                <w:bCs/>
                <w:color w:val="000000" w:themeColor="text1"/>
                <w:kern w:val="0"/>
                <w:sz w:val="24"/>
                <w:szCs w:val="24"/>
              </w:rPr>
              <w:t>类：</w:t>
            </w:r>
            <w:r w:rsidRPr="00282C24">
              <w:rPr>
                <w:rFonts w:ascii="Times New Roman" w:eastAsia="宋体" w:hAnsi="Times New Roman" w:cs="Times New Roman" w:hint="eastAsia"/>
                <w:bCs/>
                <w:color w:val="000000" w:themeColor="text1"/>
                <w:kern w:val="0"/>
                <w:sz w:val="24"/>
                <w:szCs w:val="24"/>
              </w:rPr>
              <w:t>006966</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24</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财通中证香港红利等</w:t>
            </w:r>
            <w:proofErr w:type="gramStart"/>
            <w:r w:rsidRPr="00282C24">
              <w:rPr>
                <w:rFonts w:ascii="Times New Roman" w:eastAsia="宋体" w:hAnsi="Times New Roman" w:cs="Times New Roman" w:hint="eastAsia"/>
                <w:bCs/>
                <w:color w:val="000000" w:themeColor="text1"/>
                <w:kern w:val="0"/>
                <w:sz w:val="24"/>
                <w:szCs w:val="24"/>
              </w:rPr>
              <w:t>权投资</w:t>
            </w:r>
            <w:proofErr w:type="gramEnd"/>
            <w:r w:rsidRPr="00282C24">
              <w:rPr>
                <w:rFonts w:ascii="Times New Roman" w:eastAsia="宋体" w:hAnsi="Times New Roman" w:cs="Times New Roman" w:hint="eastAsia"/>
                <w:bCs/>
                <w:color w:val="000000" w:themeColor="text1"/>
                <w:kern w:val="0"/>
                <w:sz w:val="24"/>
                <w:szCs w:val="24"/>
              </w:rPr>
              <w:t>指数型证券投资基金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A</w:t>
            </w:r>
            <w:r w:rsidRPr="00282C24">
              <w:rPr>
                <w:rFonts w:ascii="Times New Roman" w:eastAsia="宋体" w:hAnsi="Times New Roman" w:cs="Times New Roman" w:hint="eastAsia"/>
                <w:bCs/>
                <w:color w:val="000000" w:themeColor="text1"/>
                <w:kern w:val="0"/>
                <w:sz w:val="24"/>
                <w:szCs w:val="24"/>
              </w:rPr>
              <w:t>类：</w:t>
            </w:r>
            <w:r w:rsidRPr="00282C24">
              <w:rPr>
                <w:rFonts w:ascii="Times New Roman" w:eastAsia="宋体" w:hAnsi="Times New Roman" w:cs="Times New Roman" w:hint="eastAsia"/>
                <w:bCs/>
                <w:color w:val="000000" w:themeColor="text1"/>
                <w:kern w:val="0"/>
                <w:sz w:val="24"/>
                <w:szCs w:val="24"/>
              </w:rPr>
              <w:t>006658</w:t>
            </w:r>
          </w:p>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 xml:space="preserve"> C</w:t>
            </w:r>
            <w:r w:rsidRPr="00282C24">
              <w:rPr>
                <w:rFonts w:ascii="Times New Roman" w:eastAsia="宋体" w:hAnsi="Times New Roman" w:cs="Times New Roman" w:hint="eastAsia"/>
                <w:bCs/>
                <w:color w:val="000000" w:themeColor="text1"/>
                <w:kern w:val="0"/>
                <w:sz w:val="24"/>
                <w:szCs w:val="24"/>
              </w:rPr>
              <w:t>类：</w:t>
            </w:r>
            <w:r w:rsidRPr="00282C24">
              <w:rPr>
                <w:rFonts w:ascii="Times New Roman" w:eastAsia="宋体" w:hAnsi="Times New Roman" w:cs="Times New Roman" w:hint="eastAsia"/>
                <w:bCs/>
                <w:color w:val="000000" w:themeColor="text1"/>
                <w:kern w:val="0"/>
                <w:sz w:val="24"/>
                <w:szCs w:val="24"/>
              </w:rPr>
              <w:t>006659</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25</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w:t>
            </w:r>
            <w:proofErr w:type="gramStart"/>
            <w:r w:rsidRPr="00282C24">
              <w:rPr>
                <w:rFonts w:ascii="Times New Roman" w:eastAsia="宋体" w:hAnsi="Times New Roman" w:cs="Times New Roman" w:hint="eastAsia"/>
                <w:bCs/>
                <w:color w:val="000000" w:themeColor="text1"/>
                <w:kern w:val="0"/>
                <w:sz w:val="24"/>
                <w:szCs w:val="24"/>
              </w:rPr>
              <w:t>科创主题</w:t>
            </w:r>
            <w:proofErr w:type="gramEnd"/>
            <w:r w:rsidRPr="00282C24">
              <w:rPr>
                <w:rFonts w:ascii="Times New Roman" w:eastAsia="宋体" w:hAnsi="Times New Roman" w:cs="Times New Roman" w:hint="eastAsia"/>
                <w:bCs/>
                <w:color w:val="000000" w:themeColor="text1"/>
                <w:kern w:val="0"/>
                <w:sz w:val="24"/>
                <w:szCs w:val="24"/>
              </w:rPr>
              <w:t>3</w:t>
            </w:r>
            <w:r w:rsidRPr="00282C24">
              <w:rPr>
                <w:rFonts w:ascii="Times New Roman" w:eastAsia="宋体" w:hAnsi="Times New Roman" w:cs="Times New Roman" w:hint="eastAsia"/>
                <w:bCs/>
                <w:color w:val="000000" w:themeColor="text1"/>
                <w:kern w:val="0"/>
                <w:sz w:val="24"/>
                <w:szCs w:val="24"/>
              </w:rPr>
              <w:t>年封闭运作灵活配置混合型证券投资基金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501085</w:t>
            </w:r>
          </w:p>
        </w:tc>
      </w:tr>
      <w:tr w:rsidR="00816E54" w:rsidRPr="00282C24" w:rsidTr="00816E54">
        <w:trPr>
          <w:trHeight w:val="680"/>
        </w:trPr>
        <w:tc>
          <w:tcPr>
            <w:tcW w:w="680" w:type="dxa"/>
            <w:shd w:val="clear" w:color="auto" w:fill="auto"/>
            <w:noWrap/>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lastRenderedPageBreak/>
              <w:t>26</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财通</w:t>
            </w:r>
            <w:proofErr w:type="gramStart"/>
            <w:r w:rsidRPr="00282C24">
              <w:rPr>
                <w:rFonts w:ascii="Times New Roman" w:eastAsia="宋体" w:hAnsi="Times New Roman" w:cs="Times New Roman" w:hint="eastAsia"/>
                <w:bCs/>
                <w:color w:val="000000" w:themeColor="text1"/>
                <w:kern w:val="0"/>
                <w:sz w:val="24"/>
                <w:szCs w:val="24"/>
              </w:rPr>
              <w:t>景利纯债</w:t>
            </w:r>
            <w:proofErr w:type="gramEnd"/>
            <w:r w:rsidRPr="00282C24">
              <w:rPr>
                <w:rFonts w:ascii="Times New Roman" w:eastAsia="宋体" w:hAnsi="Times New Roman" w:cs="Times New Roman" w:hint="eastAsia"/>
                <w:bCs/>
                <w:color w:val="000000" w:themeColor="text1"/>
                <w:kern w:val="0"/>
                <w:sz w:val="24"/>
                <w:szCs w:val="24"/>
              </w:rPr>
              <w:t>债券型证券投资基金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007087</w:t>
            </w:r>
          </w:p>
        </w:tc>
      </w:tr>
      <w:tr w:rsidR="00816E54" w:rsidRPr="00282C24" w:rsidTr="00816E54">
        <w:trPr>
          <w:trHeight w:val="680"/>
        </w:trPr>
        <w:tc>
          <w:tcPr>
            <w:tcW w:w="680" w:type="dxa"/>
            <w:shd w:val="clear" w:color="auto" w:fill="auto"/>
            <w:noWrap/>
            <w:vAlign w:val="center"/>
            <w:hideMark/>
          </w:tcPr>
          <w:p w:rsidR="00C97AB0" w:rsidRPr="00282C24" w:rsidRDefault="003D35C2"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27</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w:t>
            </w:r>
            <w:proofErr w:type="gramStart"/>
            <w:r w:rsidRPr="00282C24">
              <w:rPr>
                <w:rFonts w:ascii="Times New Roman" w:eastAsia="宋体" w:hAnsi="Times New Roman" w:cs="Times New Roman" w:hint="eastAsia"/>
                <w:bCs/>
                <w:color w:val="000000" w:themeColor="text1"/>
                <w:kern w:val="0"/>
                <w:sz w:val="24"/>
                <w:szCs w:val="24"/>
              </w:rPr>
              <w:t>通久利三个月</w:t>
            </w:r>
            <w:proofErr w:type="gramEnd"/>
            <w:r w:rsidRPr="00282C24">
              <w:rPr>
                <w:rFonts w:ascii="Times New Roman" w:eastAsia="宋体" w:hAnsi="Times New Roman" w:cs="Times New Roman" w:hint="eastAsia"/>
                <w:bCs/>
                <w:color w:val="000000" w:themeColor="text1"/>
                <w:kern w:val="0"/>
                <w:sz w:val="24"/>
                <w:szCs w:val="24"/>
              </w:rPr>
              <w:t>定期开放债券型发起式证券投资基金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007756</w:t>
            </w:r>
          </w:p>
        </w:tc>
      </w:tr>
      <w:tr w:rsidR="00816E54" w:rsidRPr="00282C24" w:rsidTr="00816E54">
        <w:trPr>
          <w:trHeight w:val="680"/>
        </w:trPr>
        <w:tc>
          <w:tcPr>
            <w:tcW w:w="680" w:type="dxa"/>
            <w:shd w:val="clear" w:color="auto" w:fill="auto"/>
            <w:noWrap/>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28</w:t>
            </w:r>
          </w:p>
        </w:tc>
        <w:tc>
          <w:tcPr>
            <w:tcW w:w="514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财</w:t>
            </w:r>
            <w:proofErr w:type="gramStart"/>
            <w:r w:rsidRPr="00282C24">
              <w:rPr>
                <w:rFonts w:ascii="Times New Roman" w:eastAsia="宋体" w:hAnsi="Times New Roman" w:cs="Times New Roman" w:hint="eastAsia"/>
                <w:bCs/>
                <w:color w:val="000000" w:themeColor="text1"/>
                <w:kern w:val="0"/>
                <w:sz w:val="24"/>
                <w:szCs w:val="24"/>
              </w:rPr>
              <w:t>通恒利纯债</w:t>
            </w:r>
            <w:proofErr w:type="gramEnd"/>
            <w:r w:rsidRPr="00282C24">
              <w:rPr>
                <w:rFonts w:ascii="Times New Roman" w:eastAsia="宋体" w:hAnsi="Times New Roman" w:cs="Times New Roman" w:hint="eastAsia"/>
                <w:bCs/>
                <w:color w:val="000000" w:themeColor="text1"/>
                <w:kern w:val="0"/>
                <w:sz w:val="24"/>
                <w:szCs w:val="24"/>
              </w:rPr>
              <w:t>债券型证券投资基金</w:t>
            </w:r>
          </w:p>
        </w:tc>
        <w:tc>
          <w:tcPr>
            <w:tcW w:w="2977" w:type="dxa"/>
            <w:shd w:val="clear" w:color="auto" w:fill="auto"/>
            <w:vAlign w:val="center"/>
            <w:hideMark/>
          </w:tcPr>
          <w:p w:rsidR="00C97AB0" w:rsidRPr="00282C24" w:rsidRDefault="00C97AB0" w:rsidP="00C97AB0">
            <w:pPr>
              <w:widowControl/>
              <w:jc w:val="center"/>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007554</w:t>
            </w:r>
          </w:p>
        </w:tc>
      </w:tr>
    </w:tbl>
    <w:p w:rsidR="00863123"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二、基金合同修订情况</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由于基金类别、运作方式等不同，各</w:t>
      </w:r>
      <w:proofErr w:type="gramStart"/>
      <w:r w:rsidRPr="00282C24">
        <w:rPr>
          <w:rFonts w:ascii="Times New Roman" w:eastAsia="宋体" w:hAnsi="Times New Roman" w:cs="Times New Roman"/>
          <w:bCs/>
          <w:color w:val="000000" w:themeColor="text1"/>
          <w:kern w:val="0"/>
          <w:sz w:val="24"/>
          <w:szCs w:val="24"/>
        </w:rPr>
        <w:t>基金基金</w:t>
      </w:r>
      <w:proofErr w:type="gramEnd"/>
      <w:r w:rsidRPr="00282C24">
        <w:rPr>
          <w:rFonts w:ascii="Times New Roman" w:eastAsia="宋体" w:hAnsi="Times New Roman" w:cs="Times New Roman"/>
          <w:bCs/>
          <w:color w:val="000000" w:themeColor="text1"/>
          <w:kern w:val="0"/>
          <w:sz w:val="24"/>
          <w:szCs w:val="24"/>
        </w:rPr>
        <w:t>合同修订内容、具体表述等可能存在差异，本公告正文列示的基金合同修订内容并不特别加以区分，各</w:t>
      </w:r>
      <w:proofErr w:type="gramStart"/>
      <w:r w:rsidRPr="00282C24">
        <w:rPr>
          <w:rFonts w:ascii="Times New Roman" w:eastAsia="宋体" w:hAnsi="Times New Roman" w:cs="Times New Roman"/>
          <w:bCs/>
          <w:color w:val="000000" w:themeColor="text1"/>
          <w:kern w:val="0"/>
          <w:sz w:val="24"/>
          <w:szCs w:val="24"/>
        </w:rPr>
        <w:t>基金基金</w:t>
      </w:r>
      <w:proofErr w:type="gramEnd"/>
      <w:r w:rsidRPr="00282C24">
        <w:rPr>
          <w:rFonts w:ascii="Times New Roman" w:eastAsia="宋体" w:hAnsi="Times New Roman" w:cs="Times New Roman"/>
          <w:bCs/>
          <w:color w:val="000000" w:themeColor="text1"/>
          <w:kern w:val="0"/>
          <w:sz w:val="24"/>
          <w:szCs w:val="24"/>
        </w:rPr>
        <w:t>合同具体修订详见附件。</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（一）将存量基金合同中的公</w:t>
      </w:r>
      <w:proofErr w:type="gramStart"/>
      <w:r w:rsidRPr="00282C24">
        <w:rPr>
          <w:rFonts w:ascii="Times New Roman" w:eastAsia="宋体" w:hAnsi="Times New Roman" w:cs="Times New Roman"/>
          <w:bCs/>
          <w:color w:val="000000" w:themeColor="text1"/>
          <w:kern w:val="0"/>
          <w:sz w:val="24"/>
          <w:szCs w:val="24"/>
        </w:rPr>
        <w:t>募基金</w:t>
      </w:r>
      <w:proofErr w:type="gramEnd"/>
      <w:r w:rsidRPr="00282C24">
        <w:rPr>
          <w:rFonts w:ascii="Times New Roman" w:eastAsia="宋体" w:hAnsi="Times New Roman" w:cs="Times New Roman"/>
          <w:bCs/>
          <w:color w:val="000000" w:themeColor="text1"/>
          <w:kern w:val="0"/>
          <w:sz w:val="24"/>
          <w:szCs w:val="24"/>
        </w:rPr>
        <w:t>信息披露法律法规名称修订为《公开募集证券投资基金信息披露管理办法》。</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（二）由于《信息披露办法》新增</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基金产品资料概要</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为公开披露的基金信息，相应在基金合同中增加</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基金产品资料概要</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释义及相关披露要求。基金产品资料概要编制、披露与更新要求，自《信息披露办法》实施之日起一年后开始执行。</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（三）由于《信息披露办法》对招募说明书的更新要求进行了调整，即招募说明书的信息发生重大变更的，基金管理人应当在</w:t>
      </w:r>
      <w:r w:rsidRPr="00282C24">
        <w:rPr>
          <w:rFonts w:ascii="Times New Roman" w:eastAsia="宋体" w:hAnsi="Times New Roman" w:cs="Times New Roman"/>
          <w:bCs/>
          <w:color w:val="000000" w:themeColor="text1"/>
          <w:kern w:val="0"/>
          <w:sz w:val="24"/>
          <w:szCs w:val="24"/>
        </w:rPr>
        <w:t xml:space="preserve">3 </w:t>
      </w:r>
      <w:proofErr w:type="gramStart"/>
      <w:r w:rsidRPr="00282C24">
        <w:rPr>
          <w:rFonts w:ascii="Times New Roman" w:eastAsia="宋体" w:hAnsi="Times New Roman" w:cs="Times New Roman"/>
          <w:bCs/>
          <w:color w:val="000000" w:themeColor="text1"/>
          <w:kern w:val="0"/>
          <w:sz w:val="24"/>
          <w:szCs w:val="24"/>
        </w:rPr>
        <w:t>个</w:t>
      </w:r>
      <w:proofErr w:type="gramEnd"/>
      <w:r w:rsidRPr="00282C24">
        <w:rPr>
          <w:rFonts w:ascii="Times New Roman" w:eastAsia="宋体" w:hAnsi="Times New Roman" w:cs="Times New Roman"/>
          <w:bCs/>
          <w:color w:val="000000" w:themeColor="text1"/>
          <w:kern w:val="0"/>
          <w:sz w:val="24"/>
          <w:szCs w:val="24"/>
        </w:rPr>
        <w:t>工作日内进行更新，其他信息发生变更的，基金管理人至少每年更新一次，基金合同终止的，基金管理人可以不再更新基金招募说明书。基于此，相应修订存量基金合同中</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招募说明书</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释义及相关披露要求。</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（四）由于《信息披露办法》取消部分信息披露文件的备案，相应修订存量基金合同中有关</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信息披露文件备案</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的描述。</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（五）由于《信息披露办法》取消开放式</w:t>
      </w:r>
      <w:proofErr w:type="gramStart"/>
      <w:r w:rsidRPr="00282C24">
        <w:rPr>
          <w:rFonts w:ascii="Times New Roman" w:eastAsia="宋体" w:hAnsi="Times New Roman" w:cs="Times New Roman"/>
          <w:bCs/>
          <w:color w:val="000000" w:themeColor="text1"/>
          <w:kern w:val="0"/>
          <w:sz w:val="24"/>
          <w:szCs w:val="24"/>
        </w:rPr>
        <w:t>基金基金</w:t>
      </w:r>
      <w:proofErr w:type="gramEnd"/>
      <w:r w:rsidRPr="00282C24">
        <w:rPr>
          <w:rFonts w:ascii="Times New Roman" w:eastAsia="宋体" w:hAnsi="Times New Roman" w:cs="Times New Roman"/>
          <w:bCs/>
          <w:color w:val="000000" w:themeColor="text1"/>
          <w:kern w:val="0"/>
          <w:sz w:val="24"/>
          <w:szCs w:val="24"/>
        </w:rPr>
        <w:t>合同生效后，在开始办理基金份额申购或者赎回前披露基金资产净值，以及半年度和年度末披露基金资产净值的要求，相应修订存量基金合同中有关</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基金净值披露</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的描述。</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（六）由于《信息披露办法》将</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基金半年度报告</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名称调整为</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基金中期报告</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，相应修订存量基金合同中有关描述。</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lastRenderedPageBreak/>
        <w:t>（七）按照《信息披露办法》对存量基金合同</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基金的信息披露</w:t>
      </w: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章节进行整体修订，主要修订内容如下（本处以普通开放式基金修订内容为例，与货币</w:t>
      </w:r>
      <w:r w:rsidR="008E7C26" w:rsidRPr="00282C24">
        <w:rPr>
          <w:rFonts w:ascii="Times New Roman" w:eastAsia="宋体" w:hAnsi="Times New Roman" w:cs="Times New Roman" w:hint="eastAsia"/>
          <w:bCs/>
          <w:color w:val="000000" w:themeColor="text1"/>
          <w:kern w:val="0"/>
          <w:sz w:val="24"/>
          <w:szCs w:val="24"/>
        </w:rPr>
        <w:t>市场</w:t>
      </w:r>
      <w:r w:rsidRPr="00282C24">
        <w:rPr>
          <w:rFonts w:ascii="Times New Roman" w:eastAsia="宋体" w:hAnsi="Times New Roman" w:cs="Times New Roman"/>
          <w:bCs/>
          <w:color w:val="000000" w:themeColor="text1"/>
          <w:kern w:val="0"/>
          <w:sz w:val="24"/>
          <w:szCs w:val="24"/>
        </w:rPr>
        <w:t>基金、定期开放式基金等不同类别或运作方式的基金在具体修订内容上存在差异。各</w:t>
      </w:r>
      <w:proofErr w:type="gramStart"/>
      <w:r w:rsidRPr="00282C24">
        <w:rPr>
          <w:rFonts w:ascii="Times New Roman" w:eastAsia="宋体" w:hAnsi="Times New Roman" w:cs="Times New Roman"/>
          <w:bCs/>
          <w:color w:val="000000" w:themeColor="text1"/>
          <w:kern w:val="0"/>
          <w:sz w:val="24"/>
          <w:szCs w:val="24"/>
        </w:rPr>
        <w:t>基金基金</w:t>
      </w:r>
      <w:proofErr w:type="gramEnd"/>
      <w:r w:rsidRPr="00282C24">
        <w:rPr>
          <w:rFonts w:ascii="Times New Roman" w:eastAsia="宋体" w:hAnsi="Times New Roman" w:cs="Times New Roman"/>
          <w:bCs/>
          <w:color w:val="000000" w:themeColor="text1"/>
          <w:kern w:val="0"/>
          <w:sz w:val="24"/>
          <w:szCs w:val="24"/>
        </w:rPr>
        <w:t>合同具体修订详见附件）：</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1</w:t>
      </w:r>
      <w:r w:rsidRPr="00282C24">
        <w:rPr>
          <w:rFonts w:ascii="Times New Roman" w:eastAsia="宋体" w:hAnsi="Times New Roman" w:cs="Times New Roman"/>
          <w:bCs/>
          <w:color w:val="000000" w:themeColor="text1"/>
          <w:kern w:val="0"/>
          <w:sz w:val="24"/>
          <w:szCs w:val="24"/>
        </w:rPr>
        <w:t>、信息披露义务人</w:t>
      </w:r>
    </w:p>
    <w:p w:rsidR="005E4149" w:rsidRPr="00282C24" w:rsidRDefault="002B0C88"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本基金信息披露义务人包括基金管理人、基金托管人、召集基金份额持有人大会的基金份额持有人等法律法规和中国证监会规定的自然人、法人和非法人组织。</w:t>
      </w:r>
    </w:p>
    <w:p w:rsidR="005E4149" w:rsidRPr="00282C24" w:rsidRDefault="002B0C88"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本基金信息披露义务人以保护基金份额持有人利益为根本出发点，按照法律法规和中国证监会的规定披露基金信息，并保证所披露信息的真实性、准确性、完整性、及时性、简明性和易得性。</w:t>
      </w:r>
    </w:p>
    <w:p w:rsidR="005E4149" w:rsidRPr="00282C24" w:rsidRDefault="002B0C88"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本基金信息披露义务人应当在中国证监会规定时间内，将应予披露的基金信息通过中国证监会指定的全国性报刊及指定互联网网站（包括基金管理人网站、基金托管人网站、中国证监会基金电子披露网站）等媒介披露，并保证基金投资者能够按照《基金合同》约定的时间和方式查阅或者复制公开披露的信息资料。</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2</w:t>
      </w:r>
      <w:r w:rsidRPr="00282C24">
        <w:rPr>
          <w:rFonts w:ascii="Times New Roman" w:eastAsia="宋体" w:hAnsi="Times New Roman" w:cs="Times New Roman"/>
          <w:bCs/>
          <w:color w:val="000000" w:themeColor="text1"/>
          <w:kern w:val="0"/>
          <w:sz w:val="24"/>
          <w:szCs w:val="24"/>
        </w:rPr>
        <w:t>、本基金信息披露义务人承诺公开披露的基金信息，不得有下列行为：</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1</w:t>
      </w:r>
      <w:r w:rsidRPr="00282C24">
        <w:rPr>
          <w:rFonts w:ascii="Times New Roman" w:eastAsia="宋体" w:hAnsi="Times New Roman" w:cs="Times New Roman"/>
          <w:bCs/>
          <w:color w:val="000000" w:themeColor="text1"/>
          <w:kern w:val="0"/>
          <w:sz w:val="24"/>
          <w:szCs w:val="24"/>
        </w:rPr>
        <w:t>）虚假记载、误导性陈述或者重大遗漏；</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2</w:t>
      </w:r>
      <w:r w:rsidRPr="00282C24">
        <w:rPr>
          <w:rFonts w:ascii="Times New Roman" w:eastAsia="宋体" w:hAnsi="Times New Roman" w:cs="Times New Roman"/>
          <w:bCs/>
          <w:color w:val="000000" w:themeColor="text1"/>
          <w:kern w:val="0"/>
          <w:sz w:val="24"/>
          <w:szCs w:val="24"/>
        </w:rPr>
        <w:t>）对证券投资业绩进行预测；</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3</w:t>
      </w:r>
      <w:r w:rsidRPr="00282C24">
        <w:rPr>
          <w:rFonts w:ascii="Times New Roman" w:eastAsia="宋体" w:hAnsi="Times New Roman" w:cs="Times New Roman"/>
          <w:bCs/>
          <w:color w:val="000000" w:themeColor="text1"/>
          <w:kern w:val="0"/>
          <w:sz w:val="24"/>
          <w:szCs w:val="24"/>
        </w:rPr>
        <w:t>）违规承诺收益或者承担损失；</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4</w:t>
      </w:r>
      <w:r w:rsidRPr="00282C24">
        <w:rPr>
          <w:rFonts w:ascii="Times New Roman" w:eastAsia="宋体" w:hAnsi="Times New Roman" w:cs="Times New Roman"/>
          <w:bCs/>
          <w:color w:val="000000" w:themeColor="text1"/>
          <w:kern w:val="0"/>
          <w:sz w:val="24"/>
          <w:szCs w:val="24"/>
        </w:rPr>
        <w:t>）诋毁其他基金管理人、基金托管人或者基金销售机构；</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5</w:t>
      </w:r>
      <w:r w:rsidRPr="00282C24">
        <w:rPr>
          <w:rFonts w:ascii="Times New Roman" w:eastAsia="宋体" w:hAnsi="Times New Roman" w:cs="Times New Roman"/>
          <w:bCs/>
          <w:color w:val="000000" w:themeColor="text1"/>
          <w:kern w:val="0"/>
          <w:sz w:val="24"/>
          <w:szCs w:val="24"/>
        </w:rPr>
        <w:t>）登载任何自然人、法人和非法人组织的祝贺性、恭维性或推荐性文字；</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6</w:t>
      </w:r>
      <w:r w:rsidRPr="00282C24">
        <w:rPr>
          <w:rFonts w:ascii="Times New Roman" w:eastAsia="宋体" w:hAnsi="Times New Roman" w:cs="Times New Roman"/>
          <w:bCs/>
          <w:color w:val="000000" w:themeColor="text1"/>
          <w:kern w:val="0"/>
          <w:sz w:val="24"/>
          <w:szCs w:val="24"/>
        </w:rPr>
        <w:t>）中国证监会禁止的其他行为。</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3</w:t>
      </w:r>
      <w:r w:rsidRPr="00282C24">
        <w:rPr>
          <w:rFonts w:ascii="Times New Roman" w:eastAsia="宋体" w:hAnsi="Times New Roman" w:cs="Times New Roman"/>
          <w:bCs/>
          <w:color w:val="000000" w:themeColor="text1"/>
          <w:kern w:val="0"/>
          <w:sz w:val="24"/>
          <w:szCs w:val="24"/>
        </w:rPr>
        <w:t>、本基金公开披露的信息应采用中文文本。如同时采用外文文本的，基金信息披露义务人应保证不同文本的内容一致。不同文本之间发生歧义的，以中文文本为准。</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lastRenderedPageBreak/>
        <w:t>本基金公开披露的信息采用阿拉伯数字；除特别说明外，货币单位为人民币元。</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4</w:t>
      </w:r>
      <w:r w:rsidRPr="00282C24">
        <w:rPr>
          <w:rFonts w:ascii="Times New Roman" w:eastAsia="宋体" w:hAnsi="Times New Roman" w:cs="Times New Roman"/>
          <w:bCs/>
          <w:color w:val="000000" w:themeColor="text1"/>
          <w:kern w:val="0"/>
          <w:sz w:val="24"/>
          <w:szCs w:val="24"/>
        </w:rPr>
        <w:t>、公开披露的基金信息</w:t>
      </w:r>
      <w:r w:rsidR="00054D40" w:rsidRPr="00282C24">
        <w:rPr>
          <w:rFonts w:ascii="Times New Roman" w:eastAsia="宋体" w:hAnsi="Times New Roman" w:cs="Times New Roman" w:hint="eastAsia"/>
          <w:bCs/>
          <w:color w:val="000000" w:themeColor="text1"/>
          <w:kern w:val="0"/>
          <w:sz w:val="24"/>
          <w:szCs w:val="24"/>
        </w:rPr>
        <w:t>包括：</w:t>
      </w:r>
    </w:p>
    <w:p w:rsidR="005E4149"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1</w:t>
      </w:r>
      <w:r w:rsidRPr="00282C24">
        <w:rPr>
          <w:rFonts w:ascii="Times New Roman" w:eastAsia="宋体" w:hAnsi="Times New Roman" w:cs="Times New Roman"/>
          <w:bCs/>
          <w:color w:val="000000" w:themeColor="text1"/>
          <w:kern w:val="0"/>
          <w:sz w:val="24"/>
          <w:szCs w:val="24"/>
        </w:rPr>
        <w:t>）</w:t>
      </w:r>
      <w:r w:rsidR="00054D40" w:rsidRPr="00282C24">
        <w:rPr>
          <w:rFonts w:ascii="Times New Roman" w:eastAsia="宋体" w:hAnsi="Times New Roman" w:cs="Times New Roman" w:hint="eastAsia"/>
          <w:bCs/>
          <w:color w:val="000000" w:themeColor="text1"/>
          <w:kern w:val="0"/>
          <w:sz w:val="24"/>
          <w:szCs w:val="24"/>
        </w:rPr>
        <w:t>基金招募说明书、基金产品资料概要、《基金合同》、基金托管协议</w:t>
      </w:r>
    </w:p>
    <w:p w:rsidR="005E4149" w:rsidRPr="00282C24" w:rsidRDefault="00D964E6" w:rsidP="00DE1326">
      <w:pPr>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 xml:space="preserve">1) </w:t>
      </w:r>
      <w:r w:rsidRPr="00282C24">
        <w:rPr>
          <w:rFonts w:ascii="Times New Roman" w:eastAsia="宋体" w:hAnsi="Times New Roman" w:cs="Times New Roman"/>
          <w:bCs/>
          <w:color w:val="000000" w:themeColor="text1"/>
          <w:kern w:val="0"/>
          <w:sz w:val="24"/>
          <w:szCs w:val="24"/>
        </w:rPr>
        <w:t>基金招募说明书应当最大限度地披露影响基金投资者决策的全部事项，说明基金认购、申购和赎回安排、基金投资、基金产品特性、风险揭示、信息披露及基金份额持有人服务等内容。</w:t>
      </w:r>
    </w:p>
    <w:p w:rsidR="005E4149" w:rsidRPr="00282C24" w:rsidRDefault="00D964E6" w:rsidP="00DE1326">
      <w:pPr>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基金产品资料概要是基金招募说明书的摘要文件，用于向投资者提供简明的基金概要信息。基金管理人应当依照法律法规和中国证监会的规定编制、披露与更新基金产品资料概要。</w:t>
      </w:r>
    </w:p>
    <w:p w:rsidR="005E4149" w:rsidRPr="00282C24" w:rsidRDefault="00D964E6" w:rsidP="00DE1326">
      <w:pPr>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hint="eastAsia"/>
          <w:bCs/>
          <w:color w:val="000000" w:themeColor="text1"/>
          <w:kern w:val="0"/>
          <w:sz w:val="24"/>
          <w:szCs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5E4149" w:rsidRPr="00282C24" w:rsidRDefault="00D964E6" w:rsidP="00DE1326">
      <w:pPr>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2</w:t>
      </w:r>
      <w:r w:rsidRPr="00282C24">
        <w:rPr>
          <w:rFonts w:ascii="Times New Roman" w:eastAsia="宋体" w:hAnsi="Times New Roman" w:cs="Times New Roman" w:hint="eastAsia"/>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《基金合同》是界定《基金合同》当事人的各项权利、义务关系，明确基金份额持有人大会召开的规则及具体程序，说明基金产品的特性等涉及基金投资者重大利益的事项的法律文件。</w:t>
      </w:r>
    </w:p>
    <w:p w:rsidR="005E4149" w:rsidRPr="00282C24" w:rsidRDefault="00D964E6" w:rsidP="00DE1326">
      <w:pPr>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3</w:t>
      </w:r>
      <w:r w:rsidRPr="00282C24">
        <w:rPr>
          <w:rFonts w:ascii="Times New Roman" w:eastAsia="宋体" w:hAnsi="Times New Roman" w:cs="Times New Roman" w:hint="eastAsia"/>
          <w:bCs/>
          <w:color w:val="000000" w:themeColor="text1"/>
          <w:kern w:val="0"/>
          <w:sz w:val="24"/>
          <w:szCs w:val="24"/>
        </w:rPr>
        <w:t>)</w:t>
      </w:r>
      <w:r w:rsidRPr="00282C24">
        <w:rPr>
          <w:rFonts w:ascii="Times New Roman" w:eastAsia="宋体" w:hAnsi="Times New Roman" w:cs="Times New Roman"/>
          <w:bCs/>
          <w:color w:val="000000" w:themeColor="text1"/>
          <w:kern w:val="0"/>
          <w:sz w:val="24"/>
          <w:szCs w:val="24"/>
        </w:rPr>
        <w:t>基金托管协议是界定基金托管人和基金管理人在基金财产保管及基金运作监督等活动中的权利、义务关系的法律文件。</w:t>
      </w:r>
    </w:p>
    <w:p w:rsidR="005E4149" w:rsidRPr="00282C24" w:rsidRDefault="00D964E6" w:rsidP="00DE1326">
      <w:pPr>
        <w:spacing w:beforeLines="50" w:before="156" w:afterLines="50" w:after="156" w:line="360" w:lineRule="auto"/>
        <w:ind w:firstLineChars="200" w:firstLine="480"/>
        <w:outlineLvl w:val="5"/>
        <w:rPr>
          <w:bCs/>
          <w:color w:val="000000" w:themeColor="text1"/>
          <w:sz w:val="24"/>
        </w:rPr>
      </w:pPr>
      <w:r w:rsidRPr="00282C24">
        <w:rPr>
          <w:rFonts w:ascii="Times New Roman" w:eastAsia="宋体" w:hAnsi="Times New Roman" w:cs="Times New Roman" w:hint="eastAsia"/>
          <w:bCs/>
          <w:color w:val="000000" w:themeColor="text1"/>
          <w:kern w:val="0"/>
          <w:sz w:val="24"/>
          <w:szCs w:val="24"/>
        </w:rPr>
        <w:t>（</w:t>
      </w:r>
      <w:r w:rsidRPr="00282C24">
        <w:rPr>
          <w:rFonts w:ascii="Times New Roman" w:eastAsia="宋体" w:hAnsi="Times New Roman" w:cs="Times New Roman" w:hint="eastAsia"/>
          <w:bCs/>
          <w:color w:val="000000" w:themeColor="text1"/>
          <w:kern w:val="0"/>
          <w:sz w:val="24"/>
          <w:szCs w:val="24"/>
        </w:rPr>
        <w:t>2</w:t>
      </w:r>
      <w:r w:rsidRPr="00282C24">
        <w:rPr>
          <w:rFonts w:ascii="Times New Roman" w:eastAsia="宋体" w:hAnsi="Times New Roman" w:cs="Times New Roman" w:hint="eastAsia"/>
          <w:bCs/>
          <w:color w:val="000000" w:themeColor="text1"/>
          <w:kern w:val="0"/>
          <w:sz w:val="24"/>
          <w:szCs w:val="24"/>
        </w:rPr>
        <w:t>）</w:t>
      </w:r>
      <w:r w:rsidRPr="00282C24">
        <w:rPr>
          <w:bCs/>
          <w:color w:val="000000" w:themeColor="text1"/>
          <w:sz w:val="24"/>
        </w:rPr>
        <w:t>基金净值</w:t>
      </w:r>
      <w:r w:rsidRPr="00282C24">
        <w:rPr>
          <w:rFonts w:hint="eastAsia"/>
          <w:bCs/>
          <w:color w:val="000000" w:themeColor="text1"/>
          <w:sz w:val="24"/>
        </w:rPr>
        <w:t>信息</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基金合同生效后，在开始办理基金份额申购或者赎回前，基金管理人应当至少每周在指定网站披露一次基金份额净值和基金份额累计净值。</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在开始办理基金份额申购或者赎回后，基金管理人应当在不晚于每个开放日的次日，通过指定网站、基金销售机构网站或者营业网点披露开放日的基金份额净值</w:t>
      </w:r>
      <w:r w:rsidRPr="00282C24">
        <w:rPr>
          <w:rFonts w:hint="eastAsia"/>
          <w:bCs/>
          <w:color w:val="000000" w:themeColor="text1"/>
          <w:sz w:val="24"/>
        </w:rPr>
        <w:lastRenderedPageBreak/>
        <w:t>和基金份额累计净值。</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基金管理人应当在不晚于半年度和年度最后一日的次日，在指定网站披露半年度和年度最后一日的基金份额净值和基金份额累计净值。</w:t>
      </w:r>
    </w:p>
    <w:p w:rsidR="00D964E6" w:rsidRPr="00282C24" w:rsidRDefault="00D964E6" w:rsidP="00DE1326">
      <w:pPr>
        <w:spacing w:beforeLines="50" w:before="156" w:afterLines="50" w:after="156" w:line="360" w:lineRule="auto"/>
        <w:ind w:firstLineChars="200" w:firstLine="480"/>
        <w:outlineLvl w:val="5"/>
        <w:rPr>
          <w:bCs/>
          <w:color w:val="000000" w:themeColor="text1"/>
          <w:sz w:val="24"/>
        </w:rPr>
      </w:pPr>
      <w:r w:rsidRPr="00282C24">
        <w:rPr>
          <w:rFonts w:ascii="Times New Roman" w:eastAsia="宋体" w:hAnsi="Times New Roman" w:cs="Times New Roman" w:hint="eastAsia"/>
          <w:bCs/>
          <w:color w:val="000000" w:themeColor="text1"/>
          <w:kern w:val="0"/>
          <w:sz w:val="24"/>
          <w:szCs w:val="24"/>
        </w:rPr>
        <w:t>（</w:t>
      </w:r>
      <w:r w:rsidRPr="00282C24">
        <w:rPr>
          <w:rFonts w:ascii="Times New Roman" w:eastAsia="宋体" w:hAnsi="Times New Roman" w:cs="Times New Roman" w:hint="eastAsia"/>
          <w:bCs/>
          <w:color w:val="000000" w:themeColor="text1"/>
          <w:kern w:val="0"/>
          <w:sz w:val="24"/>
          <w:szCs w:val="24"/>
        </w:rPr>
        <w:t>3</w:t>
      </w:r>
      <w:r w:rsidRPr="00282C24">
        <w:rPr>
          <w:rFonts w:ascii="Times New Roman" w:eastAsia="宋体" w:hAnsi="Times New Roman" w:cs="Times New Roman" w:hint="eastAsia"/>
          <w:bCs/>
          <w:color w:val="000000" w:themeColor="text1"/>
          <w:kern w:val="0"/>
          <w:sz w:val="24"/>
          <w:szCs w:val="24"/>
        </w:rPr>
        <w:t>）</w:t>
      </w:r>
      <w:r w:rsidRPr="00282C24">
        <w:rPr>
          <w:bCs/>
          <w:color w:val="000000" w:themeColor="text1"/>
          <w:sz w:val="24"/>
        </w:rPr>
        <w:t>基金份额申购、赎回价格</w:t>
      </w:r>
    </w:p>
    <w:p w:rsidR="00D964E6" w:rsidRPr="00282C24" w:rsidRDefault="00D964E6" w:rsidP="00D964E6">
      <w:pPr>
        <w:spacing w:line="360" w:lineRule="auto"/>
        <w:ind w:firstLineChars="200" w:firstLine="480"/>
        <w:rPr>
          <w:bCs/>
          <w:color w:val="000000" w:themeColor="text1"/>
          <w:sz w:val="24"/>
        </w:rPr>
      </w:pPr>
      <w:r w:rsidRPr="00282C24">
        <w:rPr>
          <w:bCs/>
          <w:color w:val="000000" w:themeColor="text1"/>
          <w:sz w:val="24"/>
        </w:rPr>
        <w:t>基金管理人应当在《基金合同》、招募说明书等信息披露文件上载</w:t>
      </w:r>
      <w:proofErr w:type="gramStart"/>
      <w:r w:rsidRPr="00282C24">
        <w:rPr>
          <w:bCs/>
          <w:color w:val="000000" w:themeColor="text1"/>
          <w:sz w:val="24"/>
        </w:rPr>
        <w:t>明基金</w:t>
      </w:r>
      <w:proofErr w:type="gramEnd"/>
      <w:r w:rsidRPr="00282C24">
        <w:rPr>
          <w:bCs/>
          <w:color w:val="000000" w:themeColor="text1"/>
          <w:sz w:val="24"/>
        </w:rPr>
        <w:t>份额申购、赎回价格的计算方式及有关申购、赎回费率，并保证投资者能够在基金</w:t>
      </w:r>
      <w:bookmarkStart w:id="1" w:name="_Hlk20312591"/>
      <w:r w:rsidRPr="00282C24">
        <w:rPr>
          <w:rFonts w:hint="eastAsia"/>
          <w:bCs/>
          <w:color w:val="000000" w:themeColor="text1"/>
          <w:sz w:val="24"/>
        </w:rPr>
        <w:t>销售机构网站或者营业</w:t>
      </w:r>
      <w:bookmarkEnd w:id="1"/>
      <w:r w:rsidRPr="00282C24">
        <w:rPr>
          <w:bCs/>
          <w:color w:val="000000" w:themeColor="text1"/>
          <w:sz w:val="24"/>
        </w:rPr>
        <w:t>网点查阅或者复制前述信息资料。</w:t>
      </w:r>
    </w:p>
    <w:p w:rsidR="00D964E6" w:rsidRPr="00282C24" w:rsidRDefault="00D964E6" w:rsidP="00DE1326">
      <w:pPr>
        <w:spacing w:beforeLines="50" w:before="156" w:afterLines="50" w:after="156" w:line="360" w:lineRule="auto"/>
        <w:ind w:firstLineChars="200" w:firstLine="480"/>
        <w:outlineLvl w:val="5"/>
        <w:rPr>
          <w:bCs/>
          <w:color w:val="000000" w:themeColor="text1"/>
          <w:sz w:val="24"/>
        </w:rPr>
      </w:pPr>
      <w:r w:rsidRPr="00282C24">
        <w:rPr>
          <w:rFonts w:ascii="Times New Roman" w:eastAsia="宋体" w:hAnsi="Times New Roman" w:cs="Times New Roman" w:hint="eastAsia"/>
          <w:bCs/>
          <w:color w:val="000000" w:themeColor="text1"/>
          <w:kern w:val="0"/>
          <w:sz w:val="24"/>
          <w:szCs w:val="24"/>
        </w:rPr>
        <w:t>（</w:t>
      </w:r>
      <w:r w:rsidRPr="00282C24">
        <w:rPr>
          <w:rFonts w:ascii="Times New Roman" w:eastAsia="宋体" w:hAnsi="Times New Roman" w:cs="Times New Roman" w:hint="eastAsia"/>
          <w:bCs/>
          <w:color w:val="000000" w:themeColor="text1"/>
          <w:kern w:val="0"/>
          <w:sz w:val="24"/>
          <w:szCs w:val="24"/>
        </w:rPr>
        <w:t>4</w:t>
      </w:r>
      <w:r w:rsidRPr="00282C24">
        <w:rPr>
          <w:rFonts w:ascii="Times New Roman" w:eastAsia="宋体" w:hAnsi="Times New Roman" w:cs="Times New Roman" w:hint="eastAsia"/>
          <w:bCs/>
          <w:color w:val="000000" w:themeColor="text1"/>
          <w:kern w:val="0"/>
          <w:sz w:val="24"/>
          <w:szCs w:val="24"/>
        </w:rPr>
        <w:t>）</w:t>
      </w:r>
      <w:r w:rsidRPr="00282C24">
        <w:rPr>
          <w:bCs/>
          <w:color w:val="000000" w:themeColor="text1"/>
          <w:sz w:val="24"/>
        </w:rPr>
        <w:t>基金定期报告，包括基金年度报告、基金</w:t>
      </w:r>
      <w:r w:rsidRPr="00282C24">
        <w:rPr>
          <w:rFonts w:hint="eastAsia"/>
          <w:bCs/>
          <w:color w:val="000000" w:themeColor="text1"/>
          <w:sz w:val="24"/>
        </w:rPr>
        <w:t>中期</w:t>
      </w:r>
      <w:r w:rsidRPr="00282C24">
        <w:rPr>
          <w:bCs/>
          <w:color w:val="000000" w:themeColor="text1"/>
          <w:sz w:val="24"/>
        </w:rPr>
        <w:t>报告和基金季度报告</w:t>
      </w:r>
    </w:p>
    <w:p w:rsidR="00D964E6" w:rsidRPr="00282C24" w:rsidRDefault="00D964E6" w:rsidP="00D964E6">
      <w:pPr>
        <w:spacing w:line="360" w:lineRule="auto"/>
        <w:ind w:firstLineChars="200" w:firstLine="480"/>
        <w:rPr>
          <w:bCs/>
          <w:color w:val="000000" w:themeColor="text1"/>
          <w:sz w:val="24"/>
        </w:rPr>
      </w:pPr>
      <w:bookmarkStart w:id="2" w:name="_Hlk20312615"/>
      <w:r w:rsidRPr="00282C24">
        <w:rPr>
          <w:rFonts w:hint="eastAsia"/>
          <w:bCs/>
          <w:color w:val="000000" w:themeColor="text1"/>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基金管理人应当在上半年结束之日起两个月内，编制完成基金中期报告，将中期报告登载在指定网站上，并将中期报告提示性公告登载在指定报刊上。</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基金管理人应当在季度结束之日起十五个工作日内，编制完成基金季度报告，将季度报告登载在指定网站上，并将季度报告提示性公告登载在指定报刊上。</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基金合同生效不足两个月的，基金管理人可以不编制当期季度报告、中期报告或者年度报告。</w:t>
      </w:r>
    </w:p>
    <w:bookmarkEnd w:id="2"/>
    <w:p w:rsidR="00D964E6" w:rsidRPr="00282C24" w:rsidRDefault="00D964E6" w:rsidP="00D964E6">
      <w:pPr>
        <w:spacing w:line="360" w:lineRule="auto"/>
        <w:ind w:firstLineChars="200" w:firstLine="480"/>
        <w:rPr>
          <w:rFonts w:ascii="宋体" w:hAnsi="宋体"/>
          <w:color w:val="000000" w:themeColor="text1"/>
          <w:sz w:val="24"/>
        </w:rPr>
      </w:pPr>
      <w:r w:rsidRPr="00282C24">
        <w:rPr>
          <w:rFonts w:ascii="宋体" w:hAnsi="宋体" w:hint="eastAsia"/>
          <w:color w:val="000000" w:themeColor="text1"/>
          <w:sz w:val="24"/>
        </w:rPr>
        <w:t>基金管理人应当在基金年度报告和</w:t>
      </w:r>
      <w:r w:rsidRPr="00282C24">
        <w:rPr>
          <w:rFonts w:hint="eastAsia"/>
          <w:bCs/>
          <w:color w:val="000000" w:themeColor="text1"/>
          <w:sz w:val="24"/>
        </w:rPr>
        <w:t>中期</w:t>
      </w:r>
      <w:r w:rsidRPr="00282C24">
        <w:rPr>
          <w:rFonts w:ascii="宋体" w:hAnsi="宋体" w:hint="eastAsia"/>
          <w:color w:val="000000" w:themeColor="text1"/>
          <w:sz w:val="24"/>
        </w:rPr>
        <w:t>报告中披露基金组合资产情况及其流动性风险分析等。</w:t>
      </w:r>
    </w:p>
    <w:p w:rsidR="00D964E6" w:rsidRPr="00282C24" w:rsidRDefault="00D964E6" w:rsidP="00D964E6">
      <w:pPr>
        <w:spacing w:line="360" w:lineRule="auto"/>
        <w:ind w:firstLineChars="200" w:firstLine="480"/>
        <w:rPr>
          <w:rFonts w:ascii="宋体" w:hAnsi="宋体"/>
          <w:color w:val="000000" w:themeColor="text1"/>
          <w:sz w:val="24"/>
        </w:rPr>
      </w:pPr>
      <w:r w:rsidRPr="00282C24">
        <w:rPr>
          <w:rFonts w:ascii="宋体" w:hAnsi="宋体" w:hint="eastAsia"/>
          <w:color w:val="000000" w:themeColor="text1"/>
          <w:sz w:val="24"/>
        </w:rPr>
        <w:t>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D964E6" w:rsidRPr="00282C24" w:rsidRDefault="00D964E6" w:rsidP="00D964E6">
      <w:pPr>
        <w:spacing w:line="360" w:lineRule="auto"/>
        <w:ind w:firstLineChars="200" w:firstLine="480"/>
        <w:rPr>
          <w:bCs/>
          <w:color w:val="000000" w:themeColor="text1"/>
          <w:sz w:val="24"/>
        </w:rPr>
      </w:pPr>
      <w:r w:rsidRPr="00282C24">
        <w:rPr>
          <w:rFonts w:ascii="Times New Roman" w:eastAsia="宋体" w:hAnsi="Times New Roman" w:cs="Times New Roman" w:hint="eastAsia"/>
          <w:bCs/>
          <w:color w:val="000000" w:themeColor="text1"/>
          <w:kern w:val="0"/>
          <w:sz w:val="24"/>
          <w:szCs w:val="24"/>
        </w:rPr>
        <w:t>（</w:t>
      </w:r>
      <w:r w:rsidRPr="00282C24">
        <w:rPr>
          <w:rFonts w:ascii="Times New Roman" w:eastAsia="宋体" w:hAnsi="Times New Roman" w:cs="Times New Roman" w:hint="eastAsia"/>
          <w:bCs/>
          <w:color w:val="000000" w:themeColor="text1"/>
          <w:kern w:val="0"/>
          <w:sz w:val="24"/>
          <w:szCs w:val="24"/>
        </w:rPr>
        <w:t>5</w:t>
      </w:r>
      <w:r w:rsidRPr="00282C24">
        <w:rPr>
          <w:rFonts w:ascii="Times New Roman" w:eastAsia="宋体" w:hAnsi="Times New Roman" w:cs="Times New Roman" w:hint="eastAsia"/>
          <w:bCs/>
          <w:color w:val="000000" w:themeColor="text1"/>
          <w:kern w:val="0"/>
          <w:sz w:val="24"/>
          <w:szCs w:val="24"/>
        </w:rPr>
        <w:t>）</w:t>
      </w:r>
      <w:r w:rsidRPr="00282C24">
        <w:rPr>
          <w:bCs/>
          <w:color w:val="000000" w:themeColor="text1"/>
          <w:sz w:val="24"/>
        </w:rPr>
        <w:t>临时报告</w:t>
      </w:r>
    </w:p>
    <w:p w:rsidR="00D964E6" w:rsidRPr="00282C24" w:rsidRDefault="00D964E6" w:rsidP="00D964E6">
      <w:pPr>
        <w:spacing w:line="360" w:lineRule="auto"/>
        <w:ind w:firstLineChars="200" w:firstLine="480"/>
        <w:rPr>
          <w:bCs/>
          <w:color w:val="000000" w:themeColor="text1"/>
          <w:sz w:val="24"/>
        </w:rPr>
      </w:pPr>
      <w:r w:rsidRPr="00282C24">
        <w:rPr>
          <w:bCs/>
          <w:color w:val="000000" w:themeColor="text1"/>
          <w:sz w:val="24"/>
        </w:rPr>
        <w:t>本基金发生重大事件，有关信息披露义务人应当在</w:t>
      </w:r>
      <w:r w:rsidRPr="00282C24">
        <w:rPr>
          <w:bCs/>
          <w:color w:val="000000" w:themeColor="text1"/>
          <w:sz w:val="24"/>
        </w:rPr>
        <w:t>2</w:t>
      </w:r>
      <w:r w:rsidRPr="00282C24">
        <w:rPr>
          <w:bCs/>
          <w:color w:val="000000" w:themeColor="text1"/>
          <w:sz w:val="24"/>
        </w:rPr>
        <w:t>日内编制临时报告书，</w:t>
      </w:r>
      <w:r w:rsidRPr="00282C24">
        <w:rPr>
          <w:rFonts w:hint="eastAsia"/>
          <w:bCs/>
          <w:color w:val="000000" w:themeColor="text1"/>
          <w:sz w:val="24"/>
        </w:rPr>
        <w:t>并登载在指定报刊和指定网站上</w:t>
      </w:r>
      <w:r w:rsidRPr="00282C24">
        <w:rPr>
          <w:bCs/>
          <w:color w:val="000000" w:themeColor="text1"/>
          <w:sz w:val="24"/>
        </w:rPr>
        <w:t>。</w:t>
      </w:r>
    </w:p>
    <w:p w:rsidR="00D964E6" w:rsidRPr="00282C24" w:rsidRDefault="00D964E6" w:rsidP="00D964E6">
      <w:pPr>
        <w:spacing w:line="360" w:lineRule="auto"/>
        <w:ind w:firstLineChars="200" w:firstLine="480"/>
        <w:rPr>
          <w:bCs/>
          <w:color w:val="000000" w:themeColor="text1"/>
          <w:sz w:val="24"/>
        </w:rPr>
      </w:pPr>
      <w:r w:rsidRPr="00282C24">
        <w:rPr>
          <w:bCs/>
          <w:color w:val="000000" w:themeColor="text1"/>
          <w:sz w:val="24"/>
        </w:rPr>
        <w:t>前款所称重大事件，是指可能对基金份额持有人权益或者基金份额的价格产生</w:t>
      </w:r>
      <w:r w:rsidRPr="00282C24">
        <w:rPr>
          <w:bCs/>
          <w:color w:val="000000" w:themeColor="text1"/>
          <w:sz w:val="24"/>
        </w:rPr>
        <w:lastRenderedPageBreak/>
        <w:t>重大影响的下列事件：</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1</w:t>
      </w:r>
      <w:r w:rsidRPr="00282C24">
        <w:rPr>
          <w:rFonts w:hint="eastAsia"/>
          <w:bCs/>
          <w:color w:val="000000" w:themeColor="text1"/>
          <w:sz w:val="24"/>
        </w:rPr>
        <w:t>）基金份额持有人大会的召开及决定的事项；</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2</w:t>
      </w:r>
      <w:r w:rsidRPr="00282C24">
        <w:rPr>
          <w:rFonts w:hint="eastAsia"/>
          <w:bCs/>
          <w:color w:val="000000" w:themeColor="text1"/>
          <w:sz w:val="24"/>
        </w:rPr>
        <w:t>）基金合同终止、基金清算；</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3</w:t>
      </w:r>
      <w:r w:rsidRPr="00282C24">
        <w:rPr>
          <w:rFonts w:hint="eastAsia"/>
          <w:bCs/>
          <w:color w:val="000000" w:themeColor="text1"/>
          <w:sz w:val="24"/>
        </w:rPr>
        <w:t>）转换基金运作方式、基金合并；</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4</w:t>
      </w:r>
      <w:r w:rsidRPr="00282C24">
        <w:rPr>
          <w:rFonts w:hint="eastAsia"/>
          <w:bCs/>
          <w:color w:val="000000" w:themeColor="text1"/>
          <w:sz w:val="24"/>
        </w:rPr>
        <w:t>）更换基金管理人、基金托管人、基金份额登记机构，基金改聘会计师事务所；</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5</w:t>
      </w:r>
      <w:r w:rsidR="00A96478" w:rsidRPr="00282C24">
        <w:rPr>
          <w:rFonts w:hint="eastAsia"/>
          <w:bCs/>
          <w:color w:val="000000" w:themeColor="text1"/>
          <w:sz w:val="24"/>
        </w:rPr>
        <w:t>）</w:t>
      </w:r>
      <w:r w:rsidRPr="00282C24">
        <w:rPr>
          <w:rFonts w:hint="eastAsia"/>
          <w:bCs/>
          <w:color w:val="000000" w:themeColor="text1"/>
          <w:sz w:val="24"/>
        </w:rPr>
        <w:t>基金管理人委托基金服务机构代为办理基金的份额登记、核算、估值等事项，基金托管人委托基金服务机构代为办理基金的核算、估值、复核等事项；</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6</w:t>
      </w:r>
      <w:r w:rsidR="00A96478" w:rsidRPr="00282C24">
        <w:rPr>
          <w:rFonts w:hint="eastAsia"/>
          <w:bCs/>
          <w:color w:val="000000" w:themeColor="text1"/>
          <w:sz w:val="24"/>
        </w:rPr>
        <w:t>）</w:t>
      </w:r>
      <w:r w:rsidRPr="00282C24">
        <w:rPr>
          <w:rFonts w:hint="eastAsia"/>
          <w:bCs/>
          <w:color w:val="000000" w:themeColor="text1"/>
          <w:sz w:val="24"/>
        </w:rPr>
        <w:t>基金管理人、基金托管人的法定名称、住所发生变更；</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7</w:t>
      </w:r>
      <w:r w:rsidR="00A96478" w:rsidRPr="00282C24">
        <w:rPr>
          <w:rFonts w:hint="eastAsia"/>
          <w:bCs/>
          <w:color w:val="000000" w:themeColor="text1"/>
          <w:sz w:val="24"/>
        </w:rPr>
        <w:t>）</w:t>
      </w:r>
      <w:r w:rsidRPr="00282C24">
        <w:rPr>
          <w:rFonts w:hint="eastAsia"/>
          <w:bCs/>
          <w:color w:val="000000" w:themeColor="text1"/>
          <w:sz w:val="24"/>
        </w:rPr>
        <w:t>基金管理人变更持有百分之五以上股权的股东、变更基金管理人的实际控制人；</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8</w:t>
      </w:r>
      <w:r w:rsidR="00A96478" w:rsidRPr="00282C24">
        <w:rPr>
          <w:rFonts w:hint="eastAsia"/>
          <w:bCs/>
          <w:color w:val="000000" w:themeColor="text1"/>
          <w:sz w:val="24"/>
        </w:rPr>
        <w:t>）</w:t>
      </w:r>
      <w:r w:rsidRPr="00282C24">
        <w:rPr>
          <w:bCs/>
          <w:color w:val="000000" w:themeColor="text1"/>
          <w:sz w:val="24"/>
        </w:rPr>
        <w:t>基金募集期延长；</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9</w:t>
      </w:r>
      <w:r w:rsidR="00A96478" w:rsidRPr="00282C24">
        <w:rPr>
          <w:rFonts w:hint="eastAsia"/>
          <w:bCs/>
          <w:color w:val="000000" w:themeColor="text1"/>
          <w:sz w:val="24"/>
        </w:rPr>
        <w:t>）</w:t>
      </w:r>
      <w:r w:rsidRPr="00282C24">
        <w:rPr>
          <w:rFonts w:hint="eastAsia"/>
          <w:bCs/>
          <w:color w:val="000000" w:themeColor="text1"/>
          <w:sz w:val="24"/>
        </w:rPr>
        <w:t>基金管理人高级管理人员、基金经理和基金托管人专门基金托管部门负责人发生变动</w:t>
      </w:r>
      <w:r w:rsidRPr="00282C24">
        <w:rPr>
          <w:bCs/>
          <w:color w:val="000000" w:themeColor="text1"/>
          <w:sz w:val="24"/>
        </w:rPr>
        <w:t>；</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10</w:t>
      </w:r>
      <w:r w:rsidR="00A96478" w:rsidRPr="00282C24">
        <w:rPr>
          <w:rFonts w:hint="eastAsia"/>
          <w:bCs/>
          <w:color w:val="000000" w:themeColor="text1"/>
          <w:sz w:val="24"/>
        </w:rPr>
        <w:t>）</w:t>
      </w:r>
      <w:r w:rsidRPr="00282C24">
        <w:rPr>
          <w:bCs/>
          <w:color w:val="000000" w:themeColor="text1"/>
          <w:sz w:val="24"/>
        </w:rPr>
        <w:t>基金管理人的董事在</w:t>
      </w:r>
      <w:r w:rsidRPr="00282C24">
        <w:rPr>
          <w:rFonts w:hint="eastAsia"/>
          <w:bCs/>
          <w:color w:val="000000" w:themeColor="text1"/>
          <w:sz w:val="24"/>
        </w:rPr>
        <w:t>最近</w:t>
      </w:r>
      <w:r w:rsidRPr="00282C24">
        <w:rPr>
          <w:rFonts w:hint="eastAsia"/>
          <w:bCs/>
          <w:color w:val="000000" w:themeColor="text1"/>
          <w:sz w:val="24"/>
        </w:rPr>
        <w:t>12</w:t>
      </w:r>
      <w:r w:rsidRPr="00282C24">
        <w:rPr>
          <w:rFonts w:hint="eastAsia"/>
          <w:bCs/>
          <w:color w:val="000000" w:themeColor="text1"/>
          <w:sz w:val="24"/>
        </w:rPr>
        <w:t>个月</w:t>
      </w:r>
      <w:r w:rsidRPr="00282C24">
        <w:rPr>
          <w:bCs/>
          <w:color w:val="000000" w:themeColor="text1"/>
          <w:sz w:val="24"/>
        </w:rPr>
        <w:t>内变更超过百分之五十</w:t>
      </w:r>
      <w:r w:rsidRPr="00282C24">
        <w:rPr>
          <w:rFonts w:hint="eastAsia"/>
          <w:bCs/>
          <w:color w:val="000000" w:themeColor="text1"/>
          <w:sz w:val="24"/>
        </w:rPr>
        <w:t>，</w:t>
      </w:r>
      <w:r w:rsidRPr="00282C24">
        <w:rPr>
          <w:bCs/>
          <w:color w:val="000000" w:themeColor="text1"/>
          <w:sz w:val="24"/>
        </w:rPr>
        <w:t>基金管理人、基金托管人</w:t>
      </w:r>
      <w:r w:rsidRPr="00282C24">
        <w:rPr>
          <w:rFonts w:hint="eastAsia"/>
          <w:bCs/>
          <w:color w:val="000000" w:themeColor="text1"/>
          <w:sz w:val="24"/>
        </w:rPr>
        <w:t>专门</w:t>
      </w:r>
      <w:r w:rsidRPr="00282C24">
        <w:rPr>
          <w:bCs/>
          <w:color w:val="000000" w:themeColor="text1"/>
          <w:sz w:val="24"/>
        </w:rPr>
        <w:t>基金托管部门的主要业务人员在</w:t>
      </w:r>
      <w:r w:rsidRPr="00282C24">
        <w:rPr>
          <w:rFonts w:hint="eastAsia"/>
          <w:bCs/>
          <w:color w:val="000000" w:themeColor="text1"/>
          <w:sz w:val="24"/>
        </w:rPr>
        <w:t>最近</w:t>
      </w:r>
      <w:r w:rsidRPr="00282C24">
        <w:rPr>
          <w:rFonts w:hint="eastAsia"/>
          <w:bCs/>
          <w:color w:val="000000" w:themeColor="text1"/>
          <w:sz w:val="24"/>
        </w:rPr>
        <w:t>12</w:t>
      </w:r>
      <w:r w:rsidRPr="00282C24">
        <w:rPr>
          <w:rFonts w:hint="eastAsia"/>
          <w:bCs/>
          <w:color w:val="000000" w:themeColor="text1"/>
          <w:sz w:val="24"/>
        </w:rPr>
        <w:t>个月</w:t>
      </w:r>
      <w:r w:rsidRPr="00282C24">
        <w:rPr>
          <w:bCs/>
          <w:color w:val="000000" w:themeColor="text1"/>
          <w:sz w:val="24"/>
        </w:rPr>
        <w:t>内变动超过百分之三十；</w:t>
      </w:r>
    </w:p>
    <w:p w:rsidR="00D964E6" w:rsidRPr="00282C24" w:rsidRDefault="00D964E6" w:rsidP="00D964E6">
      <w:pPr>
        <w:spacing w:line="360" w:lineRule="auto"/>
        <w:ind w:firstLineChars="200" w:firstLine="480"/>
        <w:rPr>
          <w:bCs/>
          <w:color w:val="000000" w:themeColor="text1"/>
          <w:sz w:val="24"/>
        </w:rPr>
      </w:pPr>
      <w:r w:rsidRPr="00282C24">
        <w:rPr>
          <w:bCs/>
          <w:color w:val="000000" w:themeColor="text1"/>
          <w:sz w:val="24"/>
        </w:rPr>
        <w:t>11</w:t>
      </w:r>
      <w:r w:rsidR="00A96478" w:rsidRPr="00282C24">
        <w:rPr>
          <w:rFonts w:hint="eastAsia"/>
          <w:bCs/>
          <w:color w:val="000000" w:themeColor="text1"/>
          <w:sz w:val="24"/>
        </w:rPr>
        <w:t>）</w:t>
      </w:r>
      <w:r w:rsidRPr="00282C24">
        <w:rPr>
          <w:bCs/>
          <w:color w:val="000000" w:themeColor="text1"/>
          <w:sz w:val="24"/>
        </w:rPr>
        <w:t>涉及基金管理</w:t>
      </w:r>
      <w:r w:rsidRPr="00282C24">
        <w:rPr>
          <w:rFonts w:hint="eastAsia"/>
          <w:bCs/>
          <w:color w:val="000000" w:themeColor="text1"/>
          <w:sz w:val="24"/>
        </w:rPr>
        <w:t>业务</w:t>
      </w:r>
      <w:r w:rsidRPr="00282C24">
        <w:rPr>
          <w:bCs/>
          <w:color w:val="000000" w:themeColor="text1"/>
          <w:sz w:val="24"/>
        </w:rPr>
        <w:t>、基金财产、基金托管业务的诉讼</w:t>
      </w:r>
      <w:r w:rsidRPr="00282C24">
        <w:rPr>
          <w:rFonts w:hint="eastAsia"/>
          <w:bCs/>
          <w:color w:val="000000" w:themeColor="text1"/>
          <w:sz w:val="24"/>
        </w:rPr>
        <w:t>或仲裁</w:t>
      </w:r>
      <w:r w:rsidRPr="00282C24">
        <w:rPr>
          <w:bCs/>
          <w:color w:val="000000" w:themeColor="text1"/>
          <w:sz w:val="24"/>
        </w:rPr>
        <w:t>；</w:t>
      </w:r>
    </w:p>
    <w:p w:rsidR="00D964E6" w:rsidRPr="00282C24" w:rsidRDefault="00D964E6" w:rsidP="00D964E6">
      <w:pPr>
        <w:spacing w:line="360" w:lineRule="auto"/>
        <w:ind w:firstLineChars="200" w:firstLine="480"/>
        <w:rPr>
          <w:bCs/>
          <w:color w:val="000000" w:themeColor="text1"/>
          <w:sz w:val="24"/>
        </w:rPr>
      </w:pPr>
      <w:r w:rsidRPr="00282C24">
        <w:rPr>
          <w:bCs/>
          <w:color w:val="000000" w:themeColor="text1"/>
          <w:sz w:val="24"/>
        </w:rPr>
        <w:t>12</w:t>
      </w:r>
      <w:r w:rsidR="00A96478" w:rsidRPr="00282C24">
        <w:rPr>
          <w:rFonts w:hint="eastAsia"/>
          <w:bCs/>
          <w:color w:val="000000" w:themeColor="text1"/>
          <w:sz w:val="24"/>
        </w:rPr>
        <w:t>）</w:t>
      </w:r>
      <w:r w:rsidRPr="00282C24">
        <w:rPr>
          <w:rFonts w:hint="eastAsia"/>
          <w:bCs/>
          <w:color w:val="000000" w:themeColor="text1"/>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282C24">
        <w:rPr>
          <w:bCs/>
          <w:color w:val="000000" w:themeColor="text1"/>
          <w:sz w:val="24"/>
        </w:rPr>
        <w:t>；</w:t>
      </w:r>
    </w:p>
    <w:p w:rsidR="00D964E6" w:rsidRPr="00282C24" w:rsidRDefault="00D964E6" w:rsidP="00D964E6">
      <w:pPr>
        <w:spacing w:line="360" w:lineRule="auto"/>
        <w:ind w:firstLineChars="200" w:firstLine="480"/>
        <w:rPr>
          <w:bCs/>
          <w:color w:val="000000" w:themeColor="text1"/>
          <w:sz w:val="24"/>
        </w:rPr>
      </w:pPr>
      <w:r w:rsidRPr="00282C24">
        <w:rPr>
          <w:bCs/>
          <w:color w:val="000000" w:themeColor="text1"/>
          <w:sz w:val="24"/>
        </w:rPr>
        <w:t>1</w:t>
      </w:r>
      <w:r w:rsidRPr="00282C24">
        <w:rPr>
          <w:rFonts w:hint="eastAsia"/>
          <w:bCs/>
          <w:color w:val="000000" w:themeColor="text1"/>
          <w:sz w:val="24"/>
        </w:rPr>
        <w:t>3</w:t>
      </w:r>
      <w:r w:rsidR="00A96478" w:rsidRPr="00282C24">
        <w:rPr>
          <w:rFonts w:hint="eastAsia"/>
          <w:bCs/>
          <w:color w:val="000000" w:themeColor="text1"/>
          <w:sz w:val="24"/>
        </w:rPr>
        <w:t>）</w:t>
      </w:r>
      <w:r w:rsidRPr="00282C24">
        <w:rPr>
          <w:rFonts w:hint="eastAsia"/>
          <w:bCs/>
          <w:color w:val="000000" w:themeColor="text1"/>
          <w:sz w:val="24"/>
        </w:rPr>
        <w:t>基金管理人运用基金财产买卖基金管理人、基金托管人及其控股股东、实际控制人或者与其有重大利害关系的公司发行的证券或者承销期内承销的证券，或者从事其他</w:t>
      </w:r>
      <w:r w:rsidRPr="00282C24">
        <w:rPr>
          <w:bCs/>
          <w:color w:val="000000" w:themeColor="text1"/>
          <w:sz w:val="24"/>
        </w:rPr>
        <w:t>重大关联交易事项</w:t>
      </w:r>
      <w:r w:rsidRPr="00282C24">
        <w:rPr>
          <w:rFonts w:hint="eastAsia"/>
          <w:bCs/>
          <w:color w:val="000000" w:themeColor="text1"/>
          <w:sz w:val="24"/>
        </w:rPr>
        <w:t>，中国证监会另有规定的情形除外</w:t>
      </w:r>
      <w:r w:rsidRPr="00282C24">
        <w:rPr>
          <w:bCs/>
          <w:color w:val="000000" w:themeColor="text1"/>
          <w:sz w:val="24"/>
        </w:rPr>
        <w:t>；</w:t>
      </w:r>
    </w:p>
    <w:p w:rsidR="00D964E6" w:rsidRPr="00282C24" w:rsidRDefault="00D964E6" w:rsidP="00D964E6">
      <w:pPr>
        <w:spacing w:line="360" w:lineRule="auto"/>
        <w:ind w:firstLineChars="200" w:firstLine="480"/>
        <w:rPr>
          <w:bCs/>
          <w:color w:val="000000" w:themeColor="text1"/>
          <w:sz w:val="24"/>
        </w:rPr>
      </w:pPr>
      <w:r w:rsidRPr="00282C24">
        <w:rPr>
          <w:bCs/>
          <w:color w:val="000000" w:themeColor="text1"/>
          <w:sz w:val="24"/>
        </w:rPr>
        <w:t>1</w:t>
      </w:r>
      <w:r w:rsidRPr="00282C24">
        <w:rPr>
          <w:rFonts w:hint="eastAsia"/>
          <w:bCs/>
          <w:color w:val="000000" w:themeColor="text1"/>
          <w:sz w:val="24"/>
        </w:rPr>
        <w:t>4</w:t>
      </w:r>
      <w:r w:rsidR="00A96478" w:rsidRPr="00282C24">
        <w:rPr>
          <w:rFonts w:hint="eastAsia"/>
          <w:bCs/>
          <w:color w:val="000000" w:themeColor="text1"/>
          <w:sz w:val="24"/>
        </w:rPr>
        <w:t>）</w:t>
      </w:r>
      <w:r w:rsidRPr="00282C24">
        <w:rPr>
          <w:bCs/>
          <w:color w:val="000000" w:themeColor="text1"/>
          <w:sz w:val="24"/>
        </w:rPr>
        <w:t>基金收益分配事项；</w:t>
      </w:r>
    </w:p>
    <w:p w:rsidR="00D964E6" w:rsidRPr="00282C24" w:rsidRDefault="00D964E6" w:rsidP="00D964E6">
      <w:pPr>
        <w:spacing w:line="360" w:lineRule="auto"/>
        <w:ind w:firstLineChars="200" w:firstLine="480"/>
        <w:rPr>
          <w:bCs/>
          <w:color w:val="000000" w:themeColor="text1"/>
          <w:sz w:val="24"/>
        </w:rPr>
      </w:pPr>
      <w:r w:rsidRPr="00282C24">
        <w:rPr>
          <w:bCs/>
          <w:color w:val="000000" w:themeColor="text1"/>
          <w:sz w:val="24"/>
        </w:rPr>
        <w:t>1</w:t>
      </w:r>
      <w:r w:rsidRPr="00282C24">
        <w:rPr>
          <w:rFonts w:hint="eastAsia"/>
          <w:bCs/>
          <w:color w:val="000000" w:themeColor="text1"/>
          <w:sz w:val="24"/>
        </w:rPr>
        <w:t>5</w:t>
      </w:r>
      <w:r w:rsidR="00A96478" w:rsidRPr="00282C24">
        <w:rPr>
          <w:rFonts w:hint="eastAsia"/>
          <w:bCs/>
          <w:color w:val="000000" w:themeColor="text1"/>
          <w:sz w:val="24"/>
        </w:rPr>
        <w:t>）</w:t>
      </w:r>
      <w:r w:rsidRPr="00282C24">
        <w:rPr>
          <w:bCs/>
          <w:color w:val="000000" w:themeColor="text1"/>
          <w:sz w:val="24"/>
        </w:rPr>
        <w:t>管理费、托管费</w:t>
      </w:r>
      <w:r w:rsidRPr="00282C24">
        <w:rPr>
          <w:rFonts w:hint="eastAsia"/>
          <w:bCs/>
          <w:color w:val="000000" w:themeColor="text1"/>
          <w:sz w:val="24"/>
        </w:rPr>
        <w:t>、申购费、赎回费</w:t>
      </w:r>
      <w:r w:rsidRPr="00282C24">
        <w:rPr>
          <w:bCs/>
          <w:color w:val="000000" w:themeColor="text1"/>
          <w:sz w:val="24"/>
        </w:rPr>
        <w:t>等费用计提标准、计提方式和费率发生变更；</w:t>
      </w:r>
    </w:p>
    <w:p w:rsidR="00D964E6" w:rsidRPr="00282C24" w:rsidRDefault="00D964E6" w:rsidP="00D964E6">
      <w:pPr>
        <w:spacing w:line="360" w:lineRule="auto"/>
        <w:ind w:firstLineChars="200" w:firstLine="480"/>
        <w:rPr>
          <w:bCs/>
          <w:color w:val="000000" w:themeColor="text1"/>
          <w:sz w:val="24"/>
        </w:rPr>
      </w:pPr>
      <w:r w:rsidRPr="00282C24">
        <w:rPr>
          <w:bCs/>
          <w:color w:val="000000" w:themeColor="text1"/>
          <w:sz w:val="24"/>
        </w:rPr>
        <w:t>1</w:t>
      </w:r>
      <w:r w:rsidRPr="00282C24">
        <w:rPr>
          <w:rFonts w:hint="eastAsia"/>
          <w:bCs/>
          <w:color w:val="000000" w:themeColor="text1"/>
          <w:sz w:val="24"/>
        </w:rPr>
        <w:t>6</w:t>
      </w:r>
      <w:r w:rsidR="00A96478" w:rsidRPr="00282C24">
        <w:rPr>
          <w:rFonts w:hint="eastAsia"/>
          <w:bCs/>
          <w:color w:val="000000" w:themeColor="text1"/>
          <w:sz w:val="24"/>
        </w:rPr>
        <w:t>）</w:t>
      </w:r>
      <w:r w:rsidRPr="00282C24">
        <w:rPr>
          <w:bCs/>
          <w:color w:val="000000" w:themeColor="text1"/>
          <w:sz w:val="24"/>
        </w:rPr>
        <w:t>基金份额净值计价错误</w:t>
      </w:r>
      <w:proofErr w:type="gramStart"/>
      <w:r w:rsidRPr="00282C24">
        <w:rPr>
          <w:bCs/>
          <w:color w:val="000000" w:themeColor="text1"/>
          <w:sz w:val="24"/>
        </w:rPr>
        <w:t>达基金</w:t>
      </w:r>
      <w:proofErr w:type="gramEnd"/>
      <w:r w:rsidRPr="00282C24">
        <w:rPr>
          <w:bCs/>
          <w:color w:val="000000" w:themeColor="text1"/>
          <w:sz w:val="24"/>
        </w:rPr>
        <w:t>份额净值百分之零点五；</w:t>
      </w:r>
    </w:p>
    <w:p w:rsidR="00D964E6" w:rsidRPr="00282C24" w:rsidRDefault="00D964E6" w:rsidP="00D964E6">
      <w:pPr>
        <w:spacing w:line="360" w:lineRule="auto"/>
        <w:ind w:firstLineChars="200" w:firstLine="480"/>
        <w:rPr>
          <w:bCs/>
          <w:color w:val="000000" w:themeColor="text1"/>
          <w:sz w:val="24"/>
        </w:rPr>
      </w:pPr>
      <w:r w:rsidRPr="00282C24">
        <w:rPr>
          <w:bCs/>
          <w:color w:val="000000" w:themeColor="text1"/>
          <w:sz w:val="24"/>
        </w:rPr>
        <w:t>1</w:t>
      </w:r>
      <w:r w:rsidRPr="00282C24">
        <w:rPr>
          <w:rFonts w:hint="eastAsia"/>
          <w:bCs/>
          <w:color w:val="000000" w:themeColor="text1"/>
          <w:sz w:val="24"/>
        </w:rPr>
        <w:t>7</w:t>
      </w:r>
      <w:r w:rsidR="00A96478" w:rsidRPr="00282C24">
        <w:rPr>
          <w:rFonts w:hint="eastAsia"/>
          <w:bCs/>
          <w:color w:val="000000" w:themeColor="text1"/>
          <w:sz w:val="24"/>
        </w:rPr>
        <w:t>）</w:t>
      </w:r>
      <w:r w:rsidRPr="00282C24">
        <w:rPr>
          <w:bCs/>
          <w:color w:val="000000" w:themeColor="text1"/>
          <w:sz w:val="24"/>
        </w:rPr>
        <w:t>本基金开始办理申购、赎回；</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18</w:t>
      </w:r>
      <w:r w:rsidR="00A96478" w:rsidRPr="00282C24">
        <w:rPr>
          <w:rFonts w:hint="eastAsia"/>
          <w:bCs/>
          <w:color w:val="000000" w:themeColor="text1"/>
          <w:sz w:val="24"/>
        </w:rPr>
        <w:t>）</w:t>
      </w:r>
      <w:r w:rsidRPr="00282C24">
        <w:rPr>
          <w:bCs/>
          <w:color w:val="000000" w:themeColor="text1"/>
          <w:sz w:val="24"/>
        </w:rPr>
        <w:t>本基金发生巨额赎回并延期</w:t>
      </w:r>
      <w:r w:rsidRPr="00282C24">
        <w:rPr>
          <w:rFonts w:hint="eastAsia"/>
          <w:bCs/>
          <w:color w:val="000000" w:themeColor="text1"/>
          <w:sz w:val="24"/>
        </w:rPr>
        <w:t>办理</w:t>
      </w:r>
      <w:r w:rsidRPr="00282C24">
        <w:rPr>
          <w:bCs/>
          <w:color w:val="000000" w:themeColor="text1"/>
          <w:sz w:val="24"/>
        </w:rPr>
        <w:t>；</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lastRenderedPageBreak/>
        <w:t>19</w:t>
      </w:r>
      <w:r w:rsidR="00A96478" w:rsidRPr="00282C24">
        <w:rPr>
          <w:rFonts w:hint="eastAsia"/>
          <w:bCs/>
          <w:color w:val="000000" w:themeColor="text1"/>
          <w:sz w:val="24"/>
        </w:rPr>
        <w:t>）</w:t>
      </w:r>
      <w:r w:rsidRPr="00282C24">
        <w:rPr>
          <w:bCs/>
          <w:color w:val="000000" w:themeColor="text1"/>
          <w:sz w:val="24"/>
        </w:rPr>
        <w:t>本基金连续发生巨额赎回并暂停接受赎回申请</w:t>
      </w:r>
      <w:r w:rsidRPr="00282C24">
        <w:rPr>
          <w:rFonts w:hint="eastAsia"/>
          <w:bCs/>
          <w:color w:val="000000" w:themeColor="text1"/>
          <w:sz w:val="24"/>
        </w:rPr>
        <w:t>或延缓支付赎回款项</w:t>
      </w:r>
      <w:r w:rsidRPr="00282C24">
        <w:rPr>
          <w:bCs/>
          <w:color w:val="000000" w:themeColor="text1"/>
          <w:sz w:val="24"/>
        </w:rPr>
        <w:t>；</w:t>
      </w:r>
    </w:p>
    <w:p w:rsidR="00D964E6" w:rsidRPr="00282C24" w:rsidRDefault="00D964E6" w:rsidP="00D964E6">
      <w:pPr>
        <w:spacing w:line="360" w:lineRule="auto"/>
        <w:ind w:firstLineChars="200" w:firstLine="480"/>
        <w:rPr>
          <w:bCs/>
          <w:color w:val="000000" w:themeColor="text1"/>
          <w:sz w:val="24"/>
        </w:rPr>
      </w:pPr>
      <w:r w:rsidRPr="00282C24">
        <w:rPr>
          <w:bCs/>
          <w:color w:val="000000" w:themeColor="text1"/>
          <w:sz w:val="24"/>
        </w:rPr>
        <w:t>2</w:t>
      </w:r>
      <w:r w:rsidRPr="00282C24">
        <w:rPr>
          <w:rFonts w:hint="eastAsia"/>
          <w:bCs/>
          <w:color w:val="000000" w:themeColor="text1"/>
          <w:sz w:val="24"/>
        </w:rPr>
        <w:t>0</w:t>
      </w:r>
      <w:r w:rsidR="00A96478" w:rsidRPr="00282C24">
        <w:rPr>
          <w:rFonts w:hint="eastAsia"/>
          <w:bCs/>
          <w:color w:val="000000" w:themeColor="text1"/>
          <w:sz w:val="24"/>
        </w:rPr>
        <w:t>）</w:t>
      </w:r>
      <w:r w:rsidRPr="00282C24">
        <w:rPr>
          <w:bCs/>
          <w:color w:val="000000" w:themeColor="text1"/>
          <w:sz w:val="24"/>
        </w:rPr>
        <w:t>本基金暂停接受申购、赎回申请</w:t>
      </w:r>
      <w:r w:rsidRPr="00282C24">
        <w:rPr>
          <w:rFonts w:hint="eastAsia"/>
          <w:bCs/>
          <w:color w:val="000000" w:themeColor="text1"/>
          <w:sz w:val="24"/>
        </w:rPr>
        <w:t>或</w:t>
      </w:r>
      <w:r w:rsidRPr="00282C24">
        <w:rPr>
          <w:bCs/>
          <w:color w:val="000000" w:themeColor="text1"/>
          <w:sz w:val="24"/>
        </w:rPr>
        <w:t>重新接受申购、赎回</w:t>
      </w:r>
      <w:r w:rsidRPr="00282C24">
        <w:rPr>
          <w:rFonts w:hint="eastAsia"/>
          <w:bCs/>
          <w:color w:val="000000" w:themeColor="text1"/>
          <w:sz w:val="24"/>
        </w:rPr>
        <w:t>申请</w:t>
      </w:r>
      <w:r w:rsidRPr="00282C24">
        <w:rPr>
          <w:bCs/>
          <w:color w:val="000000" w:themeColor="text1"/>
          <w:sz w:val="24"/>
        </w:rPr>
        <w:t>；</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21</w:t>
      </w:r>
      <w:r w:rsidR="00A96478" w:rsidRPr="00282C24">
        <w:rPr>
          <w:rFonts w:hint="eastAsia"/>
          <w:bCs/>
          <w:color w:val="000000" w:themeColor="text1"/>
          <w:sz w:val="24"/>
        </w:rPr>
        <w:t>）</w:t>
      </w:r>
      <w:r w:rsidRPr="00282C24">
        <w:rPr>
          <w:rFonts w:hint="eastAsia"/>
          <w:bCs/>
          <w:color w:val="000000" w:themeColor="text1"/>
          <w:sz w:val="24"/>
        </w:rPr>
        <w:t>发生涉及基金申购、赎回事项调整或潜在影响投资者赎回等重大事项时；</w:t>
      </w:r>
    </w:p>
    <w:p w:rsidR="00D964E6" w:rsidRPr="00282C24" w:rsidRDefault="00D964E6" w:rsidP="00D964E6">
      <w:pPr>
        <w:spacing w:line="360" w:lineRule="auto"/>
        <w:ind w:firstLineChars="200" w:firstLine="480"/>
        <w:rPr>
          <w:bCs/>
          <w:color w:val="000000" w:themeColor="text1"/>
          <w:sz w:val="24"/>
        </w:rPr>
      </w:pPr>
      <w:r w:rsidRPr="00282C24">
        <w:rPr>
          <w:rFonts w:hint="eastAsia"/>
          <w:bCs/>
          <w:color w:val="000000" w:themeColor="text1"/>
          <w:sz w:val="24"/>
        </w:rPr>
        <w:t>22</w:t>
      </w:r>
      <w:r w:rsidR="00A96478" w:rsidRPr="00282C24">
        <w:rPr>
          <w:rFonts w:hint="eastAsia"/>
          <w:bCs/>
          <w:color w:val="000000" w:themeColor="text1"/>
          <w:sz w:val="24"/>
        </w:rPr>
        <w:t>）</w:t>
      </w:r>
      <w:r w:rsidRPr="00282C24">
        <w:rPr>
          <w:rFonts w:hint="eastAsia"/>
          <w:bCs/>
          <w:color w:val="000000" w:themeColor="text1"/>
          <w:sz w:val="24"/>
        </w:rPr>
        <w:t>基金信息披露义务人认为可能对基金份额持有人权益或者基金份额的价格产生重大影响的其他事项或</w:t>
      </w:r>
      <w:r w:rsidRPr="00282C24">
        <w:rPr>
          <w:bCs/>
          <w:color w:val="000000" w:themeColor="text1"/>
          <w:sz w:val="24"/>
        </w:rPr>
        <w:t>中国证监会规定的其他事项。</w:t>
      </w:r>
    </w:p>
    <w:p w:rsidR="0096269A" w:rsidRPr="00282C24" w:rsidRDefault="0096269A" w:rsidP="00D964E6">
      <w:pPr>
        <w:spacing w:line="360" w:lineRule="auto"/>
        <w:ind w:firstLineChars="200" w:firstLine="480"/>
        <w:rPr>
          <w:rFonts w:ascii="宋体" w:hAnsi="宋体"/>
          <w:color w:val="000000" w:themeColor="text1"/>
          <w:sz w:val="24"/>
        </w:rPr>
      </w:pPr>
      <w:r w:rsidRPr="00282C24">
        <w:rPr>
          <w:rFonts w:hint="eastAsia"/>
          <w:bCs/>
          <w:color w:val="000000" w:themeColor="text1"/>
          <w:sz w:val="24"/>
        </w:rPr>
        <w:t>（</w:t>
      </w:r>
      <w:r w:rsidRPr="00282C24">
        <w:rPr>
          <w:rFonts w:hint="eastAsia"/>
          <w:bCs/>
          <w:color w:val="000000" w:themeColor="text1"/>
          <w:sz w:val="24"/>
        </w:rPr>
        <w:t>6</w:t>
      </w:r>
      <w:r w:rsidRPr="00282C24">
        <w:rPr>
          <w:rFonts w:hint="eastAsia"/>
          <w:bCs/>
          <w:color w:val="000000" w:themeColor="text1"/>
          <w:sz w:val="24"/>
        </w:rPr>
        <w:t>）</w:t>
      </w:r>
      <w:r w:rsidRPr="00282C24">
        <w:rPr>
          <w:rFonts w:ascii="宋体" w:hAnsi="宋体" w:hint="eastAsia"/>
          <w:color w:val="000000" w:themeColor="text1"/>
          <w:sz w:val="24"/>
        </w:rPr>
        <w:t>澄清公告</w:t>
      </w:r>
    </w:p>
    <w:p w:rsidR="0096269A" w:rsidRPr="00282C24" w:rsidRDefault="0096269A" w:rsidP="0096269A">
      <w:pPr>
        <w:spacing w:line="360" w:lineRule="auto"/>
        <w:ind w:firstLineChars="200" w:firstLine="480"/>
        <w:rPr>
          <w:rFonts w:ascii="宋体" w:hAnsi="宋体"/>
          <w:color w:val="000000" w:themeColor="text1"/>
          <w:sz w:val="24"/>
        </w:rPr>
      </w:pPr>
      <w:r w:rsidRPr="00282C24">
        <w:rPr>
          <w:rFonts w:ascii="宋体" w:hAnsi="宋体" w:hint="eastAsia"/>
          <w:color w:val="000000" w:themeColor="text1"/>
          <w:sz w:val="24"/>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6269A" w:rsidRPr="00282C24" w:rsidRDefault="0096269A" w:rsidP="0096269A">
      <w:pPr>
        <w:spacing w:line="360" w:lineRule="auto"/>
        <w:ind w:firstLineChars="200" w:firstLine="480"/>
        <w:rPr>
          <w:rFonts w:ascii="宋体" w:hAnsi="宋体"/>
          <w:color w:val="000000" w:themeColor="text1"/>
          <w:sz w:val="24"/>
        </w:rPr>
      </w:pPr>
      <w:r w:rsidRPr="00282C24">
        <w:rPr>
          <w:rFonts w:ascii="宋体" w:hAnsi="宋体" w:hint="eastAsia"/>
          <w:color w:val="000000" w:themeColor="text1"/>
          <w:sz w:val="24"/>
        </w:rPr>
        <w:t>（7）清算报告</w:t>
      </w:r>
    </w:p>
    <w:p w:rsidR="0096269A" w:rsidRPr="00282C24" w:rsidRDefault="0096269A" w:rsidP="0096269A">
      <w:pPr>
        <w:spacing w:line="360" w:lineRule="auto"/>
        <w:ind w:firstLineChars="200" w:firstLine="480"/>
        <w:rPr>
          <w:rFonts w:ascii="宋体" w:hAnsi="宋体"/>
          <w:color w:val="000000" w:themeColor="text1"/>
          <w:sz w:val="24"/>
        </w:rPr>
      </w:pPr>
      <w:r w:rsidRPr="00282C24">
        <w:rPr>
          <w:rFonts w:ascii="宋体" w:hAnsi="宋体" w:hint="eastAsia"/>
          <w:color w:val="000000" w:themeColor="text1"/>
          <w:sz w:val="24"/>
        </w:rPr>
        <w:t>基金财产清算小组应当将清算报告登载在指定网站上，并将清算报告提示性公告登载在指定报刊上。</w:t>
      </w:r>
    </w:p>
    <w:p w:rsidR="00863123"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5</w:t>
      </w:r>
      <w:r w:rsidRPr="00282C24">
        <w:rPr>
          <w:rFonts w:ascii="Times New Roman" w:eastAsia="宋体" w:hAnsi="Times New Roman" w:cs="Times New Roman"/>
          <w:bCs/>
          <w:color w:val="000000" w:themeColor="text1"/>
          <w:kern w:val="0"/>
          <w:sz w:val="24"/>
          <w:szCs w:val="24"/>
        </w:rPr>
        <w:t>、信息披露事务管理</w:t>
      </w:r>
    </w:p>
    <w:p w:rsidR="0096269A" w:rsidRPr="00282C24" w:rsidRDefault="0096269A" w:rsidP="0096269A">
      <w:pPr>
        <w:spacing w:line="360" w:lineRule="auto"/>
        <w:ind w:firstLineChars="200" w:firstLine="480"/>
        <w:rPr>
          <w:rFonts w:ascii="宋体" w:hAnsi="宋体"/>
          <w:color w:val="000000" w:themeColor="text1"/>
          <w:sz w:val="24"/>
        </w:rPr>
      </w:pPr>
      <w:r w:rsidRPr="00282C24">
        <w:rPr>
          <w:rFonts w:ascii="宋体" w:hAnsi="宋体" w:hint="eastAsia"/>
          <w:color w:val="000000" w:themeColor="text1"/>
          <w:sz w:val="24"/>
        </w:rPr>
        <w:t>基金管理人、基金托管人应当建立健全信息披露管理制度，指定专门部门及高级管理人员负责管理信息披露事务。</w:t>
      </w:r>
    </w:p>
    <w:p w:rsidR="0096269A" w:rsidRPr="00282C24" w:rsidRDefault="0096269A" w:rsidP="0096269A">
      <w:pPr>
        <w:spacing w:line="360" w:lineRule="auto"/>
        <w:ind w:firstLineChars="200" w:firstLine="480"/>
        <w:rPr>
          <w:rFonts w:ascii="宋体" w:hAnsi="宋体"/>
          <w:color w:val="000000" w:themeColor="text1"/>
          <w:sz w:val="24"/>
        </w:rPr>
      </w:pPr>
      <w:r w:rsidRPr="00282C24">
        <w:rPr>
          <w:rFonts w:ascii="宋体" w:hAnsi="宋体" w:hint="eastAsia"/>
          <w:color w:val="000000" w:themeColor="text1"/>
          <w:sz w:val="24"/>
        </w:rPr>
        <w:t>基金信息披露义务人公开披露基金信息，应当符合中国证监会相关基金信息披露内容与格式准则等法规的规定。</w:t>
      </w:r>
    </w:p>
    <w:p w:rsidR="0096269A" w:rsidRPr="00282C24" w:rsidRDefault="0096269A" w:rsidP="0096269A">
      <w:pPr>
        <w:spacing w:line="360" w:lineRule="auto"/>
        <w:ind w:firstLineChars="200" w:firstLine="480"/>
        <w:rPr>
          <w:rFonts w:ascii="宋体" w:hAnsi="宋体"/>
          <w:color w:val="000000" w:themeColor="text1"/>
          <w:sz w:val="24"/>
        </w:rPr>
      </w:pPr>
      <w:r w:rsidRPr="00282C24">
        <w:rPr>
          <w:rFonts w:ascii="宋体" w:hAnsi="宋体" w:hint="eastAsia"/>
          <w:color w:val="000000" w:themeColor="text1"/>
          <w:sz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96269A" w:rsidRPr="00282C24" w:rsidRDefault="0096269A" w:rsidP="0096269A">
      <w:pPr>
        <w:spacing w:line="360" w:lineRule="auto"/>
        <w:ind w:firstLineChars="200" w:firstLine="480"/>
        <w:rPr>
          <w:rFonts w:ascii="宋体" w:hAnsi="宋体"/>
          <w:color w:val="000000" w:themeColor="text1"/>
          <w:sz w:val="24"/>
        </w:rPr>
      </w:pPr>
      <w:r w:rsidRPr="00282C24">
        <w:rPr>
          <w:rFonts w:ascii="宋体" w:hAnsi="宋体" w:hint="eastAsia"/>
          <w:color w:val="000000" w:themeColor="text1"/>
          <w:sz w:val="24"/>
        </w:rPr>
        <w:t>基金管理人、基金托管人应当在指定报刊中选择一家披露信息的报刊。</w:t>
      </w:r>
    </w:p>
    <w:p w:rsidR="0096269A" w:rsidRPr="00282C24" w:rsidRDefault="0096269A" w:rsidP="0096269A">
      <w:pPr>
        <w:spacing w:line="360" w:lineRule="auto"/>
        <w:ind w:firstLineChars="200" w:firstLine="480"/>
        <w:rPr>
          <w:rFonts w:ascii="宋体" w:hAnsi="宋体"/>
          <w:color w:val="000000" w:themeColor="text1"/>
          <w:sz w:val="24"/>
        </w:rPr>
      </w:pPr>
      <w:r w:rsidRPr="00282C24">
        <w:rPr>
          <w:rFonts w:ascii="宋体" w:hAnsi="宋体" w:hint="eastAsia"/>
          <w:color w:val="000000" w:themeColor="text1"/>
          <w:sz w:val="24"/>
        </w:rPr>
        <w:t>基金管理人、基金托管人应当向中国证监会基金电子披露网站报送拟披露的基金信息，并保证相关报送信息的真实、准确、完整、及时。</w:t>
      </w:r>
    </w:p>
    <w:p w:rsidR="0096269A" w:rsidRPr="00282C24" w:rsidRDefault="0096269A" w:rsidP="0096269A">
      <w:pPr>
        <w:spacing w:line="360" w:lineRule="auto"/>
        <w:ind w:firstLineChars="200" w:firstLine="480"/>
        <w:rPr>
          <w:rFonts w:ascii="宋体" w:hAnsi="宋体"/>
          <w:color w:val="000000" w:themeColor="text1"/>
          <w:sz w:val="24"/>
        </w:rPr>
      </w:pPr>
      <w:r w:rsidRPr="00282C24">
        <w:rPr>
          <w:rFonts w:ascii="宋体" w:hAnsi="宋体" w:hint="eastAsia"/>
          <w:color w:val="000000" w:themeColor="text1"/>
          <w:sz w:val="24"/>
        </w:rPr>
        <w:t>为强化投资者保护，提升信息披露服务质量，基金管理人应当自中国证监会规定之日起，按照中国证监会规定向投资者及时提供对其投资决策有重大影响的信息。</w:t>
      </w:r>
    </w:p>
    <w:p w:rsidR="0096269A" w:rsidRPr="00282C24" w:rsidRDefault="0096269A" w:rsidP="0096269A">
      <w:pPr>
        <w:spacing w:line="360" w:lineRule="auto"/>
        <w:ind w:firstLineChars="200" w:firstLine="480"/>
        <w:rPr>
          <w:rFonts w:ascii="宋体" w:hAnsi="宋体"/>
          <w:color w:val="000000" w:themeColor="text1"/>
          <w:sz w:val="24"/>
        </w:rPr>
      </w:pPr>
      <w:r w:rsidRPr="00282C24">
        <w:rPr>
          <w:rFonts w:ascii="宋体" w:hAnsi="宋体" w:hint="eastAsia"/>
          <w:color w:val="000000" w:themeColor="text1"/>
          <w:sz w:val="24"/>
        </w:rPr>
        <w:t>基金管理人、基金托管人除按法律法规要求披露信息外，也可着眼于为投资者</w:t>
      </w:r>
      <w:r w:rsidRPr="00282C24">
        <w:rPr>
          <w:rFonts w:ascii="宋体" w:hAnsi="宋体" w:hint="eastAsia"/>
          <w:color w:val="000000" w:themeColor="text1"/>
          <w:sz w:val="24"/>
        </w:rPr>
        <w:lastRenderedPageBreak/>
        <w:t>决策提供有用信息的角度，在保证公平对待投资者、</w:t>
      </w:r>
      <w:proofErr w:type="gramStart"/>
      <w:r w:rsidRPr="00282C24">
        <w:rPr>
          <w:rFonts w:ascii="宋体" w:hAnsi="宋体" w:hint="eastAsia"/>
          <w:color w:val="000000" w:themeColor="text1"/>
          <w:sz w:val="24"/>
        </w:rPr>
        <w:t>不</w:t>
      </w:r>
      <w:proofErr w:type="gramEnd"/>
      <w:r w:rsidRPr="00282C24">
        <w:rPr>
          <w:rFonts w:ascii="宋体" w:hAnsi="宋体" w:hint="eastAsia"/>
          <w:color w:val="000000" w:themeColor="text1"/>
          <w:sz w:val="24"/>
        </w:rPr>
        <w:t>误导投资者、不影响基金正常投资操作的前提下，自主提升信息披露服务的质量。具体要求应当符合中国证监会相关规定。前述自主披露如产生信息披露费用，该费用不得从基金财产中列支。</w:t>
      </w:r>
    </w:p>
    <w:p w:rsidR="0096269A" w:rsidRPr="00282C24" w:rsidRDefault="0096269A" w:rsidP="0096269A">
      <w:pPr>
        <w:spacing w:line="360" w:lineRule="auto"/>
        <w:ind w:firstLineChars="200" w:firstLine="480"/>
        <w:rPr>
          <w:rFonts w:ascii="宋体" w:hAnsi="宋体"/>
          <w:color w:val="000000" w:themeColor="text1"/>
          <w:sz w:val="24"/>
        </w:rPr>
      </w:pPr>
      <w:r w:rsidRPr="00282C24">
        <w:rPr>
          <w:rFonts w:ascii="宋体" w:hAnsi="宋体" w:hint="eastAsia"/>
          <w:color w:val="000000" w:themeColor="text1"/>
          <w:sz w:val="24"/>
        </w:rPr>
        <w:t>为基金信息披露义务人公开披露的基金信息出具审计报告、法律意见书的专业机构，应当制作工作底稿，并将相关档案至少保存到《基金合同》终止后</w:t>
      </w:r>
      <w:r w:rsidRPr="00282C24">
        <w:rPr>
          <w:rFonts w:ascii="宋体" w:hAnsi="宋体"/>
          <w:color w:val="000000" w:themeColor="text1"/>
          <w:sz w:val="24"/>
        </w:rPr>
        <w:t>10</w:t>
      </w:r>
      <w:r w:rsidRPr="00282C24">
        <w:rPr>
          <w:rFonts w:ascii="宋体" w:hAnsi="宋体" w:hint="eastAsia"/>
          <w:color w:val="000000" w:themeColor="text1"/>
          <w:sz w:val="24"/>
        </w:rPr>
        <w:t>年。</w:t>
      </w:r>
    </w:p>
    <w:p w:rsidR="00863123"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6</w:t>
      </w:r>
      <w:r w:rsidRPr="00282C24">
        <w:rPr>
          <w:rFonts w:ascii="Times New Roman" w:eastAsia="宋体" w:hAnsi="Times New Roman" w:cs="Times New Roman"/>
          <w:bCs/>
          <w:color w:val="000000" w:themeColor="text1"/>
          <w:kern w:val="0"/>
          <w:sz w:val="24"/>
          <w:szCs w:val="24"/>
        </w:rPr>
        <w:t>、信息披露文件的存放与查阅</w:t>
      </w:r>
    </w:p>
    <w:p w:rsidR="0096269A" w:rsidRPr="00282C24" w:rsidRDefault="0096269A" w:rsidP="0096269A">
      <w:pPr>
        <w:spacing w:line="360" w:lineRule="auto"/>
        <w:ind w:firstLineChars="200" w:firstLine="480"/>
        <w:jc w:val="left"/>
        <w:rPr>
          <w:rFonts w:ascii="宋体" w:hAnsi="宋体"/>
          <w:color w:val="000000" w:themeColor="text1"/>
          <w:sz w:val="24"/>
        </w:rPr>
      </w:pPr>
      <w:r w:rsidRPr="00282C24">
        <w:rPr>
          <w:rFonts w:ascii="宋体" w:hAnsi="宋体" w:hint="eastAsia"/>
          <w:color w:val="000000" w:themeColor="text1"/>
          <w:sz w:val="24"/>
        </w:rPr>
        <w:t>依法必须披露的信息发布后，基金管理人、基金托管人应当按照相关法律法规规定将信息置备于公司住所，供社会公众查阅、复制。</w:t>
      </w:r>
    </w:p>
    <w:p w:rsidR="00863123"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7</w:t>
      </w:r>
      <w:r w:rsidRPr="00282C24">
        <w:rPr>
          <w:rFonts w:ascii="Times New Roman" w:eastAsia="宋体" w:hAnsi="Times New Roman" w:cs="Times New Roman"/>
          <w:bCs/>
          <w:color w:val="000000" w:themeColor="text1"/>
          <w:kern w:val="0"/>
          <w:sz w:val="24"/>
          <w:szCs w:val="24"/>
        </w:rPr>
        <w:t>、法律法规或监管部门对信息披露另有规定的，从其规定。</w:t>
      </w:r>
    </w:p>
    <w:p w:rsidR="00230D18"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本次修订对基金份额持有人利益无实质性不利影响，并已履行了规定的程序，符合相关法律法规的规定。投资者可登录基金管理人网站（</w:t>
      </w:r>
      <w:r w:rsidRPr="00282C24">
        <w:rPr>
          <w:rFonts w:ascii="Times New Roman" w:eastAsia="宋体" w:hAnsi="Times New Roman" w:cs="Times New Roman"/>
          <w:bCs/>
          <w:color w:val="000000" w:themeColor="text1"/>
          <w:kern w:val="0"/>
          <w:sz w:val="24"/>
          <w:szCs w:val="24"/>
        </w:rPr>
        <w:t>www.</w:t>
      </w:r>
      <w:r w:rsidR="00861CAF" w:rsidRPr="00282C24">
        <w:rPr>
          <w:rFonts w:ascii="Times New Roman" w:eastAsia="宋体" w:hAnsi="Times New Roman" w:cs="Times New Roman" w:hint="eastAsia"/>
          <w:bCs/>
          <w:color w:val="000000" w:themeColor="text1"/>
          <w:kern w:val="0"/>
          <w:sz w:val="24"/>
          <w:szCs w:val="24"/>
        </w:rPr>
        <w:t>ctfund</w:t>
      </w:r>
      <w:r w:rsidRPr="00282C24">
        <w:rPr>
          <w:rFonts w:ascii="Times New Roman" w:eastAsia="宋体" w:hAnsi="Times New Roman" w:cs="Times New Roman"/>
          <w:bCs/>
          <w:color w:val="000000" w:themeColor="text1"/>
          <w:kern w:val="0"/>
          <w:sz w:val="24"/>
          <w:szCs w:val="24"/>
        </w:rPr>
        <w:t>.com</w:t>
      </w:r>
      <w:r w:rsidRPr="00282C24">
        <w:rPr>
          <w:rFonts w:ascii="Times New Roman" w:eastAsia="宋体" w:hAnsi="Times New Roman" w:cs="Times New Roman"/>
          <w:bCs/>
          <w:color w:val="000000" w:themeColor="text1"/>
          <w:kern w:val="0"/>
          <w:sz w:val="24"/>
          <w:szCs w:val="24"/>
        </w:rPr>
        <w:t>）查阅各基金修订后的基金合同</w:t>
      </w:r>
      <w:r w:rsidR="004B6935" w:rsidRPr="00282C24">
        <w:rPr>
          <w:rFonts w:ascii="Times New Roman" w:eastAsia="宋体" w:hAnsi="Times New Roman" w:cs="Times New Roman" w:hint="eastAsia"/>
          <w:bCs/>
          <w:color w:val="000000" w:themeColor="text1"/>
          <w:kern w:val="0"/>
          <w:sz w:val="24"/>
          <w:szCs w:val="24"/>
        </w:rPr>
        <w:t>、托管协议</w:t>
      </w:r>
      <w:r w:rsidRPr="00282C24">
        <w:rPr>
          <w:rFonts w:ascii="Times New Roman" w:eastAsia="宋体" w:hAnsi="Times New Roman" w:cs="Times New Roman"/>
          <w:bCs/>
          <w:color w:val="000000" w:themeColor="text1"/>
          <w:kern w:val="0"/>
          <w:sz w:val="24"/>
          <w:szCs w:val="24"/>
        </w:rPr>
        <w:t>及招募说明书（更新）。</w:t>
      </w:r>
    </w:p>
    <w:p w:rsidR="00230D18" w:rsidRPr="00282C24" w:rsidRDefault="00BB3501"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特此公告。</w:t>
      </w:r>
    </w:p>
    <w:p w:rsidR="00C36A15" w:rsidRPr="00282C24" w:rsidRDefault="00BB3501" w:rsidP="00863123">
      <w:pPr>
        <w:widowControl/>
        <w:spacing w:after="100" w:afterAutospacing="1"/>
        <w:jc w:val="right"/>
        <w:outlineLvl w:val="5"/>
        <w:rPr>
          <w:rFonts w:ascii="Times New Roman"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 xml:space="preserve">                                </w:t>
      </w:r>
      <w:r w:rsidR="00C36A15" w:rsidRPr="00282C24">
        <w:rPr>
          <w:rFonts w:ascii="Times New Roman" w:hAnsi="Times New Roman" w:cs="Times New Roman"/>
          <w:bCs/>
          <w:color w:val="000000" w:themeColor="text1"/>
          <w:kern w:val="0"/>
          <w:sz w:val="24"/>
          <w:szCs w:val="24"/>
        </w:rPr>
        <w:t>财通基金管理有限公司</w:t>
      </w:r>
    </w:p>
    <w:p w:rsidR="00863123" w:rsidRPr="00282C24" w:rsidRDefault="00232B0A" w:rsidP="00DE1326">
      <w:pPr>
        <w:widowControl/>
        <w:spacing w:beforeLines="50" w:before="156" w:afterLines="50" w:after="156" w:line="360" w:lineRule="auto"/>
        <w:ind w:firstLineChars="200" w:firstLine="480"/>
        <w:jc w:val="right"/>
        <w:outlineLvl w:val="5"/>
        <w:rPr>
          <w:rFonts w:ascii="Times New Roman" w:hAnsi="Times New Roman" w:cs="Times New Roman"/>
          <w:bCs/>
          <w:color w:val="000000" w:themeColor="text1"/>
          <w:kern w:val="0"/>
          <w:sz w:val="24"/>
          <w:szCs w:val="24"/>
        </w:rPr>
      </w:pPr>
      <w:r w:rsidRPr="00282C24">
        <w:rPr>
          <w:rFonts w:ascii="Times New Roman" w:hAnsi="Times New Roman" w:cs="Times New Roman"/>
          <w:bCs/>
          <w:color w:val="000000" w:themeColor="text1"/>
          <w:kern w:val="0"/>
          <w:sz w:val="24"/>
          <w:szCs w:val="24"/>
        </w:rPr>
        <w:t>二〇一九年</w:t>
      </w:r>
      <w:r w:rsidR="00A20E74" w:rsidRPr="00282C24">
        <w:rPr>
          <w:rFonts w:ascii="Times New Roman" w:hAnsi="Times New Roman" w:cs="Times New Roman" w:hint="eastAsia"/>
          <w:bCs/>
          <w:color w:val="000000" w:themeColor="text1"/>
          <w:kern w:val="0"/>
          <w:sz w:val="24"/>
          <w:szCs w:val="24"/>
        </w:rPr>
        <w:t>十一</w:t>
      </w:r>
      <w:r w:rsidRPr="00282C24">
        <w:rPr>
          <w:rFonts w:ascii="Times New Roman" w:hAnsi="Times New Roman" w:cs="Times New Roman"/>
          <w:bCs/>
          <w:color w:val="000000" w:themeColor="text1"/>
          <w:kern w:val="0"/>
          <w:sz w:val="24"/>
          <w:szCs w:val="24"/>
        </w:rPr>
        <w:t>月</w:t>
      </w:r>
      <w:r w:rsidR="00A20E74" w:rsidRPr="00282C24">
        <w:rPr>
          <w:rFonts w:ascii="Times New Roman" w:hAnsi="Times New Roman" w:cs="Times New Roman" w:hint="eastAsia"/>
          <w:bCs/>
          <w:color w:val="000000" w:themeColor="text1"/>
          <w:kern w:val="0"/>
          <w:sz w:val="24"/>
          <w:szCs w:val="24"/>
        </w:rPr>
        <w:t>一</w:t>
      </w:r>
      <w:r w:rsidRPr="00282C24">
        <w:rPr>
          <w:rFonts w:ascii="Times New Roman" w:hAnsi="Times New Roman" w:cs="Times New Roman"/>
          <w:bCs/>
          <w:color w:val="000000" w:themeColor="text1"/>
          <w:kern w:val="0"/>
          <w:sz w:val="24"/>
          <w:szCs w:val="24"/>
        </w:rPr>
        <w:t>日</w:t>
      </w:r>
    </w:p>
    <w:p w:rsidR="00230D18" w:rsidRPr="00282C24" w:rsidRDefault="00863123" w:rsidP="00DE1326">
      <w:pPr>
        <w:widowControl/>
        <w:spacing w:beforeLines="50" w:before="156" w:afterLines="50" w:after="156"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附件：各</w:t>
      </w:r>
      <w:proofErr w:type="gramStart"/>
      <w:r w:rsidRPr="00282C24">
        <w:rPr>
          <w:rFonts w:ascii="Times New Roman" w:eastAsia="宋体" w:hAnsi="Times New Roman" w:cs="Times New Roman"/>
          <w:bCs/>
          <w:color w:val="000000" w:themeColor="text1"/>
          <w:kern w:val="0"/>
          <w:sz w:val="24"/>
          <w:szCs w:val="24"/>
        </w:rPr>
        <w:t>基金基金</w:t>
      </w:r>
      <w:proofErr w:type="gramEnd"/>
      <w:r w:rsidRPr="00282C24">
        <w:rPr>
          <w:rFonts w:ascii="Times New Roman" w:eastAsia="宋体" w:hAnsi="Times New Roman" w:cs="Times New Roman"/>
          <w:bCs/>
          <w:color w:val="000000" w:themeColor="text1"/>
          <w:kern w:val="0"/>
          <w:sz w:val="24"/>
          <w:szCs w:val="24"/>
        </w:rPr>
        <w:t>合同修订说明</w:t>
      </w:r>
    </w:p>
    <w:p w:rsidR="005E5BCD" w:rsidRPr="00282C24" w:rsidRDefault="005E5BCD">
      <w:pPr>
        <w:widowControl/>
        <w:jc w:val="left"/>
        <w:rPr>
          <w:rFonts w:ascii="Times New Roman" w:hAnsi="Times New Roman" w:cs="Times New Roman"/>
          <w:bCs/>
          <w:color w:val="000000" w:themeColor="text1"/>
          <w:kern w:val="0"/>
          <w:sz w:val="24"/>
          <w:szCs w:val="24"/>
        </w:rPr>
      </w:pPr>
      <w:r w:rsidRPr="00282C24">
        <w:rPr>
          <w:rFonts w:ascii="Times New Roman" w:hAnsi="Times New Roman" w:cs="Times New Roman"/>
          <w:bCs/>
          <w:color w:val="000000" w:themeColor="text1"/>
          <w:kern w:val="0"/>
          <w:sz w:val="24"/>
          <w:szCs w:val="24"/>
        </w:rPr>
        <w:br w:type="page"/>
      </w:r>
    </w:p>
    <w:p w:rsidR="005E5BCD" w:rsidRPr="00282C24" w:rsidRDefault="005E5BCD" w:rsidP="005E5BCD">
      <w:pPr>
        <w:widowControl/>
        <w:spacing w:after="100" w:afterAutospacing="1"/>
        <w:jc w:val="right"/>
        <w:outlineLvl w:val="5"/>
        <w:rPr>
          <w:rFonts w:ascii="Times New Roman" w:hAnsi="Times New Roman" w:cs="Times New Roman"/>
          <w:bCs/>
          <w:color w:val="000000" w:themeColor="text1"/>
          <w:kern w:val="0"/>
          <w:sz w:val="24"/>
          <w:szCs w:val="24"/>
        </w:rPr>
        <w:sectPr w:rsidR="005E5BCD" w:rsidRPr="00282C24" w:rsidSect="00084E7D">
          <w:headerReference w:type="default" r:id="rId9"/>
          <w:footerReference w:type="default" r:id="rId10"/>
          <w:headerReference w:type="first" r:id="rId11"/>
          <w:footerReference w:type="first" r:id="rId12"/>
          <w:pgSz w:w="11906" w:h="16838"/>
          <w:pgMar w:top="1985" w:right="1588" w:bottom="1361" w:left="1588" w:header="851" w:footer="992" w:gutter="0"/>
          <w:pgNumType w:start="1"/>
          <w:cols w:space="425"/>
          <w:titlePg/>
          <w:docGrid w:type="lines" w:linePitch="312"/>
        </w:sectPr>
      </w:pPr>
    </w:p>
    <w:p w:rsidR="006E4621" w:rsidRPr="00282C24" w:rsidRDefault="006E4621" w:rsidP="006E4621">
      <w:pPr>
        <w:jc w:val="center"/>
        <w:rPr>
          <w:rFonts w:cs="Tahoma"/>
          <w:b/>
          <w:bCs/>
          <w:color w:val="000000" w:themeColor="text1"/>
          <w:sz w:val="44"/>
          <w:szCs w:val="44"/>
        </w:rPr>
      </w:pPr>
      <w:r w:rsidRPr="00282C24">
        <w:rPr>
          <w:rFonts w:cs="Tahoma" w:hint="eastAsia"/>
          <w:b/>
          <w:bCs/>
          <w:color w:val="000000" w:themeColor="text1"/>
          <w:sz w:val="44"/>
          <w:szCs w:val="44"/>
        </w:rPr>
        <w:lastRenderedPageBreak/>
        <w:t>财</w:t>
      </w:r>
      <w:proofErr w:type="gramStart"/>
      <w:r w:rsidRPr="00282C24">
        <w:rPr>
          <w:rFonts w:cs="Tahoma" w:hint="eastAsia"/>
          <w:b/>
          <w:bCs/>
          <w:color w:val="000000" w:themeColor="text1"/>
          <w:sz w:val="44"/>
          <w:szCs w:val="44"/>
        </w:rPr>
        <w:t>通价值</w:t>
      </w:r>
      <w:proofErr w:type="gramEnd"/>
      <w:r w:rsidRPr="00282C24">
        <w:rPr>
          <w:rFonts w:cs="Tahoma" w:hint="eastAsia"/>
          <w:b/>
          <w:bCs/>
          <w:color w:val="000000" w:themeColor="text1"/>
          <w:sz w:val="44"/>
          <w:szCs w:val="44"/>
        </w:rPr>
        <w:t>动量混合型证券投资基金</w:t>
      </w:r>
    </w:p>
    <w:p w:rsidR="006E4621" w:rsidRPr="00282C24" w:rsidRDefault="006E4621" w:rsidP="006E4621">
      <w:pPr>
        <w:jc w:val="center"/>
        <w:rPr>
          <w:rFonts w:cs="Tahoma"/>
          <w:b/>
          <w:bCs/>
          <w:color w:val="000000" w:themeColor="text1"/>
          <w:sz w:val="44"/>
          <w:szCs w:val="44"/>
        </w:rPr>
      </w:pPr>
      <w:r w:rsidRPr="00282C24">
        <w:rPr>
          <w:rFonts w:cs="Tahoma" w:hint="eastAsia"/>
          <w:b/>
          <w:bCs/>
          <w:color w:val="000000" w:themeColor="text1"/>
          <w:sz w:val="44"/>
          <w:szCs w:val="44"/>
        </w:rPr>
        <w:t>基金合同修订对照表</w:t>
      </w:r>
    </w:p>
    <w:p w:rsidR="006E4621" w:rsidRPr="00282C24" w:rsidRDefault="006E4621" w:rsidP="006E4621">
      <w:pPr>
        <w:rPr>
          <w:color w:val="000000" w:themeColor="text1"/>
        </w:rPr>
      </w:pPr>
      <w:r w:rsidRPr="00282C24">
        <w:rPr>
          <w:rFonts w:ascii="Tahoma" w:hAnsi="Tahoma" w:cs="Tahoma"/>
          <w:color w:val="000000" w:themeColor="text1"/>
        </w:rPr>
        <w:t>﻿</w:t>
      </w:r>
    </w:p>
    <w:tbl>
      <w:tblPr>
        <w:tblW w:w="13886"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86"/>
        <w:gridCol w:w="6550"/>
        <w:gridCol w:w="6550"/>
      </w:tblGrid>
      <w:tr w:rsidR="006E4621" w:rsidRPr="00282C24" w:rsidTr="00FD08DE">
        <w:trPr>
          <w:jc w:val="center"/>
        </w:trPr>
        <w:tc>
          <w:tcPr>
            <w:tcW w:w="786" w:type="dxa"/>
            <w:vMerge w:val="restart"/>
            <w:tcBorders>
              <w:top w:val="single" w:sz="4" w:space="0" w:color="000000"/>
              <w:left w:val="single" w:sz="4" w:space="0" w:color="000000"/>
              <w:bottom w:val="single" w:sz="4" w:space="0" w:color="auto"/>
              <w:right w:val="single" w:sz="4" w:space="0" w:color="auto"/>
            </w:tcBorders>
            <w:vAlign w:val="center"/>
          </w:tcPr>
          <w:p w:rsidR="006E4621" w:rsidRPr="00282C24" w:rsidRDefault="006E4621" w:rsidP="00FD08DE">
            <w:pPr>
              <w:spacing w:before="100" w:beforeAutospacing="1" w:after="100" w:afterAutospacing="1"/>
              <w:jc w:val="center"/>
              <w:rPr>
                <w:color w:val="000000" w:themeColor="text1"/>
              </w:rPr>
            </w:pPr>
            <w:r w:rsidRPr="00282C24">
              <w:rPr>
                <w:b/>
                <w:bCs/>
                <w:color w:val="000000" w:themeColor="text1"/>
              </w:rPr>
              <w:t>章节</w:t>
            </w:r>
          </w:p>
        </w:tc>
        <w:tc>
          <w:tcPr>
            <w:tcW w:w="6550" w:type="dxa"/>
            <w:tcBorders>
              <w:top w:val="single" w:sz="4" w:space="0" w:color="000000"/>
              <w:left w:val="single" w:sz="4" w:space="0" w:color="auto"/>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rFonts w:hint="eastAsia"/>
                <w:b/>
                <w:bCs/>
                <w:color w:val="000000" w:themeColor="text1"/>
              </w:rPr>
              <w:t>修订前</w:t>
            </w:r>
          </w:p>
        </w:tc>
        <w:tc>
          <w:tcPr>
            <w:tcW w:w="6550" w:type="dxa"/>
            <w:tcBorders>
              <w:top w:val="single" w:sz="4" w:space="0" w:color="000000"/>
              <w:left w:val="single" w:sz="4" w:space="0" w:color="auto"/>
              <w:bottom w:val="single" w:sz="4" w:space="0" w:color="auto"/>
              <w:right w:val="single" w:sz="4" w:space="0" w:color="auto"/>
            </w:tcBorders>
            <w:vAlign w:val="center"/>
          </w:tcPr>
          <w:p w:rsidR="006E4621" w:rsidRPr="00282C24" w:rsidRDefault="006E4621" w:rsidP="00FD08DE">
            <w:pPr>
              <w:spacing w:before="100" w:beforeAutospacing="1" w:after="100" w:afterAutospacing="1"/>
              <w:jc w:val="center"/>
              <w:rPr>
                <w:b/>
                <w:bCs/>
                <w:color w:val="000000" w:themeColor="text1"/>
              </w:rPr>
            </w:pPr>
            <w:r w:rsidRPr="00282C24">
              <w:rPr>
                <w:rFonts w:hint="eastAsia"/>
                <w:b/>
                <w:bCs/>
                <w:color w:val="000000" w:themeColor="text1"/>
              </w:rPr>
              <w:t>修订后</w:t>
            </w:r>
          </w:p>
        </w:tc>
      </w:tr>
      <w:tr w:rsidR="006E4621" w:rsidRPr="00282C24" w:rsidTr="00FD08DE">
        <w:trPr>
          <w:jc w:val="center"/>
        </w:trPr>
        <w:tc>
          <w:tcPr>
            <w:tcW w:w="786" w:type="dxa"/>
            <w:vMerge/>
            <w:tcBorders>
              <w:top w:val="single" w:sz="4" w:space="0" w:color="000000"/>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50" w:type="dxa"/>
            <w:tcBorders>
              <w:top w:val="single" w:sz="4" w:space="0" w:color="auto"/>
              <w:left w:val="single" w:sz="4" w:space="0" w:color="auto"/>
              <w:bottom w:val="single" w:sz="4" w:space="0" w:color="auto"/>
              <w:right w:val="single" w:sz="4" w:space="0" w:color="auto"/>
            </w:tcBorders>
            <w:vAlign w:val="center"/>
          </w:tcPr>
          <w:p w:rsidR="006E4621" w:rsidRPr="00282C24" w:rsidRDefault="006E4621" w:rsidP="00FD08DE">
            <w:pPr>
              <w:spacing w:before="100" w:beforeAutospacing="1" w:after="100" w:afterAutospacing="1"/>
              <w:jc w:val="center"/>
              <w:rPr>
                <w:color w:val="000000" w:themeColor="text1"/>
              </w:rPr>
            </w:pPr>
            <w:r w:rsidRPr="00282C24">
              <w:rPr>
                <w:b/>
                <w:bCs/>
                <w:color w:val="000000" w:themeColor="text1"/>
              </w:rPr>
              <w:t>内容</w:t>
            </w:r>
          </w:p>
        </w:tc>
        <w:tc>
          <w:tcPr>
            <w:tcW w:w="6550" w:type="dxa"/>
            <w:tcBorders>
              <w:top w:val="single" w:sz="4" w:space="0" w:color="auto"/>
              <w:left w:val="single" w:sz="4" w:space="0" w:color="auto"/>
              <w:bottom w:val="single" w:sz="4" w:space="0" w:color="auto"/>
              <w:right w:val="single" w:sz="4" w:space="0" w:color="auto"/>
            </w:tcBorders>
            <w:vAlign w:val="center"/>
          </w:tcPr>
          <w:p w:rsidR="006E4621" w:rsidRPr="00282C24" w:rsidRDefault="006E4621" w:rsidP="00FD08DE">
            <w:pPr>
              <w:spacing w:before="100" w:beforeAutospacing="1" w:after="100" w:afterAutospacing="1"/>
              <w:jc w:val="center"/>
              <w:rPr>
                <w:color w:val="000000" w:themeColor="text1"/>
              </w:rPr>
            </w:pPr>
            <w:r w:rsidRPr="00282C24">
              <w:rPr>
                <w:b/>
                <w:bCs/>
                <w:color w:val="000000" w:themeColor="text1"/>
              </w:rPr>
              <w:t>内容</w:t>
            </w:r>
          </w:p>
        </w:tc>
      </w:tr>
      <w:tr w:rsidR="006E4621" w:rsidRPr="00282C24" w:rsidTr="00FD08DE">
        <w:trPr>
          <w:jc w:val="center"/>
        </w:trPr>
        <w:tc>
          <w:tcPr>
            <w:tcW w:w="786"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第一部分 前言和释义</w:t>
            </w:r>
          </w:p>
        </w:tc>
        <w:tc>
          <w:tcPr>
            <w:tcW w:w="6550"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前言：</w:t>
            </w:r>
          </w:p>
          <w:p w:rsidR="006E4621" w:rsidRPr="00282C24" w:rsidRDefault="006E4621" w:rsidP="00FD08DE">
            <w:pPr>
              <w:rPr>
                <w:color w:val="000000" w:themeColor="text1"/>
              </w:rPr>
            </w:pPr>
            <w:r w:rsidRPr="00282C24">
              <w:rPr>
                <w:color w:val="000000" w:themeColor="text1"/>
              </w:rPr>
              <w:t>保护基金投资者合法权益，明确《基金合同》当事人的权利与义务，规范财</w:t>
            </w:r>
            <w:proofErr w:type="gramStart"/>
            <w:r w:rsidRPr="00282C24">
              <w:rPr>
                <w:color w:val="000000" w:themeColor="text1"/>
              </w:rPr>
              <w:t>通价值</w:t>
            </w:r>
            <w:proofErr w:type="gramEnd"/>
            <w:r w:rsidRPr="00282C24">
              <w:rPr>
                <w:color w:val="000000" w:themeColor="text1"/>
              </w:rPr>
              <w:t>动量混合型证券投资基金（以下简称</w:t>
            </w:r>
            <w:r w:rsidRPr="00282C24">
              <w:rPr>
                <w:color w:val="000000" w:themeColor="text1"/>
              </w:rPr>
              <w:t>“</w:t>
            </w:r>
            <w:r w:rsidRPr="00282C24">
              <w:rPr>
                <w:color w:val="000000" w:themeColor="text1"/>
              </w:rPr>
              <w:t>本基金</w:t>
            </w:r>
            <w:r w:rsidRPr="00282C24">
              <w:rPr>
                <w:color w:val="000000" w:themeColor="text1"/>
              </w:rPr>
              <w:t>”</w:t>
            </w:r>
            <w:r w:rsidRPr="00282C24">
              <w:rPr>
                <w:color w:val="000000" w:themeColor="text1"/>
              </w:rPr>
              <w:t>或</w:t>
            </w:r>
            <w:r w:rsidRPr="00282C24">
              <w:rPr>
                <w:color w:val="000000" w:themeColor="text1"/>
              </w:rPr>
              <w:t>“</w:t>
            </w:r>
            <w:r w:rsidRPr="00282C24">
              <w:rPr>
                <w:color w:val="000000" w:themeColor="text1"/>
              </w:rPr>
              <w:t>基金</w:t>
            </w:r>
            <w:r w:rsidRPr="00282C24">
              <w:rPr>
                <w:color w:val="000000" w:themeColor="text1"/>
              </w:rPr>
              <w:t>”</w:t>
            </w:r>
            <w:r w:rsidRPr="00282C24">
              <w:rPr>
                <w:color w:val="000000" w:themeColor="text1"/>
              </w:rPr>
              <w:t>）运作，依照《中华人民共和国合同法》、《中华人民共和国证券投资基金法》（以下简称《基金法》）、《证券投资基金运作管理办法》（以下简称《运作办法》）、《证券投资基金销售管理办法》（以下简称《销售办法》）、《证券投资基金信息披露管理办法》（以下简称《信息披露办法》）</w:t>
            </w:r>
            <w:r w:rsidRPr="00282C24">
              <w:rPr>
                <w:rFonts w:hint="eastAsia"/>
                <w:color w:val="000000" w:themeColor="text1"/>
              </w:rPr>
              <w:t>……</w:t>
            </w:r>
            <w:r w:rsidRPr="00282C24">
              <w:rPr>
                <w:color w:val="000000" w:themeColor="text1"/>
              </w:rPr>
              <w:t xml:space="preserve"> </w:t>
            </w:r>
          </w:p>
        </w:tc>
        <w:tc>
          <w:tcPr>
            <w:tcW w:w="6550"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前言：</w:t>
            </w:r>
          </w:p>
          <w:p w:rsidR="006E4621" w:rsidRPr="00282C24" w:rsidRDefault="006E4621" w:rsidP="00FD08DE">
            <w:pPr>
              <w:rPr>
                <w:color w:val="000000" w:themeColor="text1"/>
              </w:rPr>
            </w:pPr>
            <w:r w:rsidRPr="00282C24">
              <w:rPr>
                <w:color w:val="000000" w:themeColor="text1"/>
              </w:rPr>
              <w:t>为保护基金投资者合法权益，明确《基金合同》当事人的权利与义务，规范财</w:t>
            </w:r>
            <w:proofErr w:type="gramStart"/>
            <w:r w:rsidRPr="00282C24">
              <w:rPr>
                <w:color w:val="000000" w:themeColor="text1"/>
              </w:rPr>
              <w:t>通价值</w:t>
            </w:r>
            <w:proofErr w:type="gramEnd"/>
            <w:r w:rsidRPr="00282C24">
              <w:rPr>
                <w:color w:val="000000" w:themeColor="text1"/>
              </w:rPr>
              <w:t>动量混合型证券投资基金（以下简称</w:t>
            </w:r>
            <w:r w:rsidRPr="00282C24">
              <w:rPr>
                <w:color w:val="000000" w:themeColor="text1"/>
              </w:rPr>
              <w:t>“</w:t>
            </w:r>
            <w:r w:rsidRPr="00282C24">
              <w:rPr>
                <w:color w:val="000000" w:themeColor="text1"/>
              </w:rPr>
              <w:t>本基金</w:t>
            </w:r>
            <w:r w:rsidRPr="00282C24">
              <w:rPr>
                <w:color w:val="000000" w:themeColor="text1"/>
              </w:rPr>
              <w:t>”</w:t>
            </w:r>
            <w:r w:rsidRPr="00282C24">
              <w:rPr>
                <w:color w:val="000000" w:themeColor="text1"/>
              </w:rPr>
              <w:t>或</w:t>
            </w:r>
            <w:r w:rsidRPr="00282C24">
              <w:rPr>
                <w:color w:val="000000" w:themeColor="text1"/>
              </w:rPr>
              <w:t>“</w:t>
            </w:r>
            <w:r w:rsidRPr="00282C24">
              <w:rPr>
                <w:color w:val="000000" w:themeColor="text1"/>
              </w:rPr>
              <w:t>基金</w:t>
            </w:r>
            <w:r w:rsidRPr="00282C24">
              <w:rPr>
                <w:color w:val="000000" w:themeColor="text1"/>
              </w:rPr>
              <w:t>”</w:t>
            </w:r>
            <w:r w:rsidRPr="00282C24">
              <w:rPr>
                <w:color w:val="000000" w:themeColor="text1"/>
              </w:rPr>
              <w:t>）运作，依照《中华人民共和国合同法》、《中华人民共和国证券投资基金法》（以下简称《基金法》）、《证券投资基金运作管理办法》（以下简称《运作办法》）、《证券投资基金销售管理办法》（以下简称《销售办法》）、《</w:t>
            </w:r>
            <w:r w:rsidRPr="00282C24">
              <w:rPr>
                <w:b/>
                <w:bCs/>
                <w:color w:val="000000" w:themeColor="text1"/>
                <w:u w:val="single"/>
              </w:rPr>
              <w:t>公开募集</w:t>
            </w:r>
            <w:r w:rsidRPr="00282C24">
              <w:rPr>
                <w:color w:val="000000" w:themeColor="text1"/>
              </w:rPr>
              <w:t>证券投资基金信息披露管理办法》（以下简称《信息披露办法》）</w:t>
            </w:r>
            <w:r w:rsidRPr="00282C24">
              <w:rPr>
                <w:rFonts w:hint="eastAsia"/>
                <w:color w:val="000000" w:themeColor="text1"/>
              </w:rPr>
              <w:t>……</w:t>
            </w:r>
          </w:p>
        </w:tc>
      </w:tr>
      <w:tr w:rsidR="006E4621" w:rsidRPr="00282C24" w:rsidTr="00FD08DE">
        <w:trPr>
          <w:jc w:val="center"/>
        </w:trPr>
        <w:tc>
          <w:tcPr>
            <w:tcW w:w="786"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50"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rFonts w:ascii="Times New Roman" w:eastAsia="Times New Roman" w:hAnsi="Times New Roman" w:cs="Times New Roman"/>
                <w:color w:val="000000" w:themeColor="text1"/>
                <w:sz w:val="20"/>
                <w:szCs w:val="20"/>
              </w:rPr>
            </w:pPr>
            <w:r w:rsidRPr="00282C24">
              <w:rPr>
                <w:rFonts w:hint="eastAsia"/>
                <w:color w:val="000000" w:themeColor="text1"/>
              </w:rPr>
              <w:t>无</w:t>
            </w:r>
          </w:p>
        </w:tc>
        <w:tc>
          <w:tcPr>
            <w:tcW w:w="6550"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b/>
                <w:bCs/>
                <w:color w:val="000000" w:themeColor="text1"/>
                <w:u w:val="single"/>
              </w:rPr>
              <w:t>本基金合同约定的基金产品资料概要编制、披露与更新要求，自《信息披露办法》实施之日起一年后开始执行。</w:t>
            </w:r>
            <w:r w:rsidRPr="00282C24">
              <w:rPr>
                <w:color w:val="000000" w:themeColor="text1"/>
              </w:rPr>
              <w:t xml:space="preserve"> </w:t>
            </w:r>
          </w:p>
        </w:tc>
      </w:tr>
      <w:tr w:rsidR="006E4621" w:rsidRPr="00282C24" w:rsidTr="00FD08DE">
        <w:trPr>
          <w:jc w:val="center"/>
        </w:trPr>
        <w:tc>
          <w:tcPr>
            <w:tcW w:w="786"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50"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释义：</w:t>
            </w:r>
          </w:p>
          <w:p w:rsidR="006E4621" w:rsidRPr="00282C24" w:rsidRDefault="006E4621" w:rsidP="00FD08DE">
            <w:pPr>
              <w:rPr>
                <w:color w:val="000000" w:themeColor="text1"/>
              </w:rPr>
            </w:pPr>
            <w:r w:rsidRPr="00282C24">
              <w:rPr>
                <w:color w:val="000000" w:themeColor="text1"/>
              </w:rPr>
              <w:t>《信息披露办法》</w:t>
            </w:r>
            <w:r w:rsidRPr="00282C24">
              <w:rPr>
                <w:rFonts w:hint="eastAsia"/>
                <w:color w:val="000000" w:themeColor="text1"/>
              </w:rPr>
              <w:t>：</w:t>
            </w:r>
            <w:r w:rsidRPr="00282C24">
              <w:rPr>
                <w:color w:val="000000" w:themeColor="text1"/>
              </w:rPr>
              <w:t>《证券投资基金信息披露管理办法》</w:t>
            </w:r>
            <w:r w:rsidRPr="00282C24">
              <w:rPr>
                <w:color w:val="000000" w:themeColor="text1"/>
              </w:rPr>
              <w:t xml:space="preserve"> </w:t>
            </w:r>
          </w:p>
        </w:tc>
        <w:tc>
          <w:tcPr>
            <w:tcW w:w="6550"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释义：</w:t>
            </w:r>
          </w:p>
          <w:p w:rsidR="006E4621" w:rsidRPr="00282C24" w:rsidRDefault="006E4621" w:rsidP="00FD08DE">
            <w:pPr>
              <w:rPr>
                <w:color w:val="000000" w:themeColor="text1"/>
              </w:rPr>
            </w:pPr>
            <w:r w:rsidRPr="00282C24">
              <w:rPr>
                <w:color w:val="000000" w:themeColor="text1"/>
              </w:rPr>
              <w:t>《信息披露办法》</w:t>
            </w:r>
            <w:r w:rsidRPr="00282C24">
              <w:rPr>
                <w:rFonts w:hint="eastAsia"/>
                <w:color w:val="000000" w:themeColor="text1"/>
              </w:rPr>
              <w:t>：</w:t>
            </w:r>
            <w:r w:rsidRPr="00282C24">
              <w:rPr>
                <w:color w:val="000000" w:themeColor="text1"/>
              </w:rPr>
              <w:t>《</w:t>
            </w:r>
            <w:r w:rsidRPr="00282C24">
              <w:rPr>
                <w:b/>
                <w:bCs/>
                <w:color w:val="000000" w:themeColor="text1"/>
                <w:u w:val="single"/>
              </w:rPr>
              <w:t>公开募集</w:t>
            </w:r>
            <w:r w:rsidRPr="00282C24">
              <w:rPr>
                <w:color w:val="000000" w:themeColor="text1"/>
              </w:rPr>
              <w:t>证券投资基金信息披露管理办法》</w:t>
            </w:r>
            <w:r w:rsidRPr="00282C24">
              <w:rPr>
                <w:color w:val="000000" w:themeColor="text1"/>
              </w:rPr>
              <w:t xml:space="preserve"> </w:t>
            </w:r>
          </w:p>
        </w:tc>
      </w:tr>
      <w:tr w:rsidR="006E4621" w:rsidRPr="00282C24" w:rsidTr="00FD08DE">
        <w:trPr>
          <w:jc w:val="center"/>
        </w:trPr>
        <w:tc>
          <w:tcPr>
            <w:tcW w:w="786"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50"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招募说明书</w:t>
            </w:r>
            <w:r w:rsidRPr="00282C24">
              <w:rPr>
                <w:rFonts w:hint="eastAsia"/>
                <w:color w:val="000000" w:themeColor="text1"/>
              </w:rPr>
              <w:t>：……</w:t>
            </w:r>
            <w:proofErr w:type="gramStart"/>
            <w:r w:rsidRPr="00282C24">
              <w:rPr>
                <w:color w:val="000000" w:themeColor="text1"/>
              </w:rPr>
              <w:t>供基金</w:t>
            </w:r>
            <w:proofErr w:type="gramEnd"/>
            <w:r w:rsidRPr="00282C24">
              <w:rPr>
                <w:color w:val="000000" w:themeColor="text1"/>
              </w:rPr>
              <w:t>投资者选择并决定是否提出基金认购或申购申请的要约邀请文件，及其</w:t>
            </w:r>
            <w:r w:rsidRPr="00282C24">
              <w:rPr>
                <w:b/>
                <w:bCs/>
                <w:strike/>
                <w:color w:val="000000" w:themeColor="text1"/>
              </w:rPr>
              <w:t>定期的</w:t>
            </w:r>
            <w:r w:rsidRPr="00282C24">
              <w:rPr>
                <w:color w:val="000000" w:themeColor="text1"/>
              </w:rPr>
              <w:t>更新</w:t>
            </w:r>
            <w:r w:rsidRPr="00282C24">
              <w:rPr>
                <w:color w:val="000000" w:themeColor="text1"/>
              </w:rPr>
              <w:t xml:space="preserve"> </w:t>
            </w:r>
          </w:p>
        </w:tc>
        <w:tc>
          <w:tcPr>
            <w:tcW w:w="6550"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招募说明书</w:t>
            </w:r>
            <w:r w:rsidRPr="00282C24">
              <w:rPr>
                <w:rFonts w:hint="eastAsia"/>
                <w:color w:val="000000" w:themeColor="text1"/>
              </w:rPr>
              <w:t>：……</w:t>
            </w:r>
            <w:proofErr w:type="gramStart"/>
            <w:r w:rsidRPr="00282C24">
              <w:rPr>
                <w:color w:val="000000" w:themeColor="text1"/>
              </w:rPr>
              <w:t>供基金</w:t>
            </w:r>
            <w:proofErr w:type="gramEnd"/>
            <w:r w:rsidRPr="00282C24">
              <w:rPr>
                <w:color w:val="000000" w:themeColor="text1"/>
              </w:rPr>
              <w:t>投资者选择并决定是否提出基金认购或申购申请的要约邀请文件，及其更新</w:t>
            </w:r>
            <w:r w:rsidRPr="00282C24">
              <w:rPr>
                <w:color w:val="000000" w:themeColor="text1"/>
              </w:rPr>
              <w:t xml:space="preserve"> </w:t>
            </w:r>
          </w:p>
        </w:tc>
      </w:tr>
      <w:tr w:rsidR="006E4621" w:rsidRPr="00282C24" w:rsidTr="00FD08DE">
        <w:trPr>
          <w:jc w:val="center"/>
        </w:trPr>
        <w:tc>
          <w:tcPr>
            <w:tcW w:w="786"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50"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rFonts w:ascii="Times New Roman" w:eastAsia="Times New Roman" w:hAnsi="Times New Roman" w:cs="Times New Roman"/>
                <w:color w:val="000000" w:themeColor="text1"/>
                <w:sz w:val="20"/>
                <w:szCs w:val="20"/>
              </w:rPr>
            </w:pPr>
            <w:r w:rsidRPr="00282C24">
              <w:rPr>
                <w:rFonts w:hint="eastAsia"/>
                <w:color w:val="000000" w:themeColor="text1"/>
              </w:rPr>
              <w:t>无</w:t>
            </w:r>
          </w:p>
        </w:tc>
        <w:tc>
          <w:tcPr>
            <w:tcW w:w="6550"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b/>
                <w:bCs/>
                <w:color w:val="000000" w:themeColor="text1"/>
                <w:u w:val="single"/>
              </w:rPr>
              <w:t>基金产品资料概要</w:t>
            </w:r>
            <w:r w:rsidRPr="00282C24">
              <w:rPr>
                <w:rFonts w:hint="eastAsia"/>
                <w:color w:val="000000" w:themeColor="text1"/>
                <w:u w:val="single"/>
              </w:rPr>
              <w:t>：</w:t>
            </w:r>
            <w:r w:rsidRPr="00282C24">
              <w:rPr>
                <w:b/>
                <w:bCs/>
                <w:color w:val="000000" w:themeColor="text1"/>
                <w:u w:val="single"/>
              </w:rPr>
              <w:t>指《财通价值动量混合型证券投资基金基金产品资料概要》及其更新</w:t>
            </w:r>
            <w:r w:rsidRPr="00282C24">
              <w:rPr>
                <w:color w:val="000000" w:themeColor="text1"/>
              </w:rPr>
              <w:t xml:space="preserve"> </w:t>
            </w:r>
          </w:p>
        </w:tc>
      </w:tr>
      <w:tr w:rsidR="006E4621" w:rsidRPr="00282C24" w:rsidTr="00FD08DE">
        <w:trPr>
          <w:jc w:val="center"/>
        </w:trPr>
        <w:tc>
          <w:tcPr>
            <w:tcW w:w="786"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50"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指定媒体</w:t>
            </w:r>
            <w:r w:rsidRPr="00282C24">
              <w:rPr>
                <w:rFonts w:hint="eastAsia"/>
                <w:color w:val="000000" w:themeColor="text1"/>
              </w:rPr>
              <w:t>：</w:t>
            </w:r>
            <w:r w:rsidRPr="00282C24">
              <w:rPr>
                <w:color w:val="000000" w:themeColor="text1"/>
              </w:rPr>
              <w:t>中国证监会指定的用以进行信息披露的</w:t>
            </w:r>
            <w:r w:rsidRPr="00282C24">
              <w:rPr>
                <w:b/>
                <w:bCs/>
                <w:strike/>
                <w:color w:val="000000" w:themeColor="text1"/>
              </w:rPr>
              <w:t>报刊、互联网网站及其他媒体</w:t>
            </w:r>
            <w:r w:rsidRPr="00282C24">
              <w:rPr>
                <w:color w:val="000000" w:themeColor="text1"/>
              </w:rPr>
              <w:t xml:space="preserve"> </w:t>
            </w:r>
          </w:p>
        </w:tc>
        <w:tc>
          <w:tcPr>
            <w:tcW w:w="6550"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指定媒体</w:t>
            </w:r>
            <w:r w:rsidRPr="00282C24">
              <w:rPr>
                <w:rFonts w:hint="eastAsia"/>
                <w:color w:val="000000" w:themeColor="text1"/>
              </w:rPr>
              <w:t>：</w:t>
            </w:r>
            <w:r w:rsidRPr="00282C24">
              <w:rPr>
                <w:color w:val="000000" w:themeColor="text1"/>
              </w:rPr>
              <w:t>中国证监会指定的用以进行信息披露的</w:t>
            </w:r>
            <w:r w:rsidRPr="00282C24">
              <w:rPr>
                <w:b/>
                <w:bCs/>
                <w:color w:val="000000" w:themeColor="text1"/>
                <w:u w:val="single"/>
              </w:rPr>
              <w:t>全国性报刊及指定互联网网站（包括基金管理人网站、基金托管人网站、中国证监会基金电子披露网站）等媒介</w:t>
            </w:r>
            <w:r w:rsidRPr="00282C24">
              <w:rPr>
                <w:color w:val="000000" w:themeColor="text1"/>
              </w:rPr>
              <w:t xml:space="preserve"> </w:t>
            </w:r>
          </w:p>
        </w:tc>
      </w:tr>
      <w:tr w:rsidR="006E4621" w:rsidRPr="00282C24" w:rsidTr="00FD08DE">
        <w:trPr>
          <w:trHeight w:val="2490"/>
          <w:jc w:val="center"/>
        </w:trPr>
        <w:tc>
          <w:tcPr>
            <w:tcW w:w="786"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lastRenderedPageBreak/>
              <w:t>第五部分 基金份额的申购与赎回</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一、</w:t>
            </w:r>
            <w:r w:rsidRPr="00282C24">
              <w:rPr>
                <w:color w:val="000000" w:themeColor="text1"/>
              </w:rPr>
              <w:t xml:space="preserve"> </w:t>
            </w:r>
            <w:r w:rsidRPr="00282C24">
              <w:rPr>
                <w:color w:val="000000" w:themeColor="text1"/>
              </w:rPr>
              <w:t>申购与赎回场所</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本基金的销售机构包括基金管理人和基金管理人委托的代销机构（具体的代销机构名单将由基金管理人在招募说明书或</w:t>
            </w:r>
            <w:r w:rsidRPr="00282C24">
              <w:rPr>
                <w:b/>
                <w:bCs/>
                <w:strike/>
                <w:color w:val="000000" w:themeColor="text1"/>
              </w:rPr>
              <w:t>其他相关公告中</w:t>
            </w:r>
            <w:r w:rsidRPr="00282C24">
              <w:rPr>
                <w:color w:val="000000" w:themeColor="text1"/>
              </w:rPr>
              <w:t>列明）。</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基金投资者应当在销售机构办理基金销售业务的营业场所或按销售机构提供的其他方式办理基金份额的申购与赎回。基金管理人可根据情况变更或增减基金代销机构</w:t>
            </w:r>
            <w:r w:rsidRPr="00282C24">
              <w:rPr>
                <w:b/>
                <w:bCs/>
                <w:strike/>
                <w:color w:val="000000" w:themeColor="text1"/>
              </w:rPr>
              <w:t>，并予以公告</w:t>
            </w:r>
            <w:r w:rsidRPr="00282C24">
              <w:rPr>
                <w:color w:val="000000" w:themeColor="text1"/>
              </w:rPr>
              <w:t>。</w:t>
            </w:r>
            <w:r w:rsidRPr="00282C24">
              <w:rPr>
                <w:color w:val="000000" w:themeColor="text1"/>
              </w:rPr>
              <w:t xml:space="preserve"> </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一、</w:t>
            </w:r>
            <w:r w:rsidRPr="00282C24">
              <w:rPr>
                <w:color w:val="000000" w:themeColor="text1"/>
              </w:rPr>
              <w:t xml:space="preserve"> </w:t>
            </w:r>
            <w:r w:rsidRPr="00282C24">
              <w:rPr>
                <w:color w:val="000000" w:themeColor="text1"/>
              </w:rPr>
              <w:t>申购与赎回场所</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本基金的销售机构包括基金管理人和基金管理人委托的代销机构（具体的代销机构名单将由基金管理人在招募说明书或</w:t>
            </w:r>
            <w:r w:rsidRPr="00282C24">
              <w:rPr>
                <w:b/>
                <w:bCs/>
                <w:color w:val="000000" w:themeColor="text1"/>
                <w:u w:val="single"/>
              </w:rPr>
              <w:t>基金管理人网站</w:t>
            </w:r>
            <w:r w:rsidRPr="00282C24">
              <w:rPr>
                <w:color w:val="000000" w:themeColor="text1"/>
              </w:rPr>
              <w:t>列明）。</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基金投资者应当在销售机构办理基金销售业务的营业场所或按销售机构提供的其他方式办理基金份额的申购与赎回。基金管理人可根据情况变更或增减基金代销机构。</w:t>
            </w:r>
            <w:r w:rsidRPr="00282C24">
              <w:rPr>
                <w:color w:val="000000" w:themeColor="text1"/>
              </w:rPr>
              <w:t xml:space="preserve"> </w:t>
            </w:r>
          </w:p>
        </w:tc>
      </w:tr>
      <w:tr w:rsidR="006E4621" w:rsidRPr="00282C24" w:rsidTr="00FD08DE">
        <w:trPr>
          <w:trHeight w:val="1566"/>
          <w:jc w:val="center"/>
        </w:trPr>
        <w:tc>
          <w:tcPr>
            <w:tcW w:w="786"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三、申购与赎回的原则</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5</w:t>
            </w:r>
            <w:r w:rsidRPr="00282C24">
              <w:rPr>
                <w:color w:val="000000" w:themeColor="text1"/>
              </w:rPr>
              <w:t>、基金管理人可根据基金运作的实际情况并在不影响基金份额持有人实质利益的前提下调整上述原则。基金管理人必须在新规则开始实施前按照《信息披露办法》的有关规定在指定媒体公告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三、申购与赎回的原则</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5</w:t>
            </w:r>
            <w:r w:rsidRPr="00282C24">
              <w:rPr>
                <w:color w:val="000000" w:themeColor="text1"/>
              </w:rPr>
              <w:t>、基金管理人可根据基金运作的实际情况并在不影响基金份额持有人实质利益的前提下调整上述原则。基金管理人必须在新规则开始实施前按照《信息披露办法》的有关规定在指定媒体公告。</w:t>
            </w:r>
            <w:r w:rsidRPr="00282C24">
              <w:rPr>
                <w:color w:val="000000" w:themeColor="text1"/>
              </w:rPr>
              <w:t xml:space="preserve"> </w:t>
            </w:r>
          </w:p>
        </w:tc>
      </w:tr>
      <w:tr w:rsidR="006E4621" w:rsidRPr="00282C24" w:rsidTr="00FD08DE">
        <w:trPr>
          <w:trHeight w:val="1566"/>
          <w:jc w:val="center"/>
        </w:trPr>
        <w:tc>
          <w:tcPr>
            <w:tcW w:w="786"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五、申购与赎回的数额限制</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5</w:t>
            </w:r>
            <w:r w:rsidRPr="00282C24">
              <w:rPr>
                <w:color w:val="000000" w:themeColor="text1"/>
              </w:rPr>
              <w:t>、基金管理人可根据市场情况，在法律法规允许的情况下，调整上述对申购的金额和赎回的份额的数量限制，基金管理人必须在调整生效前依照《信息披露办法》的有关规定在指定媒体公告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五、申购与赎回的数额限制</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5</w:t>
            </w:r>
            <w:r w:rsidRPr="00282C24">
              <w:rPr>
                <w:color w:val="000000" w:themeColor="text1"/>
              </w:rPr>
              <w:t>、基金管理人可根据市场情况，在法律法规允许的情况下，调整上述对申购的金额和赎回的份额的数量限制，基金管理人必须在调整生效前依照《信息披露办法》的有关规定在指定媒体公告。</w:t>
            </w:r>
            <w:r w:rsidRPr="00282C24">
              <w:rPr>
                <w:color w:val="000000" w:themeColor="text1"/>
              </w:rPr>
              <w:t xml:space="preserve"> </w:t>
            </w:r>
          </w:p>
        </w:tc>
      </w:tr>
      <w:tr w:rsidR="006E4621" w:rsidRPr="00282C24" w:rsidTr="00FD08DE">
        <w:trPr>
          <w:jc w:val="center"/>
        </w:trPr>
        <w:tc>
          <w:tcPr>
            <w:tcW w:w="786"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十、</w:t>
            </w:r>
            <w:r w:rsidRPr="00282C24">
              <w:rPr>
                <w:color w:val="000000" w:themeColor="text1"/>
              </w:rPr>
              <w:t xml:space="preserve"> </w:t>
            </w:r>
            <w:r w:rsidRPr="00282C24">
              <w:rPr>
                <w:color w:val="000000" w:themeColor="text1"/>
              </w:rPr>
              <w:t>暂停赎回或者延缓支付赎回款项的情形及处理方式</w:t>
            </w:r>
          </w:p>
          <w:p w:rsidR="006E4621" w:rsidRPr="00282C24" w:rsidRDefault="006E4621" w:rsidP="00FD08DE">
            <w:pPr>
              <w:rPr>
                <w:color w:val="000000" w:themeColor="text1"/>
              </w:rPr>
            </w:pPr>
            <w:r w:rsidRPr="00282C24">
              <w:rPr>
                <w:rFonts w:hint="eastAsia"/>
                <w:color w:val="000000" w:themeColor="text1"/>
              </w:rPr>
              <w:t>……</w:t>
            </w:r>
          </w:p>
          <w:p w:rsidR="006E4621" w:rsidRPr="00282C24" w:rsidRDefault="006E4621" w:rsidP="00FD08DE">
            <w:pPr>
              <w:rPr>
                <w:color w:val="000000" w:themeColor="text1"/>
              </w:rPr>
            </w:pPr>
            <w:r w:rsidRPr="00282C24">
              <w:rPr>
                <w:color w:val="000000" w:themeColor="text1"/>
              </w:rPr>
              <w:t>发生上述情形之一</w:t>
            </w:r>
            <w:proofErr w:type="gramStart"/>
            <w:r w:rsidRPr="00282C24">
              <w:rPr>
                <w:color w:val="000000" w:themeColor="text1"/>
              </w:rPr>
              <w:t>且基金</w:t>
            </w:r>
            <w:proofErr w:type="gramEnd"/>
            <w:r w:rsidRPr="00282C24">
              <w:rPr>
                <w:color w:val="000000" w:themeColor="text1"/>
              </w:rPr>
              <w:t>管理人决定暂停赎回的，基金管理人应</w:t>
            </w:r>
            <w:r w:rsidRPr="00282C24">
              <w:rPr>
                <w:b/>
                <w:bCs/>
                <w:strike/>
                <w:color w:val="000000" w:themeColor="text1"/>
              </w:rPr>
              <w:t>在当日立即</w:t>
            </w:r>
            <w:r w:rsidRPr="00282C24">
              <w:rPr>
                <w:color w:val="000000" w:themeColor="text1"/>
              </w:rPr>
              <w:t>向中国证监会备案</w:t>
            </w:r>
            <w:r w:rsidRPr="00282C24">
              <w:rPr>
                <w:rFonts w:hint="eastAsia"/>
                <w:color w:val="000000" w:themeColor="text1"/>
              </w:rPr>
              <w:t>。……</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十、</w:t>
            </w:r>
            <w:r w:rsidRPr="00282C24">
              <w:rPr>
                <w:color w:val="000000" w:themeColor="text1"/>
              </w:rPr>
              <w:t xml:space="preserve"> </w:t>
            </w:r>
            <w:r w:rsidRPr="00282C24">
              <w:rPr>
                <w:color w:val="000000" w:themeColor="text1"/>
              </w:rPr>
              <w:t>暂停赎回或者延缓支付赎回款项的情形及处理方式</w:t>
            </w:r>
          </w:p>
          <w:p w:rsidR="006E4621" w:rsidRPr="00282C24" w:rsidRDefault="006E4621" w:rsidP="00FD08DE">
            <w:pPr>
              <w:rPr>
                <w:color w:val="000000" w:themeColor="text1"/>
              </w:rPr>
            </w:pPr>
            <w:r w:rsidRPr="00282C24">
              <w:rPr>
                <w:rFonts w:hint="eastAsia"/>
                <w:color w:val="000000" w:themeColor="text1"/>
              </w:rPr>
              <w:t>……</w:t>
            </w:r>
          </w:p>
          <w:p w:rsidR="006E4621" w:rsidRPr="00282C24" w:rsidRDefault="006E4621" w:rsidP="00FD08DE">
            <w:pPr>
              <w:rPr>
                <w:color w:val="000000" w:themeColor="text1"/>
              </w:rPr>
            </w:pPr>
            <w:r w:rsidRPr="00282C24">
              <w:rPr>
                <w:color w:val="000000" w:themeColor="text1"/>
              </w:rPr>
              <w:t>发生上述情形之一</w:t>
            </w:r>
            <w:proofErr w:type="gramStart"/>
            <w:r w:rsidRPr="00282C24">
              <w:rPr>
                <w:color w:val="000000" w:themeColor="text1"/>
              </w:rPr>
              <w:t>且基金</w:t>
            </w:r>
            <w:proofErr w:type="gramEnd"/>
            <w:r w:rsidRPr="00282C24">
              <w:rPr>
                <w:color w:val="000000" w:themeColor="text1"/>
              </w:rPr>
              <w:t>管理人决定暂停赎回的，基金管理人应</w:t>
            </w:r>
            <w:r w:rsidRPr="00282C24">
              <w:rPr>
                <w:b/>
                <w:bCs/>
                <w:color w:val="000000" w:themeColor="text1"/>
                <w:u w:val="single"/>
              </w:rPr>
              <w:t>按规定</w:t>
            </w:r>
            <w:r w:rsidRPr="00282C24">
              <w:rPr>
                <w:color w:val="000000" w:themeColor="text1"/>
              </w:rPr>
              <w:t>向中国证监会备案。</w:t>
            </w:r>
            <w:r w:rsidRPr="00282C24">
              <w:rPr>
                <w:rFonts w:hint="eastAsia"/>
                <w:color w:val="000000" w:themeColor="text1"/>
              </w:rPr>
              <w:t>……</w:t>
            </w:r>
          </w:p>
        </w:tc>
      </w:tr>
      <w:tr w:rsidR="006E4621" w:rsidRPr="00282C24" w:rsidTr="00FD08DE">
        <w:trPr>
          <w:trHeight w:val="2179"/>
          <w:jc w:val="center"/>
        </w:trPr>
        <w:tc>
          <w:tcPr>
            <w:tcW w:w="786"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十一、</w:t>
            </w:r>
            <w:r w:rsidRPr="00282C24">
              <w:rPr>
                <w:color w:val="000000" w:themeColor="text1"/>
              </w:rPr>
              <w:t xml:space="preserve"> </w:t>
            </w:r>
            <w:r w:rsidRPr="00282C24">
              <w:rPr>
                <w:color w:val="000000" w:themeColor="text1"/>
              </w:rPr>
              <w:t>巨额赎回的情形及处理方式</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、巨额赎回的处理方式</w:t>
            </w:r>
          </w:p>
          <w:p w:rsidR="006E4621" w:rsidRPr="00282C24" w:rsidRDefault="006E4621" w:rsidP="00FD08DE">
            <w:pPr>
              <w:rPr>
                <w:color w:val="000000" w:themeColor="text1"/>
              </w:rPr>
            </w:pPr>
            <w:r w:rsidRPr="00282C24">
              <w:rPr>
                <w:color w:val="000000" w:themeColor="text1"/>
              </w:rPr>
              <w:t>（</w:t>
            </w:r>
            <w:r w:rsidRPr="00282C24">
              <w:rPr>
                <w:color w:val="000000" w:themeColor="text1"/>
              </w:rPr>
              <w:t>4</w:t>
            </w:r>
            <w:r w:rsidRPr="00282C24">
              <w:rPr>
                <w:color w:val="000000" w:themeColor="text1"/>
              </w:rPr>
              <w:t>）巨额赎回的公告：当发生巨额赎回并顺延赎回时，基金管理人应在</w:t>
            </w:r>
            <w:r w:rsidRPr="00282C24">
              <w:rPr>
                <w:b/>
                <w:bCs/>
                <w:strike/>
                <w:color w:val="000000" w:themeColor="text1"/>
              </w:rPr>
              <w:t>3</w:t>
            </w:r>
            <w:r w:rsidRPr="00282C24">
              <w:rPr>
                <w:b/>
                <w:bCs/>
                <w:strike/>
                <w:color w:val="000000" w:themeColor="text1"/>
              </w:rPr>
              <w:t>个交易</w:t>
            </w:r>
            <w:r w:rsidRPr="00282C24">
              <w:rPr>
                <w:color w:val="000000" w:themeColor="text1"/>
              </w:rPr>
              <w:t>日内通过指定媒体刊登公告</w:t>
            </w:r>
            <w:r w:rsidRPr="00282C24">
              <w:rPr>
                <w:b/>
                <w:bCs/>
                <w:strike/>
                <w:color w:val="000000" w:themeColor="text1"/>
              </w:rPr>
              <w:t>，并在公开披露日向中国证监会和基金管理人主要办公场所所在地中国证监会派出机构备案</w:t>
            </w:r>
            <w:r w:rsidRPr="00282C24">
              <w:rPr>
                <w:color w:val="000000" w:themeColor="text1"/>
              </w:rPr>
              <w:t>。同时以邮寄、传真或招募说明书规定的其他方式通知基金份额持有人，并说明有关处理方法。</w:t>
            </w:r>
            <w:r w:rsidRPr="00282C24">
              <w:rPr>
                <w:color w:val="000000" w:themeColor="text1"/>
              </w:rPr>
              <w:t xml:space="preserve"> </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十一、</w:t>
            </w:r>
            <w:r w:rsidRPr="00282C24">
              <w:rPr>
                <w:color w:val="000000" w:themeColor="text1"/>
              </w:rPr>
              <w:t xml:space="preserve"> </w:t>
            </w:r>
            <w:r w:rsidRPr="00282C24">
              <w:rPr>
                <w:color w:val="000000" w:themeColor="text1"/>
              </w:rPr>
              <w:t>巨额赎回的情形及处理方式</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、巨额赎回的处理方式</w:t>
            </w:r>
          </w:p>
          <w:p w:rsidR="006E4621" w:rsidRPr="00282C24" w:rsidRDefault="006E4621" w:rsidP="00FD08DE">
            <w:pPr>
              <w:rPr>
                <w:color w:val="000000" w:themeColor="text1"/>
              </w:rPr>
            </w:pPr>
            <w:r w:rsidRPr="00282C24">
              <w:rPr>
                <w:color w:val="000000" w:themeColor="text1"/>
              </w:rPr>
              <w:t>（</w:t>
            </w:r>
            <w:r w:rsidRPr="00282C24">
              <w:rPr>
                <w:color w:val="000000" w:themeColor="text1"/>
              </w:rPr>
              <w:t>4</w:t>
            </w:r>
            <w:r w:rsidRPr="00282C24">
              <w:rPr>
                <w:color w:val="000000" w:themeColor="text1"/>
              </w:rPr>
              <w:t>）巨额赎回的公告：当发生巨额赎回并顺延赎回时，基金管理人应在</w:t>
            </w:r>
            <w:r w:rsidRPr="00282C24">
              <w:rPr>
                <w:b/>
                <w:bCs/>
                <w:color w:val="000000" w:themeColor="text1"/>
                <w:u w:val="single"/>
              </w:rPr>
              <w:t>2</w:t>
            </w:r>
            <w:r w:rsidRPr="00282C24">
              <w:rPr>
                <w:color w:val="000000" w:themeColor="text1"/>
              </w:rPr>
              <w:t>日内通过指定媒体刊登公告。同时以邮寄、传真或招募说明书规定的其他方式通知基金份额持有人，并说明有关处理方法。</w:t>
            </w:r>
            <w:r w:rsidRPr="00282C24">
              <w:rPr>
                <w:color w:val="000000" w:themeColor="text1"/>
              </w:rPr>
              <w:t xml:space="preserve"> </w:t>
            </w:r>
          </w:p>
        </w:tc>
      </w:tr>
      <w:tr w:rsidR="006E4621" w:rsidRPr="00282C24" w:rsidTr="00FD08DE">
        <w:trPr>
          <w:trHeight w:val="2801"/>
          <w:jc w:val="center"/>
        </w:trPr>
        <w:tc>
          <w:tcPr>
            <w:tcW w:w="786"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第六部分 基金合同当事人及权利义务</w:t>
            </w:r>
          </w:p>
        </w:tc>
        <w:tc>
          <w:tcPr>
            <w:tcW w:w="6550" w:type="dxa"/>
            <w:tcBorders>
              <w:top w:val="single" w:sz="4" w:space="0" w:color="auto"/>
              <w:left w:val="single" w:sz="4" w:space="0" w:color="auto"/>
              <w:right w:val="single" w:sz="4" w:space="0" w:color="auto"/>
            </w:tcBorders>
          </w:tcPr>
          <w:p w:rsidR="006E4621" w:rsidRPr="00282C24" w:rsidRDefault="006E4621" w:rsidP="006E4621">
            <w:pPr>
              <w:pStyle w:val="a5"/>
              <w:widowControl/>
              <w:numPr>
                <w:ilvl w:val="0"/>
                <w:numId w:val="8"/>
              </w:numPr>
              <w:ind w:firstLineChars="0"/>
              <w:rPr>
                <w:color w:val="000000" w:themeColor="text1"/>
              </w:rPr>
            </w:pPr>
            <w:r w:rsidRPr="00282C24">
              <w:rPr>
                <w:color w:val="000000" w:themeColor="text1"/>
              </w:rPr>
              <w:t>基金管理人</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基金管理人的权利与义务</w:t>
            </w:r>
          </w:p>
          <w:p w:rsidR="006E4621" w:rsidRPr="00282C24" w:rsidRDefault="006E4621" w:rsidP="00FD08DE">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6E4621" w:rsidRPr="00282C24" w:rsidRDefault="006E4621"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w:t>
            </w:r>
            <w:r w:rsidRPr="00282C24">
              <w:rPr>
                <w:color w:val="000000" w:themeColor="text1"/>
              </w:rPr>
              <w:t xml:space="preserve"> </w:t>
            </w:r>
            <w:r w:rsidRPr="00282C24">
              <w:rPr>
                <w:color w:val="000000" w:themeColor="text1"/>
              </w:rPr>
              <w:t>采取适当合理的措施使计算基金份额认购、申购、赎回和注销价格的方法符合《基金合同》等法律文件的规定，按有关规定计算并公告基金</w:t>
            </w:r>
            <w:r w:rsidRPr="00282C24">
              <w:rPr>
                <w:b/>
                <w:bCs/>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w:t>
            </w:r>
            <w:r w:rsidRPr="00282C24">
              <w:rPr>
                <w:color w:val="000000" w:themeColor="text1"/>
              </w:rPr>
              <w:t xml:space="preserve"> </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一、</w:t>
            </w:r>
            <w:r w:rsidRPr="00282C24">
              <w:rPr>
                <w:color w:val="000000" w:themeColor="text1"/>
              </w:rPr>
              <w:t xml:space="preserve"> </w:t>
            </w:r>
            <w:r w:rsidRPr="00282C24">
              <w:rPr>
                <w:color w:val="000000" w:themeColor="text1"/>
              </w:rPr>
              <w:t>基金管理人</w:t>
            </w:r>
          </w:p>
          <w:p w:rsidR="006E4621" w:rsidRPr="00282C24" w:rsidRDefault="006E4621" w:rsidP="00FD08DE">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基金管理人的权利与义务</w:t>
            </w:r>
          </w:p>
          <w:p w:rsidR="006E4621" w:rsidRPr="00282C24" w:rsidRDefault="006E4621" w:rsidP="00FD08DE">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6E4621" w:rsidRPr="00282C24" w:rsidRDefault="006E4621"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w:t>
            </w:r>
            <w:r w:rsidRPr="00282C24">
              <w:rPr>
                <w:color w:val="000000" w:themeColor="text1"/>
              </w:rPr>
              <w:t xml:space="preserve"> </w:t>
            </w:r>
            <w:r w:rsidRPr="00282C24">
              <w:rPr>
                <w:color w:val="000000" w:themeColor="text1"/>
              </w:rPr>
              <w:t>采取适当合理的措施使计算基金份额认购、申购、赎回和注销价格的方法符合《基金合同》等法律文件的规定，按有关规定计算并公告基金净值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w:t>
            </w:r>
            <w:r w:rsidRPr="00282C24">
              <w:rPr>
                <w:color w:val="000000" w:themeColor="text1"/>
              </w:rPr>
              <w:t xml:space="preserve"> </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6E4621" w:rsidRPr="00282C24" w:rsidTr="00FD08DE">
        <w:trPr>
          <w:jc w:val="center"/>
        </w:trPr>
        <w:tc>
          <w:tcPr>
            <w:tcW w:w="786"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50" w:type="dxa"/>
            <w:tcBorders>
              <w:top w:val="single" w:sz="4" w:space="0" w:color="auto"/>
              <w:left w:val="single" w:sz="4" w:space="0" w:color="auto"/>
              <w:right w:val="single" w:sz="4" w:space="0" w:color="auto"/>
            </w:tcBorders>
          </w:tcPr>
          <w:p w:rsidR="006E4621" w:rsidRPr="00282C24" w:rsidRDefault="006E4621" w:rsidP="006E4621">
            <w:pPr>
              <w:pStyle w:val="a5"/>
              <w:widowControl/>
              <w:numPr>
                <w:ilvl w:val="0"/>
                <w:numId w:val="8"/>
              </w:numPr>
              <w:ind w:firstLineChars="0"/>
              <w:rPr>
                <w:color w:val="000000" w:themeColor="text1"/>
              </w:rPr>
            </w:pPr>
            <w:r w:rsidRPr="00282C24">
              <w:rPr>
                <w:color w:val="000000" w:themeColor="text1"/>
              </w:rPr>
              <w:t>基金托管人</w:t>
            </w:r>
          </w:p>
          <w:p w:rsidR="006E4621" w:rsidRPr="00282C24" w:rsidRDefault="006E4621" w:rsidP="00FD08DE">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基金托管人的权利与义务</w:t>
            </w:r>
          </w:p>
          <w:p w:rsidR="006E4621" w:rsidRPr="00282C24" w:rsidRDefault="006E4621" w:rsidP="00FD08DE">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6E4621" w:rsidRPr="00282C24" w:rsidRDefault="006E4621"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w:t>
            </w:r>
            <w:r w:rsidRPr="00282C24">
              <w:rPr>
                <w:color w:val="000000" w:themeColor="text1"/>
              </w:rPr>
              <w:t xml:space="preserve"> </w:t>
            </w:r>
            <w:r w:rsidRPr="00282C24">
              <w:rPr>
                <w:color w:val="000000" w:themeColor="text1"/>
              </w:rPr>
              <w:t>复核、审查基金管理人计算的基金资产净值、基金份额申购、赎回价格；</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w:t>
            </w:r>
            <w:r w:rsidRPr="00282C24">
              <w:rPr>
                <w:color w:val="000000" w:themeColor="text1"/>
              </w:rPr>
              <w:t xml:space="preserve"> </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二、</w:t>
            </w:r>
            <w:r w:rsidRPr="00282C24">
              <w:rPr>
                <w:color w:val="000000" w:themeColor="text1"/>
              </w:rPr>
              <w:t xml:space="preserve"> </w:t>
            </w:r>
            <w:r w:rsidRPr="00282C24">
              <w:rPr>
                <w:color w:val="000000" w:themeColor="text1"/>
              </w:rPr>
              <w:t>基金托管人</w:t>
            </w:r>
          </w:p>
          <w:p w:rsidR="006E4621" w:rsidRPr="00282C24" w:rsidRDefault="006E4621" w:rsidP="00FD08DE">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基金托管人的权利与义务</w:t>
            </w:r>
          </w:p>
          <w:p w:rsidR="006E4621" w:rsidRPr="00282C24" w:rsidRDefault="006E4621" w:rsidP="00FD08DE">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6E4621" w:rsidRPr="00282C24" w:rsidRDefault="006E4621"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w:t>
            </w:r>
            <w:r w:rsidRPr="00282C24">
              <w:rPr>
                <w:color w:val="000000" w:themeColor="text1"/>
              </w:rPr>
              <w:t xml:space="preserve"> </w:t>
            </w:r>
            <w:r w:rsidRPr="00282C24">
              <w:rPr>
                <w:color w:val="000000" w:themeColor="text1"/>
              </w:rPr>
              <w:t>复核、审查基金管理人计算的基金资产净值、</w:t>
            </w:r>
            <w:r w:rsidRPr="00282C24">
              <w:rPr>
                <w:b/>
                <w:bCs/>
                <w:color w:val="000000" w:themeColor="text1"/>
                <w:u w:val="single"/>
              </w:rPr>
              <w:t>基金份额净值、</w:t>
            </w:r>
            <w:r w:rsidRPr="00282C24">
              <w:rPr>
                <w:color w:val="000000" w:themeColor="text1"/>
              </w:rPr>
              <w:t>基金份额申购、赎回价格；</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w:t>
            </w:r>
            <w:r w:rsidRPr="00282C24">
              <w:rPr>
                <w:color w:val="000000" w:themeColor="text1"/>
              </w:rPr>
              <w:t xml:space="preserve"> </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6E4621" w:rsidRPr="00282C24" w:rsidTr="00FD08DE">
        <w:trPr>
          <w:trHeight w:val="934"/>
          <w:jc w:val="center"/>
        </w:trPr>
        <w:tc>
          <w:tcPr>
            <w:tcW w:w="786"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lastRenderedPageBreak/>
              <w:t>第七部分 基金份额持有人大会</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四、</w:t>
            </w:r>
            <w:r w:rsidRPr="00282C24">
              <w:rPr>
                <w:color w:val="000000" w:themeColor="text1"/>
              </w:rPr>
              <w:t xml:space="preserve"> </w:t>
            </w:r>
            <w:r w:rsidRPr="00282C24">
              <w:rPr>
                <w:color w:val="000000" w:themeColor="text1"/>
              </w:rPr>
              <w:t>基金份额持有人出席会议的方式</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、通讯开会</w:t>
            </w:r>
            <w:r w:rsidRPr="00282C24">
              <w:rPr>
                <w:rFonts w:hint="eastAsia"/>
                <w:color w:val="000000" w:themeColor="text1"/>
              </w:rPr>
              <w:t>……</w:t>
            </w:r>
          </w:p>
          <w:p w:rsidR="006E4621" w:rsidRPr="00282C24" w:rsidRDefault="006E4621" w:rsidP="00FD08DE">
            <w:pPr>
              <w:rPr>
                <w:color w:val="000000" w:themeColor="text1"/>
              </w:rPr>
            </w:pPr>
            <w:r w:rsidRPr="00282C24">
              <w:rPr>
                <w:b/>
                <w:bCs/>
                <w:strike/>
                <w:color w:val="000000" w:themeColor="text1"/>
              </w:rPr>
              <w:t>（</w:t>
            </w:r>
            <w:r w:rsidRPr="00282C24">
              <w:rPr>
                <w:b/>
                <w:bCs/>
                <w:strike/>
                <w:color w:val="000000" w:themeColor="text1"/>
              </w:rPr>
              <w:t>5</w:t>
            </w:r>
            <w:r w:rsidRPr="00282C24">
              <w:rPr>
                <w:b/>
                <w:bCs/>
                <w:strike/>
                <w:color w:val="000000" w:themeColor="text1"/>
              </w:rPr>
              <w:t>）会议通知公布前报中国证监会备案。</w:t>
            </w:r>
            <w:r w:rsidRPr="00282C24">
              <w:rPr>
                <w:color w:val="000000" w:themeColor="text1"/>
              </w:rPr>
              <w:t xml:space="preserve"> </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四、</w:t>
            </w:r>
            <w:r w:rsidRPr="00282C24">
              <w:rPr>
                <w:color w:val="000000" w:themeColor="text1"/>
              </w:rPr>
              <w:t xml:space="preserve"> </w:t>
            </w:r>
            <w:r w:rsidRPr="00282C24">
              <w:rPr>
                <w:color w:val="000000" w:themeColor="text1"/>
              </w:rPr>
              <w:t>基金份额持有人出席会议的方式</w:t>
            </w:r>
          </w:p>
          <w:p w:rsidR="006E4621" w:rsidRPr="00282C24" w:rsidRDefault="006E4621" w:rsidP="00FD08DE">
            <w:pPr>
              <w:rPr>
                <w:color w:val="000000" w:themeColor="text1"/>
              </w:rPr>
            </w:pPr>
            <w:r w:rsidRPr="00282C24">
              <w:rPr>
                <w:color w:val="000000" w:themeColor="text1"/>
              </w:rPr>
              <w:t>2</w:t>
            </w:r>
            <w:r w:rsidRPr="00282C24">
              <w:rPr>
                <w:color w:val="000000" w:themeColor="text1"/>
              </w:rPr>
              <w:t>、通讯开会</w:t>
            </w:r>
            <w:r w:rsidRPr="00282C24">
              <w:rPr>
                <w:rFonts w:hint="eastAsia"/>
                <w:color w:val="000000" w:themeColor="text1"/>
              </w:rPr>
              <w:t>……</w:t>
            </w:r>
          </w:p>
        </w:tc>
      </w:tr>
      <w:tr w:rsidR="006E4621" w:rsidRPr="00282C24" w:rsidTr="00FD08DE">
        <w:trPr>
          <w:trHeight w:val="1566"/>
          <w:jc w:val="center"/>
        </w:trPr>
        <w:tc>
          <w:tcPr>
            <w:tcW w:w="786"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八、</w:t>
            </w:r>
            <w:r w:rsidRPr="00282C24">
              <w:rPr>
                <w:color w:val="000000" w:themeColor="text1"/>
              </w:rPr>
              <w:t xml:space="preserve"> </w:t>
            </w:r>
            <w:r w:rsidRPr="00282C24">
              <w:rPr>
                <w:color w:val="000000" w:themeColor="text1"/>
              </w:rPr>
              <w:t>生效与公告</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基金份额持有人大会决议自生效日起</w:t>
            </w:r>
            <w:r w:rsidRPr="00282C24">
              <w:rPr>
                <w:color w:val="000000" w:themeColor="text1"/>
              </w:rPr>
              <w:t>2</w:t>
            </w:r>
            <w:r w:rsidRPr="00282C24">
              <w:rPr>
                <w:b/>
                <w:bCs/>
                <w:strike/>
                <w:color w:val="000000" w:themeColor="text1"/>
              </w:rPr>
              <w:t>个工作</w:t>
            </w:r>
            <w:r w:rsidRPr="00282C24">
              <w:rPr>
                <w:color w:val="000000" w:themeColor="text1"/>
              </w:rPr>
              <w:t>日内在指定媒体上公告。如果采用通讯方式进行表决，在公告基金份额持有人大会决议时，必须将公证书全文、公证机构、公证员姓名等一同公告。</w:t>
            </w:r>
            <w:r w:rsidRPr="00282C24">
              <w:rPr>
                <w:color w:val="000000" w:themeColor="text1"/>
              </w:rPr>
              <w:t xml:space="preserve"> </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八、</w:t>
            </w:r>
            <w:r w:rsidRPr="00282C24">
              <w:rPr>
                <w:color w:val="000000" w:themeColor="text1"/>
              </w:rPr>
              <w:t xml:space="preserve"> </w:t>
            </w:r>
            <w:r w:rsidRPr="00282C24">
              <w:rPr>
                <w:color w:val="000000" w:themeColor="text1"/>
              </w:rPr>
              <w:t>生效与公告</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基金份额持有人大会决议自生效日起</w:t>
            </w:r>
            <w:r w:rsidRPr="00282C24">
              <w:rPr>
                <w:color w:val="000000" w:themeColor="text1"/>
              </w:rPr>
              <w:t>2</w:t>
            </w:r>
            <w:r w:rsidRPr="00282C24">
              <w:rPr>
                <w:color w:val="000000" w:themeColor="text1"/>
              </w:rPr>
              <w:t>日内在指定媒体上公告。如果采用通讯方式进行表决，在公告基金份额持有人大会决议时，必须将公证书全文、公证机构、公证员姓名等一同公告。</w:t>
            </w:r>
            <w:r w:rsidRPr="00282C24">
              <w:rPr>
                <w:color w:val="000000" w:themeColor="text1"/>
              </w:rPr>
              <w:t xml:space="preserve"> </w:t>
            </w:r>
          </w:p>
        </w:tc>
      </w:tr>
      <w:tr w:rsidR="006E4621" w:rsidRPr="00282C24" w:rsidTr="00FD08DE">
        <w:trPr>
          <w:trHeight w:val="3735"/>
          <w:jc w:val="center"/>
        </w:trPr>
        <w:tc>
          <w:tcPr>
            <w:tcW w:w="786" w:type="dxa"/>
            <w:tcBorders>
              <w:top w:val="single" w:sz="4" w:space="0" w:color="auto"/>
              <w:left w:val="single" w:sz="4" w:space="0" w:color="000000"/>
              <w:bottom w:val="single" w:sz="4" w:space="0" w:color="auto"/>
              <w:right w:val="single" w:sz="4" w:space="0" w:color="auto"/>
            </w:tcBorders>
          </w:tcPr>
          <w:p w:rsidR="006E4621" w:rsidRPr="00282C24" w:rsidRDefault="006E4621" w:rsidP="00FD08DE">
            <w:pPr>
              <w:pStyle w:val="ae"/>
              <w:jc w:val="center"/>
              <w:rPr>
                <w:color w:val="000000" w:themeColor="text1"/>
              </w:rPr>
            </w:pPr>
            <w:r w:rsidRPr="00282C24">
              <w:rPr>
                <w:b/>
                <w:bCs/>
                <w:color w:val="000000" w:themeColor="text1"/>
              </w:rPr>
              <w:t>第八部分 基金管理人、基金托管人的更换条件和程序</w:t>
            </w:r>
          </w:p>
        </w:tc>
        <w:tc>
          <w:tcPr>
            <w:tcW w:w="6550" w:type="dxa"/>
            <w:tcBorders>
              <w:top w:val="single" w:sz="4" w:space="0" w:color="auto"/>
              <w:left w:val="single" w:sz="4" w:space="0" w:color="auto"/>
              <w:right w:val="single" w:sz="4" w:space="0" w:color="auto"/>
            </w:tcBorders>
          </w:tcPr>
          <w:p w:rsidR="006E4621" w:rsidRPr="00282C24" w:rsidRDefault="006E4621" w:rsidP="006E4621">
            <w:pPr>
              <w:pStyle w:val="a5"/>
              <w:widowControl/>
              <w:numPr>
                <w:ilvl w:val="0"/>
                <w:numId w:val="8"/>
              </w:numPr>
              <w:ind w:firstLineChars="0"/>
              <w:rPr>
                <w:color w:val="000000" w:themeColor="text1"/>
              </w:rPr>
            </w:pPr>
            <w:r w:rsidRPr="00282C24">
              <w:rPr>
                <w:color w:val="000000" w:themeColor="text1"/>
              </w:rPr>
              <w:t>基金管理人和基金托管人的更换程序</w:t>
            </w:r>
          </w:p>
          <w:p w:rsidR="006E4621" w:rsidRPr="00282C24" w:rsidRDefault="006E4621" w:rsidP="00FD08DE">
            <w:pPr>
              <w:rPr>
                <w:color w:val="000000" w:themeColor="text1"/>
              </w:rPr>
            </w:pPr>
            <w:r w:rsidRPr="00282C24">
              <w:rPr>
                <w:rFonts w:hint="eastAsia"/>
                <w:color w:val="000000" w:themeColor="text1"/>
              </w:rPr>
              <w:t>（三）</w:t>
            </w:r>
            <w:r w:rsidRPr="00282C24">
              <w:rPr>
                <w:color w:val="000000" w:themeColor="text1"/>
              </w:rPr>
              <w:tab/>
            </w:r>
            <w:r w:rsidRPr="00282C24">
              <w:rPr>
                <w:color w:val="000000" w:themeColor="text1"/>
              </w:rPr>
              <w:t>基金管理人与基金托管人的同时更换</w:t>
            </w:r>
          </w:p>
          <w:p w:rsidR="006E4621" w:rsidRPr="00282C24" w:rsidRDefault="006E4621" w:rsidP="00FD08DE">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托管人应当依照有关规定予以公告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二、</w:t>
            </w:r>
            <w:r w:rsidRPr="00282C24">
              <w:rPr>
                <w:color w:val="000000" w:themeColor="text1"/>
              </w:rPr>
              <w:t xml:space="preserve"> </w:t>
            </w:r>
            <w:r w:rsidRPr="00282C24">
              <w:rPr>
                <w:color w:val="000000" w:themeColor="text1"/>
              </w:rPr>
              <w:t>基金管理人和基金托管人的更换程序</w:t>
            </w:r>
          </w:p>
          <w:p w:rsidR="006E4621" w:rsidRPr="00282C24" w:rsidRDefault="006E4621" w:rsidP="00FD08DE">
            <w:pPr>
              <w:rPr>
                <w:color w:val="000000" w:themeColor="text1"/>
              </w:rPr>
            </w:pPr>
            <w:r w:rsidRPr="00282C24">
              <w:rPr>
                <w:rFonts w:hint="eastAsia"/>
                <w:color w:val="000000" w:themeColor="text1"/>
              </w:rPr>
              <w:t>（三）</w:t>
            </w:r>
            <w:r w:rsidRPr="00282C24">
              <w:rPr>
                <w:color w:val="000000" w:themeColor="text1"/>
              </w:rPr>
              <w:tab/>
            </w:r>
            <w:r w:rsidRPr="00282C24">
              <w:rPr>
                <w:color w:val="000000" w:themeColor="text1"/>
              </w:rPr>
              <w:t>基金管理人与基金托管人的同时更换</w:t>
            </w:r>
          </w:p>
          <w:p w:rsidR="006E4621" w:rsidRPr="00282C24" w:rsidRDefault="006E4621" w:rsidP="00FD08DE">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托管人应当依照有关规定予以公告。</w:t>
            </w:r>
            <w:r w:rsidRPr="00282C24">
              <w:rPr>
                <w:color w:val="000000" w:themeColor="text1"/>
              </w:rPr>
              <w:t xml:space="preserve"> </w:t>
            </w:r>
          </w:p>
        </w:tc>
      </w:tr>
      <w:tr w:rsidR="006E4621" w:rsidRPr="00282C24" w:rsidTr="00FD08DE">
        <w:trPr>
          <w:trHeight w:val="2199"/>
          <w:jc w:val="center"/>
        </w:trPr>
        <w:tc>
          <w:tcPr>
            <w:tcW w:w="786" w:type="dxa"/>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lastRenderedPageBreak/>
              <w:t>第十三部分基金资产估值</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五、估值方法</w:t>
            </w:r>
          </w:p>
          <w:p w:rsidR="006E4621" w:rsidRPr="00282C24" w:rsidRDefault="006E4621" w:rsidP="00FD08DE">
            <w:pPr>
              <w:rPr>
                <w:color w:val="000000" w:themeColor="text1"/>
              </w:rPr>
            </w:pPr>
            <w:r w:rsidRPr="00282C24">
              <w:rPr>
                <w:rFonts w:hint="eastAsia"/>
                <w:color w:val="000000" w:themeColor="text1"/>
              </w:rPr>
              <w:t>……</w:t>
            </w:r>
          </w:p>
          <w:p w:rsidR="006E4621" w:rsidRPr="00282C24" w:rsidRDefault="006E4621" w:rsidP="00FD08DE">
            <w:pPr>
              <w:rPr>
                <w:color w:val="000000" w:themeColor="text1"/>
              </w:rPr>
            </w:pPr>
            <w:r w:rsidRPr="00282C24">
              <w:rPr>
                <w:color w:val="000000" w:themeColor="text1"/>
              </w:rPr>
              <w:t>根据《基金法》，基金管理人计算并公告基金</w:t>
            </w:r>
            <w:r w:rsidRPr="00282C24">
              <w:rPr>
                <w:b/>
                <w:bCs/>
                <w:strike/>
                <w:color w:val="000000" w:themeColor="text1"/>
              </w:rPr>
              <w:t>资产</w:t>
            </w:r>
            <w:r w:rsidRPr="00282C24">
              <w:rPr>
                <w:color w:val="000000" w:themeColor="text1"/>
              </w:rPr>
              <w:t>净值，基金托管人复核、审查基金管理人计算的基金</w:t>
            </w:r>
            <w:r w:rsidRPr="00282C24">
              <w:rPr>
                <w:b/>
                <w:bCs/>
                <w:strike/>
                <w:color w:val="000000" w:themeColor="text1"/>
              </w:rPr>
              <w:t>资产</w:t>
            </w:r>
            <w:r w:rsidRPr="00282C24">
              <w:rPr>
                <w:color w:val="000000" w:themeColor="text1"/>
              </w:rPr>
              <w:t>净值。因此，就与本基金有关的会计问题，如经相关各方在平等基础上充分讨论后，仍无法达成一致的意见，按照基金管理人对基金</w:t>
            </w:r>
            <w:r w:rsidRPr="00282C24">
              <w:rPr>
                <w:b/>
                <w:bCs/>
                <w:strike/>
                <w:color w:val="000000" w:themeColor="text1"/>
              </w:rPr>
              <w:t>资产</w:t>
            </w:r>
            <w:r w:rsidRPr="00282C24">
              <w:rPr>
                <w:color w:val="000000" w:themeColor="text1"/>
              </w:rPr>
              <w:t>净值的计算结果对外予以公布。</w:t>
            </w:r>
            <w:r w:rsidRPr="00282C24">
              <w:rPr>
                <w:color w:val="000000" w:themeColor="text1"/>
              </w:rPr>
              <w:t xml:space="preserve"> </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五、估值方法</w:t>
            </w:r>
          </w:p>
          <w:p w:rsidR="006E4621" w:rsidRPr="00282C24" w:rsidRDefault="006E4621" w:rsidP="00FD08DE">
            <w:pPr>
              <w:rPr>
                <w:color w:val="000000" w:themeColor="text1"/>
              </w:rPr>
            </w:pPr>
            <w:r w:rsidRPr="00282C24">
              <w:rPr>
                <w:rFonts w:hint="eastAsia"/>
                <w:color w:val="000000" w:themeColor="text1"/>
              </w:rPr>
              <w:t>……</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根据《基金法》，基金管理人计算并公告基金净值，基金托管人复核、审查基金管理人计算的基金净值。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6E4621" w:rsidRPr="00282C24" w:rsidTr="00FD08DE">
        <w:trPr>
          <w:trHeight w:val="2179"/>
          <w:jc w:val="center"/>
        </w:trPr>
        <w:tc>
          <w:tcPr>
            <w:tcW w:w="786" w:type="dxa"/>
            <w:tcBorders>
              <w:top w:val="single" w:sz="4" w:space="0" w:color="auto"/>
              <w:left w:val="single" w:sz="4" w:space="0" w:color="000000"/>
              <w:bottom w:val="single" w:sz="4" w:space="0" w:color="auto"/>
              <w:right w:val="single" w:sz="4" w:space="0" w:color="auto"/>
            </w:tcBorders>
          </w:tcPr>
          <w:p w:rsidR="006E4621" w:rsidRPr="00282C24" w:rsidRDefault="006E4621" w:rsidP="00FD08DE">
            <w:pPr>
              <w:pStyle w:val="ae"/>
              <w:jc w:val="center"/>
              <w:rPr>
                <w:color w:val="000000" w:themeColor="text1"/>
              </w:rPr>
            </w:pPr>
            <w:r w:rsidRPr="00282C24">
              <w:rPr>
                <w:b/>
                <w:bCs/>
                <w:color w:val="000000" w:themeColor="text1"/>
              </w:rPr>
              <w:t>第十五部分基金的收益与分配</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五、收益分配方案的确定、公告与实施</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本基金收益分配方案由基金管理人拟定，并由基金托管人复核，依照《信息披露办法》的有关规定在指定媒体公告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五、收益分配方案的确定、公告与实施</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本基金收益分配方案由基金管理人拟定，并由基金托管人复核，依照《信息披露办法》的有关规定在指定媒体公告。</w:t>
            </w:r>
            <w:r w:rsidRPr="00282C24">
              <w:rPr>
                <w:color w:val="000000" w:themeColor="text1"/>
              </w:rPr>
              <w:t xml:space="preserve"> </w:t>
            </w:r>
          </w:p>
        </w:tc>
      </w:tr>
      <w:tr w:rsidR="006E4621" w:rsidRPr="00282C24" w:rsidTr="00FD08DE">
        <w:trPr>
          <w:trHeight w:val="2520"/>
          <w:jc w:val="center"/>
        </w:trPr>
        <w:tc>
          <w:tcPr>
            <w:tcW w:w="786" w:type="dxa"/>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第十六部</w:t>
            </w:r>
            <w:proofErr w:type="gramStart"/>
            <w:r w:rsidRPr="00282C24">
              <w:rPr>
                <w:b/>
                <w:bCs/>
                <w:color w:val="000000" w:themeColor="text1"/>
              </w:rPr>
              <w:t>分基金</w:t>
            </w:r>
            <w:proofErr w:type="gramEnd"/>
            <w:r w:rsidRPr="00282C24">
              <w:rPr>
                <w:b/>
                <w:bCs/>
                <w:color w:val="000000" w:themeColor="text1"/>
              </w:rPr>
              <w:t>的会计与审计</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二、基金的年度审计</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strike/>
                <w:color w:val="000000" w:themeColor="text1"/>
              </w:rPr>
              <w:t>从业</w:t>
            </w:r>
            <w:r w:rsidRPr="00282C24">
              <w:rPr>
                <w:color w:val="000000" w:themeColor="text1"/>
              </w:rPr>
              <w:t>资格的会计师事务所及其注册会计师对本基金的年度财务报表进行审计。</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color w:val="000000" w:themeColor="text1"/>
              </w:rPr>
              <w:t>日内在指定媒体公告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50"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二、基金的年度审计</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color w:val="000000" w:themeColor="text1"/>
              </w:rPr>
              <w:t>资格的会计师事务所及其注册会计师对本基金的年度财务报表进行审计。</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color w:val="000000" w:themeColor="text1"/>
              </w:rPr>
              <w:t>日内在指定媒体公告。</w:t>
            </w:r>
            <w:r w:rsidRPr="00282C24">
              <w:rPr>
                <w:color w:val="000000" w:themeColor="text1"/>
              </w:rPr>
              <w:t xml:space="preserve"> </w:t>
            </w:r>
          </w:p>
        </w:tc>
      </w:tr>
      <w:tr w:rsidR="006E4621" w:rsidRPr="00282C24" w:rsidTr="00FD08DE">
        <w:trPr>
          <w:trHeight w:val="944"/>
          <w:jc w:val="center"/>
        </w:trPr>
        <w:tc>
          <w:tcPr>
            <w:tcW w:w="786" w:type="dxa"/>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第十七部分基金的</w:t>
            </w:r>
            <w:r w:rsidRPr="00282C24">
              <w:rPr>
                <w:b/>
                <w:bCs/>
                <w:color w:val="000000" w:themeColor="text1"/>
              </w:rPr>
              <w:lastRenderedPageBreak/>
              <w:t>信息披露</w:t>
            </w:r>
          </w:p>
        </w:tc>
        <w:tc>
          <w:tcPr>
            <w:tcW w:w="6550" w:type="dxa"/>
            <w:tcBorders>
              <w:top w:val="single" w:sz="4" w:space="0" w:color="auto"/>
              <w:left w:val="single" w:sz="4" w:space="0" w:color="auto"/>
              <w:right w:val="single" w:sz="4" w:space="0" w:color="auto"/>
            </w:tcBorders>
          </w:tcPr>
          <w:p w:rsidR="006E4621" w:rsidRPr="00282C24" w:rsidRDefault="006E4621" w:rsidP="00FD08DE">
            <w:pPr>
              <w:rPr>
                <w:b/>
                <w:bCs/>
                <w:strike/>
                <w:color w:val="000000" w:themeColor="text1"/>
              </w:rPr>
            </w:pPr>
            <w:r w:rsidRPr="00282C24">
              <w:rPr>
                <w:rFonts w:hint="eastAsia"/>
                <w:b/>
                <w:bCs/>
                <w:strike/>
                <w:color w:val="000000" w:themeColor="text1"/>
              </w:rPr>
              <w:lastRenderedPageBreak/>
              <w:t>二、信息披露义务人</w:t>
            </w:r>
          </w:p>
          <w:p w:rsidR="006E4621" w:rsidRPr="00282C24" w:rsidRDefault="006E4621" w:rsidP="00FD08DE">
            <w:pPr>
              <w:rPr>
                <w:b/>
                <w:bCs/>
                <w:strike/>
                <w:color w:val="000000" w:themeColor="text1"/>
              </w:rPr>
            </w:pPr>
            <w:r w:rsidRPr="00282C24">
              <w:rPr>
                <w:rFonts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6E4621" w:rsidRPr="00282C24" w:rsidRDefault="006E4621" w:rsidP="00FD08DE">
            <w:pPr>
              <w:rPr>
                <w:b/>
                <w:bCs/>
                <w:strike/>
                <w:color w:val="000000" w:themeColor="text1"/>
              </w:rPr>
            </w:pPr>
            <w:r w:rsidRPr="00282C24">
              <w:rPr>
                <w:rFonts w:hint="eastAsia"/>
                <w:b/>
                <w:bCs/>
                <w:strike/>
                <w:color w:val="000000" w:themeColor="text1"/>
              </w:rPr>
              <w:lastRenderedPageBreak/>
              <w:t>本基金信息披露义务人按照法律法规和中国证监会的规定披露基金信息，并保证所披露信息的真实性、准确性和完整性。</w:t>
            </w:r>
          </w:p>
          <w:p w:rsidR="006E4621" w:rsidRPr="00282C24" w:rsidRDefault="006E4621" w:rsidP="00FD08DE">
            <w:pPr>
              <w:rPr>
                <w:b/>
                <w:bCs/>
                <w:strike/>
                <w:color w:val="000000" w:themeColor="text1"/>
              </w:rPr>
            </w:pPr>
            <w:r w:rsidRPr="00282C24">
              <w:rPr>
                <w:rFonts w:hint="eastAsia"/>
                <w:b/>
                <w:bCs/>
                <w:strike/>
                <w:color w:val="000000" w:themeColor="text1"/>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6E4621" w:rsidRPr="00282C24" w:rsidRDefault="006E4621" w:rsidP="00FD08DE">
            <w:pPr>
              <w:rPr>
                <w:b/>
                <w:bCs/>
                <w:strike/>
                <w:color w:val="000000" w:themeColor="text1"/>
              </w:rPr>
            </w:pPr>
            <w:r w:rsidRPr="00282C24">
              <w:rPr>
                <w:rFonts w:hint="eastAsia"/>
                <w:b/>
                <w:bCs/>
                <w:strike/>
                <w:color w:val="000000" w:themeColor="text1"/>
              </w:rPr>
              <w:t>三、本基金信息披露义务人承诺公开披露的基金信息，不得有下列行为：</w:t>
            </w:r>
          </w:p>
          <w:p w:rsidR="006E4621" w:rsidRPr="00282C24" w:rsidRDefault="006E4621" w:rsidP="00FD08DE">
            <w:pPr>
              <w:rPr>
                <w:b/>
                <w:bCs/>
                <w:strike/>
                <w:color w:val="000000" w:themeColor="text1"/>
              </w:rPr>
            </w:pPr>
            <w:r w:rsidRPr="00282C24">
              <w:rPr>
                <w:b/>
                <w:bCs/>
                <w:strike/>
                <w:color w:val="000000" w:themeColor="text1"/>
              </w:rPr>
              <w:t>1</w:t>
            </w:r>
            <w:r w:rsidRPr="00282C24">
              <w:rPr>
                <w:b/>
                <w:bCs/>
                <w:strike/>
                <w:color w:val="000000" w:themeColor="text1"/>
              </w:rPr>
              <w:t>、虚假记载、误导性陈述或者重大遗漏；</w:t>
            </w:r>
          </w:p>
          <w:p w:rsidR="006E4621" w:rsidRPr="00282C24" w:rsidRDefault="006E4621" w:rsidP="00FD08DE">
            <w:pPr>
              <w:rPr>
                <w:b/>
                <w:bCs/>
                <w:strike/>
                <w:color w:val="000000" w:themeColor="text1"/>
              </w:rPr>
            </w:pPr>
            <w:r w:rsidRPr="00282C24">
              <w:rPr>
                <w:b/>
                <w:bCs/>
                <w:strike/>
                <w:color w:val="000000" w:themeColor="text1"/>
              </w:rPr>
              <w:t>2</w:t>
            </w:r>
            <w:r w:rsidRPr="00282C24">
              <w:rPr>
                <w:b/>
                <w:bCs/>
                <w:strike/>
                <w:color w:val="000000" w:themeColor="text1"/>
              </w:rPr>
              <w:t>、对证券投资业绩进行预测；</w:t>
            </w:r>
          </w:p>
          <w:p w:rsidR="006E4621" w:rsidRPr="00282C24" w:rsidRDefault="006E4621" w:rsidP="00FD08DE">
            <w:pPr>
              <w:rPr>
                <w:b/>
                <w:bCs/>
                <w:strike/>
                <w:color w:val="000000" w:themeColor="text1"/>
              </w:rPr>
            </w:pPr>
            <w:r w:rsidRPr="00282C24">
              <w:rPr>
                <w:b/>
                <w:bCs/>
                <w:strike/>
                <w:color w:val="000000" w:themeColor="text1"/>
              </w:rPr>
              <w:t>3</w:t>
            </w:r>
            <w:r w:rsidRPr="00282C24">
              <w:rPr>
                <w:b/>
                <w:bCs/>
                <w:strike/>
                <w:color w:val="000000" w:themeColor="text1"/>
              </w:rPr>
              <w:t>、违规承诺收益或者承担损失；</w:t>
            </w:r>
          </w:p>
          <w:p w:rsidR="006E4621" w:rsidRPr="00282C24" w:rsidRDefault="006E4621" w:rsidP="00FD08DE">
            <w:pPr>
              <w:rPr>
                <w:b/>
                <w:bCs/>
                <w:strike/>
                <w:color w:val="000000" w:themeColor="text1"/>
              </w:rPr>
            </w:pPr>
            <w:r w:rsidRPr="00282C24">
              <w:rPr>
                <w:b/>
                <w:bCs/>
                <w:strike/>
                <w:color w:val="000000" w:themeColor="text1"/>
              </w:rPr>
              <w:t>4</w:t>
            </w:r>
            <w:r w:rsidRPr="00282C24">
              <w:rPr>
                <w:b/>
                <w:bCs/>
                <w:strike/>
                <w:color w:val="000000" w:themeColor="text1"/>
              </w:rPr>
              <w:t>、诋毁其他基金管理人、基金托管人或者基金销售机构；</w:t>
            </w:r>
          </w:p>
          <w:p w:rsidR="006E4621" w:rsidRPr="00282C24" w:rsidRDefault="006E4621" w:rsidP="00FD08DE">
            <w:pPr>
              <w:rPr>
                <w:b/>
                <w:bCs/>
                <w:strike/>
                <w:color w:val="000000" w:themeColor="text1"/>
              </w:rPr>
            </w:pPr>
            <w:r w:rsidRPr="00282C24">
              <w:rPr>
                <w:b/>
                <w:bCs/>
                <w:strike/>
                <w:color w:val="000000" w:themeColor="text1"/>
              </w:rPr>
              <w:t>5</w:t>
            </w:r>
            <w:r w:rsidRPr="00282C24">
              <w:rPr>
                <w:b/>
                <w:bCs/>
                <w:strike/>
                <w:color w:val="000000" w:themeColor="text1"/>
              </w:rPr>
              <w:t>、登载任何自然人、法人或者其他组织的祝贺性、恭维性或推荐性的文字；</w:t>
            </w:r>
          </w:p>
          <w:p w:rsidR="006E4621" w:rsidRPr="00282C24" w:rsidRDefault="006E4621" w:rsidP="00FD08DE">
            <w:pPr>
              <w:rPr>
                <w:b/>
                <w:bCs/>
                <w:strike/>
                <w:color w:val="000000" w:themeColor="text1"/>
              </w:rPr>
            </w:pPr>
            <w:r w:rsidRPr="00282C24">
              <w:rPr>
                <w:b/>
                <w:bCs/>
                <w:strike/>
                <w:color w:val="000000" w:themeColor="text1"/>
              </w:rPr>
              <w:t>6</w:t>
            </w:r>
            <w:r w:rsidRPr="00282C24">
              <w:rPr>
                <w:b/>
                <w:bCs/>
                <w:strike/>
                <w:color w:val="000000" w:themeColor="text1"/>
              </w:rPr>
              <w:t>、中国证监会禁止的其他行为。</w:t>
            </w:r>
          </w:p>
          <w:p w:rsidR="006E4621" w:rsidRPr="00282C24" w:rsidRDefault="006E4621" w:rsidP="00FD08DE">
            <w:pPr>
              <w:rPr>
                <w:b/>
                <w:bCs/>
                <w:strike/>
                <w:color w:val="000000" w:themeColor="text1"/>
              </w:rPr>
            </w:pPr>
            <w:r w:rsidRPr="00282C24">
              <w:rPr>
                <w:rFonts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6E4621" w:rsidRPr="00282C24" w:rsidRDefault="006E4621" w:rsidP="00FD08DE">
            <w:pPr>
              <w:rPr>
                <w:b/>
                <w:bCs/>
                <w:strike/>
                <w:color w:val="000000" w:themeColor="text1"/>
              </w:rPr>
            </w:pPr>
            <w:r w:rsidRPr="00282C24">
              <w:rPr>
                <w:rFonts w:hint="eastAsia"/>
                <w:b/>
                <w:bCs/>
                <w:strike/>
                <w:color w:val="000000" w:themeColor="text1"/>
              </w:rPr>
              <w:t>本基金公开披露的信息采用阿拉伯数字；除特别说明外，货币单位为人民币元。</w:t>
            </w:r>
          </w:p>
          <w:p w:rsidR="006E4621" w:rsidRPr="00282C24" w:rsidRDefault="006E4621" w:rsidP="00FD08DE">
            <w:pPr>
              <w:rPr>
                <w:b/>
                <w:bCs/>
                <w:strike/>
                <w:color w:val="000000" w:themeColor="text1"/>
              </w:rPr>
            </w:pPr>
            <w:r w:rsidRPr="00282C24">
              <w:rPr>
                <w:rFonts w:hint="eastAsia"/>
                <w:b/>
                <w:bCs/>
                <w:strike/>
                <w:color w:val="000000" w:themeColor="text1"/>
              </w:rPr>
              <w:t>五、公开披露的基金信息</w:t>
            </w:r>
          </w:p>
          <w:p w:rsidR="006E4621" w:rsidRPr="00282C24" w:rsidRDefault="006E4621" w:rsidP="00FD08DE">
            <w:pPr>
              <w:rPr>
                <w:b/>
                <w:bCs/>
                <w:strike/>
                <w:color w:val="000000" w:themeColor="text1"/>
              </w:rPr>
            </w:pPr>
            <w:r w:rsidRPr="00282C24">
              <w:rPr>
                <w:rFonts w:hint="eastAsia"/>
                <w:b/>
                <w:bCs/>
                <w:strike/>
                <w:color w:val="000000" w:themeColor="text1"/>
              </w:rPr>
              <w:t>公开披露的基金信息包括：</w:t>
            </w:r>
          </w:p>
          <w:p w:rsidR="006E4621" w:rsidRPr="00282C24" w:rsidRDefault="006E4621" w:rsidP="00FD08DE">
            <w:pPr>
              <w:rPr>
                <w:b/>
                <w:bCs/>
                <w:strike/>
                <w:color w:val="000000" w:themeColor="text1"/>
              </w:rPr>
            </w:pPr>
            <w:r w:rsidRPr="00282C24">
              <w:rPr>
                <w:rFonts w:hint="eastAsia"/>
                <w:b/>
                <w:bCs/>
                <w:strike/>
                <w:color w:val="000000" w:themeColor="text1"/>
              </w:rPr>
              <w:t>（一）基金招募说明书、《基金合同》、基金托管协议</w:t>
            </w:r>
          </w:p>
          <w:p w:rsidR="006E4621" w:rsidRPr="00282C24" w:rsidRDefault="006E4621" w:rsidP="00FD08DE">
            <w:pPr>
              <w:rPr>
                <w:b/>
                <w:bCs/>
                <w:strike/>
                <w:color w:val="000000" w:themeColor="text1"/>
              </w:rPr>
            </w:pPr>
            <w:r w:rsidRPr="00282C24">
              <w:rPr>
                <w:rFonts w:hint="eastAsia"/>
                <w:b/>
                <w:bCs/>
                <w:strike/>
                <w:color w:val="000000" w:themeColor="text1"/>
              </w:rPr>
              <w:t>基金募集申请经中国证监会核准后，基金管理人在基金份额发售的</w:t>
            </w:r>
            <w:r w:rsidRPr="00282C24">
              <w:rPr>
                <w:b/>
                <w:bCs/>
                <w:strike/>
                <w:color w:val="000000" w:themeColor="text1"/>
              </w:rPr>
              <w:t>3</w:t>
            </w:r>
            <w:r w:rsidRPr="00282C24">
              <w:rPr>
                <w:b/>
                <w:bCs/>
                <w:strike/>
                <w:color w:val="000000" w:themeColor="text1"/>
              </w:rPr>
              <w:t>日前，将基金招募说明书、《基金合同》摘要登载在指定媒体上；基金管理人、基金托管人应当将《基金合同》、基金托管协议登载在网站上。</w:t>
            </w:r>
          </w:p>
          <w:p w:rsidR="006E4621" w:rsidRPr="00282C24" w:rsidRDefault="006E4621" w:rsidP="00FD08DE">
            <w:pPr>
              <w:rPr>
                <w:b/>
                <w:bCs/>
                <w:strike/>
                <w:color w:val="000000" w:themeColor="text1"/>
              </w:rPr>
            </w:pPr>
            <w:r w:rsidRPr="00282C24">
              <w:rPr>
                <w:b/>
                <w:bCs/>
                <w:strike/>
                <w:color w:val="000000" w:themeColor="text1"/>
              </w:rPr>
              <w:t>1</w:t>
            </w:r>
            <w:r w:rsidRPr="00282C24">
              <w:rPr>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w:t>
            </w:r>
            <w:r w:rsidRPr="00282C24">
              <w:rPr>
                <w:b/>
                <w:bCs/>
                <w:strike/>
                <w:color w:val="000000" w:themeColor="text1"/>
              </w:rPr>
              <w:lastRenderedPageBreak/>
              <w:t>基金管理人在每</w:t>
            </w:r>
            <w:r w:rsidRPr="00282C24">
              <w:rPr>
                <w:b/>
                <w:bCs/>
                <w:strike/>
                <w:color w:val="000000" w:themeColor="text1"/>
              </w:rPr>
              <w:t>6</w:t>
            </w:r>
            <w:r w:rsidRPr="00282C24">
              <w:rPr>
                <w:b/>
                <w:bCs/>
                <w:strike/>
                <w:color w:val="000000" w:themeColor="text1"/>
              </w:rPr>
              <w:t>个月结束之日起</w:t>
            </w:r>
            <w:r w:rsidRPr="00282C24">
              <w:rPr>
                <w:b/>
                <w:bCs/>
                <w:strike/>
                <w:color w:val="000000" w:themeColor="text1"/>
              </w:rPr>
              <w:t>45</w:t>
            </w:r>
            <w:r w:rsidRPr="00282C24">
              <w:rPr>
                <w:b/>
                <w:bCs/>
                <w:strike/>
                <w:color w:val="000000" w:themeColor="text1"/>
              </w:rPr>
              <w:t>日内，更新招募说明书并登载在网站上，将更新后的招募说明书摘要登载在指定媒体上；基金管理人在公告的</w:t>
            </w:r>
            <w:r w:rsidRPr="00282C24">
              <w:rPr>
                <w:b/>
                <w:bCs/>
                <w:strike/>
                <w:color w:val="000000" w:themeColor="text1"/>
              </w:rPr>
              <w:t>15</w:t>
            </w:r>
            <w:r w:rsidRPr="00282C24">
              <w:rPr>
                <w:b/>
                <w:bCs/>
                <w:strike/>
                <w:color w:val="000000" w:themeColor="text1"/>
              </w:rPr>
              <w:t>日前向主要办公场所所在地的中国证监会派出机构报送更新的招募说明书，并就有关更新内容提供书面说明。</w:t>
            </w:r>
          </w:p>
          <w:p w:rsidR="006E4621" w:rsidRPr="00282C24" w:rsidRDefault="006E4621" w:rsidP="00FD08DE">
            <w:pPr>
              <w:rPr>
                <w:b/>
                <w:bCs/>
                <w:strike/>
                <w:color w:val="000000" w:themeColor="text1"/>
              </w:rPr>
            </w:pPr>
            <w:r w:rsidRPr="00282C24">
              <w:rPr>
                <w:b/>
                <w:bCs/>
                <w:strike/>
                <w:color w:val="000000" w:themeColor="text1"/>
              </w:rPr>
              <w:t>2</w:t>
            </w:r>
            <w:r w:rsidRPr="00282C24">
              <w:rPr>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6E4621" w:rsidRPr="00282C24" w:rsidRDefault="006E4621" w:rsidP="00FD08DE">
            <w:pPr>
              <w:rPr>
                <w:b/>
                <w:bCs/>
                <w:strike/>
                <w:color w:val="000000" w:themeColor="text1"/>
              </w:rPr>
            </w:pPr>
            <w:r w:rsidRPr="00282C24">
              <w:rPr>
                <w:b/>
                <w:bCs/>
                <w:strike/>
                <w:color w:val="000000" w:themeColor="text1"/>
              </w:rPr>
              <w:t>3</w:t>
            </w:r>
            <w:r w:rsidRPr="00282C24">
              <w:rPr>
                <w:b/>
                <w:bCs/>
                <w:strike/>
                <w:color w:val="000000" w:themeColor="text1"/>
              </w:rPr>
              <w:t>、基金托管协议是界定基金托管人和基金管理人在基金财产保管及基金运作监督等活动中的权利、义务关系的法律文件。</w:t>
            </w:r>
          </w:p>
          <w:p w:rsidR="006E4621" w:rsidRPr="00282C24" w:rsidRDefault="006E4621" w:rsidP="00FD08DE">
            <w:pPr>
              <w:rPr>
                <w:b/>
                <w:bCs/>
                <w:strike/>
                <w:color w:val="000000" w:themeColor="text1"/>
              </w:rPr>
            </w:pPr>
            <w:r w:rsidRPr="00282C24">
              <w:rPr>
                <w:rFonts w:hint="eastAsia"/>
                <w:b/>
                <w:bCs/>
                <w:strike/>
                <w:color w:val="000000" w:themeColor="text1"/>
              </w:rPr>
              <w:t>（二）基金份额发售公告</w:t>
            </w:r>
          </w:p>
          <w:p w:rsidR="006E4621" w:rsidRPr="00282C24" w:rsidRDefault="006E4621" w:rsidP="00FD08DE">
            <w:pPr>
              <w:rPr>
                <w:b/>
                <w:bCs/>
                <w:strike/>
                <w:color w:val="000000" w:themeColor="text1"/>
              </w:rPr>
            </w:pPr>
            <w:r w:rsidRPr="00282C24">
              <w:rPr>
                <w:rFonts w:hint="eastAsia"/>
                <w:b/>
                <w:bCs/>
                <w:strike/>
                <w:color w:val="000000" w:themeColor="text1"/>
              </w:rPr>
              <w:t>基金管理人应当就基金份额发售的具体事宜编制基金份额发售公告，并在披露招募说明书的当日登载于指定媒体上。</w:t>
            </w:r>
          </w:p>
          <w:p w:rsidR="006E4621" w:rsidRPr="00282C24" w:rsidRDefault="006E4621" w:rsidP="00FD08DE">
            <w:pPr>
              <w:rPr>
                <w:b/>
                <w:bCs/>
                <w:strike/>
                <w:color w:val="000000" w:themeColor="text1"/>
              </w:rPr>
            </w:pPr>
            <w:r w:rsidRPr="00282C24">
              <w:rPr>
                <w:rFonts w:hint="eastAsia"/>
                <w:b/>
                <w:bCs/>
                <w:strike/>
                <w:color w:val="000000" w:themeColor="text1"/>
              </w:rPr>
              <w:t>（三）《基金合同》生效公告</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基金管理人应当在《基金合同》生效的次日在指定媒体上登载《基金合同》生效公告。</w:t>
            </w:r>
          </w:p>
          <w:p w:rsidR="006E4621" w:rsidRPr="00282C24" w:rsidRDefault="006E4621" w:rsidP="00FD08DE">
            <w:pPr>
              <w:rPr>
                <w:b/>
                <w:bCs/>
                <w:strike/>
                <w:color w:val="000000" w:themeColor="text1"/>
              </w:rPr>
            </w:pPr>
            <w:r w:rsidRPr="00282C24">
              <w:rPr>
                <w:rFonts w:hint="eastAsia"/>
                <w:b/>
                <w:bCs/>
                <w:strike/>
                <w:color w:val="000000" w:themeColor="text1"/>
              </w:rPr>
              <w:t>（四）基金资产净值、基金份额净值</w:t>
            </w:r>
          </w:p>
          <w:p w:rsidR="006E4621" w:rsidRPr="00282C24" w:rsidRDefault="006E4621" w:rsidP="00FD08DE">
            <w:pPr>
              <w:rPr>
                <w:b/>
                <w:bCs/>
                <w:strike/>
                <w:color w:val="000000" w:themeColor="text1"/>
              </w:rPr>
            </w:pPr>
            <w:r w:rsidRPr="00282C24">
              <w:rPr>
                <w:rFonts w:hint="eastAsia"/>
                <w:b/>
                <w:bCs/>
                <w:strike/>
                <w:color w:val="000000" w:themeColor="text1"/>
              </w:rPr>
              <w:t>《基金合同》生效后，在开始办理基金份额申购或者赎回前，基金管理人应当至少每周公告一次基金资产净值和基金份额净值。</w:t>
            </w:r>
          </w:p>
          <w:p w:rsidR="006E4621" w:rsidRPr="00282C24" w:rsidRDefault="006E4621" w:rsidP="00FD08DE">
            <w:pPr>
              <w:rPr>
                <w:b/>
                <w:bCs/>
                <w:strike/>
                <w:color w:val="000000" w:themeColor="text1"/>
              </w:rPr>
            </w:pPr>
            <w:r w:rsidRPr="00282C24">
              <w:rPr>
                <w:rFonts w:hint="eastAsia"/>
                <w:b/>
                <w:bCs/>
                <w:strike/>
                <w:color w:val="000000" w:themeColor="text1"/>
              </w:rPr>
              <w:t>在开始办理基金份额申购或者赎回后，基金管理人应当在每个开放日的次日，通过网站、基金份额发售网点以及其他媒介，披露开放日的基金份额净值和基金份额累计净值。</w:t>
            </w:r>
          </w:p>
          <w:p w:rsidR="006E4621" w:rsidRPr="00282C24" w:rsidRDefault="006E4621" w:rsidP="00FD08DE">
            <w:pPr>
              <w:rPr>
                <w:b/>
                <w:bCs/>
                <w:strike/>
                <w:color w:val="000000" w:themeColor="text1"/>
              </w:rPr>
            </w:pPr>
            <w:r w:rsidRPr="00282C24">
              <w:rPr>
                <w:rFonts w:hint="eastAsia"/>
                <w:b/>
                <w:bCs/>
                <w:strike/>
                <w:color w:val="000000" w:themeColor="text1"/>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6E4621" w:rsidRPr="00282C24" w:rsidRDefault="006E4621" w:rsidP="00FD08DE">
            <w:pPr>
              <w:rPr>
                <w:b/>
                <w:bCs/>
                <w:strike/>
                <w:color w:val="000000" w:themeColor="text1"/>
              </w:rPr>
            </w:pPr>
            <w:r w:rsidRPr="00282C24">
              <w:rPr>
                <w:rFonts w:hint="eastAsia"/>
                <w:b/>
                <w:bCs/>
                <w:strike/>
                <w:color w:val="000000" w:themeColor="text1"/>
              </w:rPr>
              <w:t>（五）基金份额申购、赎回价格</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基金管理人应当在《基金合同》、招募说明书等信息披露文件上载</w:t>
            </w:r>
            <w:proofErr w:type="gramStart"/>
            <w:r w:rsidRPr="00282C24">
              <w:rPr>
                <w:rFonts w:hint="eastAsia"/>
                <w:b/>
                <w:bCs/>
                <w:strike/>
                <w:color w:val="000000" w:themeColor="text1"/>
              </w:rPr>
              <w:t>明基金</w:t>
            </w:r>
            <w:proofErr w:type="gramEnd"/>
            <w:r w:rsidRPr="00282C24">
              <w:rPr>
                <w:rFonts w:hint="eastAsia"/>
                <w:b/>
                <w:bCs/>
                <w:strike/>
                <w:color w:val="000000" w:themeColor="text1"/>
              </w:rPr>
              <w:t>份额申购、赎回价格的计算方式及有关申购、赎回费率，并保证投资者能够在基金份额发售网点查阅或者复制前述信息资料。</w:t>
            </w:r>
          </w:p>
          <w:p w:rsidR="006E4621" w:rsidRPr="00282C24" w:rsidRDefault="006E4621" w:rsidP="00FD08DE">
            <w:pPr>
              <w:rPr>
                <w:b/>
                <w:bCs/>
                <w:strike/>
                <w:color w:val="000000" w:themeColor="text1"/>
              </w:rPr>
            </w:pPr>
            <w:r w:rsidRPr="00282C24">
              <w:rPr>
                <w:rFonts w:hint="eastAsia"/>
                <w:b/>
                <w:bCs/>
                <w:strike/>
                <w:color w:val="000000" w:themeColor="text1"/>
              </w:rPr>
              <w:t>（六）基金定期报告，包括基金年度报告、基金半年度报告和基金季</w:t>
            </w:r>
            <w:r w:rsidRPr="00282C24">
              <w:rPr>
                <w:rFonts w:hint="eastAsia"/>
                <w:b/>
                <w:bCs/>
                <w:strike/>
                <w:color w:val="000000" w:themeColor="text1"/>
              </w:rPr>
              <w:lastRenderedPageBreak/>
              <w:t>度报告</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基金管理人应当在每年结束之日起</w:t>
            </w:r>
            <w:r w:rsidRPr="00282C24">
              <w:rPr>
                <w:b/>
                <w:bCs/>
                <w:strike/>
                <w:color w:val="000000" w:themeColor="text1"/>
              </w:rPr>
              <w:t>90</w:t>
            </w:r>
            <w:r w:rsidRPr="00282C24">
              <w:rPr>
                <w:b/>
                <w:bCs/>
                <w:strike/>
                <w:color w:val="000000" w:themeColor="text1"/>
              </w:rPr>
              <w:t>日内，编制完成基金年度报告，并将年度报告正文登载于网站上，将年度报告摘要登载在指定报刊上。基金年度报告的财务会计报告应当经过审计。</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基金管理人应当在上半年结束之日起</w:t>
            </w:r>
            <w:r w:rsidRPr="00282C24">
              <w:rPr>
                <w:b/>
                <w:bCs/>
                <w:strike/>
                <w:color w:val="000000" w:themeColor="text1"/>
              </w:rPr>
              <w:t>60</w:t>
            </w:r>
            <w:r w:rsidRPr="00282C24">
              <w:rPr>
                <w:b/>
                <w:bCs/>
                <w:strike/>
                <w:color w:val="000000" w:themeColor="text1"/>
              </w:rPr>
              <w:t>日内，编制完成基金半年度报告，并将半年度报告正文登载在网站上，将半年度报告摘要登载在指定报刊上。</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基金管理人应当在每个季度结束之日起</w:t>
            </w:r>
            <w:r w:rsidRPr="00282C24">
              <w:rPr>
                <w:b/>
                <w:bCs/>
                <w:strike/>
                <w:color w:val="000000" w:themeColor="text1"/>
              </w:rPr>
              <w:t>15</w:t>
            </w:r>
            <w:r w:rsidRPr="00282C24">
              <w:rPr>
                <w:b/>
                <w:bCs/>
                <w:strike/>
                <w:color w:val="000000" w:themeColor="text1"/>
              </w:rPr>
              <w:t>个工作日内，编制完成基金季度报告，并将季度报告登载在指定报刊和网站上。</w:t>
            </w:r>
          </w:p>
          <w:p w:rsidR="006E4621" w:rsidRPr="00282C24" w:rsidRDefault="006E4621" w:rsidP="00FD08DE">
            <w:pPr>
              <w:rPr>
                <w:b/>
                <w:bCs/>
                <w:strike/>
                <w:color w:val="000000" w:themeColor="text1"/>
              </w:rPr>
            </w:pPr>
            <w:r w:rsidRPr="00282C24">
              <w:rPr>
                <w:rFonts w:hint="eastAsia"/>
                <w:b/>
                <w:bCs/>
                <w:strike/>
                <w:color w:val="000000" w:themeColor="text1"/>
              </w:rPr>
              <w:t>《基金合同》生效不足</w:t>
            </w:r>
            <w:r w:rsidRPr="00282C24">
              <w:rPr>
                <w:b/>
                <w:bCs/>
                <w:strike/>
                <w:color w:val="000000" w:themeColor="text1"/>
              </w:rPr>
              <w:t>2</w:t>
            </w:r>
            <w:r w:rsidRPr="00282C24">
              <w:rPr>
                <w:b/>
                <w:bCs/>
                <w:strike/>
                <w:color w:val="000000" w:themeColor="text1"/>
              </w:rPr>
              <w:t>个月的，基金管理人可以不编制当期季度报告、半年度报告或者年度报告。</w:t>
            </w:r>
          </w:p>
          <w:p w:rsidR="006E4621" w:rsidRPr="00282C24" w:rsidRDefault="006E4621" w:rsidP="00FD08DE">
            <w:pPr>
              <w:rPr>
                <w:b/>
                <w:bCs/>
                <w:strike/>
                <w:color w:val="000000" w:themeColor="text1"/>
              </w:rPr>
            </w:pPr>
            <w:r w:rsidRPr="00282C24">
              <w:rPr>
                <w:rFonts w:hint="eastAsia"/>
                <w:b/>
                <w:bCs/>
                <w:strike/>
                <w:color w:val="000000" w:themeColor="text1"/>
              </w:rPr>
              <w:t>基金定期报告在公开披露的第</w:t>
            </w:r>
            <w:r w:rsidRPr="00282C24">
              <w:rPr>
                <w:b/>
                <w:bCs/>
                <w:strike/>
                <w:color w:val="000000" w:themeColor="text1"/>
              </w:rPr>
              <w:t>2</w:t>
            </w:r>
            <w:r w:rsidRPr="00282C24">
              <w:rPr>
                <w:b/>
                <w:bCs/>
                <w:strike/>
                <w:color w:val="000000" w:themeColor="text1"/>
              </w:rPr>
              <w:t>个工作日，分别报中国证监会和基金管理人主要办公场所所在地中国证监会派出机构备案。报备应当采用电子文本和书面报告两种方式。</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基金管理人应当在基金年度报告和半年度报告中披露基金组合资产情况及其流动性风险分析等。</w:t>
            </w:r>
          </w:p>
          <w:p w:rsidR="006E4621" w:rsidRPr="00282C24" w:rsidRDefault="006E4621" w:rsidP="00FD08DE">
            <w:pPr>
              <w:rPr>
                <w:b/>
                <w:bCs/>
                <w:strike/>
                <w:color w:val="000000" w:themeColor="text1"/>
              </w:rPr>
            </w:pPr>
            <w:r w:rsidRPr="00282C24">
              <w:rPr>
                <w:rFonts w:hint="eastAsia"/>
                <w:b/>
                <w:bCs/>
                <w:strike/>
                <w:color w:val="000000" w:themeColor="text1"/>
              </w:rPr>
              <w:t>报告期内出现单一投资者持有基金份额达到或超过基金总份额</w:t>
            </w:r>
            <w:r w:rsidRPr="00282C24">
              <w:rPr>
                <w:b/>
                <w:bCs/>
                <w:strike/>
                <w:color w:val="000000" w:themeColor="text1"/>
              </w:rPr>
              <w:t>20%</w:t>
            </w:r>
            <w:r w:rsidRPr="00282C24">
              <w:rPr>
                <w:b/>
                <w:bCs/>
                <w:strike/>
                <w:color w:val="000000" w:themeColor="text1"/>
              </w:rPr>
              <w:t>的情形，为保障其他投资者的权益，基金管理人至少应当在基金定期报告</w:t>
            </w:r>
            <w:r w:rsidRPr="00282C24">
              <w:rPr>
                <w:b/>
                <w:bCs/>
                <w:strike/>
                <w:color w:val="000000" w:themeColor="text1"/>
              </w:rPr>
              <w:t>“</w:t>
            </w:r>
            <w:r w:rsidRPr="00282C24">
              <w:rPr>
                <w:b/>
                <w:bCs/>
                <w:strike/>
                <w:color w:val="000000" w:themeColor="text1"/>
              </w:rPr>
              <w:t>影响投资者决策的其他重要信息</w:t>
            </w:r>
            <w:r w:rsidRPr="00282C24">
              <w:rPr>
                <w:b/>
                <w:bCs/>
                <w:strike/>
                <w:color w:val="000000" w:themeColor="text1"/>
              </w:rPr>
              <w:t>”</w:t>
            </w:r>
            <w:r w:rsidRPr="00282C24">
              <w:rPr>
                <w:b/>
                <w:bCs/>
                <w:strike/>
                <w:color w:val="000000" w:themeColor="text1"/>
              </w:rPr>
              <w:t>项下披露该投资者的类别、报告期末持有份额及占比、报告期内持有份额变化情况及本基金的特有风险，中国证监会认定的特殊情形除外。</w:t>
            </w:r>
          </w:p>
          <w:p w:rsidR="006E4621" w:rsidRPr="00282C24" w:rsidRDefault="006E4621" w:rsidP="00FD08DE">
            <w:pPr>
              <w:rPr>
                <w:b/>
                <w:bCs/>
                <w:strike/>
                <w:color w:val="000000" w:themeColor="text1"/>
              </w:rPr>
            </w:pPr>
            <w:r w:rsidRPr="00282C24">
              <w:rPr>
                <w:rFonts w:hint="eastAsia"/>
                <w:b/>
                <w:bCs/>
                <w:strike/>
                <w:color w:val="000000" w:themeColor="text1"/>
              </w:rPr>
              <w:t>（七）临时报告</w:t>
            </w:r>
          </w:p>
          <w:p w:rsidR="006E4621" w:rsidRPr="00282C24" w:rsidRDefault="006E4621" w:rsidP="00FD08DE">
            <w:pPr>
              <w:rPr>
                <w:b/>
                <w:bCs/>
                <w:strike/>
                <w:color w:val="000000" w:themeColor="text1"/>
              </w:rPr>
            </w:pPr>
            <w:r w:rsidRPr="00282C24">
              <w:rPr>
                <w:rFonts w:hint="eastAsia"/>
                <w:b/>
                <w:bCs/>
                <w:strike/>
                <w:color w:val="000000" w:themeColor="text1"/>
              </w:rPr>
              <w:t>本基金发生重大事件，有关信息披露义务人应当在</w:t>
            </w:r>
            <w:r w:rsidRPr="00282C24">
              <w:rPr>
                <w:b/>
                <w:bCs/>
                <w:strike/>
                <w:color w:val="000000" w:themeColor="text1"/>
              </w:rPr>
              <w:t>2</w:t>
            </w:r>
            <w:r w:rsidRPr="00282C24">
              <w:rPr>
                <w:b/>
                <w:bCs/>
                <w:strike/>
                <w:color w:val="000000" w:themeColor="text1"/>
              </w:rPr>
              <w:t>日内编制临时报告书，予以公告，并在公开披露日分别报中国证监会和基金管理人主要办公场所所在地的中国证监会派出机构备案。</w:t>
            </w:r>
          </w:p>
          <w:p w:rsidR="006E4621" w:rsidRPr="00282C24" w:rsidRDefault="006E4621" w:rsidP="00FD08DE">
            <w:pPr>
              <w:rPr>
                <w:b/>
                <w:bCs/>
                <w:strike/>
                <w:color w:val="000000" w:themeColor="text1"/>
              </w:rPr>
            </w:pPr>
            <w:r w:rsidRPr="00282C24">
              <w:rPr>
                <w:rFonts w:hint="eastAsia"/>
                <w:b/>
                <w:bCs/>
                <w:strike/>
                <w:color w:val="000000" w:themeColor="text1"/>
              </w:rPr>
              <w:t>前款所称重大事件，是指可能对基金份额持有人权益或者基金份额的价格产生重大影响的下列事件：</w:t>
            </w:r>
          </w:p>
          <w:p w:rsidR="006E4621" w:rsidRPr="00282C24" w:rsidRDefault="006E4621" w:rsidP="00FD08DE">
            <w:pPr>
              <w:rPr>
                <w:b/>
                <w:bCs/>
                <w:strike/>
                <w:color w:val="000000" w:themeColor="text1"/>
              </w:rPr>
            </w:pPr>
            <w:r w:rsidRPr="00282C24">
              <w:rPr>
                <w:b/>
                <w:bCs/>
                <w:strike/>
                <w:color w:val="000000" w:themeColor="text1"/>
              </w:rPr>
              <w:t>1</w:t>
            </w:r>
            <w:r w:rsidRPr="00282C24">
              <w:rPr>
                <w:b/>
                <w:bCs/>
                <w:strike/>
                <w:color w:val="000000" w:themeColor="text1"/>
              </w:rPr>
              <w:t>、基金份额持有人大会的召开；</w:t>
            </w:r>
          </w:p>
          <w:p w:rsidR="006E4621" w:rsidRPr="00282C24" w:rsidRDefault="006E4621" w:rsidP="00FD08DE">
            <w:pPr>
              <w:rPr>
                <w:b/>
                <w:bCs/>
                <w:strike/>
                <w:color w:val="000000" w:themeColor="text1"/>
              </w:rPr>
            </w:pPr>
            <w:r w:rsidRPr="00282C24">
              <w:rPr>
                <w:b/>
                <w:bCs/>
                <w:strike/>
                <w:color w:val="000000" w:themeColor="text1"/>
              </w:rPr>
              <w:t>2</w:t>
            </w:r>
            <w:r w:rsidRPr="00282C24">
              <w:rPr>
                <w:b/>
                <w:bCs/>
                <w:strike/>
                <w:color w:val="000000" w:themeColor="text1"/>
              </w:rPr>
              <w:t>、终止《基金合同》；</w:t>
            </w:r>
          </w:p>
          <w:p w:rsidR="006E4621" w:rsidRPr="00282C24" w:rsidRDefault="006E4621" w:rsidP="00FD08DE">
            <w:pPr>
              <w:rPr>
                <w:b/>
                <w:bCs/>
                <w:strike/>
                <w:color w:val="000000" w:themeColor="text1"/>
              </w:rPr>
            </w:pPr>
            <w:r w:rsidRPr="00282C24">
              <w:rPr>
                <w:b/>
                <w:bCs/>
                <w:strike/>
                <w:color w:val="000000" w:themeColor="text1"/>
              </w:rPr>
              <w:t>3</w:t>
            </w:r>
            <w:r w:rsidRPr="00282C24">
              <w:rPr>
                <w:b/>
                <w:bCs/>
                <w:strike/>
                <w:color w:val="000000" w:themeColor="text1"/>
              </w:rPr>
              <w:t>、转换基金运作方式；</w:t>
            </w:r>
          </w:p>
          <w:p w:rsidR="006E4621" w:rsidRPr="00282C24" w:rsidRDefault="006E4621" w:rsidP="00FD08DE">
            <w:pPr>
              <w:rPr>
                <w:b/>
                <w:bCs/>
                <w:strike/>
                <w:color w:val="000000" w:themeColor="text1"/>
              </w:rPr>
            </w:pPr>
            <w:r w:rsidRPr="00282C24">
              <w:rPr>
                <w:b/>
                <w:bCs/>
                <w:strike/>
                <w:color w:val="000000" w:themeColor="text1"/>
              </w:rPr>
              <w:lastRenderedPageBreak/>
              <w:t>4</w:t>
            </w:r>
            <w:r w:rsidRPr="00282C24">
              <w:rPr>
                <w:b/>
                <w:bCs/>
                <w:strike/>
                <w:color w:val="000000" w:themeColor="text1"/>
              </w:rPr>
              <w:t>、更换基金管理人、基金托管人；</w:t>
            </w:r>
          </w:p>
          <w:p w:rsidR="006E4621" w:rsidRPr="00282C24" w:rsidRDefault="006E4621" w:rsidP="00FD08DE">
            <w:pPr>
              <w:rPr>
                <w:b/>
                <w:bCs/>
                <w:strike/>
                <w:color w:val="000000" w:themeColor="text1"/>
              </w:rPr>
            </w:pPr>
            <w:r w:rsidRPr="00282C24">
              <w:rPr>
                <w:b/>
                <w:bCs/>
                <w:strike/>
                <w:color w:val="000000" w:themeColor="text1"/>
              </w:rPr>
              <w:t>5</w:t>
            </w:r>
            <w:r w:rsidRPr="00282C24">
              <w:rPr>
                <w:b/>
                <w:bCs/>
                <w:strike/>
                <w:color w:val="000000" w:themeColor="text1"/>
              </w:rPr>
              <w:t>、基金管理人、基金托管人的法定名称、住所发生变更；</w:t>
            </w:r>
          </w:p>
          <w:p w:rsidR="006E4621" w:rsidRPr="00282C24" w:rsidRDefault="006E4621" w:rsidP="00FD08DE">
            <w:pPr>
              <w:rPr>
                <w:b/>
                <w:bCs/>
                <w:strike/>
                <w:color w:val="000000" w:themeColor="text1"/>
              </w:rPr>
            </w:pPr>
            <w:r w:rsidRPr="00282C24">
              <w:rPr>
                <w:b/>
                <w:bCs/>
                <w:strike/>
                <w:color w:val="000000" w:themeColor="text1"/>
              </w:rPr>
              <w:t>6</w:t>
            </w:r>
            <w:r w:rsidRPr="00282C24">
              <w:rPr>
                <w:b/>
                <w:bCs/>
                <w:strike/>
                <w:color w:val="000000" w:themeColor="text1"/>
              </w:rPr>
              <w:t>、基金管理</w:t>
            </w:r>
            <w:proofErr w:type="gramStart"/>
            <w:r w:rsidRPr="00282C24">
              <w:rPr>
                <w:b/>
                <w:bCs/>
                <w:strike/>
                <w:color w:val="000000" w:themeColor="text1"/>
              </w:rPr>
              <w:t>人股东</w:t>
            </w:r>
            <w:proofErr w:type="gramEnd"/>
            <w:r w:rsidRPr="00282C24">
              <w:rPr>
                <w:b/>
                <w:bCs/>
                <w:strike/>
                <w:color w:val="000000" w:themeColor="text1"/>
              </w:rPr>
              <w:t>及其出资比例发生变更；</w:t>
            </w:r>
          </w:p>
          <w:p w:rsidR="006E4621" w:rsidRPr="00282C24" w:rsidRDefault="006E4621" w:rsidP="00FD08DE">
            <w:pPr>
              <w:rPr>
                <w:b/>
                <w:bCs/>
                <w:strike/>
                <w:color w:val="000000" w:themeColor="text1"/>
              </w:rPr>
            </w:pPr>
            <w:r w:rsidRPr="00282C24">
              <w:rPr>
                <w:b/>
                <w:bCs/>
                <w:strike/>
                <w:color w:val="000000" w:themeColor="text1"/>
              </w:rPr>
              <w:t>7</w:t>
            </w:r>
            <w:r w:rsidRPr="00282C24">
              <w:rPr>
                <w:b/>
                <w:bCs/>
                <w:strike/>
                <w:color w:val="000000" w:themeColor="text1"/>
              </w:rPr>
              <w:t>、基金募集期延长；</w:t>
            </w:r>
          </w:p>
          <w:p w:rsidR="006E4621" w:rsidRPr="00282C24" w:rsidRDefault="006E4621" w:rsidP="00FD08DE">
            <w:pPr>
              <w:rPr>
                <w:b/>
                <w:bCs/>
                <w:strike/>
                <w:color w:val="000000" w:themeColor="text1"/>
              </w:rPr>
            </w:pPr>
            <w:r w:rsidRPr="00282C24">
              <w:rPr>
                <w:b/>
                <w:bCs/>
                <w:strike/>
                <w:color w:val="000000" w:themeColor="text1"/>
              </w:rPr>
              <w:t>8</w:t>
            </w:r>
            <w:r w:rsidRPr="00282C24">
              <w:rPr>
                <w:b/>
                <w:bCs/>
                <w:strike/>
                <w:color w:val="000000" w:themeColor="text1"/>
              </w:rPr>
              <w:t>、基金管理人的董事长、总经理及其他高级管理人员、基金经理和基金托管人基金托管部门负责人发生变动；</w:t>
            </w:r>
          </w:p>
          <w:p w:rsidR="006E4621" w:rsidRPr="00282C24" w:rsidRDefault="006E4621" w:rsidP="00FD08DE">
            <w:pPr>
              <w:rPr>
                <w:b/>
                <w:bCs/>
                <w:strike/>
                <w:color w:val="000000" w:themeColor="text1"/>
              </w:rPr>
            </w:pPr>
            <w:r w:rsidRPr="00282C24">
              <w:rPr>
                <w:b/>
                <w:bCs/>
                <w:strike/>
                <w:color w:val="000000" w:themeColor="text1"/>
              </w:rPr>
              <w:t>9</w:t>
            </w:r>
            <w:r w:rsidRPr="00282C24">
              <w:rPr>
                <w:b/>
                <w:bCs/>
                <w:strike/>
                <w:color w:val="000000" w:themeColor="text1"/>
              </w:rPr>
              <w:t>、基金管理人的董事在一年内变更超过百分之五十；</w:t>
            </w:r>
          </w:p>
          <w:p w:rsidR="006E4621" w:rsidRPr="00282C24" w:rsidRDefault="006E4621" w:rsidP="00FD08DE">
            <w:pPr>
              <w:rPr>
                <w:b/>
                <w:bCs/>
                <w:strike/>
                <w:color w:val="000000" w:themeColor="text1"/>
              </w:rPr>
            </w:pPr>
            <w:r w:rsidRPr="00282C24">
              <w:rPr>
                <w:b/>
                <w:bCs/>
                <w:strike/>
                <w:color w:val="000000" w:themeColor="text1"/>
              </w:rPr>
              <w:t>10</w:t>
            </w:r>
            <w:r w:rsidRPr="00282C24">
              <w:rPr>
                <w:b/>
                <w:bCs/>
                <w:strike/>
                <w:color w:val="000000" w:themeColor="text1"/>
              </w:rPr>
              <w:t>、基金管理人、基金托管人基金托管部门的主要业务人员在一年内变动超过百分之三十；</w:t>
            </w:r>
          </w:p>
          <w:p w:rsidR="006E4621" w:rsidRPr="00282C24" w:rsidRDefault="006E4621" w:rsidP="00FD08DE">
            <w:pPr>
              <w:rPr>
                <w:b/>
                <w:bCs/>
                <w:strike/>
                <w:color w:val="000000" w:themeColor="text1"/>
              </w:rPr>
            </w:pPr>
            <w:r w:rsidRPr="00282C24">
              <w:rPr>
                <w:b/>
                <w:bCs/>
                <w:strike/>
                <w:color w:val="000000" w:themeColor="text1"/>
              </w:rPr>
              <w:t>11</w:t>
            </w:r>
            <w:r w:rsidRPr="00282C24">
              <w:rPr>
                <w:b/>
                <w:bCs/>
                <w:strike/>
                <w:color w:val="000000" w:themeColor="text1"/>
              </w:rPr>
              <w:t>、涉及基金管理人、基金财产、基金托管业务的诉讼；</w:t>
            </w:r>
          </w:p>
          <w:p w:rsidR="006E4621" w:rsidRPr="00282C24" w:rsidRDefault="006E4621" w:rsidP="00FD08DE">
            <w:pPr>
              <w:rPr>
                <w:b/>
                <w:bCs/>
                <w:strike/>
                <w:color w:val="000000" w:themeColor="text1"/>
              </w:rPr>
            </w:pPr>
            <w:r w:rsidRPr="00282C24">
              <w:rPr>
                <w:b/>
                <w:bCs/>
                <w:strike/>
                <w:color w:val="000000" w:themeColor="text1"/>
              </w:rPr>
              <w:t>12</w:t>
            </w:r>
            <w:r w:rsidRPr="00282C24">
              <w:rPr>
                <w:b/>
                <w:bCs/>
                <w:strike/>
                <w:color w:val="000000" w:themeColor="text1"/>
              </w:rPr>
              <w:t>、基金管理人、基金托管人受到监管部门的调查；</w:t>
            </w:r>
          </w:p>
          <w:p w:rsidR="006E4621" w:rsidRPr="00282C24" w:rsidRDefault="006E4621" w:rsidP="00FD08DE">
            <w:pPr>
              <w:rPr>
                <w:b/>
                <w:bCs/>
                <w:strike/>
                <w:color w:val="000000" w:themeColor="text1"/>
              </w:rPr>
            </w:pPr>
            <w:r w:rsidRPr="00282C24">
              <w:rPr>
                <w:b/>
                <w:bCs/>
                <w:strike/>
                <w:color w:val="000000" w:themeColor="text1"/>
              </w:rPr>
              <w:t>13</w:t>
            </w:r>
            <w:r w:rsidRPr="00282C24">
              <w:rPr>
                <w:b/>
                <w:bCs/>
                <w:strike/>
                <w:color w:val="000000" w:themeColor="text1"/>
              </w:rPr>
              <w:t>、基金管理人及其董事、总经理及其他高级管理人员、基金经理受到严重行政处罚，基金托管人及其基金托管部门负责人受到严重行政处罚；</w:t>
            </w:r>
          </w:p>
          <w:p w:rsidR="006E4621" w:rsidRPr="00282C24" w:rsidRDefault="006E4621" w:rsidP="00FD08DE">
            <w:pPr>
              <w:rPr>
                <w:b/>
                <w:bCs/>
                <w:strike/>
                <w:color w:val="000000" w:themeColor="text1"/>
              </w:rPr>
            </w:pPr>
            <w:r w:rsidRPr="00282C24">
              <w:rPr>
                <w:b/>
                <w:bCs/>
                <w:strike/>
                <w:color w:val="000000" w:themeColor="text1"/>
              </w:rPr>
              <w:t>14</w:t>
            </w:r>
            <w:r w:rsidRPr="00282C24">
              <w:rPr>
                <w:b/>
                <w:bCs/>
                <w:strike/>
                <w:color w:val="000000" w:themeColor="text1"/>
              </w:rPr>
              <w:t>、重大关联交易事项；</w:t>
            </w:r>
          </w:p>
          <w:p w:rsidR="006E4621" w:rsidRPr="00282C24" w:rsidRDefault="006E4621" w:rsidP="00FD08DE">
            <w:pPr>
              <w:rPr>
                <w:b/>
                <w:bCs/>
                <w:strike/>
                <w:color w:val="000000" w:themeColor="text1"/>
              </w:rPr>
            </w:pPr>
            <w:r w:rsidRPr="00282C24">
              <w:rPr>
                <w:b/>
                <w:bCs/>
                <w:strike/>
                <w:color w:val="000000" w:themeColor="text1"/>
              </w:rPr>
              <w:t>15</w:t>
            </w:r>
            <w:r w:rsidRPr="00282C24">
              <w:rPr>
                <w:b/>
                <w:bCs/>
                <w:strike/>
                <w:color w:val="000000" w:themeColor="text1"/>
              </w:rPr>
              <w:t>、基金收益分配事项；</w:t>
            </w:r>
          </w:p>
          <w:p w:rsidR="006E4621" w:rsidRPr="00282C24" w:rsidRDefault="006E4621" w:rsidP="00FD08DE">
            <w:pPr>
              <w:rPr>
                <w:b/>
                <w:bCs/>
                <w:strike/>
                <w:color w:val="000000" w:themeColor="text1"/>
              </w:rPr>
            </w:pPr>
            <w:r w:rsidRPr="00282C24">
              <w:rPr>
                <w:b/>
                <w:bCs/>
                <w:strike/>
                <w:color w:val="000000" w:themeColor="text1"/>
              </w:rPr>
              <w:t>16</w:t>
            </w:r>
            <w:r w:rsidRPr="00282C24">
              <w:rPr>
                <w:b/>
                <w:bCs/>
                <w:strike/>
                <w:color w:val="000000" w:themeColor="text1"/>
              </w:rPr>
              <w:t>、管理费、托管费等费用计提标准、计提方式和费率发生变更；</w:t>
            </w:r>
          </w:p>
          <w:p w:rsidR="006E4621" w:rsidRPr="00282C24" w:rsidRDefault="006E4621" w:rsidP="00FD08DE">
            <w:pPr>
              <w:rPr>
                <w:b/>
                <w:bCs/>
                <w:strike/>
                <w:color w:val="000000" w:themeColor="text1"/>
              </w:rPr>
            </w:pPr>
            <w:r w:rsidRPr="00282C24">
              <w:rPr>
                <w:b/>
                <w:bCs/>
                <w:strike/>
                <w:color w:val="000000" w:themeColor="text1"/>
              </w:rPr>
              <w:t>17</w:t>
            </w:r>
            <w:r w:rsidRPr="00282C24">
              <w:rPr>
                <w:b/>
                <w:bCs/>
                <w:strike/>
                <w:color w:val="000000" w:themeColor="text1"/>
              </w:rPr>
              <w:t>、基金份额净值计价错误</w:t>
            </w:r>
            <w:proofErr w:type="gramStart"/>
            <w:r w:rsidRPr="00282C24">
              <w:rPr>
                <w:b/>
                <w:bCs/>
                <w:strike/>
                <w:color w:val="000000" w:themeColor="text1"/>
              </w:rPr>
              <w:t>达基金</w:t>
            </w:r>
            <w:proofErr w:type="gramEnd"/>
            <w:r w:rsidRPr="00282C24">
              <w:rPr>
                <w:b/>
                <w:bCs/>
                <w:strike/>
                <w:color w:val="000000" w:themeColor="text1"/>
              </w:rPr>
              <w:t>份额净值百分之零点五；</w:t>
            </w:r>
          </w:p>
          <w:p w:rsidR="006E4621" w:rsidRPr="00282C24" w:rsidRDefault="006E4621" w:rsidP="00FD08DE">
            <w:pPr>
              <w:rPr>
                <w:b/>
                <w:bCs/>
                <w:strike/>
                <w:color w:val="000000" w:themeColor="text1"/>
              </w:rPr>
            </w:pPr>
            <w:r w:rsidRPr="00282C24">
              <w:rPr>
                <w:b/>
                <w:bCs/>
                <w:strike/>
                <w:color w:val="000000" w:themeColor="text1"/>
              </w:rPr>
              <w:t>18</w:t>
            </w:r>
            <w:r w:rsidRPr="00282C24">
              <w:rPr>
                <w:b/>
                <w:bCs/>
                <w:strike/>
                <w:color w:val="000000" w:themeColor="text1"/>
              </w:rPr>
              <w:t>、基金改聘会计师事务所；</w:t>
            </w:r>
          </w:p>
          <w:p w:rsidR="006E4621" w:rsidRPr="00282C24" w:rsidRDefault="006E4621" w:rsidP="00FD08DE">
            <w:pPr>
              <w:rPr>
                <w:b/>
                <w:bCs/>
                <w:strike/>
                <w:color w:val="000000" w:themeColor="text1"/>
              </w:rPr>
            </w:pPr>
            <w:r w:rsidRPr="00282C24">
              <w:rPr>
                <w:b/>
                <w:bCs/>
                <w:strike/>
                <w:color w:val="000000" w:themeColor="text1"/>
              </w:rPr>
              <w:t>19</w:t>
            </w:r>
            <w:r w:rsidRPr="00282C24">
              <w:rPr>
                <w:b/>
                <w:bCs/>
                <w:strike/>
                <w:color w:val="000000" w:themeColor="text1"/>
              </w:rPr>
              <w:t>、变更基金销售机构；</w:t>
            </w:r>
          </w:p>
          <w:p w:rsidR="006E4621" w:rsidRPr="00282C24" w:rsidRDefault="006E4621" w:rsidP="00FD08DE">
            <w:pPr>
              <w:rPr>
                <w:b/>
                <w:bCs/>
                <w:strike/>
                <w:color w:val="000000" w:themeColor="text1"/>
              </w:rPr>
            </w:pPr>
            <w:r w:rsidRPr="00282C24">
              <w:rPr>
                <w:b/>
                <w:bCs/>
                <w:strike/>
                <w:color w:val="000000" w:themeColor="text1"/>
              </w:rPr>
              <w:t>20</w:t>
            </w:r>
            <w:r w:rsidRPr="00282C24">
              <w:rPr>
                <w:b/>
                <w:bCs/>
                <w:strike/>
                <w:color w:val="000000" w:themeColor="text1"/>
              </w:rPr>
              <w:t>、更换注册登记机构；</w:t>
            </w:r>
          </w:p>
          <w:p w:rsidR="006E4621" w:rsidRPr="00282C24" w:rsidRDefault="006E4621" w:rsidP="00FD08DE">
            <w:pPr>
              <w:rPr>
                <w:b/>
                <w:bCs/>
                <w:strike/>
                <w:color w:val="000000" w:themeColor="text1"/>
              </w:rPr>
            </w:pPr>
            <w:r w:rsidRPr="00282C24">
              <w:rPr>
                <w:b/>
                <w:bCs/>
                <w:strike/>
                <w:color w:val="000000" w:themeColor="text1"/>
              </w:rPr>
              <w:t>21</w:t>
            </w:r>
            <w:r w:rsidRPr="00282C24">
              <w:rPr>
                <w:b/>
                <w:bCs/>
                <w:strike/>
                <w:color w:val="000000" w:themeColor="text1"/>
              </w:rPr>
              <w:t>、本基金开始办理申购、赎回；</w:t>
            </w:r>
          </w:p>
          <w:p w:rsidR="006E4621" w:rsidRPr="00282C24" w:rsidRDefault="006E4621" w:rsidP="00FD08DE">
            <w:pPr>
              <w:rPr>
                <w:b/>
                <w:bCs/>
                <w:strike/>
                <w:color w:val="000000" w:themeColor="text1"/>
              </w:rPr>
            </w:pPr>
            <w:r w:rsidRPr="00282C24">
              <w:rPr>
                <w:b/>
                <w:bCs/>
                <w:strike/>
                <w:color w:val="000000" w:themeColor="text1"/>
              </w:rPr>
              <w:t>22</w:t>
            </w:r>
            <w:r w:rsidRPr="00282C24">
              <w:rPr>
                <w:b/>
                <w:bCs/>
                <w:strike/>
                <w:color w:val="000000" w:themeColor="text1"/>
              </w:rPr>
              <w:t>、本基金申购、赎回费率及其收费方式发生变更；</w:t>
            </w:r>
          </w:p>
          <w:p w:rsidR="006E4621" w:rsidRPr="00282C24" w:rsidRDefault="006E4621" w:rsidP="00FD08DE">
            <w:pPr>
              <w:rPr>
                <w:b/>
                <w:bCs/>
                <w:strike/>
                <w:color w:val="000000" w:themeColor="text1"/>
              </w:rPr>
            </w:pPr>
            <w:r w:rsidRPr="00282C24">
              <w:rPr>
                <w:b/>
                <w:bCs/>
                <w:strike/>
                <w:color w:val="000000" w:themeColor="text1"/>
              </w:rPr>
              <w:t>23</w:t>
            </w:r>
            <w:r w:rsidRPr="00282C24">
              <w:rPr>
                <w:b/>
                <w:bCs/>
                <w:strike/>
                <w:color w:val="000000" w:themeColor="text1"/>
              </w:rPr>
              <w:t>、本基金发生巨额赎回并延期支付；</w:t>
            </w:r>
          </w:p>
          <w:p w:rsidR="006E4621" w:rsidRPr="00282C24" w:rsidRDefault="006E4621" w:rsidP="00FD08DE">
            <w:pPr>
              <w:rPr>
                <w:b/>
                <w:bCs/>
                <w:strike/>
                <w:color w:val="000000" w:themeColor="text1"/>
              </w:rPr>
            </w:pPr>
            <w:r w:rsidRPr="00282C24">
              <w:rPr>
                <w:b/>
                <w:bCs/>
                <w:strike/>
                <w:color w:val="000000" w:themeColor="text1"/>
              </w:rPr>
              <w:t>24</w:t>
            </w:r>
            <w:r w:rsidRPr="00282C24">
              <w:rPr>
                <w:b/>
                <w:bCs/>
                <w:strike/>
                <w:color w:val="000000" w:themeColor="text1"/>
              </w:rPr>
              <w:t>、本基金连续发生巨额赎回并暂停接受赎回申请；</w:t>
            </w:r>
          </w:p>
          <w:p w:rsidR="006E4621" w:rsidRPr="00282C24" w:rsidRDefault="006E4621" w:rsidP="00FD08DE">
            <w:pPr>
              <w:rPr>
                <w:b/>
                <w:bCs/>
                <w:strike/>
                <w:color w:val="000000" w:themeColor="text1"/>
              </w:rPr>
            </w:pPr>
            <w:r w:rsidRPr="00282C24">
              <w:rPr>
                <w:b/>
                <w:bCs/>
                <w:strike/>
                <w:color w:val="000000" w:themeColor="text1"/>
              </w:rPr>
              <w:t>25</w:t>
            </w:r>
            <w:r w:rsidRPr="00282C24">
              <w:rPr>
                <w:b/>
                <w:bCs/>
                <w:strike/>
                <w:color w:val="000000" w:themeColor="text1"/>
              </w:rPr>
              <w:t>、本基金暂停接受申购、赎回申请后重新接受申购、赎回；</w:t>
            </w:r>
          </w:p>
          <w:p w:rsidR="006E4621" w:rsidRPr="00282C24" w:rsidRDefault="006E4621" w:rsidP="00FD08DE">
            <w:pPr>
              <w:rPr>
                <w:b/>
                <w:bCs/>
                <w:strike/>
                <w:color w:val="000000" w:themeColor="text1"/>
              </w:rPr>
            </w:pPr>
            <w:r w:rsidRPr="00282C24">
              <w:rPr>
                <w:b/>
                <w:bCs/>
                <w:strike/>
                <w:color w:val="000000" w:themeColor="text1"/>
              </w:rPr>
              <w:t>26</w:t>
            </w:r>
            <w:r w:rsidRPr="00282C24">
              <w:rPr>
                <w:b/>
                <w:bCs/>
                <w:strike/>
                <w:color w:val="000000" w:themeColor="text1"/>
              </w:rPr>
              <w:t>、发生涉及基金申购、赎回事项调整或潜在影响投资者赎回等重大事项时；</w:t>
            </w:r>
          </w:p>
          <w:p w:rsidR="006E4621" w:rsidRPr="00282C24" w:rsidRDefault="006E4621" w:rsidP="00FD08DE">
            <w:pPr>
              <w:rPr>
                <w:b/>
                <w:bCs/>
                <w:strike/>
                <w:color w:val="000000" w:themeColor="text1"/>
              </w:rPr>
            </w:pPr>
            <w:r w:rsidRPr="00282C24">
              <w:rPr>
                <w:b/>
                <w:bCs/>
                <w:strike/>
                <w:color w:val="000000" w:themeColor="text1"/>
              </w:rPr>
              <w:t>27</w:t>
            </w:r>
            <w:r w:rsidRPr="00282C24">
              <w:rPr>
                <w:b/>
                <w:bCs/>
                <w:strike/>
                <w:color w:val="000000" w:themeColor="text1"/>
              </w:rPr>
              <w:t>、中国证监会规定的其他事项。</w:t>
            </w:r>
          </w:p>
          <w:p w:rsidR="006E4621" w:rsidRPr="00282C24" w:rsidRDefault="006E4621" w:rsidP="00FD08DE">
            <w:pPr>
              <w:rPr>
                <w:b/>
                <w:bCs/>
                <w:strike/>
                <w:color w:val="000000" w:themeColor="text1"/>
              </w:rPr>
            </w:pPr>
            <w:r w:rsidRPr="00282C24">
              <w:rPr>
                <w:rFonts w:hint="eastAsia"/>
                <w:b/>
                <w:bCs/>
                <w:strike/>
                <w:color w:val="000000" w:themeColor="text1"/>
              </w:rPr>
              <w:t>（八）澄清公告</w:t>
            </w:r>
          </w:p>
          <w:p w:rsidR="006E4621" w:rsidRPr="00282C24" w:rsidRDefault="006E4621" w:rsidP="00FD08DE">
            <w:pPr>
              <w:rPr>
                <w:b/>
                <w:bCs/>
                <w:strike/>
                <w:color w:val="000000" w:themeColor="text1"/>
              </w:rPr>
            </w:pPr>
            <w:r w:rsidRPr="00282C24">
              <w:rPr>
                <w:rFonts w:hint="eastAsia"/>
                <w:b/>
                <w:bCs/>
                <w:strike/>
                <w:color w:val="000000" w:themeColor="text1"/>
              </w:rPr>
              <w:lastRenderedPageBreak/>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6E4621" w:rsidRPr="00282C24" w:rsidRDefault="006E4621" w:rsidP="00FD08DE">
            <w:pPr>
              <w:rPr>
                <w:b/>
                <w:bCs/>
                <w:strike/>
                <w:color w:val="000000" w:themeColor="text1"/>
              </w:rPr>
            </w:pPr>
            <w:r w:rsidRPr="00282C24">
              <w:rPr>
                <w:rFonts w:hint="eastAsia"/>
                <w:b/>
                <w:bCs/>
                <w:strike/>
                <w:color w:val="000000" w:themeColor="text1"/>
              </w:rPr>
              <w:t>（九）基金份额持有人大会决议</w:t>
            </w:r>
          </w:p>
          <w:p w:rsidR="006E4621" w:rsidRPr="00282C24" w:rsidRDefault="006E4621" w:rsidP="00FD08DE">
            <w:pPr>
              <w:rPr>
                <w:b/>
                <w:bCs/>
                <w:strike/>
                <w:color w:val="000000" w:themeColor="text1"/>
              </w:rPr>
            </w:pPr>
            <w:r w:rsidRPr="00282C24">
              <w:rPr>
                <w:rFonts w:hint="eastAsia"/>
                <w:b/>
                <w:bCs/>
                <w:strike/>
                <w:color w:val="000000" w:themeColor="text1"/>
              </w:rPr>
              <w:t>基金份额持有人大会决定的事项，应当依法报中国证监会核准或者备案，并予以公告。召开基金份额持有人大会的，召集人应当至少提前</w:t>
            </w:r>
            <w:r w:rsidRPr="00282C24">
              <w:rPr>
                <w:b/>
                <w:bCs/>
                <w:strike/>
                <w:color w:val="000000" w:themeColor="text1"/>
              </w:rPr>
              <w:t>30</w:t>
            </w:r>
            <w:r w:rsidRPr="00282C24">
              <w:rPr>
                <w:b/>
                <w:bCs/>
                <w:strike/>
                <w:color w:val="000000" w:themeColor="text1"/>
              </w:rPr>
              <w:t>日公告基金份额持有人大会的召开时间、会议形式、审议事项、议事程序和表决方式等事项。</w:t>
            </w:r>
          </w:p>
          <w:p w:rsidR="006E4621" w:rsidRPr="00282C24" w:rsidRDefault="006E4621" w:rsidP="00FD08DE">
            <w:pPr>
              <w:rPr>
                <w:b/>
                <w:bCs/>
                <w:strike/>
                <w:color w:val="000000" w:themeColor="text1"/>
              </w:rPr>
            </w:pPr>
            <w:r w:rsidRPr="00282C24">
              <w:rPr>
                <w:rFonts w:hint="eastAsia"/>
                <w:b/>
                <w:bCs/>
                <w:strike/>
                <w:color w:val="000000" w:themeColor="text1"/>
              </w:rPr>
              <w:t>基金份额持有人依法自行召集基金份额持有人大会，基金管理人、基金托管人对基金份额持有人大会决定的事项不依法履行信息披露义务的，召集人应当履行相关信息披露义务。</w:t>
            </w:r>
          </w:p>
          <w:p w:rsidR="006E4621" w:rsidRPr="00282C24" w:rsidRDefault="006E4621" w:rsidP="00FD08DE">
            <w:pPr>
              <w:rPr>
                <w:b/>
                <w:bCs/>
                <w:strike/>
                <w:color w:val="000000" w:themeColor="text1"/>
              </w:rPr>
            </w:pPr>
            <w:r w:rsidRPr="00282C24">
              <w:rPr>
                <w:rFonts w:hint="eastAsia"/>
                <w:b/>
                <w:bCs/>
                <w:strike/>
                <w:color w:val="000000" w:themeColor="text1"/>
              </w:rPr>
              <w:t>（十）中国证监会规定的其他信息。</w:t>
            </w:r>
          </w:p>
          <w:p w:rsidR="006E4621" w:rsidRPr="00282C24" w:rsidRDefault="006E4621" w:rsidP="00FD08DE">
            <w:pPr>
              <w:rPr>
                <w:b/>
                <w:bCs/>
                <w:strike/>
                <w:color w:val="000000" w:themeColor="text1"/>
              </w:rPr>
            </w:pPr>
            <w:r w:rsidRPr="00282C24">
              <w:rPr>
                <w:rFonts w:hint="eastAsia"/>
                <w:b/>
                <w:bCs/>
                <w:strike/>
                <w:color w:val="000000" w:themeColor="text1"/>
              </w:rPr>
              <w:t>六、信息披露事务管理</w:t>
            </w:r>
          </w:p>
          <w:p w:rsidR="006E4621" w:rsidRPr="00282C24" w:rsidRDefault="006E4621" w:rsidP="00FD08DE">
            <w:pPr>
              <w:rPr>
                <w:b/>
                <w:bCs/>
                <w:strike/>
                <w:color w:val="000000" w:themeColor="text1"/>
              </w:rPr>
            </w:pPr>
            <w:r w:rsidRPr="00282C24">
              <w:rPr>
                <w:rFonts w:hint="eastAsia"/>
                <w:b/>
                <w:bCs/>
                <w:strike/>
                <w:color w:val="000000" w:themeColor="text1"/>
              </w:rPr>
              <w:t>基金管理人、基金托管人应当建立健全信息披露管理制度，指定专人负责管理信息披露事务。</w:t>
            </w:r>
          </w:p>
          <w:p w:rsidR="006E4621" w:rsidRPr="00282C24" w:rsidRDefault="006E4621" w:rsidP="00FD08DE">
            <w:pPr>
              <w:rPr>
                <w:b/>
                <w:bCs/>
                <w:strike/>
                <w:color w:val="000000" w:themeColor="text1"/>
              </w:rPr>
            </w:pPr>
            <w:r w:rsidRPr="00282C24">
              <w:rPr>
                <w:rFonts w:hint="eastAsia"/>
                <w:b/>
                <w:bCs/>
                <w:strike/>
                <w:color w:val="000000" w:themeColor="text1"/>
              </w:rPr>
              <w:t>基金信息披露义务人公开披露基金信息，应当符合中国证监会相关基金信息披露内容与格式准则的规定。</w:t>
            </w:r>
          </w:p>
          <w:p w:rsidR="006E4621" w:rsidRPr="00282C24" w:rsidRDefault="006E4621" w:rsidP="00FD08DE">
            <w:pPr>
              <w:rPr>
                <w:b/>
                <w:bCs/>
                <w:strike/>
                <w:color w:val="000000" w:themeColor="text1"/>
              </w:rPr>
            </w:pPr>
            <w:r w:rsidRPr="00282C24">
              <w:rPr>
                <w:rFonts w:hint="eastAsia"/>
                <w:b/>
                <w:bCs/>
                <w:strike/>
                <w:color w:val="000000" w:themeColor="text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6E4621" w:rsidRPr="00282C24" w:rsidRDefault="006E4621" w:rsidP="00FD08DE">
            <w:pPr>
              <w:rPr>
                <w:b/>
                <w:bCs/>
                <w:strike/>
                <w:color w:val="000000" w:themeColor="text1"/>
              </w:rPr>
            </w:pPr>
            <w:r w:rsidRPr="00282C24">
              <w:rPr>
                <w:rFonts w:hint="eastAsia"/>
                <w:b/>
                <w:bCs/>
                <w:strike/>
                <w:color w:val="000000" w:themeColor="text1"/>
              </w:rPr>
              <w:t>基金管理人、基金托管人应当在指定报刊中选择披露信息的报刊。</w:t>
            </w:r>
          </w:p>
          <w:p w:rsidR="006E4621" w:rsidRPr="00282C24" w:rsidRDefault="006E4621" w:rsidP="00FD08DE">
            <w:pPr>
              <w:rPr>
                <w:b/>
                <w:bCs/>
                <w:strike/>
                <w:color w:val="000000" w:themeColor="text1"/>
              </w:rPr>
            </w:pPr>
            <w:r w:rsidRPr="00282C24">
              <w:rPr>
                <w:rFonts w:hint="eastAsia"/>
                <w:b/>
                <w:bCs/>
                <w:strike/>
                <w:color w:val="000000" w:themeColor="text1"/>
              </w:rPr>
              <w:t>基金管理人、基金托管人除依法在指定媒体上披露信息外，还可以根据需要在其他公共媒体披露信息，但是其他公共媒体不得早于指定媒体披露信息，并且在不同媒介上披露同一信息的内容应当一致。</w:t>
            </w:r>
          </w:p>
          <w:p w:rsidR="006E4621" w:rsidRPr="00282C24" w:rsidRDefault="006E4621" w:rsidP="00FD08DE">
            <w:pPr>
              <w:rPr>
                <w:b/>
                <w:bCs/>
                <w:strike/>
                <w:color w:val="000000" w:themeColor="text1"/>
              </w:rPr>
            </w:pPr>
            <w:r w:rsidRPr="00282C24">
              <w:rPr>
                <w:rFonts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b/>
                <w:bCs/>
                <w:strike/>
                <w:color w:val="000000" w:themeColor="text1"/>
              </w:rPr>
              <w:t>10</w:t>
            </w:r>
            <w:r w:rsidRPr="00282C24">
              <w:rPr>
                <w:b/>
                <w:bCs/>
                <w:strike/>
                <w:color w:val="000000" w:themeColor="text1"/>
              </w:rPr>
              <w:t>年。</w:t>
            </w:r>
          </w:p>
          <w:p w:rsidR="006E4621" w:rsidRPr="00282C24" w:rsidRDefault="006E4621" w:rsidP="00FD08DE">
            <w:pPr>
              <w:rPr>
                <w:b/>
                <w:bCs/>
                <w:strike/>
                <w:color w:val="000000" w:themeColor="text1"/>
              </w:rPr>
            </w:pPr>
            <w:r w:rsidRPr="00282C24">
              <w:rPr>
                <w:rFonts w:hint="eastAsia"/>
                <w:b/>
                <w:bCs/>
                <w:strike/>
                <w:color w:val="000000" w:themeColor="text1"/>
              </w:rPr>
              <w:lastRenderedPageBreak/>
              <w:t>七、信息披露文件的存放与查阅</w:t>
            </w:r>
          </w:p>
          <w:p w:rsidR="006E4621" w:rsidRPr="00282C24" w:rsidRDefault="006E4621" w:rsidP="00FD08DE">
            <w:pPr>
              <w:rPr>
                <w:b/>
                <w:bCs/>
                <w:strike/>
                <w:color w:val="000000" w:themeColor="text1"/>
              </w:rPr>
            </w:pPr>
            <w:r w:rsidRPr="00282C24">
              <w:rPr>
                <w:rFonts w:hint="eastAsia"/>
                <w:b/>
                <w:bCs/>
                <w:strike/>
                <w:color w:val="000000" w:themeColor="text1"/>
              </w:rPr>
              <w:t>招募说明书公布后，应当分别置备于基金管理人、基金托管人和基金销售机构的住所，供公众查阅、复制。</w:t>
            </w:r>
          </w:p>
          <w:p w:rsidR="006E4621" w:rsidRPr="00282C24" w:rsidRDefault="006E4621" w:rsidP="00FD08DE">
            <w:pPr>
              <w:rPr>
                <w:color w:val="000000" w:themeColor="text1"/>
              </w:rPr>
            </w:pPr>
            <w:r w:rsidRPr="00282C24">
              <w:rPr>
                <w:rFonts w:hint="eastAsia"/>
                <w:b/>
                <w:bCs/>
                <w:strike/>
                <w:color w:val="000000" w:themeColor="text1"/>
              </w:rPr>
              <w:t>基金定期报告公布后，应当分别置备于基金管理人和基金托管人的住所，以供公众查阅、复制。</w:t>
            </w:r>
          </w:p>
        </w:tc>
        <w:tc>
          <w:tcPr>
            <w:tcW w:w="6550" w:type="dxa"/>
            <w:tcBorders>
              <w:top w:val="single" w:sz="4" w:space="0" w:color="auto"/>
              <w:left w:val="single" w:sz="4" w:space="0" w:color="auto"/>
              <w:right w:val="single" w:sz="4" w:space="0" w:color="auto"/>
            </w:tcBorders>
          </w:tcPr>
          <w:p w:rsidR="006E4621" w:rsidRPr="00282C24" w:rsidRDefault="006E4621" w:rsidP="00FD08DE">
            <w:pPr>
              <w:rPr>
                <w:b/>
                <w:bCs/>
                <w:color w:val="000000" w:themeColor="text1"/>
                <w:u w:val="single"/>
              </w:rPr>
            </w:pPr>
            <w:r w:rsidRPr="00282C24">
              <w:rPr>
                <w:rFonts w:hint="eastAsia"/>
                <w:b/>
                <w:bCs/>
                <w:color w:val="000000" w:themeColor="text1"/>
                <w:u w:val="single"/>
              </w:rPr>
              <w:lastRenderedPageBreak/>
              <w:t>二、信息披露义务人</w:t>
            </w:r>
          </w:p>
          <w:p w:rsidR="006E4621" w:rsidRPr="00282C24" w:rsidRDefault="006E4621" w:rsidP="00FD08DE">
            <w:pPr>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6E4621" w:rsidRPr="00282C24" w:rsidRDefault="006E4621" w:rsidP="00FD08DE">
            <w:pPr>
              <w:rPr>
                <w:b/>
                <w:bCs/>
                <w:color w:val="000000" w:themeColor="text1"/>
                <w:u w:val="single"/>
              </w:rPr>
            </w:pPr>
            <w:r w:rsidRPr="00282C24">
              <w:rPr>
                <w:rFonts w:hint="eastAsia"/>
                <w:b/>
                <w:bCs/>
                <w:color w:val="000000" w:themeColor="text1"/>
                <w:u w:val="single"/>
              </w:rPr>
              <w:lastRenderedPageBreak/>
              <w:t>本基金信息披露义务人以保护基金份额持有人利益为根本出发点，按照法律法规和中国证监会的规定披露基金信息，并保证所披露信息的真实性、准确性、完整性、及时性、简明性和易得性。</w:t>
            </w:r>
          </w:p>
          <w:p w:rsidR="006E4621" w:rsidRPr="00282C24" w:rsidRDefault="006E4621" w:rsidP="00FD08DE">
            <w:pPr>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6E4621" w:rsidRPr="00282C24" w:rsidRDefault="006E4621" w:rsidP="00FD08DE">
            <w:pPr>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6E4621" w:rsidRPr="00282C24" w:rsidRDefault="006E4621" w:rsidP="00FD08DE">
            <w:pPr>
              <w:rPr>
                <w:b/>
                <w:bCs/>
                <w:color w:val="000000" w:themeColor="text1"/>
                <w:u w:val="single"/>
              </w:rPr>
            </w:pPr>
            <w:r w:rsidRPr="00282C24">
              <w:rPr>
                <w:b/>
                <w:bCs/>
                <w:color w:val="000000" w:themeColor="text1"/>
                <w:u w:val="single"/>
              </w:rPr>
              <w:t>1</w:t>
            </w:r>
            <w:r w:rsidRPr="00282C24">
              <w:rPr>
                <w:b/>
                <w:bCs/>
                <w:color w:val="000000" w:themeColor="text1"/>
                <w:u w:val="single"/>
              </w:rPr>
              <w:t>、虚假记载、误导性陈述或者重大遗漏；</w:t>
            </w:r>
          </w:p>
          <w:p w:rsidR="006E4621" w:rsidRPr="00282C24" w:rsidRDefault="006E4621" w:rsidP="00FD08DE">
            <w:pPr>
              <w:rPr>
                <w:b/>
                <w:bCs/>
                <w:color w:val="000000" w:themeColor="text1"/>
                <w:u w:val="single"/>
              </w:rPr>
            </w:pPr>
            <w:r w:rsidRPr="00282C24">
              <w:rPr>
                <w:b/>
                <w:bCs/>
                <w:color w:val="000000" w:themeColor="text1"/>
                <w:u w:val="single"/>
              </w:rPr>
              <w:t>2</w:t>
            </w:r>
            <w:r w:rsidRPr="00282C24">
              <w:rPr>
                <w:b/>
                <w:bCs/>
                <w:color w:val="000000" w:themeColor="text1"/>
                <w:u w:val="single"/>
              </w:rPr>
              <w:t>、对证券投资业绩进行预测；</w:t>
            </w:r>
          </w:p>
          <w:p w:rsidR="006E4621" w:rsidRPr="00282C24" w:rsidRDefault="006E4621" w:rsidP="00FD08DE">
            <w:pPr>
              <w:rPr>
                <w:b/>
                <w:bCs/>
                <w:color w:val="000000" w:themeColor="text1"/>
                <w:u w:val="single"/>
              </w:rPr>
            </w:pPr>
            <w:r w:rsidRPr="00282C24">
              <w:rPr>
                <w:b/>
                <w:bCs/>
                <w:color w:val="000000" w:themeColor="text1"/>
                <w:u w:val="single"/>
              </w:rPr>
              <w:t>3</w:t>
            </w:r>
            <w:r w:rsidRPr="00282C24">
              <w:rPr>
                <w:b/>
                <w:bCs/>
                <w:color w:val="000000" w:themeColor="text1"/>
                <w:u w:val="single"/>
              </w:rPr>
              <w:t>、违规承诺收益或者承担损失；</w:t>
            </w:r>
          </w:p>
          <w:p w:rsidR="006E4621" w:rsidRPr="00282C24" w:rsidRDefault="006E4621" w:rsidP="00FD08DE">
            <w:pPr>
              <w:rPr>
                <w:b/>
                <w:bCs/>
                <w:color w:val="000000" w:themeColor="text1"/>
                <w:u w:val="single"/>
              </w:rPr>
            </w:pPr>
            <w:r w:rsidRPr="00282C24">
              <w:rPr>
                <w:b/>
                <w:bCs/>
                <w:color w:val="000000" w:themeColor="text1"/>
                <w:u w:val="single"/>
              </w:rPr>
              <w:t>4</w:t>
            </w:r>
            <w:r w:rsidRPr="00282C24">
              <w:rPr>
                <w:b/>
                <w:bCs/>
                <w:color w:val="000000" w:themeColor="text1"/>
                <w:u w:val="single"/>
              </w:rPr>
              <w:t>、诋毁其他基金管理人、基金托管人或者基金销售机构；</w:t>
            </w:r>
          </w:p>
          <w:p w:rsidR="006E4621" w:rsidRPr="00282C24" w:rsidRDefault="006E4621" w:rsidP="00FD08DE">
            <w:pPr>
              <w:rPr>
                <w:b/>
                <w:bCs/>
                <w:color w:val="000000" w:themeColor="text1"/>
                <w:u w:val="single"/>
              </w:rPr>
            </w:pPr>
            <w:r w:rsidRPr="00282C24">
              <w:rPr>
                <w:b/>
                <w:bCs/>
                <w:color w:val="000000" w:themeColor="text1"/>
                <w:u w:val="single"/>
              </w:rPr>
              <w:t>5</w:t>
            </w:r>
            <w:r w:rsidRPr="00282C24">
              <w:rPr>
                <w:b/>
                <w:bCs/>
                <w:color w:val="000000" w:themeColor="text1"/>
                <w:u w:val="single"/>
              </w:rPr>
              <w:t>、登载任何自然人、法人和非法人组织的祝贺性、恭维性或推荐性文字；</w:t>
            </w:r>
          </w:p>
          <w:p w:rsidR="006E4621" w:rsidRPr="00282C24" w:rsidRDefault="006E4621" w:rsidP="00FD08DE">
            <w:pPr>
              <w:rPr>
                <w:b/>
                <w:bCs/>
                <w:color w:val="000000" w:themeColor="text1"/>
                <w:u w:val="single"/>
              </w:rPr>
            </w:pPr>
            <w:r w:rsidRPr="00282C24">
              <w:rPr>
                <w:b/>
                <w:bCs/>
                <w:color w:val="000000" w:themeColor="text1"/>
                <w:u w:val="single"/>
              </w:rPr>
              <w:t>6</w:t>
            </w:r>
            <w:r w:rsidRPr="00282C24">
              <w:rPr>
                <w:b/>
                <w:bCs/>
                <w:color w:val="000000" w:themeColor="text1"/>
                <w:u w:val="single"/>
              </w:rPr>
              <w:t>、中国证监会禁止的其他行为。</w:t>
            </w:r>
          </w:p>
          <w:p w:rsidR="006E4621" w:rsidRPr="00282C24" w:rsidRDefault="006E4621" w:rsidP="00FD08DE">
            <w:pPr>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6E4621" w:rsidRPr="00282C24" w:rsidRDefault="006E4621" w:rsidP="00FD08DE">
            <w:pPr>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6E4621" w:rsidRPr="00282C24" w:rsidRDefault="006E4621" w:rsidP="00FD08DE">
            <w:pPr>
              <w:rPr>
                <w:b/>
                <w:bCs/>
                <w:color w:val="000000" w:themeColor="text1"/>
                <w:u w:val="single"/>
              </w:rPr>
            </w:pPr>
            <w:r w:rsidRPr="00282C24">
              <w:rPr>
                <w:rFonts w:hint="eastAsia"/>
                <w:b/>
                <w:bCs/>
                <w:color w:val="000000" w:themeColor="text1"/>
                <w:u w:val="single"/>
              </w:rPr>
              <w:t>五、公开披露的基金信息</w:t>
            </w:r>
          </w:p>
          <w:p w:rsidR="006E4621" w:rsidRPr="00282C24" w:rsidRDefault="006E4621" w:rsidP="00FD08DE">
            <w:pPr>
              <w:rPr>
                <w:b/>
                <w:bCs/>
                <w:color w:val="000000" w:themeColor="text1"/>
                <w:u w:val="single"/>
              </w:rPr>
            </w:pPr>
            <w:r w:rsidRPr="00282C24">
              <w:rPr>
                <w:rFonts w:hint="eastAsia"/>
                <w:b/>
                <w:bCs/>
                <w:color w:val="000000" w:themeColor="text1"/>
                <w:u w:val="single"/>
              </w:rPr>
              <w:t>公开披露的基金信息包括：</w:t>
            </w:r>
          </w:p>
          <w:p w:rsidR="006E4621" w:rsidRPr="00282C24" w:rsidRDefault="006E4621" w:rsidP="00FD08DE">
            <w:pPr>
              <w:rPr>
                <w:b/>
                <w:bCs/>
                <w:color w:val="000000" w:themeColor="text1"/>
                <w:u w:val="single"/>
              </w:rPr>
            </w:pPr>
            <w:r w:rsidRPr="00282C24">
              <w:rPr>
                <w:rFonts w:hint="eastAsia"/>
                <w:b/>
                <w:bCs/>
                <w:color w:val="000000" w:themeColor="text1"/>
                <w:u w:val="single"/>
              </w:rPr>
              <w:t>（一）基金招募说明书、基金产品资料概要、《基金合同》、基金托管协议</w:t>
            </w:r>
          </w:p>
          <w:p w:rsidR="006E4621" w:rsidRPr="00282C24" w:rsidRDefault="006E4621" w:rsidP="00FD08DE">
            <w:pPr>
              <w:rPr>
                <w:b/>
                <w:bCs/>
                <w:color w:val="000000" w:themeColor="text1"/>
                <w:u w:val="single"/>
              </w:rPr>
            </w:pPr>
            <w:r w:rsidRPr="00282C24">
              <w:rPr>
                <w:b/>
                <w:bCs/>
                <w:color w:val="000000" w:themeColor="text1"/>
                <w:u w:val="single"/>
              </w:rPr>
              <w:t>1</w:t>
            </w:r>
            <w:r w:rsidRPr="00282C24">
              <w:rPr>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6E4621" w:rsidRPr="00282C24" w:rsidRDefault="006E4621" w:rsidP="00FD08DE">
            <w:pPr>
              <w:rPr>
                <w:b/>
                <w:bCs/>
                <w:color w:val="000000" w:themeColor="text1"/>
                <w:u w:val="single"/>
              </w:rPr>
            </w:pPr>
            <w:r w:rsidRPr="00282C24">
              <w:rPr>
                <w:rFonts w:hint="eastAsia"/>
                <w:b/>
                <w:bCs/>
                <w:color w:val="000000" w:themeColor="text1"/>
                <w:u w:val="single"/>
              </w:rPr>
              <w:lastRenderedPageBreak/>
              <w:t>基金产品资料概要是基金招募说明书的摘要文件，用于向投资者提供简明的基金概要信息。基金管理人应当依照法律法规和中国证监会的规定编制、披露与更新基金产品资料概要。</w:t>
            </w:r>
          </w:p>
          <w:p w:rsidR="006E4621" w:rsidRPr="00282C24" w:rsidRDefault="006E4621" w:rsidP="00FD08DE">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6E4621" w:rsidRPr="00282C24" w:rsidRDefault="006E4621" w:rsidP="00FD08DE">
            <w:pPr>
              <w:rPr>
                <w:b/>
                <w:bCs/>
                <w:color w:val="000000" w:themeColor="text1"/>
                <w:u w:val="single"/>
              </w:rPr>
            </w:pPr>
            <w:r w:rsidRPr="00282C24">
              <w:rPr>
                <w:b/>
                <w:bCs/>
                <w:color w:val="000000" w:themeColor="text1"/>
                <w:u w:val="single"/>
              </w:rPr>
              <w:t>2</w:t>
            </w:r>
            <w:r w:rsidRPr="00282C24">
              <w:rPr>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6E4621" w:rsidRPr="00282C24" w:rsidRDefault="006E4621" w:rsidP="00FD08DE">
            <w:pPr>
              <w:rPr>
                <w:b/>
                <w:bCs/>
                <w:color w:val="000000" w:themeColor="text1"/>
                <w:u w:val="single"/>
              </w:rPr>
            </w:pPr>
            <w:r w:rsidRPr="00282C24">
              <w:rPr>
                <w:b/>
                <w:bCs/>
                <w:color w:val="000000" w:themeColor="text1"/>
                <w:u w:val="single"/>
              </w:rPr>
              <w:t>3</w:t>
            </w:r>
            <w:r w:rsidRPr="00282C24">
              <w:rPr>
                <w:b/>
                <w:bCs/>
                <w:color w:val="000000" w:themeColor="text1"/>
                <w:u w:val="single"/>
              </w:rPr>
              <w:t>、基金托管协议是界定基金托管人和基金管理人在基金财产保管及基金运作监督等活动中的权利、义务关系的法律文件。</w:t>
            </w:r>
          </w:p>
          <w:p w:rsidR="006E4621" w:rsidRPr="00282C24" w:rsidRDefault="006E4621" w:rsidP="00FD08DE">
            <w:pPr>
              <w:rPr>
                <w:b/>
                <w:bCs/>
                <w:color w:val="000000" w:themeColor="text1"/>
                <w:u w:val="single"/>
              </w:rPr>
            </w:pPr>
            <w:r w:rsidRPr="00282C24">
              <w:rPr>
                <w:rFonts w:hint="eastAsia"/>
                <w:b/>
                <w:bCs/>
                <w:color w:val="000000" w:themeColor="text1"/>
                <w:u w:val="single"/>
              </w:rPr>
              <w:t>（二）基金份额发售公告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基金管理人应当就基金份额发售的具体事宜编制基金份额发售公告，并在披露招募说明书的当日登载于指定媒体上。</w:t>
            </w:r>
          </w:p>
          <w:p w:rsidR="006E4621" w:rsidRPr="00282C24" w:rsidRDefault="006E4621" w:rsidP="00FD08DE">
            <w:pPr>
              <w:rPr>
                <w:b/>
                <w:bCs/>
                <w:color w:val="000000" w:themeColor="text1"/>
                <w:u w:val="single"/>
              </w:rPr>
            </w:pPr>
            <w:r w:rsidRPr="00282C24">
              <w:rPr>
                <w:rFonts w:hint="eastAsia"/>
                <w:b/>
                <w:bCs/>
                <w:color w:val="000000" w:themeColor="text1"/>
                <w:u w:val="single"/>
              </w:rPr>
              <w:t>（三）《基金合同》生效公告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基金管理人应当在《基金合同》生效的次日在指定媒体上登载《基金合同》生效公告。</w:t>
            </w:r>
          </w:p>
          <w:p w:rsidR="006E4621" w:rsidRPr="00282C24" w:rsidRDefault="006E4621" w:rsidP="00FD08DE">
            <w:pPr>
              <w:rPr>
                <w:b/>
                <w:bCs/>
                <w:color w:val="000000" w:themeColor="text1"/>
                <w:u w:val="single"/>
              </w:rPr>
            </w:pPr>
            <w:r w:rsidRPr="00282C24">
              <w:rPr>
                <w:rFonts w:hint="eastAsia"/>
                <w:b/>
                <w:bCs/>
                <w:color w:val="000000" w:themeColor="text1"/>
                <w:u w:val="single"/>
              </w:rPr>
              <w:t>（四）基金净值信息</w:t>
            </w:r>
          </w:p>
          <w:p w:rsidR="006E4621" w:rsidRPr="00282C24" w:rsidRDefault="006E4621" w:rsidP="00FD08DE">
            <w:pPr>
              <w:rPr>
                <w:b/>
                <w:bCs/>
                <w:color w:val="000000" w:themeColor="text1"/>
                <w:u w:val="single"/>
              </w:rPr>
            </w:pPr>
            <w:r w:rsidRPr="00282C24">
              <w:rPr>
                <w:rFonts w:hint="eastAsia"/>
                <w:b/>
                <w:bCs/>
                <w:color w:val="000000" w:themeColor="text1"/>
                <w:u w:val="single"/>
              </w:rPr>
              <w:t>《基金合同》生效后，在开始办理基金份额申购或者赎回前，基金管理人应当至少每周在指定网站披露一次基金份额净值和基金份额累计净值。</w:t>
            </w:r>
          </w:p>
          <w:p w:rsidR="006E4621" w:rsidRPr="00282C24" w:rsidRDefault="006E4621" w:rsidP="00FD08DE">
            <w:pPr>
              <w:rPr>
                <w:b/>
                <w:bCs/>
                <w:color w:val="000000" w:themeColor="text1"/>
                <w:u w:val="single"/>
              </w:rPr>
            </w:pPr>
            <w:r w:rsidRPr="00282C24">
              <w:rPr>
                <w:rFonts w:hint="eastAsia"/>
                <w:b/>
                <w:bCs/>
                <w:color w:val="000000" w:themeColor="text1"/>
                <w:u w:val="single"/>
              </w:rPr>
              <w:t>在开始办理基金份额申购或者赎回后，基金管理人应当在不晚于每个开放日的次日，通过指定网站、基金销售机构网站或者营业网点披露开放日的基金份额净值和基金份额累计净值。</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基金管理人应当在不晚于半年度和年度最后一日的次日，在指定网站披露半年度和年度最后一日的基金份额净值和基金份额累计净值。</w:t>
            </w:r>
          </w:p>
          <w:p w:rsidR="006E4621" w:rsidRPr="00282C24" w:rsidRDefault="006E4621" w:rsidP="00FD08DE">
            <w:pPr>
              <w:rPr>
                <w:b/>
                <w:bCs/>
                <w:color w:val="000000" w:themeColor="text1"/>
                <w:u w:val="single"/>
              </w:rPr>
            </w:pPr>
            <w:r w:rsidRPr="00282C24">
              <w:rPr>
                <w:rFonts w:hint="eastAsia"/>
                <w:b/>
                <w:bCs/>
                <w:color w:val="000000" w:themeColor="text1"/>
                <w:u w:val="single"/>
              </w:rPr>
              <w:lastRenderedPageBreak/>
              <w:t>（五）基金份额申购、赎回价格</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份额申购、赎回价格的计算方式及有关申购、赎回费率，并保证投资者能够在基金销售机构网站或者营业网点查阅或者复制前述信息资料。</w:t>
            </w:r>
          </w:p>
          <w:p w:rsidR="006E4621" w:rsidRPr="00282C24" w:rsidRDefault="006E4621" w:rsidP="00FD08DE">
            <w:pPr>
              <w:rPr>
                <w:b/>
                <w:bCs/>
                <w:color w:val="000000" w:themeColor="text1"/>
                <w:u w:val="single"/>
              </w:rPr>
            </w:pPr>
            <w:r w:rsidRPr="00282C24">
              <w:rPr>
                <w:rFonts w:hint="eastAsia"/>
                <w:b/>
                <w:bCs/>
                <w:color w:val="000000" w:themeColor="text1"/>
                <w:u w:val="single"/>
              </w:rPr>
              <w:t>（六）基金定期报告，包括基金年度报告、基金中期报告和基金季度报告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6E4621" w:rsidRPr="00282C24" w:rsidRDefault="006E4621" w:rsidP="00FD08DE">
            <w:pPr>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基金管理人应当在基金年度报告和中期报告中披露基金组合资产情况及其流动性风险分析等。</w:t>
            </w:r>
          </w:p>
          <w:p w:rsidR="006E4621" w:rsidRPr="00282C24" w:rsidRDefault="006E4621" w:rsidP="00FD08DE">
            <w:pPr>
              <w:rPr>
                <w:b/>
                <w:bCs/>
                <w:color w:val="000000" w:themeColor="text1"/>
                <w:u w:val="single"/>
              </w:rPr>
            </w:pPr>
            <w:r w:rsidRPr="00282C24">
              <w:rPr>
                <w:rFonts w:hint="eastAsia"/>
                <w:b/>
                <w:bCs/>
                <w:color w:val="000000" w:themeColor="text1"/>
                <w:u w:val="single"/>
              </w:rPr>
              <w:t>报告期内出现单一投资者持有基金份额达到或超过基金总份额</w:t>
            </w:r>
            <w:r w:rsidRPr="00282C24">
              <w:rPr>
                <w:b/>
                <w:bCs/>
                <w:color w:val="000000" w:themeColor="text1"/>
                <w:u w:val="single"/>
              </w:rPr>
              <w:t>20%</w:t>
            </w:r>
            <w:r w:rsidRPr="00282C24">
              <w:rPr>
                <w:b/>
                <w:bCs/>
                <w:color w:val="000000" w:themeColor="text1"/>
                <w:u w:val="single"/>
              </w:rPr>
              <w:t>的情形，为保障其他投资者的权益，基金管理人至少应当在基金定期报告</w:t>
            </w:r>
            <w:r w:rsidRPr="00282C24">
              <w:rPr>
                <w:b/>
                <w:bCs/>
                <w:color w:val="000000" w:themeColor="text1"/>
                <w:u w:val="single"/>
              </w:rPr>
              <w:t>“</w:t>
            </w:r>
            <w:r w:rsidRPr="00282C24">
              <w:rPr>
                <w:b/>
                <w:bCs/>
                <w:color w:val="000000" w:themeColor="text1"/>
                <w:u w:val="single"/>
              </w:rPr>
              <w:t>影响投资者决策的其他重要信息</w:t>
            </w:r>
            <w:r w:rsidRPr="00282C24">
              <w:rPr>
                <w:b/>
                <w:bCs/>
                <w:color w:val="000000" w:themeColor="text1"/>
                <w:u w:val="single"/>
              </w:rPr>
              <w:t>”</w:t>
            </w:r>
            <w:r w:rsidRPr="00282C24">
              <w:rPr>
                <w:b/>
                <w:bCs/>
                <w:color w:val="000000" w:themeColor="text1"/>
                <w:u w:val="single"/>
              </w:rPr>
              <w:t>项下披露该投资者的类别、报告期末持有份额及占比、报告期内持有份额变化情况及本基金的特有风险，中国证监会认定的特殊情形除外。</w:t>
            </w:r>
          </w:p>
          <w:p w:rsidR="006E4621" w:rsidRPr="00282C24" w:rsidRDefault="006E4621" w:rsidP="00FD08DE">
            <w:pPr>
              <w:rPr>
                <w:b/>
                <w:bCs/>
                <w:color w:val="000000" w:themeColor="text1"/>
                <w:u w:val="single"/>
              </w:rPr>
            </w:pPr>
            <w:r w:rsidRPr="00282C24">
              <w:rPr>
                <w:rFonts w:hint="eastAsia"/>
                <w:b/>
                <w:bCs/>
                <w:color w:val="000000" w:themeColor="text1"/>
                <w:u w:val="single"/>
              </w:rPr>
              <w:t>（七）临时报告</w:t>
            </w:r>
          </w:p>
          <w:p w:rsidR="006E4621" w:rsidRPr="00282C24" w:rsidRDefault="006E4621" w:rsidP="00FD08DE">
            <w:pPr>
              <w:rPr>
                <w:b/>
                <w:bCs/>
                <w:color w:val="000000" w:themeColor="text1"/>
                <w:u w:val="single"/>
              </w:rPr>
            </w:pPr>
            <w:r w:rsidRPr="00282C24">
              <w:rPr>
                <w:rFonts w:hint="eastAsia"/>
                <w:b/>
                <w:bCs/>
                <w:color w:val="000000" w:themeColor="text1"/>
                <w:u w:val="single"/>
              </w:rPr>
              <w:t>本基金发生重大事件，有关信息披露义务人应当在</w:t>
            </w:r>
            <w:r w:rsidRPr="00282C24">
              <w:rPr>
                <w:b/>
                <w:bCs/>
                <w:color w:val="000000" w:themeColor="text1"/>
                <w:u w:val="single"/>
              </w:rPr>
              <w:t>2</w:t>
            </w:r>
            <w:r w:rsidRPr="00282C24">
              <w:rPr>
                <w:b/>
                <w:bCs/>
                <w:color w:val="000000" w:themeColor="text1"/>
                <w:u w:val="single"/>
              </w:rPr>
              <w:t>日内编制临时报告书，并登载在指定报刊和指定网站上。</w:t>
            </w:r>
          </w:p>
          <w:p w:rsidR="006E4621" w:rsidRPr="00282C24" w:rsidRDefault="006E4621" w:rsidP="00FD08DE">
            <w:pPr>
              <w:rPr>
                <w:b/>
                <w:bCs/>
                <w:color w:val="000000" w:themeColor="text1"/>
                <w:u w:val="single"/>
              </w:rPr>
            </w:pPr>
            <w:r w:rsidRPr="00282C24">
              <w:rPr>
                <w:rFonts w:hint="eastAsia"/>
                <w:b/>
                <w:bCs/>
                <w:color w:val="000000" w:themeColor="text1"/>
                <w:u w:val="single"/>
              </w:rPr>
              <w:t>前款所称重大事件，是指可能对基金份额持有人权益或者基金份额的</w:t>
            </w:r>
            <w:r w:rsidRPr="00282C24">
              <w:rPr>
                <w:rFonts w:hint="eastAsia"/>
                <w:b/>
                <w:bCs/>
                <w:color w:val="000000" w:themeColor="text1"/>
                <w:u w:val="single"/>
              </w:rPr>
              <w:lastRenderedPageBreak/>
              <w:t>价格产生重大影响的下列事件：</w:t>
            </w:r>
          </w:p>
          <w:p w:rsidR="006E4621" w:rsidRPr="00282C24" w:rsidRDefault="006E4621" w:rsidP="00FD08DE">
            <w:pPr>
              <w:rPr>
                <w:b/>
                <w:bCs/>
                <w:color w:val="000000" w:themeColor="text1"/>
                <w:u w:val="single"/>
              </w:rPr>
            </w:pPr>
            <w:r w:rsidRPr="00282C24">
              <w:rPr>
                <w:b/>
                <w:bCs/>
                <w:color w:val="000000" w:themeColor="text1"/>
                <w:u w:val="single"/>
              </w:rPr>
              <w:t>1</w:t>
            </w:r>
            <w:r w:rsidRPr="00282C24">
              <w:rPr>
                <w:b/>
                <w:bCs/>
                <w:color w:val="000000" w:themeColor="text1"/>
                <w:u w:val="single"/>
              </w:rPr>
              <w:t>、基金份额持有人大会的召开及决定的事项；</w:t>
            </w:r>
          </w:p>
          <w:p w:rsidR="006E4621" w:rsidRPr="00282C24" w:rsidRDefault="006E4621" w:rsidP="00FD08DE">
            <w:pPr>
              <w:rPr>
                <w:b/>
                <w:bCs/>
                <w:color w:val="000000" w:themeColor="text1"/>
                <w:u w:val="single"/>
              </w:rPr>
            </w:pPr>
            <w:r w:rsidRPr="00282C24">
              <w:rPr>
                <w:b/>
                <w:bCs/>
                <w:color w:val="000000" w:themeColor="text1"/>
                <w:u w:val="single"/>
              </w:rPr>
              <w:t>2</w:t>
            </w:r>
            <w:r w:rsidRPr="00282C24">
              <w:rPr>
                <w:b/>
                <w:bCs/>
                <w:color w:val="000000" w:themeColor="text1"/>
                <w:u w:val="single"/>
              </w:rPr>
              <w:t>、基金合同终止、基金清算；</w:t>
            </w:r>
          </w:p>
          <w:p w:rsidR="006E4621" w:rsidRPr="00282C24" w:rsidRDefault="006E4621" w:rsidP="00FD08DE">
            <w:pPr>
              <w:rPr>
                <w:b/>
                <w:bCs/>
                <w:color w:val="000000" w:themeColor="text1"/>
                <w:u w:val="single"/>
              </w:rPr>
            </w:pPr>
            <w:r w:rsidRPr="00282C24">
              <w:rPr>
                <w:b/>
                <w:bCs/>
                <w:color w:val="000000" w:themeColor="text1"/>
                <w:u w:val="single"/>
              </w:rPr>
              <w:t>3</w:t>
            </w:r>
            <w:r w:rsidRPr="00282C24">
              <w:rPr>
                <w:b/>
                <w:bCs/>
                <w:color w:val="000000" w:themeColor="text1"/>
                <w:u w:val="single"/>
              </w:rPr>
              <w:t>、转换基金运作方式、基金合并；</w:t>
            </w:r>
          </w:p>
          <w:p w:rsidR="006E4621" w:rsidRPr="00282C24" w:rsidRDefault="006E4621" w:rsidP="00FD08DE">
            <w:pPr>
              <w:rPr>
                <w:b/>
                <w:bCs/>
                <w:color w:val="000000" w:themeColor="text1"/>
                <w:u w:val="single"/>
              </w:rPr>
            </w:pPr>
            <w:r w:rsidRPr="00282C24">
              <w:rPr>
                <w:b/>
                <w:bCs/>
                <w:color w:val="000000" w:themeColor="text1"/>
                <w:u w:val="single"/>
              </w:rPr>
              <w:t>4</w:t>
            </w:r>
            <w:r w:rsidRPr="00282C24">
              <w:rPr>
                <w:b/>
                <w:bCs/>
                <w:color w:val="000000" w:themeColor="text1"/>
                <w:u w:val="single"/>
              </w:rPr>
              <w:t>、更换基金管理人、基金托管人、基金份额登记机构，基金改聘会计师事务所；</w:t>
            </w:r>
          </w:p>
          <w:p w:rsidR="006E4621" w:rsidRPr="00282C24" w:rsidRDefault="006E4621" w:rsidP="00FD08DE">
            <w:pPr>
              <w:rPr>
                <w:b/>
                <w:bCs/>
                <w:color w:val="000000" w:themeColor="text1"/>
                <w:u w:val="single"/>
              </w:rPr>
            </w:pPr>
            <w:r w:rsidRPr="00282C24">
              <w:rPr>
                <w:b/>
                <w:bCs/>
                <w:color w:val="000000" w:themeColor="text1"/>
                <w:u w:val="single"/>
              </w:rPr>
              <w:t>5</w:t>
            </w:r>
            <w:r w:rsidRPr="00282C24">
              <w:rPr>
                <w:b/>
                <w:bCs/>
                <w:color w:val="000000" w:themeColor="text1"/>
                <w:u w:val="single"/>
              </w:rPr>
              <w:t>、基金管理人委托基金服务机构代为办理基金的份额登记、核算、估值等事项，基金托管人委托基金服务机构代为办理基金的核算、估值、复核等事项；</w:t>
            </w:r>
          </w:p>
          <w:p w:rsidR="006E4621" w:rsidRPr="00282C24" w:rsidRDefault="006E4621" w:rsidP="00FD08DE">
            <w:pPr>
              <w:rPr>
                <w:b/>
                <w:bCs/>
                <w:color w:val="000000" w:themeColor="text1"/>
                <w:u w:val="single"/>
              </w:rPr>
            </w:pPr>
            <w:r w:rsidRPr="00282C24">
              <w:rPr>
                <w:b/>
                <w:bCs/>
                <w:color w:val="000000" w:themeColor="text1"/>
                <w:u w:val="single"/>
              </w:rPr>
              <w:t>6</w:t>
            </w:r>
            <w:r w:rsidRPr="00282C24">
              <w:rPr>
                <w:b/>
                <w:bCs/>
                <w:color w:val="000000" w:themeColor="text1"/>
                <w:u w:val="single"/>
              </w:rPr>
              <w:t>、基金管理人、基金托管人的法定名称、住所发生变更；</w:t>
            </w:r>
          </w:p>
          <w:p w:rsidR="006E4621" w:rsidRPr="00282C24" w:rsidRDefault="006E4621" w:rsidP="00FD08DE">
            <w:pPr>
              <w:rPr>
                <w:b/>
                <w:bCs/>
                <w:color w:val="000000" w:themeColor="text1"/>
                <w:u w:val="single"/>
              </w:rPr>
            </w:pPr>
            <w:r w:rsidRPr="00282C24">
              <w:rPr>
                <w:b/>
                <w:bCs/>
                <w:color w:val="000000" w:themeColor="text1"/>
                <w:u w:val="single"/>
              </w:rPr>
              <w:t>7</w:t>
            </w:r>
            <w:r w:rsidRPr="00282C24">
              <w:rPr>
                <w:b/>
                <w:bCs/>
                <w:color w:val="000000" w:themeColor="text1"/>
                <w:u w:val="single"/>
              </w:rPr>
              <w:t>、基金管理人变更持有百分之五以上股权的股东、变更基金管理人的实际控制人；</w:t>
            </w:r>
          </w:p>
          <w:p w:rsidR="006E4621" w:rsidRPr="00282C24" w:rsidRDefault="006E4621" w:rsidP="00FD08DE">
            <w:pPr>
              <w:rPr>
                <w:b/>
                <w:bCs/>
                <w:color w:val="000000" w:themeColor="text1"/>
                <w:u w:val="single"/>
              </w:rPr>
            </w:pPr>
            <w:r w:rsidRPr="00282C24">
              <w:rPr>
                <w:b/>
                <w:bCs/>
                <w:color w:val="000000" w:themeColor="text1"/>
                <w:u w:val="single"/>
              </w:rPr>
              <w:t>8</w:t>
            </w:r>
            <w:r w:rsidRPr="00282C24">
              <w:rPr>
                <w:b/>
                <w:bCs/>
                <w:color w:val="000000" w:themeColor="text1"/>
                <w:u w:val="single"/>
              </w:rPr>
              <w:t>、基金募集期延长；</w:t>
            </w:r>
          </w:p>
          <w:p w:rsidR="006E4621" w:rsidRPr="00282C24" w:rsidRDefault="006E4621" w:rsidP="00FD08DE">
            <w:pPr>
              <w:rPr>
                <w:b/>
                <w:bCs/>
                <w:color w:val="000000" w:themeColor="text1"/>
                <w:u w:val="single"/>
              </w:rPr>
            </w:pPr>
            <w:r w:rsidRPr="00282C24">
              <w:rPr>
                <w:b/>
                <w:bCs/>
                <w:color w:val="000000" w:themeColor="text1"/>
                <w:u w:val="single"/>
              </w:rPr>
              <w:t>9</w:t>
            </w:r>
            <w:r w:rsidRPr="00282C24">
              <w:rPr>
                <w:b/>
                <w:bCs/>
                <w:color w:val="000000" w:themeColor="text1"/>
                <w:u w:val="single"/>
              </w:rPr>
              <w:t>、基金管理人高级管理人员、基金经理和基金托管人专门基金托管部门负责人发生变动；</w:t>
            </w:r>
          </w:p>
          <w:p w:rsidR="006E4621" w:rsidRPr="00282C24" w:rsidRDefault="006E4621" w:rsidP="00FD08DE">
            <w:pPr>
              <w:rPr>
                <w:b/>
                <w:bCs/>
                <w:color w:val="000000" w:themeColor="text1"/>
                <w:u w:val="single"/>
              </w:rPr>
            </w:pPr>
            <w:r w:rsidRPr="00282C24">
              <w:rPr>
                <w:b/>
                <w:bCs/>
                <w:color w:val="000000" w:themeColor="text1"/>
                <w:u w:val="single"/>
              </w:rPr>
              <w:t>10</w:t>
            </w:r>
            <w:r w:rsidRPr="00282C24">
              <w:rPr>
                <w:b/>
                <w:bCs/>
                <w:color w:val="000000" w:themeColor="text1"/>
                <w:u w:val="single"/>
              </w:rPr>
              <w:t>、基金管理人的董事在最近</w:t>
            </w:r>
            <w:r w:rsidRPr="00282C24">
              <w:rPr>
                <w:b/>
                <w:bCs/>
                <w:color w:val="000000" w:themeColor="text1"/>
                <w:u w:val="single"/>
              </w:rPr>
              <w:t>12</w:t>
            </w:r>
            <w:r w:rsidRPr="00282C24">
              <w:rPr>
                <w:b/>
                <w:bCs/>
                <w:color w:val="000000" w:themeColor="text1"/>
                <w:u w:val="single"/>
              </w:rPr>
              <w:t>个月内变更超过百分之五十，基金管理人、基金托管人专门基金托管部门的主要业务人员在最近</w:t>
            </w:r>
            <w:r w:rsidRPr="00282C24">
              <w:rPr>
                <w:b/>
                <w:bCs/>
                <w:color w:val="000000" w:themeColor="text1"/>
                <w:u w:val="single"/>
              </w:rPr>
              <w:t>12</w:t>
            </w:r>
            <w:r w:rsidRPr="00282C24">
              <w:rPr>
                <w:b/>
                <w:bCs/>
                <w:color w:val="000000" w:themeColor="text1"/>
                <w:u w:val="single"/>
              </w:rPr>
              <w:t>个月内变动超过百分之三十；</w:t>
            </w:r>
          </w:p>
          <w:p w:rsidR="006E4621" w:rsidRPr="00282C24" w:rsidRDefault="006E4621" w:rsidP="00FD08DE">
            <w:pPr>
              <w:rPr>
                <w:b/>
                <w:bCs/>
                <w:color w:val="000000" w:themeColor="text1"/>
                <w:u w:val="single"/>
              </w:rPr>
            </w:pPr>
            <w:r w:rsidRPr="00282C24">
              <w:rPr>
                <w:b/>
                <w:bCs/>
                <w:color w:val="000000" w:themeColor="text1"/>
                <w:u w:val="single"/>
              </w:rPr>
              <w:t>11</w:t>
            </w:r>
            <w:r w:rsidRPr="00282C24">
              <w:rPr>
                <w:b/>
                <w:bCs/>
                <w:color w:val="000000" w:themeColor="text1"/>
                <w:u w:val="single"/>
              </w:rPr>
              <w:t>、涉及基金财产、基金管理业务、基金托管业务的诉讼或仲裁；</w:t>
            </w:r>
          </w:p>
          <w:p w:rsidR="006E4621" w:rsidRPr="00282C24" w:rsidRDefault="006E4621" w:rsidP="00FD08DE">
            <w:pPr>
              <w:rPr>
                <w:b/>
                <w:bCs/>
                <w:color w:val="000000" w:themeColor="text1"/>
                <w:u w:val="single"/>
              </w:rPr>
            </w:pPr>
            <w:r w:rsidRPr="00282C24">
              <w:rPr>
                <w:b/>
                <w:bCs/>
                <w:color w:val="000000" w:themeColor="text1"/>
                <w:u w:val="single"/>
              </w:rPr>
              <w:t>12</w:t>
            </w:r>
            <w:r w:rsidRPr="00282C24">
              <w:rPr>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6E4621" w:rsidRPr="00282C24" w:rsidRDefault="006E4621" w:rsidP="00FD08DE">
            <w:pPr>
              <w:rPr>
                <w:b/>
                <w:bCs/>
                <w:color w:val="000000" w:themeColor="text1"/>
                <w:u w:val="single"/>
              </w:rPr>
            </w:pPr>
            <w:r w:rsidRPr="00282C24">
              <w:rPr>
                <w:b/>
                <w:bCs/>
                <w:color w:val="000000" w:themeColor="text1"/>
                <w:u w:val="single"/>
              </w:rPr>
              <w:t>13</w:t>
            </w:r>
            <w:r w:rsidRPr="00282C24">
              <w:rPr>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6E4621" w:rsidRPr="00282C24" w:rsidRDefault="006E4621" w:rsidP="00FD08DE">
            <w:pPr>
              <w:rPr>
                <w:b/>
                <w:bCs/>
                <w:color w:val="000000" w:themeColor="text1"/>
                <w:u w:val="single"/>
              </w:rPr>
            </w:pPr>
            <w:r w:rsidRPr="00282C24">
              <w:rPr>
                <w:b/>
                <w:bCs/>
                <w:color w:val="000000" w:themeColor="text1"/>
                <w:u w:val="single"/>
              </w:rPr>
              <w:t>14</w:t>
            </w:r>
            <w:r w:rsidRPr="00282C24">
              <w:rPr>
                <w:b/>
                <w:bCs/>
                <w:color w:val="000000" w:themeColor="text1"/>
                <w:u w:val="single"/>
              </w:rPr>
              <w:t>、基金收益分配事项；</w:t>
            </w:r>
          </w:p>
          <w:p w:rsidR="006E4621" w:rsidRPr="00282C24" w:rsidRDefault="006E4621" w:rsidP="00FD08DE">
            <w:pPr>
              <w:rPr>
                <w:b/>
                <w:bCs/>
                <w:color w:val="000000" w:themeColor="text1"/>
                <w:u w:val="single"/>
              </w:rPr>
            </w:pPr>
            <w:r w:rsidRPr="00282C24">
              <w:rPr>
                <w:b/>
                <w:bCs/>
                <w:color w:val="000000" w:themeColor="text1"/>
                <w:u w:val="single"/>
              </w:rPr>
              <w:t>15</w:t>
            </w:r>
            <w:r w:rsidRPr="00282C24">
              <w:rPr>
                <w:b/>
                <w:bCs/>
                <w:color w:val="000000" w:themeColor="text1"/>
                <w:u w:val="single"/>
              </w:rPr>
              <w:t>、管理费、托管费、申购费、赎回费等费用计提标准、计提方式和费率发生变更；</w:t>
            </w:r>
          </w:p>
          <w:p w:rsidR="006E4621" w:rsidRPr="00282C24" w:rsidRDefault="006E4621" w:rsidP="00FD08DE">
            <w:pPr>
              <w:rPr>
                <w:b/>
                <w:bCs/>
                <w:color w:val="000000" w:themeColor="text1"/>
                <w:u w:val="single"/>
              </w:rPr>
            </w:pPr>
            <w:r w:rsidRPr="00282C24">
              <w:rPr>
                <w:b/>
                <w:bCs/>
                <w:color w:val="000000" w:themeColor="text1"/>
                <w:u w:val="single"/>
              </w:rPr>
              <w:t>16</w:t>
            </w:r>
            <w:r w:rsidRPr="00282C24">
              <w:rPr>
                <w:b/>
                <w:bCs/>
                <w:color w:val="000000" w:themeColor="text1"/>
                <w:u w:val="single"/>
              </w:rPr>
              <w:t>、基金份额净值计价错误</w:t>
            </w:r>
            <w:proofErr w:type="gramStart"/>
            <w:r w:rsidRPr="00282C24">
              <w:rPr>
                <w:b/>
                <w:bCs/>
                <w:color w:val="000000" w:themeColor="text1"/>
                <w:u w:val="single"/>
              </w:rPr>
              <w:t>达基金</w:t>
            </w:r>
            <w:proofErr w:type="gramEnd"/>
            <w:r w:rsidRPr="00282C24">
              <w:rPr>
                <w:b/>
                <w:bCs/>
                <w:color w:val="000000" w:themeColor="text1"/>
                <w:u w:val="single"/>
              </w:rPr>
              <w:t>份额净值百分之零点五；</w:t>
            </w:r>
          </w:p>
          <w:p w:rsidR="006E4621" w:rsidRPr="00282C24" w:rsidRDefault="006E4621" w:rsidP="00FD08DE">
            <w:pPr>
              <w:rPr>
                <w:b/>
                <w:bCs/>
                <w:color w:val="000000" w:themeColor="text1"/>
                <w:u w:val="single"/>
              </w:rPr>
            </w:pPr>
            <w:r w:rsidRPr="00282C24">
              <w:rPr>
                <w:b/>
                <w:bCs/>
                <w:color w:val="000000" w:themeColor="text1"/>
                <w:u w:val="single"/>
              </w:rPr>
              <w:lastRenderedPageBreak/>
              <w:t>17</w:t>
            </w:r>
            <w:r w:rsidRPr="00282C24">
              <w:rPr>
                <w:b/>
                <w:bCs/>
                <w:color w:val="000000" w:themeColor="text1"/>
                <w:u w:val="single"/>
              </w:rPr>
              <w:t>、本基金开始办理申购、赎回；</w:t>
            </w:r>
          </w:p>
          <w:p w:rsidR="006E4621" w:rsidRPr="00282C24" w:rsidRDefault="006E4621" w:rsidP="00FD08DE">
            <w:pPr>
              <w:rPr>
                <w:b/>
                <w:bCs/>
                <w:color w:val="000000" w:themeColor="text1"/>
                <w:u w:val="single"/>
              </w:rPr>
            </w:pPr>
            <w:r w:rsidRPr="00282C24">
              <w:rPr>
                <w:b/>
                <w:bCs/>
                <w:color w:val="000000" w:themeColor="text1"/>
                <w:u w:val="single"/>
              </w:rPr>
              <w:t>18</w:t>
            </w:r>
            <w:r w:rsidRPr="00282C24">
              <w:rPr>
                <w:b/>
                <w:bCs/>
                <w:color w:val="000000" w:themeColor="text1"/>
                <w:u w:val="single"/>
              </w:rPr>
              <w:t>、本基金发生巨额赎回并延期办理；</w:t>
            </w:r>
          </w:p>
          <w:p w:rsidR="006E4621" w:rsidRPr="00282C24" w:rsidRDefault="006E4621" w:rsidP="00FD08DE">
            <w:pPr>
              <w:rPr>
                <w:b/>
                <w:bCs/>
                <w:color w:val="000000" w:themeColor="text1"/>
                <w:u w:val="single"/>
              </w:rPr>
            </w:pPr>
            <w:r w:rsidRPr="00282C24">
              <w:rPr>
                <w:b/>
                <w:bCs/>
                <w:color w:val="000000" w:themeColor="text1"/>
                <w:u w:val="single"/>
              </w:rPr>
              <w:t>19</w:t>
            </w:r>
            <w:r w:rsidRPr="00282C24">
              <w:rPr>
                <w:b/>
                <w:bCs/>
                <w:color w:val="000000" w:themeColor="text1"/>
                <w:u w:val="single"/>
              </w:rPr>
              <w:t>、本基金连续发生巨额赎回并暂停接受赎回申请或延缓支付赎回款项；</w:t>
            </w:r>
          </w:p>
          <w:p w:rsidR="006E4621" w:rsidRPr="00282C24" w:rsidRDefault="006E4621" w:rsidP="00FD08DE">
            <w:pPr>
              <w:rPr>
                <w:b/>
                <w:bCs/>
                <w:color w:val="000000" w:themeColor="text1"/>
                <w:u w:val="single"/>
              </w:rPr>
            </w:pPr>
            <w:r w:rsidRPr="00282C24">
              <w:rPr>
                <w:b/>
                <w:bCs/>
                <w:color w:val="000000" w:themeColor="text1"/>
                <w:u w:val="single"/>
              </w:rPr>
              <w:t>20</w:t>
            </w:r>
            <w:r w:rsidRPr="00282C24">
              <w:rPr>
                <w:b/>
                <w:bCs/>
                <w:color w:val="000000" w:themeColor="text1"/>
                <w:u w:val="single"/>
              </w:rPr>
              <w:t>、本基金暂停接受申购、赎回申请或重新接受申购、赎回申请；</w:t>
            </w:r>
          </w:p>
          <w:p w:rsidR="006E4621" w:rsidRPr="00282C24" w:rsidRDefault="006E4621" w:rsidP="00FD08DE">
            <w:pPr>
              <w:rPr>
                <w:b/>
                <w:bCs/>
                <w:color w:val="000000" w:themeColor="text1"/>
                <w:u w:val="single"/>
              </w:rPr>
            </w:pPr>
            <w:r w:rsidRPr="00282C24">
              <w:rPr>
                <w:b/>
                <w:bCs/>
                <w:color w:val="000000" w:themeColor="text1"/>
                <w:u w:val="single"/>
              </w:rPr>
              <w:t>21</w:t>
            </w:r>
            <w:r w:rsidRPr="00282C24">
              <w:rPr>
                <w:b/>
                <w:bCs/>
                <w:color w:val="000000" w:themeColor="text1"/>
                <w:u w:val="single"/>
              </w:rPr>
              <w:t>、发生涉及基金申购、赎回事项调整或潜在影响投资者赎回等重大事项时；</w:t>
            </w:r>
          </w:p>
          <w:p w:rsidR="006E4621" w:rsidRPr="00282C24" w:rsidRDefault="006E4621" w:rsidP="00FD08DE">
            <w:pPr>
              <w:rPr>
                <w:b/>
                <w:bCs/>
                <w:color w:val="000000" w:themeColor="text1"/>
                <w:u w:val="single"/>
              </w:rPr>
            </w:pPr>
            <w:r w:rsidRPr="00282C24">
              <w:rPr>
                <w:b/>
                <w:bCs/>
                <w:color w:val="000000" w:themeColor="text1"/>
                <w:u w:val="single"/>
              </w:rPr>
              <w:t>22</w:t>
            </w:r>
            <w:r w:rsidRPr="00282C24">
              <w:rPr>
                <w:b/>
                <w:bCs/>
                <w:color w:val="000000" w:themeColor="text1"/>
                <w:u w:val="single"/>
              </w:rPr>
              <w:t>、基金信息披露义务人认为可能对基金份额持有人权益或者基金份额的价格产生重大影响的其他事项或中国证监会规定的其他事项。</w:t>
            </w:r>
          </w:p>
          <w:p w:rsidR="006E4621" w:rsidRPr="00282C24" w:rsidRDefault="006E4621" w:rsidP="00FD08DE">
            <w:pPr>
              <w:rPr>
                <w:b/>
                <w:bCs/>
                <w:color w:val="000000" w:themeColor="text1"/>
                <w:u w:val="single"/>
              </w:rPr>
            </w:pPr>
            <w:r w:rsidRPr="00282C24">
              <w:rPr>
                <w:rFonts w:hint="eastAsia"/>
                <w:b/>
                <w:bCs/>
                <w:color w:val="000000" w:themeColor="text1"/>
                <w:u w:val="single"/>
              </w:rPr>
              <w:t>（八）澄清公告</w:t>
            </w:r>
          </w:p>
          <w:p w:rsidR="006E4621" w:rsidRPr="00282C24" w:rsidRDefault="006E4621" w:rsidP="00FD08DE">
            <w:pPr>
              <w:rPr>
                <w:b/>
                <w:bCs/>
                <w:color w:val="000000" w:themeColor="text1"/>
                <w:u w:val="single"/>
              </w:rPr>
            </w:pPr>
            <w:r w:rsidRPr="00282C24">
              <w:rPr>
                <w:rFonts w:hint="eastAsia"/>
                <w:b/>
                <w:bCs/>
                <w:color w:val="000000" w:themeColor="text1"/>
                <w:u w:val="single"/>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6E4621" w:rsidRPr="00282C24" w:rsidRDefault="006E4621" w:rsidP="00FD08DE">
            <w:pPr>
              <w:rPr>
                <w:b/>
                <w:bCs/>
                <w:color w:val="000000" w:themeColor="text1"/>
                <w:u w:val="single"/>
              </w:rPr>
            </w:pPr>
            <w:r w:rsidRPr="00282C24">
              <w:rPr>
                <w:rFonts w:hint="eastAsia"/>
                <w:b/>
                <w:bCs/>
                <w:color w:val="000000" w:themeColor="text1"/>
                <w:u w:val="single"/>
              </w:rPr>
              <w:t>（九）基金份额持有人大会决议</w:t>
            </w:r>
          </w:p>
          <w:p w:rsidR="006E4621" w:rsidRPr="00282C24" w:rsidRDefault="006E4621" w:rsidP="00FD08DE">
            <w:pPr>
              <w:rPr>
                <w:b/>
                <w:bCs/>
                <w:color w:val="000000" w:themeColor="text1"/>
                <w:u w:val="single"/>
              </w:rPr>
            </w:pPr>
            <w:r w:rsidRPr="00282C24">
              <w:rPr>
                <w:rFonts w:hint="eastAsia"/>
                <w:b/>
                <w:bCs/>
                <w:color w:val="000000" w:themeColor="text1"/>
                <w:u w:val="single"/>
              </w:rPr>
              <w:t>基金份额持有人大会决定的事项，应当依法报中国证监会核准或者备案，并予以公告。召开基金份额持有人大会的，召集人应当至少提前</w:t>
            </w:r>
            <w:r w:rsidRPr="00282C24">
              <w:rPr>
                <w:b/>
                <w:bCs/>
                <w:color w:val="000000" w:themeColor="text1"/>
                <w:u w:val="single"/>
              </w:rPr>
              <w:t>30</w:t>
            </w:r>
            <w:r w:rsidRPr="00282C24">
              <w:rPr>
                <w:b/>
                <w:bCs/>
                <w:color w:val="000000" w:themeColor="text1"/>
                <w:u w:val="single"/>
              </w:rPr>
              <w:t>日公告基金份额持有人大会的召开时间、会议形式、审议事项、议事程序和表决方式等事项。</w:t>
            </w:r>
          </w:p>
          <w:p w:rsidR="006E4621" w:rsidRPr="00282C24" w:rsidRDefault="006E4621" w:rsidP="00FD08DE">
            <w:pPr>
              <w:rPr>
                <w:b/>
                <w:bCs/>
                <w:color w:val="000000" w:themeColor="text1"/>
                <w:u w:val="single"/>
              </w:rPr>
            </w:pPr>
            <w:r w:rsidRPr="00282C24">
              <w:rPr>
                <w:rFonts w:hint="eastAsia"/>
                <w:b/>
                <w:bCs/>
                <w:color w:val="000000" w:themeColor="text1"/>
                <w:u w:val="single"/>
              </w:rPr>
              <w:t>基金份额持有人依法自行召集基金份额持有人大会，基金管理人、基金托管人对基金份额持有人大会决定的事项不依法履行信息披露义务的，召集人应当履行相关信息披露义务。</w:t>
            </w:r>
          </w:p>
          <w:p w:rsidR="006E4621" w:rsidRPr="00282C24" w:rsidRDefault="006E4621" w:rsidP="00FD08DE">
            <w:pPr>
              <w:rPr>
                <w:b/>
                <w:bCs/>
                <w:color w:val="000000" w:themeColor="text1"/>
                <w:u w:val="single"/>
              </w:rPr>
            </w:pPr>
            <w:r w:rsidRPr="00282C24">
              <w:rPr>
                <w:rFonts w:hint="eastAsia"/>
                <w:b/>
                <w:bCs/>
                <w:color w:val="000000" w:themeColor="text1"/>
                <w:u w:val="single"/>
              </w:rPr>
              <w:t>（十）清算报告</w:t>
            </w:r>
          </w:p>
          <w:p w:rsidR="006E4621" w:rsidRPr="00282C24" w:rsidRDefault="006E4621" w:rsidP="00FD08DE">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6E4621" w:rsidRPr="00282C24" w:rsidRDefault="006E4621" w:rsidP="00FD08DE">
            <w:pPr>
              <w:rPr>
                <w:b/>
                <w:bCs/>
                <w:color w:val="000000" w:themeColor="text1"/>
                <w:u w:val="single"/>
              </w:rPr>
            </w:pPr>
            <w:r w:rsidRPr="00282C24">
              <w:rPr>
                <w:rFonts w:hint="eastAsia"/>
                <w:b/>
                <w:bCs/>
                <w:color w:val="000000" w:themeColor="text1"/>
                <w:u w:val="single"/>
              </w:rPr>
              <w:t>（十一）中国证监会规定的其他信息。</w:t>
            </w:r>
          </w:p>
          <w:p w:rsidR="006E4621" w:rsidRPr="00282C24" w:rsidRDefault="006E4621" w:rsidP="00FD08DE">
            <w:pPr>
              <w:rPr>
                <w:b/>
                <w:bCs/>
                <w:color w:val="000000" w:themeColor="text1"/>
                <w:u w:val="single"/>
              </w:rPr>
            </w:pPr>
            <w:r w:rsidRPr="00282C24">
              <w:rPr>
                <w:rFonts w:hint="eastAsia"/>
                <w:b/>
                <w:bCs/>
                <w:color w:val="000000" w:themeColor="text1"/>
                <w:u w:val="single"/>
              </w:rPr>
              <w:t>六、信息披露事务管理</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6E4621" w:rsidRPr="00282C24" w:rsidRDefault="006E4621" w:rsidP="00FD08DE">
            <w:pPr>
              <w:rPr>
                <w:b/>
                <w:bCs/>
                <w:color w:val="000000" w:themeColor="text1"/>
                <w:u w:val="single"/>
              </w:rPr>
            </w:pPr>
            <w:r w:rsidRPr="00282C24">
              <w:rPr>
                <w:rFonts w:hint="eastAsia"/>
                <w:b/>
                <w:bCs/>
                <w:color w:val="000000" w:themeColor="text1"/>
                <w:u w:val="single"/>
              </w:rPr>
              <w:t>基金信息披露义务人公开披露基金信息，应当符合中国证监会相关基</w:t>
            </w:r>
            <w:r w:rsidRPr="00282C24">
              <w:rPr>
                <w:rFonts w:hint="eastAsia"/>
                <w:b/>
                <w:bCs/>
                <w:color w:val="000000" w:themeColor="text1"/>
                <w:u w:val="single"/>
              </w:rPr>
              <w:lastRenderedPageBreak/>
              <w:t>金信息披露内容与格式准则等法规的规定。</w:t>
            </w:r>
          </w:p>
          <w:p w:rsidR="006E4621" w:rsidRPr="00282C24" w:rsidRDefault="006E4621" w:rsidP="00FD08DE">
            <w:pPr>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基金管理人、基金托管人应当在指定报刊中选择一家披露信息的报刊。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6E4621" w:rsidRPr="00282C24" w:rsidRDefault="006E4621" w:rsidP="00FD08DE">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6E4621" w:rsidRPr="00282C24" w:rsidRDefault="006E4621" w:rsidP="00FD08DE">
            <w:pPr>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b/>
                <w:bCs/>
                <w:color w:val="000000" w:themeColor="text1"/>
                <w:u w:val="single"/>
              </w:rPr>
              <w:t>10</w:t>
            </w:r>
            <w:r w:rsidRPr="00282C24">
              <w:rPr>
                <w:b/>
                <w:bCs/>
                <w:color w:val="000000" w:themeColor="text1"/>
                <w:u w:val="single"/>
              </w:rPr>
              <w:t>年。</w:t>
            </w:r>
          </w:p>
          <w:p w:rsidR="006E4621" w:rsidRPr="00282C24" w:rsidRDefault="006E4621" w:rsidP="00FD08DE">
            <w:pPr>
              <w:rPr>
                <w:b/>
                <w:bCs/>
                <w:color w:val="000000" w:themeColor="text1"/>
                <w:u w:val="single"/>
              </w:rPr>
            </w:pPr>
            <w:r w:rsidRPr="00282C24">
              <w:rPr>
                <w:rFonts w:hint="eastAsia"/>
                <w:b/>
                <w:bCs/>
                <w:color w:val="000000" w:themeColor="text1"/>
                <w:u w:val="single"/>
              </w:rPr>
              <w:t>七、信息披露文件的存放与查阅</w:t>
            </w:r>
          </w:p>
          <w:p w:rsidR="006E4621" w:rsidRPr="00282C24" w:rsidRDefault="006E4621" w:rsidP="00FD08DE">
            <w:pPr>
              <w:rPr>
                <w:b/>
                <w:bCs/>
                <w:color w:val="000000" w:themeColor="text1"/>
                <w:u w:val="single"/>
              </w:rPr>
            </w:pPr>
            <w:r w:rsidRPr="00282C24">
              <w:rPr>
                <w:rFonts w:hint="eastAsia"/>
                <w:b/>
                <w:bCs/>
                <w:color w:val="000000" w:themeColor="text1"/>
                <w:u w:val="single"/>
              </w:rPr>
              <w:t>依法必须披露的信息发布后，基金管理人、基金托管人应当按照相关法律法规规定将信息置备于公司住所，供社会公众查阅、复制。</w:t>
            </w:r>
          </w:p>
        </w:tc>
      </w:tr>
      <w:tr w:rsidR="006E4621" w:rsidRPr="00282C24" w:rsidTr="00FD08DE">
        <w:trPr>
          <w:jc w:val="center"/>
        </w:trPr>
        <w:tc>
          <w:tcPr>
            <w:tcW w:w="786" w:type="dxa"/>
            <w:tcBorders>
              <w:top w:val="single" w:sz="4" w:space="0" w:color="auto"/>
              <w:left w:val="single" w:sz="4" w:space="0" w:color="000000"/>
              <w:bottom w:val="single" w:sz="4" w:space="0" w:color="auto"/>
              <w:right w:val="single" w:sz="4" w:space="0" w:color="auto"/>
            </w:tcBorders>
          </w:tcPr>
          <w:p w:rsidR="006E4621" w:rsidRPr="00282C24" w:rsidRDefault="006E4621" w:rsidP="00FD08DE">
            <w:pPr>
              <w:pStyle w:val="ae"/>
              <w:jc w:val="center"/>
              <w:rPr>
                <w:b/>
                <w:bCs/>
                <w:color w:val="000000" w:themeColor="text1"/>
              </w:rPr>
            </w:pPr>
            <w:r w:rsidRPr="00282C24">
              <w:rPr>
                <w:rFonts w:hint="eastAsia"/>
                <w:b/>
                <w:bCs/>
                <w:color w:val="000000" w:themeColor="text1"/>
              </w:rPr>
              <w:lastRenderedPageBreak/>
              <w:t>第十八部分</w:t>
            </w:r>
            <w:r w:rsidRPr="00282C24">
              <w:rPr>
                <w:b/>
                <w:bCs/>
                <w:color w:val="000000" w:themeColor="text1"/>
              </w:rPr>
              <w:t>基金合同的变</w:t>
            </w:r>
            <w:r w:rsidRPr="00282C24">
              <w:rPr>
                <w:b/>
                <w:bCs/>
                <w:color w:val="000000" w:themeColor="text1"/>
              </w:rPr>
              <w:lastRenderedPageBreak/>
              <w:t>更、终止与基金财产的清算</w:t>
            </w:r>
          </w:p>
        </w:tc>
        <w:tc>
          <w:tcPr>
            <w:tcW w:w="6550" w:type="dxa"/>
            <w:tcBorders>
              <w:top w:val="single" w:sz="4" w:space="0" w:color="auto"/>
              <w:left w:val="single" w:sz="4" w:space="0" w:color="auto"/>
              <w:bottom w:val="single" w:sz="4" w:space="0" w:color="auto"/>
              <w:right w:val="single" w:sz="4" w:space="0" w:color="auto"/>
            </w:tcBorders>
          </w:tcPr>
          <w:p w:rsidR="006E4621" w:rsidRPr="00282C24" w:rsidRDefault="006E4621" w:rsidP="006E4621">
            <w:pPr>
              <w:pStyle w:val="a5"/>
              <w:widowControl/>
              <w:numPr>
                <w:ilvl w:val="0"/>
                <w:numId w:val="9"/>
              </w:numPr>
              <w:ind w:firstLineChars="0"/>
              <w:rPr>
                <w:color w:val="000000" w:themeColor="text1"/>
              </w:rPr>
            </w:pPr>
            <w:r w:rsidRPr="00282C24">
              <w:rPr>
                <w:color w:val="000000" w:themeColor="text1"/>
              </w:rPr>
              <w:lastRenderedPageBreak/>
              <w:t>基金财产的清算</w:t>
            </w:r>
          </w:p>
          <w:p w:rsidR="006E4621" w:rsidRPr="00282C24" w:rsidRDefault="006E4621" w:rsidP="00FD08DE">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w:t>
            </w:r>
            <w:r w:rsidRPr="00282C24">
              <w:rPr>
                <w:b/>
                <w:bCs/>
                <w:strike/>
                <w:color w:val="000000" w:themeColor="text1"/>
              </w:rPr>
              <w:t>从事</w:t>
            </w:r>
            <w:r w:rsidRPr="00282C24">
              <w:rPr>
                <w:color w:val="000000" w:themeColor="text1"/>
              </w:rPr>
              <w:t>证券相关业务资格的注册会计师、律师以及中国证监会指定的人员组成。基金财产清算小组可以聘用必要的工作人员</w:t>
            </w:r>
          </w:p>
        </w:tc>
        <w:tc>
          <w:tcPr>
            <w:tcW w:w="6550"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三、</w:t>
            </w:r>
            <w:r w:rsidRPr="00282C24">
              <w:rPr>
                <w:color w:val="000000" w:themeColor="text1"/>
              </w:rPr>
              <w:t xml:space="preserve"> </w:t>
            </w:r>
            <w:r w:rsidRPr="00282C24">
              <w:rPr>
                <w:color w:val="000000" w:themeColor="text1"/>
              </w:rPr>
              <w:t>基金财产的清算</w:t>
            </w:r>
          </w:p>
          <w:p w:rsidR="006E4621" w:rsidRPr="00282C24" w:rsidRDefault="006E4621" w:rsidP="00FD08DE">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、基金财产清算小组组成：基金财产清算小组成员由基金管理人、基金托管人、具有证券</w:t>
            </w:r>
            <w:r w:rsidRPr="00282C24">
              <w:rPr>
                <w:b/>
                <w:bCs/>
                <w:color w:val="000000" w:themeColor="text1"/>
                <w:u w:val="single"/>
              </w:rPr>
              <w:t>、期货</w:t>
            </w:r>
            <w:r w:rsidRPr="00282C24">
              <w:rPr>
                <w:color w:val="000000" w:themeColor="text1"/>
              </w:rPr>
              <w:t>相关业务资格的注册会计师、律师以及中国证监会指定的人员组成。基金财产清算小组可以聘用必要的工作人员。</w:t>
            </w:r>
          </w:p>
        </w:tc>
      </w:tr>
    </w:tbl>
    <w:p w:rsidR="006E4621" w:rsidRPr="00282C24" w:rsidRDefault="006E4621" w:rsidP="006E4621">
      <w:pPr>
        <w:rPr>
          <w:color w:val="000000" w:themeColor="text1"/>
        </w:rPr>
      </w:pPr>
      <w:r w:rsidRPr="00282C24">
        <w:rPr>
          <w:rFonts w:hint="eastAsia"/>
          <w:color w:val="000000" w:themeColor="text1"/>
        </w:rPr>
        <w:lastRenderedPageBreak/>
        <w:t>注：基金合同内容摘要中涉及上述修订的一并调整。</w:t>
      </w:r>
    </w:p>
    <w:p w:rsidR="006E4621" w:rsidRPr="00282C24" w:rsidRDefault="006E4621">
      <w:pPr>
        <w:widowControl/>
        <w:jc w:val="left"/>
        <w:rPr>
          <w:color w:val="000000" w:themeColor="text1"/>
        </w:rPr>
      </w:pPr>
      <w:r w:rsidRPr="00282C24">
        <w:rPr>
          <w:color w:val="000000" w:themeColor="text1"/>
        </w:rPr>
        <w:br w:type="page"/>
      </w:r>
    </w:p>
    <w:p w:rsidR="006E4621" w:rsidRPr="00282C24" w:rsidRDefault="006E4621" w:rsidP="006E4621">
      <w:pPr>
        <w:jc w:val="center"/>
        <w:rPr>
          <w:b/>
          <w:color w:val="000000" w:themeColor="text1"/>
          <w:sz w:val="44"/>
          <w:szCs w:val="44"/>
        </w:rPr>
      </w:pPr>
      <w:r w:rsidRPr="00282C24">
        <w:rPr>
          <w:rFonts w:hint="eastAsia"/>
          <w:color w:val="000000" w:themeColor="text1"/>
        </w:rPr>
        <w:lastRenderedPageBreak/>
        <w:t>﻿</w:t>
      </w:r>
      <w:bookmarkStart w:id="3" w:name="_Toc123112223"/>
      <w:bookmarkStart w:id="4" w:name="_Toc123112262"/>
      <w:bookmarkStart w:id="5" w:name="_Toc139992300"/>
      <w:bookmarkStart w:id="6" w:name="_Toc139991725"/>
      <w:bookmarkStart w:id="7" w:name="_Toc123701382"/>
      <w:r w:rsidRPr="00282C24">
        <w:rPr>
          <w:rFonts w:hint="eastAsia"/>
          <w:b/>
          <w:color w:val="000000" w:themeColor="text1"/>
          <w:sz w:val="44"/>
          <w:szCs w:val="44"/>
        </w:rPr>
        <w:t>财</w:t>
      </w:r>
      <w:proofErr w:type="gramStart"/>
      <w:r w:rsidRPr="00282C24">
        <w:rPr>
          <w:rFonts w:hint="eastAsia"/>
          <w:b/>
          <w:color w:val="000000" w:themeColor="text1"/>
          <w:sz w:val="44"/>
          <w:szCs w:val="44"/>
        </w:rPr>
        <w:t>通收益</w:t>
      </w:r>
      <w:proofErr w:type="gramEnd"/>
      <w:r w:rsidRPr="00282C24">
        <w:rPr>
          <w:rFonts w:hint="eastAsia"/>
          <w:b/>
          <w:color w:val="000000" w:themeColor="text1"/>
          <w:sz w:val="44"/>
          <w:szCs w:val="44"/>
        </w:rPr>
        <w:t>增强债券型证券投资基金</w:t>
      </w:r>
    </w:p>
    <w:p w:rsidR="006E4621" w:rsidRPr="00282C24" w:rsidRDefault="006E4621" w:rsidP="006E4621">
      <w:pPr>
        <w:jc w:val="center"/>
        <w:rPr>
          <w:color w:val="000000" w:themeColor="text1"/>
        </w:rPr>
      </w:pPr>
      <w:r w:rsidRPr="00282C24">
        <w:rPr>
          <w:b/>
          <w:color w:val="000000" w:themeColor="text1"/>
          <w:sz w:val="44"/>
          <w:szCs w:val="44"/>
        </w:rPr>
        <w:t>基金合同</w:t>
      </w:r>
      <w:bookmarkEnd w:id="3"/>
      <w:bookmarkEnd w:id="4"/>
      <w:bookmarkEnd w:id="5"/>
      <w:bookmarkEnd w:id="6"/>
      <w:bookmarkEnd w:id="7"/>
      <w:r w:rsidRPr="00282C24">
        <w:rPr>
          <w:rFonts w:hint="eastAsia"/>
          <w:b/>
          <w:color w:val="000000" w:themeColor="text1"/>
          <w:sz w:val="44"/>
          <w:szCs w:val="44"/>
        </w:rPr>
        <w:t>修订</w:t>
      </w:r>
      <w:r w:rsidRPr="00282C24">
        <w:rPr>
          <w:b/>
          <w:color w:val="000000" w:themeColor="text1"/>
          <w:sz w:val="44"/>
          <w:szCs w:val="44"/>
        </w:rPr>
        <w:t>对照表</w:t>
      </w:r>
    </w:p>
    <w:p w:rsidR="006E4621" w:rsidRPr="00282C24" w:rsidRDefault="006E4621" w:rsidP="006E4621">
      <w:pPr>
        <w:rPr>
          <w:color w:val="000000" w:themeColor="text1"/>
        </w:rPr>
      </w:pPr>
    </w:p>
    <w:tbl>
      <w:tblPr>
        <w:tblW w:w="13887"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0"/>
        <w:gridCol w:w="6593"/>
        <w:gridCol w:w="6594"/>
      </w:tblGrid>
      <w:tr w:rsidR="006E4621" w:rsidRPr="00282C24" w:rsidTr="00FD08DE">
        <w:tc>
          <w:tcPr>
            <w:tcW w:w="700" w:type="dxa"/>
            <w:vMerge w:val="restart"/>
            <w:tcBorders>
              <w:top w:val="single" w:sz="4" w:space="0" w:color="000000"/>
              <w:left w:val="single" w:sz="4" w:space="0" w:color="000000"/>
              <w:bottom w:val="single" w:sz="4" w:space="0" w:color="auto"/>
              <w:right w:val="single" w:sz="4" w:space="0" w:color="auto"/>
            </w:tcBorders>
            <w:vAlign w:val="center"/>
          </w:tcPr>
          <w:p w:rsidR="006E4621" w:rsidRPr="00282C24" w:rsidRDefault="006E4621" w:rsidP="00FD08DE">
            <w:pPr>
              <w:spacing w:before="100" w:beforeAutospacing="1" w:after="100" w:afterAutospacing="1"/>
              <w:jc w:val="center"/>
              <w:rPr>
                <w:color w:val="000000" w:themeColor="text1"/>
              </w:rPr>
            </w:pPr>
            <w:r w:rsidRPr="00282C24">
              <w:rPr>
                <w:b/>
                <w:bCs/>
                <w:color w:val="000000" w:themeColor="text1"/>
              </w:rPr>
              <w:t>章节</w:t>
            </w:r>
          </w:p>
        </w:tc>
        <w:tc>
          <w:tcPr>
            <w:tcW w:w="6593" w:type="dxa"/>
            <w:tcBorders>
              <w:top w:val="single" w:sz="4" w:space="0" w:color="000000"/>
              <w:left w:val="single" w:sz="4" w:space="0" w:color="auto"/>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rFonts w:hint="eastAsia"/>
                <w:b/>
                <w:bCs/>
                <w:color w:val="000000" w:themeColor="text1"/>
              </w:rPr>
              <w:t>修订前</w:t>
            </w:r>
          </w:p>
        </w:tc>
        <w:tc>
          <w:tcPr>
            <w:tcW w:w="6594" w:type="dxa"/>
            <w:tcBorders>
              <w:top w:val="single" w:sz="4" w:space="0" w:color="000000"/>
              <w:left w:val="single" w:sz="4" w:space="0" w:color="auto"/>
              <w:bottom w:val="single" w:sz="4" w:space="0" w:color="auto"/>
              <w:right w:val="single" w:sz="4" w:space="0" w:color="auto"/>
            </w:tcBorders>
            <w:vAlign w:val="center"/>
          </w:tcPr>
          <w:p w:rsidR="006E4621" w:rsidRPr="00282C24" w:rsidRDefault="006E4621" w:rsidP="00FD08DE">
            <w:pPr>
              <w:spacing w:before="100" w:beforeAutospacing="1" w:after="100" w:afterAutospacing="1"/>
              <w:jc w:val="center"/>
              <w:rPr>
                <w:color w:val="000000" w:themeColor="text1"/>
              </w:rPr>
            </w:pPr>
            <w:r w:rsidRPr="00282C24">
              <w:rPr>
                <w:rFonts w:hint="eastAsia"/>
                <w:b/>
                <w:bCs/>
                <w:color w:val="000000" w:themeColor="text1"/>
              </w:rPr>
              <w:t>修订后</w:t>
            </w:r>
          </w:p>
        </w:tc>
      </w:tr>
      <w:tr w:rsidR="006E4621" w:rsidRPr="00282C24" w:rsidTr="00FD08DE">
        <w:tc>
          <w:tcPr>
            <w:tcW w:w="700" w:type="dxa"/>
            <w:vMerge/>
            <w:tcBorders>
              <w:top w:val="single" w:sz="4" w:space="0" w:color="000000"/>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vAlign w:val="center"/>
          </w:tcPr>
          <w:p w:rsidR="006E4621" w:rsidRPr="00282C24" w:rsidRDefault="006E4621" w:rsidP="00FD08DE">
            <w:pPr>
              <w:spacing w:before="100" w:beforeAutospacing="1" w:after="100" w:afterAutospacing="1"/>
              <w:jc w:val="center"/>
              <w:rPr>
                <w:color w:val="000000" w:themeColor="text1"/>
              </w:rPr>
            </w:pPr>
            <w:r w:rsidRPr="00282C24">
              <w:rPr>
                <w:b/>
                <w:bCs/>
                <w:color w:val="000000" w:themeColor="text1"/>
              </w:rPr>
              <w:t>内容</w:t>
            </w:r>
          </w:p>
        </w:tc>
        <w:tc>
          <w:tcPr>
            <w:tcW w:w="6594" w:type="dxa"/>
            <w:tcBorders>
              <w:top w:val="single" w:sz="4" w:space="0" w:color="auto"/>
              <w:left w:val="single" w:sz="4" w:space="0" w:color="auto"/>
              <w:bottom w:val="single" w:sz="4" w:space="0" w:color="auto"/>
              <w:right w:val="single" w:sz="4" w:space="0" w:color="auto"/>
            </w:tcBorders>
            <w:vAlign w:val="center"/>
          </w:tcPr>
          <w:p w:rsidR="006E4621" w:rsidRPr="00282C24" w:rsidRDefault="006E4621" w:rsidP="00FD08DE">
            <w:pPr>
              <w:spacing w:before="100" w:beforeAutospacing="1" w:after="100" w:afterAutospacing="1"/>
              <w:jc w:val="center"/>
              <w:rPr>
                <w:color w:val="000000" w:themeColor="text1"/>
              </w:rPr>
            </w:pPr>
            <w:r w:rsidRPr="00282C24">
              <w:rPr>
                <w:b/>
                <w:bCs/>
                <w:color w:val="000000" w:themeColor="text1"/>
              </w:rPr>
              <w:t>内容</w:t>
            </w:r>
          </w:p>
        </w:tc>
      </w:tr>
      <w:tr w:rsidR="006E4621" w:rsidRPr="00282C24" w:rsidTr="00FD08DE">
        <w:tc>
          <w:tcPr>
            <w:tcW w:w="700"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第一部分 前言</w:t>
            </w:r>
          </w:p>
        </w:tc>
        <w:tc>
          <w:tcPr>
            <w:tcW w:w="6593"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2</w:t>
            </w:r>
            <w:r w:rsidRPr="00282C24">
              <w:rPr>
                <w:rFonts w:hint="eastAsia"/>
                <w:color w:val="000000" w:themeColor="text1"/>
              </w:rPr>
              <w:t>、订立本基金合同的依据是《中华人民共和国合同法》</w:t>
            </w:r>
            <w:r w:rsidRPr="00282C24">
              <w:rPr>
                <w:rFonts w:hint="eastAsia"/>
                <w:color w:val="000000" w:themeColor="text1"/>
              </w:rPr>
              <w:t>(</w:t>
            </w:r>
            <w:r w:rsidRPr="00282C24">
              <w:rPr>
                <w:rFonts w:hint="eastAsia"/>
                <w:color w:val="000000" w:themeColor="text1"/>
              </w:rPr>
              <w:t>以下简称“《合同法》”</w:t>
            </w:r>
            <w:r w:rsidRPr="00282C24">
              <w:rPr>
                <w:rFonts w:hint="eastAsia"/>
                <w:color w:val="000000" w:themeColor="text1"/>
              </w:rPr>
              <w:t>)</w:t>
            </w:r>
            <w:r w:rsidRPr="00282C24">
              <w:rPr>
                <w:rFonts w:hint="eastAsia"/>
                <w:color w:val="000000" w:themeColor="text1"/>
              </w:rPr>
              <w:t>、《中华人民共和国证券投资基金法》</w:t>
            </w:r>
            <w:r w:rsidRPr="00282C24">
              <w:rPr>
                <w:rFonts w:hint="eastAsia"/>
                <w:color w:val="000000" w:themeColor="text1"/>
              </w:rPr>
              <w:t>(</w:t>
            </w:r>
            <w:r w:rsidRPr="00282C24">
              <w:rPr>
                <w:rFonts w:hint="eastAsia"/>
                <w:color w:val="000000" w:themeColor="text1"/>
              </w:rPr>
              <w:t>以下简称“《基金法》”</w:t>
            </w:r>
            <w:r w:rsidRPr="00282C24">
              <w:rPr>
                <w:rFonts w:hint="eastAsia"/>
                <w:color w:val="000000" w:themeColor="text1"/>
              </w:rPr>
              <w:t>)</w:t>
            </w:r>
            <w:r w:rsidRPr="00282C24">
              <w:rPr>
                <w:rFonts w:hint="eastAsia"/>
                <w:color w:val="000000" w:themeColor="text1"/>
              </w:rPr>
              <w:t>、《公开募集证券投资基金运作管理办法》</w:t>
            </w:r>
            <w:r w:rsidRPr="00282C24">
              <w:rPr>
                <w:rFonts w:hint="eastAsia"/>
                <w:color w:val="000000" w:themeColor="text1"/>
              </w:rPr>
              <w:t>(</w:t>
            </w:r>
            <w:r w:rsidRPr="00282C24">
              <w:rPr>
                <w:rFonts w:hint="eastAsia"/>
                <w:color w:val="000000" w:themeColor="text1"/>
              </w:rPr>
              <w:t>以下简称“《运作办法》”</w:t>
            </w:r>
            <w:r w:rsidRPr="00282C24">
              <w:rPr>
                <w:rFonts w:hint="eastAsia"/>
                <w:color w:val="000000" w:themeColor="text1"/>
              </w:rPr>
              <w:t>)</w:t>
            </w:r>
            <w:r w:rsidRPr="00282C24">
              <w:rPr>
                <w:rFonts w:hint="eastAsia"/>
                <w:color w:val="000000" w:themeColor="text1"/>
              </w:rPr>
              <w:t>、《证券投资基金销售管理办法》</w:t>
            </w:r>
            <w:r w:rsidRPr="00282C24">
              <w:rPr>
                <w:rFonts w:hint="eastAsia"/>
                <w:color w:val="000000" w:themeColor="text1"/>
              </w:rPr>
              <w:t>(</w:t>
            </w:r>
            <w:r w:rsidRPr="00282C24">
              <w:rPr>
                <w:rFonts w:hint="eastAsia"/>
                <w:color w:val="000000" w:themeColor="text1"/>
              </w:rPr>
              <w:t>以下简称“《销售办法》”</w:t>
            </w:r>
            <w:r w:rsidRPr="00282C24">
              <w:rPr>
                <w:rFonts w:hint="eastAsia"/>
                <w:color w:val="000000" w:themeColor="text1"/>
              </w:rPr>
              <w:t>)</w:t>
            </w:r>
            <w:r w:rsidRPr="00282C24">
              <w:rPr>
                <w:rFonts w:hint="eastAsia"/>
                <w:color w:val="000000" w:themeColor="text1"/>
              </w:rPr>
              <w:t>、《证券投资基金信息披露管理办法》</w:t>
            </w:r>
            <w:r w:rsidRPr="00282C24">
              <w:rPr>
                <w:rFonts w:hint="eastAsia"/>
                <w:color w:val="000000" w:themeColor="text1"/>
              </w:rPr>
              <w:t>(</w:t>
            </w:r>
            <w:r w:rsidRPr="00282C24">
              <w:rPr>
                <w:rFonts w:hint="eastAsia"/>
                <w:color w:val="000000" w:themeColor="text1"/>
              </w:rPr>
              <w:t>以下简称“《信息披露办法》”</w:t>
            </w:r>
            <w:r w:rsidRPr="00282C24">
              <w:rPr>
                <w:rFonts w:hint="eastAsia"/>
                <w:color w:val="000000" w:themeColor="text1"/>
              </w:rPr>
              <w:t xml:space="preserve">) </w:t>
            </w:r>
            <w:r w:rsidRPr="00282C24">
              <w:rPr>
                <w:rFonts w:hint="eastAsia"/>
                <w:color w:val="000000" w:themeColor="text1"/>
              </w:rPr>
              <w:t>、《公开募集开放式证券投资基金流动性风险管理规定》（以下简称“《流动性风险管理规定》”）和其他有关法律法规。</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2</w:t>
            </w:r>
            <w:r w:rsidRPr="00282C24">
              <w:rPr>
                <w:rFonts w:hint="eastAsia"/>
                <w:color w:val="000000" w:themeColor="text1"/>
              </w:rPr>
              <w:t>、订立本基金合同的依据是《中华人民共和国合同法》</w:t>
            </w:r>
            <w:r w:rsidRPr="00282C24">
              <w:rPr>
                <w:rFonts w:hint="eastAsia"/>
                <w:color w:val="000000" w:themeColor="text1"/>
              </w:rPr>
              <w:t>(</w:t>
            </w:r>
            <w:r w:rsidRPr="00282C24">
              <w:rPr>
                <w:rFonts w:hint="eastAsia"/>
                <w:color w:val="000000" w:themeColor="text1"/>
              </w:rPr>
              <w:t>以下简称“《合同法》”</w:t>
            </w:r>
            <w:r w:rsidRPr="00282C24">
              <w:rPr>
                <w:rFonts w:hint="eastAsia"/>
                <w:color w:val="000000" w:themeColor="text1"/>
              </w:rPr>
              <w:t>)</w:t>
            </w:r>
            <w:r w:rsidRPr="00282C24">
              <w:rPr>
                <w:rFonts w:hint="eastAsia"/>
                <w:color w:val="000000" w:themeColor="text1"/>
              </w:rPr>
              <w:t>、《中华人民共和国证券投资基金法》</w:t>
            </w:r>
            <w:r w:rsidRPr="00282C24">
              <w:rPr>
                <w:rFonts w:hint="eastAsia"/>
                <w:color w:val="000000" w:themeColor="text1"/>
              </w:rPr>
              <w:t>(</w:t>
            </w:r>
            <w:r w:rsidRPr="00282C24">
              <w:rPr>
                <w:rFonts w:hint="eastAsia"/>
                <w:color w:val="000000" w:themeColor="text1"/>
              </w:rPr>
              <w:t>以下简称“《基金法》”</w:t>
            </w:r>
            <w:r w:rsidRPr="00282C24">
              <w:rPr>
                <w:rFonts w:hint="eastAsia"/>
                <w:color w:val="000000" w:themeColor="text1"/>
              </w:rPr>
              <w:t>)</w:t>
            </w:r>
            <w:r w:rsidRPr="00282C24">
              <w:rPr>
                <w:rFonts w:hint="eastAsia"/>
                <w:color w:val="000000" w:themeColor="text1"/>
              </w:rPr>
              <w:t>、《公开募集证券投资基金运作管理办法》</w:t>
            </w:r>
            <w:r w:rsidRPr="00282C24">
              <w:rPr>
                <w:rFonts w:hint="eastAsia"/>
                <w:color w:val="000000" w:themeColor="text1"/>
              </w:rPr>
              <w:t>(</w:t>
            </w:r>
            <w:r w:rsidRPr="00282C24">
              <w:rPr>
                <w:rFonts w:hint="eastAsia"/>
                <w:color w:val="000000" w:themeColor="text1"/>
              </w:rPr>
              <w:t>以下简称“《运作办法》”</w:t>
            </w:r>
            <w:r w:rsidRPr="00282C24">
              <w:rPr>
                <w:rFonts w:hint="eastAsia"/>
                <w:color w:val="000000" w:themeColor="text1"/>
              </w:rPr>
              <w:t>)</w:t>
            </w:r>
            <w:r w:rsidRPr="00282C24">
              <w:rPr>
                <w:rFonts w:hint="eastAsia"/>
                <w:color w:val="000000" w:themeColor="text1"/>
              </w:rPr>
              <w:t>、《证券投资基金销售管理办法》</w:t>
            </w:r>
            <w:r w:rsidRPr="00282C24">
              <w:rPr>
                <w:rFonts w:hint="eastAsia"/>
                <w:color w:val="000000" w:themeColor="text1"/>
              </w:rPr>
              <w:t>(</w:t>
            </w:r>
            <w:r w:rsidRPr="00282C24">
              <w:rPr>
                <w:rFonts w:hint="eastAsia"/>
                <w:color w:val="000000" w:themeColor="text1"/>
              </w:rPr>
              <w:t>以下简称“《销售办法》”</w:t>
            </w:r>
            <w:r w:rsidRPr="00282C24">
              <w:rPr>
                <w:rFonts w:hint="eastAsia"/>
                <w:color w:val="000000" w:themeColor="text1"/>
              </w:rPr>
              <w:t>)</w:t>
            </w:r>
            <w:r w:rsidRPr="00282C24">
              <w:rPr>
                <w:rFonts w:hint="eastAsia"/>
                <w:color w:val="000000" w:themeColor="text1"/>
              </w:rPr>
              <w:t>、《</w:t>
            </w:r>
            <w:r w:rsidRPr="00282C24">
              <w:rPr>
                <w:rFonts w:hint="eastAsia"/>
                <w:b/>
                <w:bCs/>
                <w:color w:val="000000" w:themeColor="text1"/>
                <w:u w:val="single"/>
              </w:rPr>
              <w:t>公开募集</w:t>
            </w:r>
            <w:r w:rsidRPr="00282C24">
              <w:rPr>
                <w:rFonts w:hint="eastAsia"/>
                <w:color w:val="000000" w:themeColor="text1"/>
              </w:rPr>
              <w:t>证券投资基金信息披露管理办法》</w:t>
            </w:r>
            <w:r w:rsidRPr="00282C24">
              <w:rPr>
                <w:rFonts w:hint="eastAsia"/>
                <w:color w:val="000000" w:themeColor="text1"/>
              </w:rPr>
              <w:t>(</w:t>
            </w:r>
            <w:r w:rsidRPr="00282C24">
              <w:rPr>
                <w:rFonts w:hint="eastAsia"/>
                <w:color w:val="000000" w:themeColor="text1"/>
              </w:rPr>
              <w:t>以下简称“《信息披露办法》”</w:t>
            </w:r>
            <w:r w:rsidRPr="00282C24">
              <w:rPr>
                <w:rFonts w:hint="eastAsia"/>
                <w:color w:val="000000" w:themeColor="text1"/>
              </w:rPr>
              <w:t xml:space="preserve">) </w:t>
            </w:r>
            <w:r w:rsidRPr="00282C24">
              <w:rPr>
                <w:rFonts w:hint="eastAsia"/>
                <w:color w:val="000000" w:themeColor="text1"/>
              </w:rPr>
              <w:t>、《公开募集开放式证券投资基金流动性风险管理规定》（以下简称“《流动性风险管理规定》”）和其他有关法律法规。</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rFonts w:cs="Times New Roman"/>
                <w:color w:val="000000" w:themeColor="text1"/>
              </w:rPr>
            </w:pPr>
            <w:r w:rsidRPr="00282C24">
              <w:rPr>
                <w:rFonts w:cs="Times New Roman"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rFonts w:hint="eastAsia"/>
                <w:b/>
                <w:bCs/>
                <w:color w:val="000000" w:themeColor="text1"/>
                <w:u w:val="single"/>
              </w:rPr>
              <w:t>五、本基金合同约定的基金产品资料概要编制、披露与更新要求，自《信息披露办法》实施之日起一年后开始执行。</w:t>
            </w:r>
          </w:p>
        </w:tc>
      </w:tr>
      <w:tr w:rsidR="006E4621" w:rsidRPr="00282C24" w:rsidTr="00FD08DE">
        <w:tc>
          <w:tcPr>
            <w:tcW w:w="700"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第二部分 释义</w:t>
            </w:r>
          </w:p>
        </w:tc>
        <w:tc>
          <w:tcPr>
            <w:tcW w:w="6593"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6</w:t>
            </w:r>
            <w:r w:rsidRPr="00282C24">
              <w:rPr>
                <w:rFonts w:hint="eastAsia"/>
                <w:color w:val="000000" w:themeColor="text1"/>
              </w:rPr>
              <w:t>、招募说明书：指《财通保本混合型发起式证券投资基金招募说明书》（现《财通收益增强债券型证券投资基金招募说明书》）及其</w:t>
            </w:r>
            <w:r w:rsidRPr="00282C24">
              <w:rPr>
                <w:rFonts w:hint="eastAsia"/>
                <w:b/>
                <w:bCs/>
                <w:strike/>
                <w:color w:val="000000" w:themeColor="text1"/>
              </w:rPr>
              <w:t>定期的</w:t>
            </w:r>
            <w:r w:rsidRPr="00282C24">
              <w:rPr>
                <w:rFonts w:hint="eastAsia"/>
                <w:color w:val="000000" w:themeColor="text1"/>
              </w:rPr>
              <w:t>更新</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6</w:t>
            </w:r>
            <w:r w:rsidRPr="00282C24">
              <w:rPr>
                <w:rFonts w:hint="eastAsia"/>
                <w:color w:val="000000" w:themeColor="text1"/>
              </w:rPr>
              <w:t>、招募说明书：指《财通保本混合型发起式证券投资基金招募说明书》（现《财通收益增强债券型证券投资基金招募说明书》）及其更新</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rFonts w:cs="Times New Roman"/>
                <w:color w:val="000000" w:themeColor="text1"/>
              </w:rPr>
            </w:pPr>
            <w:r w:rsidRPr="00282C24">
              <w:rPr>
                <w:rFonts w:cs="Times New Roman"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rFonts w:hint="eastAsia"/>
                <w:b/>
                <w:bCs/>
                <w:color w:val="000000" w:themeColor="text1"/>
                <w:u w:val="single"/>
              </w:rPr>
              <w:t>7</w:t>
            </w:r>
            <w:r w:rsidRPr="00282C24">
              <w:rPr>
                <w:rFonts w:hint="eastAsia"/>
                <w:b/>
                <w:bCs/>
                <w:color w:val="000000" w:themeColor="text1"/>
                <w:u w:val="single"/>
              </w:rPr>
              <w:t>、基金产品资料概要：指《财通收益增强债券型证券投资基金基金产品资料概要》及其更新</w:t>
            </w:r>
            <w:r w:rsidRPr="00282C24">
              <w:rPr>
                <w:color w:val="000000" w:themeColor="text1"/>
              </w:rPr>
              <w:t xml:space="preserve"> </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1</w:t>
            </w:r>
            <w:r w:rsidRPr="00282C24">
              <w:rPr>
                <w:rFonts w:hint="eastAsia"/>
                <w:b/>
                <w:bCs/>
                <w:strike/>
                <w:color w:val="000000" w:themeColor="text1"/>
              </w:rPr>
              <w:t>0</w:t>
            </w:r>
            <w:r w:rsidRPr="00282C24">
              <w:rPr>
                <w:color w:val="000000" w:themeColor="text1"/>
              </w:rPr>
              <w:t>、《信息披露办法》：指中国证监会</w:t>
            </w:r>
            <w:r w:rsidRPr="00282C24">
              <w:rPr>
                <w:bCs/>
                <w:color w:val="000000" w:themeColor="text1"/>
              </w:rPr>
              <w:t>20</w:t>
            </w:r>
            <w:r w:rsidRPr="00282C24">
              <w:rPr>
                <w:b/>
                <w:bCs/>
                <w:strike/>
                <w:color w:val="000000" w:themeColor="text1"/>
              </w:rPr>
              <w:t>04</w:t>
            </w:r>
            <w:r w:rsidRPr="00282C24">
              <w:rPr>
                <w:bCs/>
                <w:color w:val="000000" w:themeColor="text1"/>
              </w:rPr>
              <w:t>年</w:t>
            </w:r>
            <w:r w:rsidRPr="00282C24">
              <w:rPr>
                <w:b/>
                <w:bCs/>
                <w:strike/>
                <w:color w:val="000000" w:themeColor="text1"/>
              </w:rPr>
              <w:t>6</w:t>
            </w:r>
            <w:r w:rsidRPr="00282C24">
              <w:rPr>
                <w:bCs/>
                <w:color w:val="000000" w:themeColor="text1"/>
              </w:rPr>
              <w:t>月</w:t>
            </w:r>
            <w:r w:rsidRPr="00282C24">
              <w:rPr>
                <w:b/>
                <w:bCs/>
                <w:strike/>
                <w:color w:val="000000" w:themeColor="text1"/>
              </w:rPr>
              <w:t>8</w:t>
            </w:r>
            <w:r w:rsidRPr="00282C24">
              <w:rPr>
                <w:bCs/>
                <w:color w:val="000000" w:themeColor="text1"/>
              </w:rPr>
              <w:t>日</w:t>
            </w:r>
            <w:r w:rsidRPr="00282C24">
              <w:rPr>
                <w:color w:val="000000" w:themeColor="text1"/>
              </w:rPr>
              <w:t>颁布、同年</w:t>
            </w:r>
            <w:r w:rsidRPr="00282C24">
              <w:rPr>
                <w:b/>
                <w:bCs/>
                <w:strike/>
                <w:color w:val="000000" w:themeColor="text1"/>
              </w:rPr>
              <w:t>7</w:t>
            </w:r>
            <w:r w:rsidRPr="00282C24">
              <w:rPr>
                <w:color w:val="000000" w:themeColor="text1"/>
              </w:rPr>
              <w:t>月</w:t>
            </w:r>
            <w:r w:rsidRPr="00282C24">
              <w:rPr>
                <w:color w:val="000000" w:themeColor="text1"/>
              </w:rPr>
              <w:t>1</w:t>
            </w:r>
            <w:r w:rsidRPr="00282C24">
              <w:rPr>
                <w:color w:val="000000" w:themeColor="text1"/>
              </w:rPr>
              <w:t>日实施的《证券投资基金信息披露管理办法》及颁布机关对其不时做出的修订</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1</w:t>
            </w:r>
            <w:r w:rsidRPr="00282C24">
              <w:rPr>
                <w:rFonts w:hint="eastAsia"/>
                <w:b/>
                <w:bCs/>
                <w:color w:val="000000" w:themeColor="text1"/>
                <w:u w:val="single"/>
              </w:rPr>
              <w:t>1</w:t>
            </w:r>
            <w:r w:rsidRPr="00282C24">
              <w:rPr>
                <w:color w:val="000000" w:themeColor="text1"/>
              </w:rPr>
              <w:t>、《信息披露办法》：指中国证监会</w:t>
            </w:r>
            <w:r w:rsidRPr="00282C24">
              <w:rPr>
                <w:bCs/>
                <w:color w:val="000000" w:themeColor="text1"/>
              </w:rPr>
              <w:t>20</w:t>
            </w:r>
            <w:r w:rsidRPr="00282C24">
              <w:rPr>
                <w:b/>
                <w:bCs/>
                <w:color w:val="000000" w:themeColor="text1"/>
                <w:u w:val="single"/>
              </w:rPr>
              <w:t>19</w:t>
            </w:r>
            <w:r w:rsidRPr="00282C24">
              <w:rPr>
                <w:bCs/>
                <w:color w:val="000000" w:themeColor="text1"/>
              </w:rPr>
              <w:t>年</w:t>
            </w:r>
            <w:r w:rsidRPr="00282C24">
              <w:rPr>
                <w:b/>
                <w:bCs/>
                <w:color w:val="000000" w:themeColor="text1"/>
                <w:u w:val="single"/>
              </w:rPr>
              <w:t>7</w:t>
            </w:r>
            <w:r w:rsidRPr="00282C24">
              <w:rPr>
                <w:bCs/>
                <w:color w:val="000000" w:themeColor="text1"/>
              </w:rPr>
              <w:t>月</w:t>
            </w:r>
            <w:r w:rsidRPr="00282C24">
              <w:rPr>
                <w:b/>
                <w:bCs/>
                <w:color w:val="000000" w:themeColor="text1"/>
                <w:u w:val="single"/>
              </w:rPr>
              <w:t>26</w:t>
            </w:r>
            <w:r w:rsidRPr="00282C24">
              <w:rPr>
                <w:bCs/>
                <w:color w:val="000000" w:themeColor="text1"/>
              </w:rPr>
              <w:t>日</w:t>
            </w:r>
            <w:r w:rsidRPr="00282C24">
              <w:rPr>
                <w:color w:val="000000" w:themeColor="text1"/>
              </w:rPr>
              <w:t>颁布、同年</w:t>
            </w:r>
            <w:r w:rsidRPr="00282C24">
              <w:rPr>
                <w:b/>
                <w:bCs/>
                <w:color w:val="000000" w:themeColor="text1"/>
                <w:u w:val="single"/>
              </w:rPr>
              <w:t>9</w:t>
            </w:r>
            <w:r w:rsidRPr="00282C24">
              <w:rPr>
                <w:color w:val="000000" w:themeColor="text1"/>
              </w:rPr>
              <w:t>月</w:t>
            </w:r>
            <w:r w:rsidRPr="00282C24">
              <w:rPr>
                <w:color w:val="000000" w:themeColor="text1"/>
              </w:rPr>
              <w:t>1</w:t>
            </w:r>
            <w:r w:rsidRPr="00282C24">
              <w:rPr>
                <w:color w:val="000000" w:themeColor="text1"/>
              </w:rPr>
              <w:t>日实施的《</w:t>
            </w:r>
            <w:r w:rsidRPr="00282C24">
              <w:rPr>
                <w:b/>
                <w:bCs/>
                <w:color w:val="000000" w:themeColor="text1"/>
                <w:u w:val="single"/>
              </w:rPr>
              <w:t>公开募集</w:t>
            </w:r>
            <w:r w:rsidRPr="00282C24">
              <w:rPr>
                <w:color w:val="000000" w:themeColor="text1"/>
              </w:rPr>
              <w:t>证券投资基金信息披露管理办法》及颁布机关对其不时做出的修订</w:t>
            </w:r>
            <w:r w:rsidRPr="00282C24">
              <w:rPr>
                <w:color w:val="000000" w:themeColor="text1"/>
              </w:rPr>
              <w:t xml:space="preserve"> </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5</w:t>
            </w:r>
            <w:r w:rsidRPr="00282C24">
              <w:rPr>
                <w:rFonts w:hint="eastAsia"/>
                <w:b/>
                <w:bCs/>
                <w:strike/>
                <w:color w:val="000000" w:themeColor="text1"/>
              </w:rPr>
              <w:t>2</w:t>
            </w:r>
            <w:r w:rsidRPr="00282C24">
              <w:rPr>
                <w:color w:val="000000" w:themeColor="text1"/>
              </w:rPr>
              <w:t>、指定媒介：指中国证监会指定的用以进行信息披露的</w:t>
            </w:r>
            <w:r w:rsidRPr="00282C24">
              <w:rPr>
                <w:b/>
                <w:bCs/>
                <w:strike/>
                <w:color w:val="000000" w:themeColor="text1"/>
              </w:rPr>
              <w:t>报刊、互联网网站及其他媒介</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5</w:t>
            </w:r>
            <w:r w:rsidRPr="00282C24">
              <w:rPr>
                <w:rFonts w:hint="eastAsia"/>
                <w:b/>
                <w:bCs/>
                <w:color w:val="000000" w:themeColor="text1"/>
                <w:u w:val="single"/>
              </w:rPr>
              <w:t>3</w:t>
            </w:r>
            <w:r w:rsidRPr="00282C24">
              <w:rPr>
                <w:color w:val="000000" w:themeColor="text1"/>
              </w:rPr>
              <w:t>、指定媒介：指中国证监会指定的用以进行信息披露的</w:t>
            </w:r>
            <w:r w:rsidRPr="00282C24">
              <w:rPr>
                <w:rFonts w:hint="eastAsia"/>
                <w:b/>
                <w:bCs/>
                <w:color w:val="000000" w:themeColor="text1"/>
                <w:u w:val="single"/>
              </w:rPr>
              <w:t>全国性报刊及指定互联网网站（包括基金管理人网站、基金托管人网站、中国证监会基金电子披露网站）等媒介</w:t>
            </w:r>
            <w:r w:rsidRPr="00282C24">
              <w:rPr>
                <w:color w:val="000000" w:themeColor="text1"/>
              </w:rPr>
              <w:t xml:space="preserve"> </w:t>
            </w:r>
          </w:p>
        </w:tc>
      </w:tr>
      <w:tr w:rsidR="006E4621" w:rsidRPr="00282C24" w:rsidTr="00FD08DE">
        <w:tc>
          <w:tcPr>
            <w:tcW w:w="700"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第六</w:t>
            </w:r>
            <w:r w:rsidRPr="00282C24">
              <w:rPr>
                <w:b/>
                <w:bCs/>
                <w:color w:val="000000" w:themeColor="text1"/>
              </w:rPr>
              <w:lastRenderedPageBreak/>
              <w:t>部分 基金份额的申购与赎回</w:t>
            </w:r>
          </w:p>
        </w:tc>
        <w:tc>
          <w:tcPr>
            <w:tcW w:w="6593"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lastRenderedPageBreak/>
              <w:t>一、申购和赎回场所</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lastRenderedPageBreak/>
              <w:t>本基金的申购与赎回将通过销售机构进行。具体的销售网点将由基金管理人在招募说明书或</w:t>
            </w:r>
            <w:r w:rsidRPr="00282C24">
              <w:rPr>
                <w:rFonts w:hint="eastAsia"/>
                <w:b/>
                <w:bCs/>
                <w:strike/>
                <w:color w:val="000000" w:themeColor="text1"/>
              </w:rPr>
              <w:t>其他相关公告中</w:t>
            </w:r>
            <w:r w:rsidRPr="00282C24">
              <w:rPr>
                <w:rFonts w:hint="eastAsia"/>
                <w:color w:val="000000" w:themeColor="text1"/>
              </w:rPr>
              <w:t>列明。基金管理人可根据情况变更或增减销售机构</w:t>
            </w:r>
            <w:r w:rsidRPr="00282C24">
              <w:rPr>
                <w:rFonts w:hint="eastAsia"/>
                <w:b/>
                <w:bCs/>
                <w:strike/>
                <w:color w:val="000000" w:themeColor="text1"/>
              </w:rPr>
              <w:t>，并予以公告</w:t>
            </w:r>
            <w:r w:rsidRPr="00282C24">
              <w:rPr>
                <w:rFonts w:hint="eastAsia"/>
                <w:color w:val="000000" w:themeColor="text1"/>
              </w:rPr>
              <w:t>。基金投资者应当在销售机构办理基金销售业务的营业场所或按销售机构提供的其他方式办理基金份额的申购与赎回。</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lastRenderedPageBreak/>
              <w:t>一、申购和赎回场所</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lastRenderedPageBreak/>
              <w:t>本基金的申购与赎回将通过销售机构进行。具体的销售网点将由基金管理人在招募说明书或</w:t>
            </w:r>
            <w:r w:rsidRPr="00282C24">
              <w:rPr>
                <w:rFonts w:hint="eastAsia"/>
                <w:b/>
                <w:bCs/>
                <w:color w:val="000000" w:themeColor="text1"/>
                <w:u w:val="single"/>
              </w:rPr>
              <w:t>基金管理人网站</w:t>
            </w:r>
            <w:r w:rsidRPr="00282C24">
              <w:rPr>
                <w:rFonts w:hint="eastAsia"/>
                <w:color w:val="000000" w:themeColor="text1"/>
              </w:rPr>
              <w:t>列明。基金管理人可根据情况变更或增减销售机构。基金投资者应当在销售机构办理基金销售业务的营业场所或按销售机构提供的其他方式办理基金份额的申购与赎回。</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3"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五、申购和赎回的数量限制</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5</w:t>
            </w:r>
            <w:r w:rsidRPr="00282C24">
              <w:rPr>
                <w:rFonts w:hint="eastAsia"/>
                <w:color w:val="000000" w:themeColor="text1"/>
              </w:rPr>
              <w:t>、基金管理人可在法律法规允许的情况下，调整上述规定申购金额和赎回份额的数量限制。基金管理人必须在调整前依照《信息披露办法》的有关规定在指定媒体上公告</w:t>
            </w:r>
            <w:r w:rsidRPr="00282C24">
              <w:rPr>
                <w:rFonts w:hint="eastAsia"/>
                <w:b/>
                <w:bCs/>
                <w:strike/>
                <w:color w:val="000000" w:themeColor="text1"/>
              </w:rPr>
              <w:t>并报中国证监会备案</w:t>
            </w:r>
            <w:r w:rsidRPr="00282C24">
              <w:rPr>
                <w:rFonts w:hint="eastAsia"/>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五、申购和赎回的数量限制</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5</w:t>
            </w:r>
            <w:r w:rsidRPr="00282C24">
              <w:rPr>
                <w:rFonts w:hint="eastAsia"/>
                <w:color w:val="000000" w:themeColor="text1"/>
              </w:rPr>
              <w:t>、基金管理人可在法律法规允许的情况下，调整上述规定申购金额和赎回份额的数量限制。基金管理人必须在调整前依照《信息披露办法》的有关规定在指定媒体上公告。</w:t>
            </w:r>
            <w:r w:rsidRPr="00282C24">
              <w:rPr>
                <w:color w:val="000000" w:themeColor="text1"/>
              </w:rPr>
              <w:t xml:space="preserve"> </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3"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八、暂停赎回或延缓支付赎回款项的情形</w:t>
            </w:r>
          </w:p>
          <w:p w:rsidR="006E4621" w:rsidRPr="00282C24" w:rsidRDefault="006E4621" w:rsidP="00FD08DE">
            <w:pPr>
              <w:rPr>
                <w:color w:val="000000" w:themeColor="text1"/>
              </w:rPr>
            </w:pPr>
            <w:r w:rsidRPr="00282C24">
              <w:rPr>
                <w:rFonts w:hint="eastAsia"/>
                <w:color w:val="000000" w:themeColor="text1"/>
              </w:rPr>
              <w:t>……</w:t>
            </w:r>
          </w:p>
          <w:p w:rsidR="006E4621" w:rsidRPr="00282C24" w:rsidRDefault="006E4621" w:rsidP="00FD08DE">
            <w:pPr>
              <w:rPr>
                <w:color w:val="000000" w:themeColor="text1"/>
              </w:rPr>
            </w:pPr>
            <w:r w:rsidRPr="00282C24">
              <w:rPr>
                <w:rFonts w:hint="eastAsia"/>
                <w:color w:val="000000" w:themeColor="text1"/>
              </w:rPr>
              <w:t>发生上述情形之一</w:t>
            </w:r>
            <w:proofErr w:type="gramStart"/>
            <w:r w:rsidRPr="00282C24">
              <w:rPr>
                <w:rFonts w:hint="eastAsia"/>
                <w:color w:val="000000" w:themeColor="text1"/>
              </w:rPr>
              <w:t>且基金</w:t>
            </w:r>
            <w:proofErr w:type="gramEnd"/>
            <w:r w:rsidRPr="00282C24">
              <w:rPr>
                <w:rFonts w:hint="eastAsia"/>
                <w:color w:val="000000" w:themeColor="text1"/>
              </w:rPr>
              <w:t>管理人决定暂停接受投资人的赎回申请或延缓支付赎回款项时，基金管理人应</w:t>
            </w:r>
            <w:r w:rsidRPr="00282C24">
              <w:rPr>
                <w:rFonts w:hint="eastAsia"/>
                <w:b/>
                <w:bCs/>
                <w:strike/>
                <w:color w:val="000000" w:themeColor="text1"/>
              </w:rPr>
              <w:t>在当日</w:t>
            </w:r>
            <w:r w:rsidRPr="00282C24">
              <w:rPr>
                <w:rFonts w:hint="eastAsia"/>
                <w:color w:val="000000" w:themeColor="text1"/>
              </w:rPr>
              <w:t>报中国证监会备案……</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八、暂停赎回或延缓支付赎回款项的情形</w:t>
            </w:r>
          </w:p>
          <w:p w:rsidR="006E4621" w:rsidRPr="00282C24" w:rsidRDefault="006E4621" w:rsidP="00FD08DE">
            <w:pPr>
              <w:rPr>
                <w:color w:val="000000" w:themeColor="text1"/>
              </w:rPr>
            </w:pPr>
            <w:r w:rsidRPr="00282C24">
              <w:rPr>
                <w:rFonts w:hint="eastAsia"/>
                <w:color w:val="000000" w:themeColor="text1"/>
              </w:rPr>
              <w:t>……</w:t>
            </w:r>
          </w:p>
          <w:p w:rsidR="006E4621" w:rsidRPr="00282C24" w:rsidRDefault="006E4621" w:rsidP="00FD08DE">
            <w:pPr>
              <w:rPr>
                <w:color w:val="000000" w:themeColor="text1"/>
              </w:rPr>
            </w:pPr>
            <w:r w:rsidRPr="00282C24">
              <w:rPr>
                <w:rFonts w:hint="eastAsia"/>
                <w:color w:val="000000" w:themeColor="text1"/>
              </w:rPr>
              <w:t>发生上述情形之一</w:t>
            </w:r>
            <w:proofErr w:type="gramStart"/>
            <w:r w:rsidRPr="00282C24">
              <w:rPr>
                <w:rFonts w:hint="eastAsia"/>
                <w:color w:val="000000" w:themeColor="text1"/>
              </w:rPr>
              <w:t>且基金</w:t>
            </w:r>
            <w:proofErr w:type="gramEnd"/>
            <w:r w:rsidRPr="00282C24">
              <w:rPr>
                <w:rFonts w:hint="eastAsia"/>
                <w:color w:val="000000" w:themeColor="text1"/>
              </w:rPr>
              <w:t>管理人决定暂停接受投资人的赎回申请或延缓支付赎回款项时，基金管理人应</w:t>
            </w:r>
            <w:r w:rsidRPr="00282C24">
              <w:rPr>
                <w:rFonts w:hint="eastAsia"/>
                <w:b/>
                <w:bCs/>
                <w:color w:val="000000" w:themeColor="text1"/>
                <w:u w:val="single"/>
              </w:rPr>
              <w:t>按规定</w:t>
            </w:r>
            <w:r w:rsidRPr="00282C24">
              <w:rPr>
                <w:rFonts w:hint="eastAsia"/>
                <w:color w:val="000000" w:themeColor="text1"/>
              </w:rPr>
              <w:t>报中国证监会备案……</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3"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十、暂停申购或赎回的公告和重新开放申购或赎回的公告</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1</w:t>
            </w:r>
            <w:r w:rsidRPr="00282C24">
              <w:rPr>
                <w:color w:val="000000" w:themeColor="text1"/>
              </w:rPr>
              <w:t>、发生上述暂停申购或赎回情况的，基金管理人</w:t>
            </w:r>
            <w:proofErr w:type="gramStart"/>
            <w:r w:rsidRPr="00282C24">
              <w:rPr>
                <w:rFonts w:hint="eastAsia"/>
                <w:b/>
                <w:bCs/>
                <w:strike/>
                <w:color w:val="000000" w:themeColor="text1"/>
              </w:rPr>
              <w:t>当日</w:t>
            </w:r>
            <w:r w:rsidRPr="00282C24">
              <w:rPr>
                <w:color w:val="000000" w:themeColor="text1"/>
              </w:rPr>
              <w:t>应</w:t>
            </w:r>
            <w:proofErr w:type="gramEnd"/>
            <w:r w:rsidRPr="00282C24">
              <w:rPr>
                <w:rFonts w:hint="eastAsia"/>
                <w:b/>
                <w:bCs/>
                <w:strike/>
                <w:color w:val="000000" w:themeColor="text1"/>
              </w:rPr>
              <w:t>立即</w:t>
            </w:r>
            <w:r w:rsidRPr="00282C24">
              <w:rPr>
                <w:b/>
                <w:bCs/>
                <w:strike/>
                <w:color w:val="000000" w:themeColor="text1"/>
              </w:rPr>
              <w:t>向中国证监会备案，并</w:t>
            </w:r>
            <w:r w:rsidRPr="00282C24">
              <w:rPr>
                <w:rFonts w:hint="eastAsia"/>
                <w:color w:val="000000" w:themeColor="text1"/>
              </w:rPr>
              <w:t>在规定期限内在指定媒介上刊登暂停公告</w:t>
            </w:r>
            <w:r w:rsidRPr="00282C24">
              <w:rPr>
                <w:color w:val="000000" w:themeColor="text1"/>
              </w:rPr>
              <w:t>。</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3</w:t>
            </w:r>
            <w:r w:rsidRPr="00282C24">
              <w:rPr>
                <w:rFonts w:hint="eastAsia"/>
                <w:color w:val="000000" w:themeColor="text1"/>
              </w:rPr>
              <w:t>、如果发生暂停的时间超过一天但少于两周，暂停结束基金重新开放申购或赎回时，基金管理人应提前</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日在指定媒体刊登基金重新开放申购或赎回的公告，并在重新开始办理申购或赎回的开放日公告最近一个工作日各类基金份额的基金份额净值。</w:t>
            </w:r>
          </w:p>
          <w:p w:rsidR="006E4621" w:rsidRPr="00282C24" w:rsidRDefault="006E4621" w:rsidP="00FD08DE">
            <w:pPr>
              <w:rPr>
                <w:color w:val="000000" w:themeColor="text1"/>
              </w:rPr>
            </w:pPr>
            <w:r w:rsidRPr="00282C24">
              <w:rPr>
                <w:rFonts w:hint="eastAsia"/>
                <w:color w:val="000000" w:themeColor="text1"/>
              </w:rPr>
              <w:t>4</w:t>
            </w:r>
            <w:r w:rsidRPr="00282C24">
              <w:rPr>
                <w:rFonts w:hint="eastAsia"/>
                <w:color w:val="000000" w:themeColor="text1"/>
              </w:rPr>
              <w:t>、如果发生暂停的时间超过两周，暂停期间，基金管理人应每两周至少重复刊登暂停公告一次。暂停结束基金重新开放申购或赎回时，基金管理人应提前</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日在指定媒体连续刊登基金重新开放申购或赎回的公告，并在重新开放申购或赎回日公告最近一个工作日各类基金份额的基金份额净值。</w:t>
            </w:r>
            <w:r w:rsidRPr="00282C24">
              <w:rPr>
                <w:rFonts w:hint="eastAsia"/>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十、暂停申购或赎回的公告和重新开放申购或赎回的公告</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1</w:t>
            </w:r>
            <w:r w:rsidRPr="00282C24">
              <w:rPr>
                <w:color w:val="000000" w:themeColor="text1"/>
              </w:rPr>
              <w:t>、</w:t>
            </w:r>
            <w:r w:rsidRPr="00282C24">
              <w:rPr>
                <w:rFonts w:hint="eastAsia"/>
                <w:color w:val="000000" w:themeColor="text1"/>
              </w:rPr>
              <w:t>发生上述暂停申购或赎回情况的，基金管理人应在规定期限内在指定媒介上刊登暂停公告</w:t>
            </w:r>
            <w:r w:rsidRPr="00282C24">
              <w:rPr>
                <w:color w:val="000000" w:themeColor="text1"/>
              </w:rPr>
              <w:t>。</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3</w:t>
            </w:r>
            <w:r w:rsidRPr="00282C24">
              <w:rPr>
                <w:rFonts w:hint="eastAsia"/>
                <w:color w:val="000000" w:themeColor="text1"/>
              </w:rPr>
              <w:t>、如果发生暂停的时间超过一天但少于两周，暂停结束基金重新开放申购或赎回时，基金管理人应提前</w:t>
            </w:r>
            <w:r w:rsidRPr="00282C24">
              <w:rPr>
                <w:rFonts w:hint="eastAsia"/>
                <w:color w:val="000000" w:themeColor="text1"/>
              </w:rPr>
              <w:t>2</w:t>
            </w:r>
            <w:r w:rsidRPr="00282C24">
              <w:rPr>
                <w:rFonts w:hint="eastAsia"/>
                <w:color w:val="000000" w:themeColor="text1"/>
              </w:rPr>
              <w:t>日在指定媒体刊登基金重新开放申购或赎回的公告，并在重新开始办理申购或赎回的开放日公告最近一个工作日各类基金份额的基金份额净值。</w:t>
            </w:r>
          </w:p>
          <w:p w:rsidR="006E4621" w:rsidRPr="00282C24" w:rsidRDefault="006E4621" w:rsidP="00FD08DE">
            <w:pPr>
              <w:rPr>
                <w:color w:val="000000" w:themeColor="text1"/>
              </w:rPr>
            </w:pPr>
            <w:r w:rsidRPr="00282C24">
              <w:rPr>
                <w:rFonts w:hint="eastAsia"/>
                <w:color w:val="000000" w:themeColor="text1"/>
              </w:rPr>
              <w:t>4</w:t>
            </w:r>
            <w:r w:rsidRPr="00282C24">
              <w:rPr>
                <w:rFonts w:hint="eastAsia"/>
                <w:color w:val="000000" w:themeColor="text1"/>
              </w:rPr>
              <w:t>、如果发生暂停的时间超过两周，暂停期间，基金管理人应每两周至少重复刊登暂停公告一次。暂停结束基金重新开放申购或赎回时，基金管理人应提前</w:t>
            </w:r>
            <w:r w:rsidRPr="00282C24">
              <w:rPr>
                <w:rFonts w:hint="eastAsia"/>
                <w:color w:val="000000" w:themeColor="text1"/>
              </w:rPr>
              <w:t>2</w:t>
            </w:r>
            <w:r w:rsidRPr="00282C24">
              <w:rPr>
                <w:rFonts w:hint="eastAsia"/>
                <w:color w:val="000000" w:themeColor="text1"/>
              </w:rPr>
              <w:t>日在指定媒体连续刊登基金重新开放申购或赎回的公告，并在重新开放申购或赎回日公告最近一个工作日各类基金份额的基金份额净值。</w:t>
            </w:r>
            <w:r w:rsidRPr="00282C24">
              <w:rPr>
                <w:rFonts w:hint="eastAsia"/>
                <w:color w:val="000000" w:themeColor="text1"/>
              </w:rPr>
              <w:t xml:space="preserve"> </w:t>
            </w:r>
          </w:p>
        </w:tc>
      </w:tr>
      <w:tr w:rsidR="006E4621" w:rsidRPr="00282C24" w:rsidTr="00FD08DE">
        <w:trPr>
          <w:trHeight w:val="2781"/>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lastRenderedPageBreak/>
              <w:t>第</w:t>
            </w:r>
            <w:r w:rsidRPr="00282C24">
              <w:rPr>
                <w:rFonts w:hint="eastAsia"/>
                <w:b/>
                <w:bCs/>
                <w:color w:val="000000" w:themeColor="text1"/>
              </w:rPr>
              <w:t>六</w:t>
            </w:r>
            <w:r w:rsidRPr="00282C24">
              <w:rPr>
                <w:b/>
                <w:bCs/>
                <w:color w:val="000000" w:themeColor="text1"/>
              </w:rPr>
              <w:t>部分 基金合同当事人及权利义务</w:t>
            </w:r>
          </w:p>
        </w:tc>
        <w:tc>
          <w:tcPr>
            <w:tcW w:w="6593"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一、基金管理人</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（二）基金管理人的权利与义务</w:t>
            </w:r>
          </w:p>
          <w:p w:rsidR="006E4621" w:rsidRPr="00282C24" w:rsidRDefault="006E4621" w:rsidP="00FD08DE">
            <w:pPr>
              <w:rPr>
                <w:bCs/>
                <w:color w:val="000000" w:themeColor="text1"/>
              </w:rPr>
            </w:pPr>
            <w:r w:rsidRPr="00282C24">
              <w:rPr>
                <w:bCs/>
                <w:color w:val="000000" w:themeColor="text1"/>
              </w:rPr>
              <w:t>2</w:t>
            </w:r>
            <w:r w:rsidRPr="00282C24">
              <w:rPr>
                <w:bCs/>
                <w:color w:val="000000" w:themeColor="text1"/>
              </w:rPr>
              <w:t>、根据《基金法》、《运作办法》及其他有关规定，基金管理人的义务包括但不限于：</w:t>
            </w:r>
          </w:p>
          <w:p w:rsidR="006E4621" w:rsidRPr="00282C24" w:rsidRDefault="006E4621" w:rsidP="00FD08DE">
            <w:pPr>
              <w:rPr>
                <w:color w:val="000000" w:themeColor="text1"/>
              </w:rPr>
            </w:pPr>
            <w:r w:rsidRPr="00282C24">
              <w:rPr>
                <w:rFonts w:hint="eastAsia"/>
                <w:color w:val="000000" w:themeColor="text1"/>
              </w:rPr>
              <w:t>（</w:t>
            </w:r>
            <w:r w:rsidRPr="00282C24">
              <w:rPr>
                <w:rFonts w:hint="eastAsia"/>
                <w:color w:val="000000" w:themeColor="text1"/>
              </w:rPr>
              <w:t>8</w:t>
            </w:r>
            <w:r w:rsidRPr="00282C24">
              <w:rPr>
                <w:rFonts w:hint="eastAsia"/>
                <w:color w:val="000000" w:themeColor="text1"/>
              </w:rPr>
              <w:t>）采取适当合理的措施使计算基金份额认购、申购、赎回和注销价格的方法符合基金合同等法律文件的规定，按有关规定计算并公告基金</w:t>
            </w:r>
            <w:r w:rsidRPr="00282C24">
              <w:rPr>
                <w:b/>
                <w:bCs/>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一、基金管理人</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（二）基金管理人的权利与义务</w:t>
            </w:r>
          </w:p>
          <w:p w:rsidR="006E4621" w:rsidRPr="00282C24" w:rsidRDefault="006E4621" w:rsidP="00FD08DE">
            <w:pPr>
              <w:rPr>
                <w:bCs/>
                <w:color w:val="000000" w:themeColor="text1"/>
              </w:rPr>
            </w:pPr>
            <w:r w:rsidRPr="00282C24">
              <w:rPr>
                <w:bCs/>
                <w:color w:val="000000" w:themeColor="text1"/>
              </w:rPr>
              <w:t>2</w:t>
            </w:r>
            <w:r w:rsidRPr="00282C24">
              <w:rPr>
                <w:bCs/>
                <w:color w:val="000000" w:themeColor="text1"/>
              </w:rPr>
              <w:t>、根据《基金法》、《运作办法》及其他有关规定，基金管理人的义务包括但不限于：</w:t>
            </w:r>
          </w:p>
          <w:p w:rsidR="006E4621" w:rsidRPr="00282C24" w:rsidRDefault="006E4621" w:rsidP="00FD08DE">
            <w:pPr>
              <w:rPr>
                <w:color w:val="000000" w:themeColor="text1"/>
              </w:rPr>
            </w:pPr>
            <w:r w:rsidRPr="00282C24">
              <w:rPr>
                <w:rFonts w:hint="eastAsia"/>
                <w:color w:val="000000" w:themeColor="text1"/>
              </w:rPr>
              <w:t>（</w:t>
            </w:r>
            <w:r w:rsidRPr="00282C24">
              <w:rPr>
                <w:rFonts w:hint="eastAsia"/>
                <w:color w:val="000000" w:themeColor="text1"/>
              </w:rPr>
              <w:t>8</w:t>
            </w:r>
            <w:r w:rsidRPr="00282C24">
              <w:rPr>
                <w:rFonts w:hint="eastAsia"/>
                <w:color w:val="000000" w:themeColor="text1"/>
              </w:rPr>
              <w:t>）采取适当合理的措施使计算基金份额认购、申购、赎回和注销价格的方法符合基金合同等法律文件的规定，按有关规定计算并公告基金净值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3"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二、基金托管人</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（二）基金托管人的权利与义务</w:t>
            </w:r>
          </w:p>
          <w:p w:rsidR="006E4621" w:rsidRPr="00282C24" w:rsidRDefault="006E4621" w:rsidP="00FD08DE">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6E4621" w:rsidRPr="00282C24" w:rsidRDefault="006E4621"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rFonts w:hint="eastAsia"/>
                <w:color w:val="000000" w:themeColor="text1"/>
              </w:rPr>
              <w:t>、</w:t>
            </w:r>
            <w:r w:rsidRPr="00282C24">
              <w:rPr>
                <w:color w:val="000000" w:themeColor="text1"/>
              </w:rPr>
              <w:t>基金份额申购、赎回价格；</w:t>
            </w:r>
          </w:p>
          <w:p w:rsidR="006E4621" w:rsidRPr="00282C24" w:rsidRDefault="006E4621"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二、基金托管人</w:t>
            </w:r>
            <w:r w:rsidRPr="00282C24">
              <w:rPr>
                <w:color w:val="000000" w:themeColor="text1"/>
              </w:rPr>
              <w:t xml:space="preserve"> </w:t>
            </w:r>
          </w:p>
          <w:p w:rsidR="006E4621" w:rsidRPr="00282C24" w:rsidRDefault="006E4621" w:rsidP="00FD08DE">
            <w:pPr>
              <w:rPr>
                <w:color w:val="000000" w:themeColor="text1"/>
              </w:rPr>
            </w:pPr>
            <w:bookmarkStart w:id="8" w:name="_Toc15118240"/>
            <w:r w:rsidRPr="00282C24">
              <w:rPr>
                <w:color w:val="000000" w:themeColor="text1"/>
              </w:rPr>
              <w:t>（二）基金托管人的权利与义务</w:t>
            </w:r>
            <w:bookmarkEnd w:id="8"/>
          </w:p>
          <w:p w:rsidR="006E4621" w:rsidRPr="00282C24" w:rsidRDefault="006E4621" w:rsidP="00FD08DE">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6E4621" w:rsidRPr="00282C24" w:rsidRDefault="006E4621"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b/>
                <w:bCs/>
                <w:color w:val="000000" w:themeColor="text1"/>
                <w:u w:val="single"/>
              </w:rPr>
              <w:t>、</w:t>
            </w:r>
            <w:r w:rsidRPr="00282C24">
              <w:rPr>
                <w:rFonts w:hint="eastAsia"/>
                <w:b/>
                <w:bCs/>
                <w:color w:val="000000" w:themeColor="text1"/>
                <w:u w:val="single"/>
              </w:rPr>
              <w:t>基金份额净值</w:t>
            </w:r>
            <w:r w:rsidRPr="00282C24">
              <w:rPr>
                <w:rFonts w:hint="eastAsia"/>
                <w:color w:val="000000" w:themeColor="text1"/>
              </w:rPr>
              <w:t>、</w:t>
            </w:r>
            <w:r w:rsidRPr="00282C24">
              <w:rPr>
                <w:color w:val="000000" w:themeColor="text1"/>
              </w:rPr>
              <w:t>基金份额申购、赎回价格；</w:t>
            </w:r>
          </w:p>
          <w:p w:rsidR="006E4621" w:rsidRPr="00282C24" w:rsidRDefault="006E4621"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6E4621" w:rsidRPr="00282C24" w:rsidTr="00FD08DE">
        <w:tc>
          <w:tcPr>
            <w:tcW w:w="700" w:type="dxa"/>
            <w:vMerge w:val="restart"/>
            <w:tcBorders>
              <w:top w:val="single" w:sz="4" w:space="0" w:color="auto"/>
              <w:left w:val="single" w:sz="4" w:space="0" w:color="000000"/>
              <w:right w:val="single" w:sz="4" w:space="0" w:color="auto"/>
            </w:tcBorders>
            <w:vAlign w:val="center"/>
          </w:tcPr>
          <w:p w:rsidR="006E4621" w:rsidRPr="00282C24" w:rsidRDefault="006E4621" w:rsidP="00FD08DE">
            <w:pPr>
              <w:pStyle w:val="ae"/>
              <w:jc w:val="center"/>
              <w:rPr>
                <w:b/>
                <w:bCs/>
                <w:color w:val="000000" w:themeColor="text1"/>
              </w:rPr>
            </w:pPr>
            <w:bookmarkStart w:id="9" w:name="_Toc141703888"/>
            <w:bookmarkStart w:id="10" w:name="_Toc98560354"/>
            <w:bookmarkStart w:id="11" w:name="_Toc6447"/>
            <w:bookmarkStart w:id="12" w:name="_Toc25783"/>
            <w:bookmarkStart w:id="13" w:name="_Toc3771"/>
            <w:bookmarkStart w:id="14" w:name="_Toc11030"/>
            <w:bookmarkStart w:id="15" w:name="_Toc123051454"/>
            <w:bookmarkStart w:id="16" w:name="_Toc123102455"/>
            <w:bookmarkStart w:id="17" w:name="_Toc11421"/>
            <w:bookmarkStart w:id="18" w:name="_Toc9706"/>
            <w:bookmarkStart w:id="19" w:name="_Toc7058"/>
            <w:bookmarkStart w:id="20" w:name="_Toc3321"/>
            <w:bookmarkStart w:id="21" w:name="_Toc79392583"/>
            <w:bookmarkStart w:id="22" w:name="_Toc18567"/>
            <w:bookmarkStart w:id="23" w:name="_Toc139991738"/>
            <w:bookmarkStart w:id="24" w:name="_Toc10650"/>
            <w:bookmarkStart w:id="25" w:name="_Toc4559"/>
            <w:bookmarkStart w:id="26" w:name="_Toc123112236"/>
            <w:r w:rsidRPr="00282C24">
              <w:rPr>
                <w:rFonts w:hint="eastAsia"/>
                <w:b/>
                <w:bCs/>
                <w:color w:val="000000" w:themeColor="text1"/>
              </w:rPr>
              <w:t>第八部分基金份额持有人大会</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tc>
        <w:tc>
          <w:tcPr>
            <w:tcW w:w="6593"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四、基金份额持有人出席会议的方式</w:t>
            </w:r>
          </w:p>
          <w:p w:rsidR="006E4621" w:rsidRPr="00282C24" w:rsidRDefault="006E4621" w:rsidP="00FD08DE">
            <w:pPr>
              <w:rPr>
                <w:color w:val="000000" w:themeColor="text1"/>
              </w:rPr>
            </w:pPr>
            <w:r w:rsidRPr="00282C24">
              <w:rPr>
                <w:rFonts w:hint="eastAsia"/>
                <w:color w:val="000000" w:themeColor="text1"/>
              </w:rPr>
              <w:t>2</w:t>
            </w:r>
            <w:r w:rsidRPr="00282C24">
              <w:rPr>
                <w:rFonts w:hint="eastAsia"/>
                <w:color w:val="000000" w:themeColor="text1"/>
              </w:rPr>
              <w:t>、通讯开会……</w:t>
            </w:r>
          </w:p>
          <w:p w:rsidR="006E4621" w:rsidRPr="00282C24" w:rsidRDefault="006E4621" w:rsidP="00FD08DE">
            <w:pPr>
              <w:rPr>
                <w:color w:val="000000" w:themeColor="text1"/>
              </w:rPr>
            </w:pPr>
            <w:r w:rsidRPr="00282C24">
              <w:rPr>
                <w:rFonts w:hint="eastAsia"/>
                <w:b/>
                <w:bCs/>
                <w:strike/>
                <w:color w:val="000000" w:themeColor="text1"/>
              </w:rPr>
              <w:t>（</w:t>
            </w:r>
            <w:r w:rsidRPr="00282C24">
              <w:rPr>
                <w:rFonts w:hint="eastAsia"/>
                <w:b/>
                <w:bCs/>
                <w:strike/>
                <w:color w:val="000000" w:themeColor="text1"/>
              </w:rPr>
              <w:t>5</w:t>
            </w:r>
            <w:r w:rsidRPr="00282C24">
              <w:rPr>
                <w:rFonts w:hint="eastAsia"/>
                <w:b/>
                <w:bCs/>
                <w:strike/>
                <w:color w:val="000000" w:themeColor="text1"/>
              </w:rPr>
              <w:t>）会议通知公布前报中国证监会备案。</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bookmarkStart w:id="27" w:name="_Toc57530246"/>
            <w:bookmarkStart w:id="28" w:name="_Toc79392587"/>
            <w:bookmarkStart w:id="29" w:name="_Toc15641223"/>
            <w:r w:rsidRPr="00282C24">
              <w:rPr>
                <w:rFonts w:hint="eastAsia"/>
                <w:color w:val="000000" w:themeColor="text1"/>
              </w:rPr>
              <w:t>四、基金份额持有人出席会议的方式</w:t>
            </w:r>
            <w:bookmarkEnd w:id="27"/>
            <w:bookmarkEnd w:id="28"/>
            <w:bookmarkEnd w:id="29"/>
          </w:p>
          <w:p w:rsidR="006E4621" w:rsidRPr="00282C24" w:rsidRDefault="006E4621" w:rsidP="00FD08DE">
            <w:pPr>
              <w:rPr>
                <w:color w:val="000000" w:themeColor="text1"/>
              </w:rPr>
            </w:pPr>
            <w:r w:rsidRPr="00282C24">
              <w:rPr>
                <w:color w:val="000000" w:themeColor="text1"/>
              </w:rPr>
              <w:t>2</w:t>
            </w:r>
            <w:r w:rsidRPr="00282C24">
              <w:rPr>
                <w:rFonts w:hint="eastAsia"/>
                <w:color w:val="000000" w:themeColor="text1"/>
              </w:rPr>
              <w:t>、通讯开会……</w:t>
            </w:r>
          </w:p>
        </w:tc>
      </w:tr>
      <w:tr w:rsidR="006E4621" w:rsidRPr="00282C24" w:rsidTr="00FD08DE">
        <w:tc>
          <w:tcPr>
            <w:tcW w:w="700" w:type="dxa"/>
            <w:vMerge/>
            <w:tcBorders>
              <w:left w:val="single" w:sz="4" w:space="0" w:color="000000"/>
              <w:right w:val="single" w:sz="4" w:space="0" w:color="auto"/>
            </w:tcBorders>
            <w:vAlign w:val="center"/>
          </w:tcPr>
          <w:p w:rsidR="006E4621" w:rsidRPr="00282C24" w:rsidRDefault="006E4621" w:rsidP="00FD08DE">
            <w:pPr>
              <w:pStyle w:val="ae"/>
              <w:jc w:val="center"/>
              <w:rPr>
                <w:b/>
                <w:bCs/>
                <w:color w:val="000000" w:themeColor="text1"/>
              </w:rPr>
            </w:pPr>
          </w:p>
        </w:tc>
        <w:tc>
          <w:tcPr>
            <w:tcW w:w="6593" w:type="dxa"/>
            <w:tcBorders>
              <w:top w:val="single" w:sz="4" w:space="0" w:color="auto"/>
              <w:left w:val="single" w:sz="4" w:space="0" w:color="auto"/>
              <w:right w:val="single" w:sz="4" w:space="0" w:color="auto"/>
            </w:tcBorders>
          </w:tcPr>
          <w:p w:rsidR="006E4621" w:rsidRPr="00282C24" w:rsidRDefault="006E4621" w:rsidP="006E4621">
            <w:pPr>
              <w:widowControl/>
              <w:numPr>
                <w:ilvl w:val="0"/>
                <w:numId w:val="10"/>
              </w:numPr>
              <w:rPr>
                <w:color w:val="000000" w:themeColor="text1"/>
              </w:rPr>
            </w:pPr>
            <w:r w:rsidRPr="00282C24">
              <w:rPr>
                <w:rFonts w:hint="eastAsia"/>
                <w:color w:val="000000" w:themeColor="text1"/>
              </w:rPr>
              <w:t>生效与公告</w:t>
            </w:r>
          </w:p>
          <w:p w:rsidR="006E4621" w:rsidRPr="00282C24" w:rsidRDefault="006E4621" w:rsidP="00FD08DE">
            <w:pPr>
              <w:rPr>
                <w:color w:val="000000" w:themeColor="text1"/>
              </w:rPr>
            </w:pPr>
            <w:r w:rsidRPr="00282C24">
              <w:rPr>
                <w:rFonts w:hint="eastAsia"/>
                <w:color w:val="000000" w:themeColor="text1"/>
              </w:rPr>
              <w:t>……</w:t>
            </w:r>
          </w:p>
          <w:p w:rsidR="006E4621" w:rsidRPr="00282C24" w:rsidRDefault="006E4621" w:rsidP="00FD08DE">
            <w:pPr>
              <w:rPr>
                <w:b/>
                <w:bCs/>
                <w:strike/>
                <w:color w:val="000000" w:themeColor="text1"/>
              </w:rPr>
            </w:pPr>
            <w:r w:rsidRPr="00282C24">
              <w:rPr>
                <w:rFonts w:hint="eastAsia"/>
                <w:color w:val="000000" w:themeColor="text1"/>
              </w:rPr>
              <w:t>基金份额持有人大会决议自生效之日起</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日内在指定媒介上公告。</w:t>
            </w:r>
            <w:bookmarkStart w:id="30" w:name="_Hlt88820702"/>
            <w:bookmarkEnd w:id="30"/>
            <w:r w:rsidRPr="00282C24">
              <w:rPr>
                <w:rFonts w:hint="eastAsia"/>
                <w:color w:val="000000" w:themeColor="text1"/>
              </w:rPr>
              <w:t>如果采用通讯方式进行表决，在公告基金份额持有人大会决议时，必须将公证书全文、公证机构、公证员姓名等一同公告。……</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八、生效与公告</w:t>
            </w:r>
          </w:p>
          <w:p w:rsidR="006E4621" w:rsidRPr="00282C24" w:rsidRDefault="006E4621" w:rsidP="00FD08DE">
            <w:pPr>
              <w:rPr>
                <w:color w:val="000000" w:themeColor="text1"/>
              </w:rPr>
            </w:pPr>
            <w:r w:rsidRPr="00282C24">
              <w:rPr>
                <w:rFonts w:hint="eastAsia"/>
                <w:color w:val="000000" w:themeColor="text1"/>
              </w:rPr>
              <w:t>……</w:t>
            </w:r>
          </w:p>
          <w:p w:rsidR="006E4621" w:rsidRPr="00282C24" w:rsidRDefault="006E4621" w:rsidP="00FD08DE">
            <w:pPr>
              <w:rPr>
                <w:color w:val="000000" w:themeColor="text1"/>
              </w:rPr>
            </w:pPr>
            <w:r w:rsidRPr="00282C24">
              <w:rPr>
                <w:rFonts w:hint="eastAsia"/>
                <w:color w:val="000000" w:themeColor="text1"/>
              </w:rPr>
              <w:t>基金份额持有人大会决议自生效之日起</w:t>
            </w:r>
            <w:r w:rsidRPr="00282C24">
              <w:rPr>
                <w:rFonts w:hint="eastAsia"/>
                <w:color w:val="000000" w:themeColor="text1"/>
              </w:rPr>
              <w:t>2</w:t>
            </w:r>
            <w:r w:rsidRPr="00282C24">
              <w:rPr>
                <w:rFonts w:hint="eastAsia"/>
                <w:color w:val="000000" w:themeColor="text1"/>
              </w:rPr>
              <w:t>日内在指定媒介上公告。如果采用通讯方式进行表决，在公告基金份额持有人大会决议时，必须将公证书全文、公证机构、公证员姓名等一同公告。……</w:t>
            </w:r>
          </w:p>
        </w:tc>
      </w:tr>
      <w:tr w:rsidR="006E4621" w:rsidRPr="00282C24" w:rsidTr="00FD08DE">
        <w:tc>
          <w:tcPr>
            <w:tcW w:w="700" w:type="dxa"/>
            <w:tcBorders>
              <w:top w:val="single" w:sz="4" w:space="0" w:color="auto"/>
              <w:left w:val="single" w:sz="4" w:space="0" w:color="000000"/>
              <w:right w:val="single" w:sz="4" w:space="0" w:color="auto"/>
            </w:tcBorders>
            <w:vAlign w:val="center"/>
          </w:tcPr>
          <w:p w:rsidR="006E4621" w:rsidRPr="00282C24" w:rsidRDefault="006E4621" w:rsidP="00FD08DE">
            <w:pPr>
              <w:pStyle w:val="ae"/>
              <w:jc w:val="center"/>
              <w:rPr>
                <w:b/>
                <w:bCs/>
                <w:color w:val="000000" w:themeColor="text1"/>
              </w:rPr>
            </w:pPr>
            <w:bookmarkStart w:id="31" w:name="_Toc123051455"/>
            <w:bookmarkStart w:id="32" w:name="_Toc16164"/>
            <w:bookmarkStart w:id="33" w:name="_Toc10398"/>
            <w:bookmarkStart w:id="34" w:name="_Toc31821"/>
            <w:bookmarkStart w:id="35" w:name="_Toc725"/>
            <w:bookmarkStart w:id="36" w:name="_Toc123102456"/>
            <w:bookmarkStart w:id="37" w:name="_Toc3572"/>
            <w:bookmarkStart w:id="38" w:name="_Toc141703889"/>
            <w:bookmarkStart w:id="39" w:name="_Toc98560355"/>
            <w:bookmarkStart w:id="40" w:name="_Toc123112237"/>
            <w:bookmarkStart w:id="41" w:name="_Toc18206"/>
            <w:bookmarkStart w:id="42" w:name="_Toc7771"/>
            <w:bookmarkStart w:id="43" w:name="_Toc139991739"/>
            <w:bookmarkStart w:id="44" w:name="_Toc21735"/>
            <w:bookmarkStart w:id="45" w:name="_Toc3080"/>
            <w:r w:rsidRPr="00282C24">
              <w:rPr>
                <w:rFonts w:hint="eastAsia"/>
                <w:b/>
                <w:bCs/>
                <w:color w:val="000000" w:themeColor="text1"/>
              </w:rPr>
              <w:t>第八</w:t>
            </w:r>
            <w:r w:rsidRPr="00282C24">
              <w:rPr>
                <w:rFonts w:hint="eastAsia"/>
                <w:b/>
                <w:bCs/>
                <w:color w:val="000000" w:themeColor="text1"/>
              </w:rPr>
              <w:lastRenderedPageBreak/>
              <w:t>部分基金管理人、基金托管人的更换条件和程序</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c>
        <w:tc>
          <w:tcPr>
            <w:tcW w:w="6593"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bookmarkStart w:id="46" w:name="_Toc15118246"/>
            <w:bookmarkStart w:id="47" w:name="_Toc79392594"/>
            <w:bookmarkStart w:id="48" w:name="_Toc57530253"/>
            <w:r w:rsidRPr="00282C24">
              <w:rPr>
                <w:rFonts w:hint="eastAsia"/>
                <w:color w:val="000000" w:themeColor="text1"/>
              </w:rPr>
              <w:lastRenderedPageBreak/>
              <w:t>二、基金管理人和基金托管人的更换程序</w:t>
            </w:r>
            <w:bookmarkEnd w:id="46"/>
            <w:bookmarkEnd w:id="47"/>
            <w:bookmarkEnd w:id="48"/>
          </w:p>
          <w:p w:rsidR="006E4621" w:rsidRPr="00282C24" w:rsidRDefault="006E4621" w:rsidP="00FD08DE">
            <w:pPr>
              <w:rPr>
                <w:color w:val="000000" w:themeColor="text1"/>
              </w:rPr>
            </w:pPr>
            <w:bookmarkStart w:id="49" w:name="_Toc22005974"/>
            <w:r w:rsidRPr="00282C24">
              <w:rPr>
                <w:rFonts w:hint="eastAsia"/>
                <w:color w:val="000000" w:themeColor="text1"/>
              </w:rPr>
              <w:t>（一）</w:t>
            </w:r>
            <w:r w:rsidRPr="00282C24">
              <w:rPr>
                <w:color w:val="000000" w:themeColor="text1"/>
              </w:rPr>
              <w:tab/>
            </w:r>
            <w:r w:rsidRPr="00282C24">
              <w:rPr>
                <w:rFonts w:hint="eastAsia"/>
                <w:color w:val="000000" w:themeColor="text1"/>
              </w:rPr>
              <w:t>基金管理人的更换程序</w:t>
            </w:r>
            <w:bookmarkEnd w:id="49"/>
          </w:p>
          <w:p w:rsidR="006E4621" w:rsidRPr="00282C24" w:rsidRDefault="006E4621" w:rsidP="00FD08DE">
            <w:pPr>
              <w:rPr>
                <w:color w:val="000000" w:themeColor="text1"/>
              </w:rPr>
            </w:pPr>
            <w:r w:rsidRPr="00282C24">
              <w:rPr>
                <w:color w:val="000000" w:themeColor="text1"/>
              </w:rPr>
              <w:lastRenderedPageBreak/>
              <w:t>5</w:t>
            </w:r>
            <w:r w:rsidRPr="00282C24">
              <w:rPr>
                <w:rFonts w:hint="eastAsia"/>
                <w:color w:val="000000" w:themeColor="text1"/>
              </w:rPr>
              <w:t>、公告：基金管理人更换后，由基金托管人在更换基金管理人的基金份额持有人大会决议生效后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p>
          <w:p w:rsidR="006E4621" w:rsidRPr="00282C24" w:rsidRDefault="006E4621" w:rsidP="00FD08DE">
            <w:pPr>
              <w:rPr>
                <w:color w:val="000000" w:themeColor="text1"/>
              </w:rPr>
            </w:pPr>
            <w:bookmarkStart w:id="50" w:name="_Toc22005975"/>
            <w:r w:rsidRPr="00282C24">
              <w:rPr>
                <w:rFonts w:hint="eastAsia"/>
                <w:color w:val="000000" w:themeColor="text1"/>
              </w:rPr>
              <w:t>（二）</w:t>
            </w:r>
            <w:r w:rsidRPr="00282C24">
              <w:rPr>
                <w:rFonts w:hint="eastAsia"/>
                <w:color w:val="000000" w:themeColor="text1"/>
              </w:rPr>
              <w:tab/>
            </w:r>
            <w:r w:rsidRPr="00282C24">
              <w:rPr>
                <w:rFonts w:hint="eastAsia"/>
                <w:color w:val="000000" w:themeColor="text1"/>
              </w:rPr>
              <w:t>基金托管人的更换程序</w:t>
            </w:r>
            <w:bookmarkEnd w:id="50"/>
          </w:p>
          <w:p w:rsidR="006E4621" w:rsidRPr="00282C24" w:rsidRDefault="006E4621" w:rsidP="00FD08DE">
            <w:pPr>
              <w:rPr>
                <w:color w:val="000000" w:themeColor="text1"/>
              </w:rPr>
            </w:pPr>
            <w:r w:rsidRPr="00282C24">
              <w:rPr>
                <w:rFonts w:hint="eastAsia"/>
                <w:color w:val="000000" w:themeColor="text1"/>
              </w:rPr>
              <w:t>5</w:t>
            </w:r>
            <w:r w:rsidRPr="00282C24">
              <w:rPr>
                <w:rFonts w:hint="eastAsia"/>
                <w:color w:val="000000" w:themeColor="text1"/>
              </w:rPr>
              <w:t>、公告：基金托管人更换后，由基金管理人在更换基金托管人的基金份额持有人大会决议生效后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p>
          <w:p w:rsidR="006E4621" w:rsidRPr="00282C24" w:rsidRDefault="006E4621" w:rsidP="00FD08DE">
            <w:pPr>
              <w:rPr>
                <w:color w:val="000000" w:themeColor="text1"/>
              </w:rPr>
            </w:pPr>
            <w:bookmarkStart w:id="51" w:name="_Toc1357"/>
            <w:r w:rsidRPr="00282C24">
              <w:rPr>
                <w:rFonts w:hint="eastAsia"/>
                <w:color w:val="000000" w:themeColor="text1"/>
              </w:rPr>
              <w:t>（三）基金管理人与基金托管人同时更换的条件和程序。</w:t>
            </w:r>
            <w:bookmarkEnd w:id="51"/>
          </w:p>
          <w:p w:rsidR="006E4621" w:rsidRPr="00282C24" w:rsidRDefault="006E4621" w:rsidP="00FD08DE">
            <w:pPr>
              <w:rPr>
                <w:color w:val="000000" w:themeColor="text1"/>
              </w:rPr>
            </w:pPr>
            <w:r w:rsidRPr="00282C24">
              <w:rPr>
                <w:rFonts w:hint="eastAsia"/>
                <w:color w:val="000000" w:themeColor="text1"/>
              </w:rPr>
              <w:t>3</w:t>
            </w:r>
            <w:r w:rsidRPr="00282C24">
              <w:rPr>
                <w:rFonts w:hint="eastAsia"/>
                <w:color w:val="000000" w:themeColor="text1"/>
              </w:rPr>
              <w:t>、公告：</w:t>
            </w:r>
            <w:proofErr w:type="gramStart"/>
            <w:r w:rsidRPr="00282C24">
              <w:rPr>
                <w:rFonts w:hint="eastAsia"/>
                <w:color w:val="000000" w:themeColor="text1"/>
              </w:rPr>
              <w:t>新任基金</w:t>
            </w:r>
            <w:proofErr w:type="gramEnd"/>
            <w:r w:rsidRPr="00282C24">
              <w:rPr>
                <w:rFonts w:hint="eastAsia"/>
                <w:color w:val="000000" w:themeColor="text1"/>
              </w:rPr>
              <w:t>管理人和</w:t>
            </w:r>
            <w:proofErr w:type="gramStart"/>
            <w:r w:rsidRPr="00282C24">
              <w:rPr>
                <w:rFonts w:hint="eastAsia"/>
                <w:color w:val="000000" w:themeColor="text1"/>
              </w:rPr>
              <w:t>新任基金</w:t>
            </w:r>
            <w:proofErr w:type="gramEnd"/>
            <w:r w:rsidRPr="00282C24">
              <w:rPr>
                <w:rFonts w:hint="eastAsia"/>
                <w:color w:val="000000" w:themeColor="text1"/>
              </w:rPr>
              <w:t>托管人应在更换基金管理人和基金托管人的基金份额持有人大会决议生效后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日内在指定媒介上联合公告。</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lastRenderedPageBreak/>
              <w:t>二、基金管理人和基金托管人的更换程序</w:t>
            </w:r>
          </w:p>
          <w:p w:rsidR="006E4621" w:rsidRPr="00282C24" w:rsidRDefault="006E4621" w:rsidP="00FD08DE">
            <w:pPr>
              <w:rPr>
                <w:color w:val="000000" w:themeColor="text1"/>
              </w:rPr>
            </w:pPr>
            <w:r w:rsidRPr="00282C24">
              <w:rPr>
                <w:rFonts w:hint="eastAsia"/>
                <w:color w:val="000000" w:themeColor="text1"/>
              </w:rPr>
              <w:t>（一）</w:t>
            </w:r>
            <w:r w:rsidRPr="00282C24">
              <w:rPr>
                <w:color w:val="000000" w:themeColor="text1"/>
              </w:rPr>
              <w:tab/>
            </w:r>
            <w:r w:rsidRPr="00282C24">
              <w:rPr>
                <w:rFonts w:hint="eastAsia"/>
                <w:color w:val="000000" w:themeColor="text1"/>
              </w:rPr>
              <w:t>基金管理人的更换程序</w:t>
            </w:r>
          </w:p>
          <w:p w:rsidR="006E4621" w:rsidRPr="00282C24" w:rsidRDefault="006E4621" w:rsidP="00FD08DE">
            <w:pPr>
              <w:rPr>
                <w:color w:val="000000" w:themeColor="text1"/>
              </w:rPr>
            </w:pPr>
            <w:r w:rsidRPr="00282C24">
              <w:rPr>
                <w:color w:val="000000" w:themeColor="text1"/>
              </w:rPr>
              <w:lastRenderedPageBreak/>
              <w:t>5</w:t>
            </w:r>
            <w:r w:rsidRPr="00282C24">
              <w:rPr>
                <w:rFonts w:hint="eastAsia"/>
                <w:color w:val="000000" w:themeColor="text1"/>
              </w:rPr>
              <w:t>、公告：基金管理人更换后，由基金托管人在更换基金管理人的基金份额持有人大会决议生效后</w:t>
            </w:r>
            <w:r w:rsidRPr="00282C24">
              <w:rPr>
                <w:color w:val="000000" w:themeColor="text1"/>
              </w:rPr>
              <w:t>2</w:t>
            </w:r>
            <w:r w:rsidRPr="00282C24">
              <w:rPr>
                <w:rFonts w:hint="eastAsia"/>
                <w:color w:val="000000" w:themeColor="text1"/>
              </w:rPr>
              <w:t>日内在指定媒介公告；</w:t>
            </w:r>
          </w:p>
          <w:p w:rsidR="006E4621" w:rsidRPr="00282C24" w:rsidRDefault="006E4621" w:rsidP="00FD08DE">
            <w:pPr>
              <w:rPr>
                <w:color w:val="000000" w:themeColor="text1"/>
              </w:rPr>
            </w:pPr>
            <w:r w:rsidRPr="00282C24">
              <w:rPr>
                <w:rFonts w:hint="eastAsia"/>
                <w:color w:val="000000" w:themeColor="text1"/>
              </w:rPr>
              <w:t>（二）</w:t>
            </w:r>
            <w:r w:rsidRPr="00282C24">
              <w:rPr>
                <w:rFonts w:hint="eastAsia"/>
                <w:color w:val="000000" w:themeColor="text1"/>
              </w:rPr>
              <w:tab/>
            </w:r>
            <w:r w:rsidRPr="00282C24">
              <w:rPr>
                <w:rFonts w:hint="eastAsia"/>
                <w:color w:val="000000" w:themeColor="text1"/>
              </w:rPr>
              <w:t>基金托管人的更换程序</w:t>
            </w:r>
          </w:p>
          <w:p w:rsidR="006E4621" w:rsidRPr="00282C24" w:rsidRDefault="006E4621" w:rsidP="00FD08DE">
            <w:pPr>
              <w:rPr>
                <w:color w:val="000000" w:themeColor="text1"/>
              </w:rPr>
            </w:pPr>
            <w:r w:rsidRPr="00282C24">
              <w:rPr>
                <w:rFonts w:hint="eastAsia"/>
                <w:color w:val="000000" w:themeColor="text1"/>
              </w:rPr>
              <w:t>5</w:t>
            </w:r>
            <w:r w:rsidRPr="00282C24">
              <w:rPr>
                <w:rFonts w:hint="eastAsia"/>
                <w:color w:val="000000" w:themeColor="text1"/>
              </w:rPr>
              <w:t>、公告：基金托管人更换后，由基金管理人在更换基金托管人的基金份额持有人大会决议生效后</w:t>
            </w:r>
            <w:r w:rsidRPr="00282C24">
              <w:rPr>
                <w:rFonts w:hint="eastAsia"/>
                <w:color w:val="000000" w:themeColor="text1"/>
              </w:rPr>
              <w:t>2</w:t>
            </w:r>
            <w:r w:rsidRPr="00282C24">
              <w:rPr>
                <w:rFonts w:hint="eastAsia"/>
                <w:color w:val="000000" w:themeColor="text1"/>
              </w:rPr>
              <w:t>日内在指定媒介公告；</w:t>
            </w:r>
          </w:p>
          <w:p w:rsidR="006E4621" w:rsidRPr="00282C24" w:rsidRDefault="006E4621" w:rsidP="00FD08DE">
            <w:pPr>
              <w:rPr>
                <w:color w:val="000000" w:themeColor="text1"/>
              </w:rPr>
            </w:pPr>
            <w:r w:rsidRPr="00282C24">
              <w:rPr>
                <w:rFonts w:hint="eastAsia"/>
                <w:color w:val="000000" w:themeColor="text1"/>
              </w:rPr>
              <w:t>（三）基金管理人与基金托管人同时更换的条件和程序。</w:t>
            </w:r>
          </w:p>
          <w:p w:rsidR="006E4621" w:rsidRPr="00282C24" w:rsidRDefault="006E4621" w:rsidP="00FD08DE">
            <w:pPr>
              <w:rPr>
                <w:color w:val="000000" w:themeColor="text1"/>
              </w:rPr>
            </w:pPr>
            <w:r w:rsidRPr="00282C24">
              <w:rPr>
                <w:rFonts w:hint="eastAsia"/>
                <w:color w:val="000000" w:themeColor="text1"/>
              </w:rPr>
              <w:t>3</w:t>
            </w:r>
            <w:r w:rsidRPr="00282C24">
              <w:rPr>
                <w:rFonts w:hint="eastAsia"/>
                <w:color w:val="000000" w:themeColor="text1"/>
              </w:rPr>
              <w:t>、公告：</w:t>
            </w:r>
            <w:proofErr w:type="gramStart"/>
            <w:r w:rsidRPr="00282C24">
              <w:rPr>
                <w:rFonts w:hint="eastAsia"/>
                <w:color w:val="000000" w:themeColor="text1"/>
              </w:rPr>
              <w:t>新任基金</w:t>
            </w:r>
            <w:proofErr w:type="gramEnd"/>
            <w:r w:rsidRPr="00282C24">
              <w:rPr>
                <w:rFonts w:hint="eastAsia"/>
                <w:color w:val="000000" w:themeColor="text1"/>
              </w:rPr>
              <w:t>管理人和</w:t>
            </w:r>
            <w:proofErr w:type="gramStart"/>
            <w:r w:rsidRPr="00282C24">
              <w:rPr>
                <w:rFonts w:hint="eastAsia"/>
                <w:color w:val="000000" w:themeColor="text1"/>
              </w:rPr>
              <w:t>新任基金</w:t>
            </w:r>
            <w:proofErr w:type="gramEnd"/>
            <w:r w:rsidRPr="00282C24">
              <w:rPr>
                <w:rFonts w:hint="eastAsia"/>
                <w:color w:val="000000" w:themeColor="text1"/>
              </w:rPr>
              <w:t>托管人应在更换基金管理人和基金托管人的基金份额持有人大会决议生效后</w:t>
            </w:r>
            <w:r w:rsidRPr="00282C24">
              <w:rPr>
                <w:rFonts w:hint="eastAsia"/>
                <w:color w:val="000000" w:themeColor="text1"/>
              </w:rPr>
              <w:t>2</w:t>
            </w:r>
            <w:r w:rsidRPr="00282C24">
              <w:rPr>
                <w:rFonts w:hint="eastAsia"/>
                <w:color w:val="000000" w:themeColor="text1"/>
              </w:rPr>
              <w:t>日内在指定媒介上联合公告。</w:t>
            </w:r>
          </w:p>
        </w:tc>
      </w:tr>
      <w:tr w:rsidR="006E4621" w:rsidRPr="00282C24" w:rsidTr="00FD08DE">
        <w:tc>
          <w:tcPr>
            <w:tcW w:w="700" w:type="dxa"/>
            <w:vMerge w:val="restart"/>
            <w:tcBorders>
              <w:top w:val="single" w:sz="4" w:space="0" w:color="auto"/>
              <w:left w:val="single" w:sz="4" w:space="0" w:color="000000"/>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lastRenderedPageBreak/>
              <w:t>第十四部分基金资产估值</w:t>
            </w:r>
          </w:p>
        </w:tc>
        <w:tc>
          <w:tcPr>
            <w:tcW w:w="6593"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三</w:t>
            </w:r>
            <w:r w:rsidRPr="00282C24">
              <w:rPr>
                <w:color w:val="000000" w:themeColor="text1"/>
              </w:rPr>
              <w:t>、估值方法</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w:t>
            </w:r>
          </w:p>
          <w:p w:rsidR="006E4621" w:rsidRPr="00282C24" w:rsidRDefault="006E4621" w:rsidP="00FD08DE">
            <w:pPr>
              <w:rPr>
                <w:color w:val="000000" w:themeColor="text1"/>
              </w:rPr>
            </w:pPr>
            <w:r w:rsidRPr="00282C24">
              <w:rPr>
                <w:bCs/>
                <w:color w:val="000000" w:themeColor="text1"/>
                <w:sz w:val="24"/>
              </w:rPr>
              <w:t>根据有关法律法规，基金</w:t>
            </w:r>
            <w:r w:rsidRPr="00282C24">
              <w:rPr>
                <w:rFonts w:hint="eastAsia"/>
                <w:b/>
                <w:strike/>
                <w:color w:val="000000" w:themeColor="text1"/>
                <w:sz w:val="24"/>
              </w:rPr>
              <w:t>资产</w:t>
            </w:r>
            <w:r w:rsidRPr="00282C24">
              <w:rPr>
                <w:bCs/>
                <w:color w:val="000000" w:themeColor="text1"/>
                <w:sz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rFonts w:hint="eastAsia"/>
                <w:b/>
                <w:strike/>
                <w:color w:val="000000" w:themeColor="text1"/>
                <w:sz w:val="24"/>
              </w:rPr>
              <w:t>资产</w:t>
            </w:r>
            <w:r w:rsidRPr="00282C24">
              <w:rPr>
                <w:bCs/>
                <w:color w:val="000000" w:themeColor="text1"/>
                <w:sz w:val="24"/>
              </w:rPr>
              <w:t>净值的计算结果对外予以公布</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三</w:t>
            </w:r>
            <w:r w:rsidRPr="00282C24">
              <w:rPr>
                <w:color w:val="000000" w:themeColor="text1"/>
              </w:rPr>
              <w:t>、估值方法</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w:t>
            </w:r>
          </w:p>
          <w:p w:rsidR="006E4621" w:rsidRPr="00282C24" w:rsidRDefault="006E4621" w:rsidP="00FD08DE">
            <w:pPr>
              <w:rPr>
                <w:color w:val="000000" w:themeColor="text1"/>
              </w:rPr>
            </w:pPr>
            <w:r w:rsidRPr="00282C24">
              <w:rPr>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6E4621" w:rsidRPr="00282C24" w:rsidTr="00FD08DE">
        <w:tc>
          <w:tcPr>
            <w:tcW w:w="700" w:type="dxa"/>
            <w:vMerge/>
            <w:tcBorders>
              <w:left w:val="single" w:sz="4" w:space="0" w:color="000000"/>
              <w:right w:val="single" w:sz="4" w:space="0" w:color="auto"/>
            </w:tcBorders>
            <w:vAlign w:val="center"/>
          </w:tcPr>
          <w:p w:rsidR="006E4621" w:rsidRPr="00282C24" w:rsidRDefault="006E4621" w:rsidP="00FD08DE">
            <w:pPr>
              <w:jc w:val="center"/>
              <w:rPr>
                <w:color w:val="000000" w:themeColor="text1"/>
              </w:rPr>
            </w:pPr>
          </w:p>
        </w:tc>
        <w:tc>
          <w:tcPr>
            <w:tcW w:w="6593"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七</w:t>
            </w:r>
            <w:r w:rsidRPr="00282C24">
              <w:rPr>
                <w:color w:val="000000" w:themeColor="text1"/>
              </w:rPr>
              <w:t>、基金净值的确认</w:t>
            </w:r>
            <w:r w:rsidRPr="00282C24">
              <w:rPr>
                <w:color w:val="000000" w:themeColor="text1"/>
              </w:rPr>
              <w:t xml:space="preserve"> </w:t>
            </w:r>
          </w:p>
          <w:p w:rsidR="006E4621" w:rsidRPr="00282C24" w:rsidRDefault="006E4621" w:rsidP="00FD08DE">
            <w:pPr>
              <w:rPr>
                <w:color w:val="000000" w:themeColor="text1"/>
              </w:rPr>
            </w:pPr>
            <w:r w:rsidRPr="00282C24">
              <w:rPr>
                <w:b/>
                <w:bCs/>
                <w:strike/>
                <w:color w:val="000000" w:themeColor="text1"/>
              </w:rPr>
              <w:t>用于基金信息披露的</w:t>
            </w:r>
            <w:r w:rsidRPr="00282C24">
              <w:rPr>
                <w:rFonts w:hint="eastAsia"/>
                <w:color w:val="000000" w:themeColor="text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w:t>
            </w:r>
            <w:r w:rsidRPr="00282C24">
              <w:rPr>
                <w:color w:val="000000" w:themeColor="text1"/>
              </w:rPr>
              <w:t>。</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七</w:t>
            </w:r>
            <w:r w:rsidRPr="00282C24">
              <w:rPr>
                <w:color w:val="000000" w:themeColor="text1"/>
              </w:rPr>
              <w:t>、基金净值的确认</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w:t>
            </w:r>
            <w:r w:rsidRPr="00282C24">
              <w:rPr>
                <w:color w:val="000000" w:themeColor="text1"/>
              </w:rPr>
              <w:t>。</w:t>
            </w:r>
          </w:p>
        </w:tc>
      </w:tr>
      <w:tr w:rsidR="006E4621" w:rsidRPr="00282C24" w:rsidTr="00FD08DE">
        <w:tc>
          <w:tcPr>
            <w:tcW w:w="700" w:type="dxa"/>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第十</w:t>
            </w:r>
            <w:r w:rsidRPr="00282C24">
              <w:rPr>
                <w:rFonts w:hint="eastAsia"/>
                <w:b/>
                <w:bCs/>
                <w:color w:val="000000" w:themeColor="text1"/>
              </w:rPr>
              <w:t>五</w:t>
            </w:r>
            <w:r w:rsidRPr="00282C24">
              <w:rPr>
                <w:b/>
                <w:bCs/>
                <w:color w:val="000000" w:themeColor="text1"/>
              </w:rPr>
              <w:t>部分基</w:t>
            </w:r>
            <w:r w:rsidRPr="00282C24">
              <w:rPr>
                <w:b/>
                <w:bCs/>
                <w:color w:val="000000" w:themeColor="text1"/>
              </w:rPr>
              <w:lastRenderedPageBreak/>
              <w:t>金的收益与分配</w:t>
            </w:r>
          </w:p>
        </w:tc>
        <w:tc>
          <w:tcPr>
            <w:tcW w:w="6593"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lastRenderedPageBreak/>
              <w:t>五、收益分配方案的确定、公告与实施</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本基金收益分配方案由基金管理人拟定，并由基金托管人复核，在</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五、收益分配方案的确定、公告与实施</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本基金收益分配方案由基金管理人拟定，并由基金托管人复核，在</w:t>
            </w:r>
            <w:r w:rsidRPr="00282C24">
              <w:rPr>
                <w:rFonts w:hint="eastAsia"/>
                <w:color w:val="000000" w:themeColor="text1"/>
              </w:rPr>
              <w:t>2</w:t>
            </w:r>
            <w:r w:rsidRPr="00282C24">
              <w:rPr>
                <w:rFonts w:hint="eastAsia"/>
                <w:color w:val="000000" w:themeColor="text1"/>
              </w:rPr>
              <w:t>日内在指定媒介公告</w:t>
            </w:r>
            <w:r w:rsidRPr="00282C24">
              <w:rPr>
                <w:color w:val="000000" w:themeColor="text1"/>
              </w:rPr>
              <w:t>。</w:t>
            </w:r>
            <w:r w:rsidRPr="00282C24">
              <w:rPr>
                <w:color w:val="000000" w:themeColor="text1"/>
              </w:rPr>
              <w:t xml:space="preserve"> </w:t>
            </w:r>
          </w:p>
        </w:tc>
      </w:tr>
      <w:tr w:rsidR="006E4621" w:rsidRPr="00282C24" w:rsidTr="00FD08DE">
        <w:tc>
          <w:tcPr>
            <w:tcW w:w="700" w:type="dxa"/>
            <w:tcBorders>
              <w:top w:val="single" w:sz="4" w:space="0" w:color="auto"/>
              <w:left w:val="single" w:sz="4" w:space="0" w:color="000000"/>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lastRenderedPageBreak/>
              <w:t>第十</w:t>
            </w:r>
            <w:r w:rsidRPr="00282C24">
              <w:rPr>
                <w:rFonts w:hint="eastAsia"/>
                <w:b/>
                <w:bCs/>
                <w:color w:val="000000" w:themeColor="text1"/>
              </w:rPr>
              <w:t>六</w:t>
            </w:r>
            <w:r w:rsidRPr="00282C24">
              <w:rPr>
                <w:b/>
                <w:bCs/>
                <w:color w:val="000000" w:themeColor="text1"/>
              </w:rPr>
              <w:t>部</w:t>
            </w:r>
            <w:proofErr w:type="gramStart"/>
            <w:r w:rsidRPr="00282C24">
              <w:rPr>
                <w:b/>
                <w:bCs/>
                <w:color w:val="000000" w:themeColor="text1"/>
              </w:rPr>
              <w:t>分基金</w:t>
            </w:r>
            <w:proofErr w:type="gramEnd"/>
            <w:r w:rsidRPr="00282C24">
              <w:rPr>
                <w:b/>
                <w:bCs/>
                <w:color w:val="000000" w:themeColor="text1"/>
              </w:rPr>
              <w:t>的会计与审计</w:t>
            </w:r>
          </w:p>
        </w:tc>
        <w:tc>
          <w:tcPr>
            <w:tcW w:w="6593"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二、基金的年度审计</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1</w:t>
            </w:r>
            <w:r w:rsidRPr="00282C24">
              <w:rPr>
                <w:color w:val="000000" w:themeColor="text1"/>
              </w:rPr>
              <w:t>、</w:t>
            </w:r>
            <w:r w:rsidRPr="00282C24">
              <w:rPr>
                <w:rFonts w:hint="eastAsia"/>
                <w:color w:val="000000" w:themeColor="text1"/>
              </w:rPr>
              <w:t>基金管理人聘请与基金管理人、基金托管人相互独立的具有证券</w:t>
            </w:r>
            <w:r w:rsidRPr="00282C24">
              <w:rPr>
                <w:b/>
                <w:bCs/>
                <w:strike/>
                <w:color w:val="000000" w:themeColor="text1"/>
              </w:rPr>
              <w:t>从业</w:t>
            </w:r>
            <w:r w:rsidRPr="00282C24">
              <w:rPr>
                <w:rFonts w:hint="eastAsia"/>
                <w:color w:val="000000" w:themeColor="text1"/>
              </w:rPr>
              <w:t>资格的会计师事务所及其注册会计师对本基金的年度财务报表进行审计</w:t>
            </w:r>
            <w:r w:rsidRPr="00282C24">
              <w:rPr>
                <w:color w:val="000000" w:themeColor="text1"/>
              </w:rPr>
              <w:t>。</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3</w:t>
            </w:r>
            <w:r w:rsidRPr="00282C24">
              <w:rPr>
                <w:rFonts w:hint="eastAsia"/>
                <w:color w:val="000000" w:themeColor="text1"/>
              </w:rPr>
              <w:t>、基金管理人认为有充足理由更换会计师事务所，须通报基金托管人。更换会计师事务所需在</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日内在指定媒体公告</w:t>
            </w:r>
            <w:r w:rsidRPr="00282C24">
              <w:rPr>
                <w:rFonts w:hint="eastAsia"/>
                <w:b/>
                <w:bCs/>
                <w:strike/>
                <w:color w:val="000000" w:themeColor="text1"/>
              </w:rPr>
              <w:t>并报中国证监会备案</w:t>
            </w:r>
            <w:r w:rsidRPr="00282C24">
              <w:rPr>
                <w:rFonts w:hint="eastAsia"/>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二、基金的年度审计</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rFonts w:hint="eastAsia"/>
                <w:color w:val="000000" w:themeColor="text1"/>
              </w:rPr>
              <w:t>资格的会计师事务所及其注册会计师对本基金的年度财务报表进行审计</w:t>
            </w:r>
            <w:r w:rsidRPr="00282C24">
              <w:rPr>
                <w:color w:val="000000" w:themeColor="text1"/>
              </w:rPr>
              <w:t>。</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3</w:t>
            </w:r>
            <w:r w:rsidRPr="00282C24">
              <w:rPr>
                <w:rFonts w:hint="eastAsia"/>
                <w:color w:val="000000" w:themeColor="text1"/>
              </w:rPr>
              <w:t>、基金管理人认为有充足理由更换会计师事务所，须通报基金托管人。更换会计师事务所需在</w:t>
            </w:r>
            <w:r w:rsidRPr="00282C24">
              <w:rPr>
                <w:rFonts w:hint="eastAsia"/>
                <w:color w:val="000000" w:themeColor="text1"/>
              </w:rPr>
              <w:t>2</w:t>
            </w:r>
            <w:r w:rsidRPr="00282C24">
              <w:rPr>
                <w:rFonts w:hint="eastAsia"/>
                <w:color w:val="000000" w:themeColor="text1"/>
              </w:rPr>
              <w:t>日内在指定媒体公告。</w:t>
            </w:r>
            <w:r w:rsidRPr="00282C24">
              <w:rPr>
                <w:color w:val="000000" w:themeColor="text1"/>
              </w:rPr>
              <w:t xml:space="preserve"> </w:t>
            </w:r>
          </w:p>
        </w:tc>
      </w:tr>
      <w:tr w:rsidR="006E4621" w:rsidRPr="00282C24" w:rsidTr="00FD08DE">
        <w:tc>
          <w:tcPr>
            <w:tcW w:w="700" w:type="dxa"/>
            <w:tcBorders>
              <w:top w:val="single" w:sz="4" w:space="0" w:color="auto"/>
              <w:left w:val="single" w:sz="4" w:space="0" w:color="000000"/>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第十</w:t>
            </w:r>
            <w:r w:rsidRPr="00282C24">
              <w:rPr>
                <w:rFonts w:hint="eastAsia"/>
                <w:b/>
                <w:bCs/>
                <w:color w:val="000000" w:themeColor="text1"/>
              </w:rPr>
              <w:t>七</w:t>
            </w:r>
            <w:r w:rsidRPr="00282C24">
              <w:rPr>
                <w:b/>
                <w:bCs/>
                <w:color w:val="000000" w:themeColor="text1"/>
              </w:rPr>
              <w:t>部分基金的信息披露</w:t>
            </w:r>
          </w:p>
        </w:tc>
        <w:tc>
          <w:tcPr>
            <w:tcW w:w="6593" w:type="dxa"/>
            <w:tcBorders>
              <w:top w:val="single" w:sz="4" w:space="0" w:color="auto"/>
              <w:left w:val="single" w:sz="4" w:space="0" w:color="auto"/>
              <w:right w:val="single" w:sz="4" w:space="0" w:color="auto"/>
            </w:tcBorders>
          </w:tcPr>
          <w:p w:rsidR="006E4621" w:rsidRPr="00282C24" w:rsidRDefault="006E4621" w:rsidP="00FD08DE">
            <w:pPr>
              <w:rPr>
                <w:b/>
                <w:bCs/>
                <w:strike/>
                <w:color w:val="000000" w:themeColor="text1"/>
              </w:rPr>
            </w:pPr>
            <w:r w:rsidRPr="00282C24">
              <w:rPr>
                <w:rFonts w:hint="eastAsia"/>
                <w:b/>
                <w:bCs/>
                <w:strike/>
                <w:color w:val="000000" w:themeColor="text1"/>
              </w:rPr>
              <w:t>二、信息披露义务人</w:t>
            </w:r>
          </w:p>
          <w:p w:rsidR="006E4621" w:rsidRPr="00282C24" w:rsidRDefault="006E4621" w:rsidP="00FD08DE">
            <w:pPr>
              <w:rPr>
                <w:b/>
                <w:bCs/>
                <w:strike/>
                <w:color w:val="000000" w:themeColor="text1"/>
              </w:rPr>
            </w:pPr>
            <w:r w:rsidRPr="00282C24">
              <w:rPr>
                <w:rFonts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6E4621" w:rsidRPr="00282C24" w:rsidRDefault="006E4621" w:rsidP="00FD08DE">
            <w:pPr>
              <w:rPr>
                <w:b/>
                <w:bCs/>
                <w:strike/>
                <w:color w:val="000000" w:themeColor="text1"/>
              </w:rPr>
            </w:pPr>
            <w:r w:rsidRPr="00282C24">
              <w:rPr>
                <w:rFonts w:hint="eastAsia"/>
                <w:b/>
                <w:bCs/>
                <w:strike/>
                <w:color w:val="000000" w:themeColor="text1"/>
              </w:rPr>
              <w:t>本基金信息披露义务人按照法律法规和中国证监会的规定披露基金信息，并保证所披露信息的真实性、准确性和完整性。</w:t>
            </w:r>
          </w:p>
          <w:p w:rsidR="006E4621" w:rsidRPr="00282C24" w:rsidRDefault="006E4621" w:rsidP="00FD08DE">
            <w:pPr>
              <w:rPr>
                <w:b/>
                <w:bCs/>
                <w:strike/>
                <w:color w:val="000000" w:themeColor="text1"/>
              </w:rPr>
            </w:pPr>
            <w:r w:rsidRPr="00282C24">
              <w:rPr>
                <w:rFonts w:hint="eastAsia"/>
                <w:b/>
                <w:bCs/>
                <w:strike/>
                <w:color w:val="000000" w:themeColor="text1"/>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6E4621" w:rsidRPr="00282C24" w:rsidRDefault="006E4621" w:rsidP="00FD08DE">
            <w:pPr>
              <w:rPr>
                <w:b/>
                <w:bCs/>
                <w:strike/>
                <w:color w:val="000000" w:themeColor="text1"/>
              </w:rPr>
            </w:pPr>
            <w:r w:rsidRPr="00282C24">
              <w:rPr>
                <w:rFonts w:hint="eastAsia"/>
                <w:b/>
                <w:bCs/>
                <w:strike/>
                <w:color w:val="000000" w:themeColor="text1"/>
              </w:rPr>
              <w:t>三、本基金信息披露义务人承诺公开披露的基金信息，不得有下列行为：</w:t>
            </w:r>
          </w:p>
          <w:p w:rsidR="006E4621" w:rsidRPr="00282C24" w:rsidRDefault="006E4621" w:rsidP="00FD08DE">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、虚假记载、误导性陈述或者重大遗漏；</w:t>
            </w:r>
          </w:p>
          <w:p w:rsidR="006E4621" w:rsidRPr="00282C24" w:rsidRDefault="006E4621" w:rsidP="00FD08DE">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、对证券投资业绩进行预测；</w:t>
            </w:r>
          </w:p>
          <w:p w:rsidR="006E4621" w:rsidRPr="00282C24" w:rsidRDefault="006E4621" w:rsidP="00FD08DE">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、违规承诺收益或者承担损失；</w:t>
            </w:r>
          </w:p>
          <w:p w:rsidR="006E4621" w:rsidRPr="00282C24" w:rsidRDefault="006E4621" w:rsidP="00FD08DE">
            <w:pPr>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、诋毁其他基金管理人、基金托管人或者基金销售机构；</w:t>
            </w:r>
          </w:p>
          <w:p w:rsidR="006E4621" w:rsidRPr="00282C24" w:rsidRDefault="006E4621" w:rsidP="00FD08DE">
            <w:pPr>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、登载任何自然人、法人或者其他组织的祝贺性、恭维性或推荐性的</w:t>
            </w:r>
            <w:r w:rsidRPr="00282C24">
              <w:rPr>
                <w:rFonts w:hint="eastAsia"/>
                <w:b/>
                <w:bCs/>
                <w:strike/>
                <w:color w:val="000000" w:themeColor="text1"/>
              </w:rPr>
              <w:lastRenderedPageBreak/>
              <w:t>文字；</w:t>
            </w:r>
          </w:p>
          <w:p w:rsidR="006E4621" w:rsidRPr="00282C24" w:rsidRDefault="006E4621" w:rsidP="00FD08DE">
            <w:pPr>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、中国证监会禁止的其他行为。</w:t>
            </w:r>
          </w:p>
          <w:p w:rsidR="006E4621" w:rsidRPr="00282C24" w:rsidRDefault="006E4621" w:rsidP="00FD08DE">
            <w:pPr>
              <w:rPr>
                <w:b/>
                <w:bCs/>
                <w:strike/>
                <w:color w:val="000000" w:themeColor="text1"/>
              </w:rPr>
            </w:pPr>
            <w:r w:rsidRPr="00282C24">
              <w:rPr>
                <w:rFonts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6E4621" w:rsidRPr="00282C24" w:rsidRDefault="006E4621" w:rsidP="00FD08DE">
            <w:pPr>
              <w:rPr>
                <w:b/>
                <w:bCs/>
                <w:strike/>
                <w:color w:val="000000" w:themeColor="text1"/>
              </w:rPr>
            </w:pPr>
            <w:r w:rsidRPr="00282C24">
              <w:rPr>
                <w:rFonts w:hint="eastAsia"/>
                <w:b/>
                <w:bCs/>
                <w:strike/>
                <w:color w:val="000000" w:themeColor="text1"/>
              </w:rPr>
              <w:t>本基金公开披露的信息采用阿拉伯数字；除特别说明外，货币单位为人民币元。</w:t>
            </w:r>
          </w:p>
          <w:p w:rsidR="006E4621" w:rsidRPr="00282C24" w:rsidRDefault="006E4621" w:rsidP="00FD08DE">
            <w:pPr>
              <w:rPr>
                <w:b/>
                <w:bCs/>
                <w:strike/>
                <w:color w:val="000000" w:themeColor="text1"/>
              </w:rPr>
            </w:pPr>
            <w:r w:rsidRPr="00282C24">
              <w:rPr>
                <w:rFonts w:hint="eastAsia"/>
                <w:b/>
                <w:bCs/>
                <w:strike/>
                <w:color w:val="000000" w:themeColor="text1"/>
              </w:rPr>
              <w:t>五、公开披露的基金信息</w:t>
            </w:r>
          </w:p>
          <w:p w:rsidR="006E4621" w:rsidRPr="00282C24" w:rsidRDefault="006E4621" w:rsidP="00FD08DE">
            <w:pPr>
              <w:rPr>
                <w:b/>
                <w:bCs/>
                <w:strike/>
                <w:color w:val="000000" w:themeColor="text1"/>
              </w:rPr>
            </w:pPr>
            <w:r w:rsidRPr="00282C24">
              <w:rPr>
                <w:rFonts w:hint="eastAsia"/>
                <w:b/>
                <w:bCs/>
                <w:strike/>
                <w:color w:val="000000" w:themeColor="text1"/>
              </w:rPr>
              <w:t>公开披露的基金信息包括：</w:t>
            </w:r>
          </w:p>
          <w:p w:rsidR="006E4621" w:rsidRPr="00282C24" w:rsidRDefault="006E4621" w:rsidP="00FD08DE">
            <w:pPr>
              <w:rPr>
                <w:b/>
                <w:bCs/>
                <w:strike/>
                <w:color w:val="000000" w:themeColor="text1"/>
              </w:rPr>
            </w:pPr>
            <w:r w:rsidRPr="00282C24">
              <w:rPr>
                <w:rFonts w:hint="eastAsia"/>
                <w:b/>
                <w:bCs/>
                <w:strike/>
                <w:color w:val="000000" w:themeColor="text1"/>
              </w:rPr>
              <w:t>（一）基金招募说明书、《基金合同》、基金托管协议</w:t>
            </w:r>
          </w:p>
          <w:p w:rsidR="006E4621" w:rsidRPr="00282C24" w:rsidRDefault="006E4621" w:rsidP="00FD08DE">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6E4621" w:rsidRPr="00282C24" w:rsidRDefault="006E4621" w:rsidP="00FD08DE">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rFonts w:hint="eastAsia"/>
                <w:b/>
                <w:bCs/>
                <w:strike/>
                <w:color w:val="000000" w:themeColor="text1"/>
              </w:rPr>
              <w:t>6</w:t>
            </w:r>
            <w:r w:rsidRPr="00282C24">
              <w:rPr>
                <w:rFonts w:hint="eastAsia"/>
                <w:b/>
                <w:bCs/>
                <w:strike/>
                <w:color w:val="000000" w:themeColor="text1"/>
              </w:rPr>
              <w:t>个月结束之日起</w:t>
            </w:r>
            <w:r w:rsidRPr="00282C24">
              <w:rPr>
                <w:rFonts w:hint="eastAsia"/>
                <w:b/>
                <w:bCs/>
                <w:strike/>
                <w:color w:val="000000" w:themeColor="text1"/>
              </w:rPr>
              <w:t>45</w:t>
            </w:r>
            <w:r w:rsidRPr="00282C24">
              <w:rPr>
                <w:rFonts w:hint="eastAsia"/>
                <w:b/>
                <w:bCs/>
                <w:strike/>
                <w:color w:val="000000" w:themeColor="text1"/>
              </w:rPr>
              <w:t>日内，更新招募说明书并登载在网站上，将更新后的招募说明书摘要登载在指定媒体上；基金管理人在公告的</w:t>
            </w:r>
            <w:r w:rsidRPr="00282C24">
              <w:rPr>
                <w:rFonts w:hint="eastAsia"/>
                <w:b/>
                <w:bCs/>
                <w:strike/>
                <w:color w:val="000000" w:themeColor="text1"/>
              </w:rPr>
              <w:t>15</w:t>
            </w:r>
            <w:r w:rsidRPr="00282C24">
              <w:rPr>
                <w:rFonts w:hint="eastAsia"/>
                <w:b/>
                <w:bCs/>
                <w:strike/>
                <w:color w:val="000000" w:themeColor="text1"/>
              </w:rPr>
              <w:t>日前向主要办公场所所在地的中国证监会派出机构报送更新的招募说明书，并就有关更新内容提供书面说明。</w:t>
            </w:r>
          </w:p>
          <w:p w:rsidR="006E4621" w:rsidRPr="00282C24" w:rsidRDefault="006E4621" w:rsidP="00FD08DE">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、基金托管协议是界定基金托管人和基金管理人在基金财产保管及基金运作监督等活动中的权利、义务关系的法律文件。</w:t>
            </w:r>
          </w:p>
          <w:p w:rsidR="006E4621" w:rsidRPr="00282C24" w:rsidRDefault="006E4621" w:rsidP="00FD08DE">
            <w:pPr>
              <w:rPr>
                <w:b/>
                <w:bCs/>
                <w:strike/>
                <w:color w:val="000000" w:themeColor="text1"/>
              </w:rPr>
            </w:pPr>
            <w:r w:rsidRPr="00282C24">
              <w:rPr>
                <w:rFonts w:hint="eastAsia"/>
                <w:b/>
                <w:bCs/>
                <w:strike/>
                <w:color w:val="000000" w:themeColor="text1"/>
              </w:rPr>
              <w:t>基金管理人、基金托管人应当按照规定将《基金合同》、基金托管协议登载在网站上。</w:t>
            </w:r>
          </w:p>
          <w:p w:rsidR="006E4621" w:rsidRPr="00282C24" w:rsidRDefault="006E4621" w:rsidP="00FD08DE">
            <w:pPr>
              <w:rPr>
                <w:b/>
                <w:bCs/>
                <w:strike/>
                <w:color w:val="000000" w:themeColor="text1"/>
              </w:rPr>
            </w:pPr>
            <w:r w:rsidRPr="00282C24">
              <w:rPr>
                <w:rFonts w:hint="eastAsia"/>
                <w:b/>
                <w:bCs/>
                <w:strike/>
                <w:color w:val="000000" w:themeColor="text1"/>
              </w:rPr>
              <w:t>（二）基金资产净值、基金份额净值</w:t>
            </w:r>
          </w:p>
          <w:p w:rsidR="006E4621" w:rsidRPr="00282C24" w:rsidRDefault="006E4621" w:rsidP="00FD08DE">
            <w:pPr>
              <w:rPr>
                <w:b/>
                <w:bCs/>
                <w:strike/>
                <w:color w:val="000000" w:themeColor="text1"/>
              </w:rPr>
            </w:pPr>
            <w:r w:rsidRPr="00282C24">
              <w:rPr>
                <w:rFonts w:hint="eastAsia"/>
                <w:b/>
                <w:bCs/>
                <w:strike/>
                <w:color w:val="000000" w:themeColor="text1"/>
              </w:rPr>
              <w:t>《基金合同》生效后，在开始办理基金份额申购或者赎回前，基金管理人应当至少每周公告一次基金资产净值和各类基金份额净值。</w:t>
            </w:r>
          </w:p>
          <w:p w:rsidR="006E4621" w:rsidRPr="00282C24" w:rsidRDefault="006E4621" w:rsidP="00FD08DE">
            <w:pPr>
              <w:rPr>
                <w:b/>
                <w:bCs/>
                <w:strike/>
                <w:color w:val="000000" w:themeColor="text1"/>
              </w:rPr>
            </w:pPr>
            <w:r w:rsidRPr="00282C24">
              <w:rPr>
                <w:rFonts w:hint="eastAsia"/>
                <w:b/>
                <w:bCs/>
                <w:strike/>
                <w:color w:val="000000" w:themeColor="text1"/>
              </w:rPr>
              <w:t>在开始办理基金份额申购或者赎回后，基金管理人应当在每个开放日的次日，通过网站、基金份额发售网点以及其他媒介，披露开放日的各类基金份额净值和各类基金份额累计净值。</w:t>
            </w:r>
          </w:p>
          <w:p w:rsidR="006E4621" w:rsidRPr="00282C24" w:rsidRDefault="006E4621" w:rsidP="00FD08DE">
            <w:pPr>
              <w:rPr>
                <w:b/>
                <w:bCs/>
                <w:strike/>
                <w:color w:val="000000" w:themeColor="text1"/>
              </w:rPr>
            </w:pPr>
            <w:r w:rsidRPr="00282C24">
              <w:rPr>
                <w:rFonts w:hint="eastAsia"/>
                <w:b/>
                <w:bCs/>
                <w:strike/>
                <w:color w:val="000000" w:themeColor="text1"/>
              </w:rPr>
              <w:lastRenderedPageBreak/>
              <w:t>基金管理人应当公告半年度和年度最后一个市场交易日基金资产净值和各类基金份额净值。基金管理人应当在前款规定的市场交易日的次日，将基金资产净值、各类基金份额净值和各类基金份额累计净值登载在指定媒体上。</w:t>
            </w:r>
          </w:p>
          <w:p w:rsidR="006E4621" w:rsidRPr="00282C24" w:rsidRDefault="006E4621" w:rsidP="00FD08DE">
            <w:pPr>
              <w:rPr>
                <w:b/>
                <w:bCs/>
                <w:strike/>
                <w:color w:val="000000" w:themeColor="text1"/>
              </w:rPr>
            </w:pPr>
            <w:r w:rsidRPr="00282C24">
              <w:rPr>
                <w:rFonts w:hint="eastAsia"/>
                <w:b/>
                <w:bCs/>
                <w:strike/>
                <w:color w:val="000000" w:themeColor="text1"/>
              </w:rPr>
              <w:t>（三）基金份额申购、赎回价格</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基金管理人应当在《基金合同》、招募说明书等信息披露文件上载</w:t>
            </w:r>
            <w:proofErr w:type="gramStart"/>
            <w:r w:rsidRPr="00282C24">
              <w:rPr>
                <w:rFonts w:hint="eastAsia"/>
                <w:b/>
                <w:bCs/>
                <w:strike/>
                <w:color w:val="000000" w:themeColor="text1"/>
              </w:rPr>
              <w:t>明基金</w:t>
            </w:r>
            <w:proofErr w:type="gramEnd"/>
            <w:r w:rsidRPr="00282C24">
              <w:rPr>
                <w:rFonts w:hint="eastAsia"/>
                <w:b/>
                <w:bCs/>
                <w:strike/>
                <w:color w:val="000000" w:themeColor="text1"/>
              </w:rPr>
              <w:t>份额申购、赎回价格的计算方式及有关申购、赎回费率，并保证投资者能够在基金份额发售网点查阅或者复制前述信息资料。</w:t>
            </w:r>
          </w:p>
          <w:p w:rsidR="006E4621" w:rsidRPr="00282C24" w:rsidRDefault="006E4621" w:rsidP="00FD08DE">
            <w:pPr>
              <w:rPr>
                <w:b/>
                <w:bCs/>
                <w:strike/>
                <w:color w:val="000000" w:themeColor="text1"/>
              </w:rPr>
            </w:pPr>
            <w:r w:rsidRPr="00282C24">
              <w:rPr>
                <w:rFonts w:hint="eastAsia"/>
                <w:b/>
                <w:bCs/>
                <w:strike/>
                <w:color w:val="000000" w:themeColor="text1"/>
              </w:rPr>
              <w:t>（四）基金定期报告，包括基金年度报告、基金半年度报告和基金季度报告</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基金管理人应当在每年结束之日起</w:t>
            </w:r>
            <w:r w:rsidRPr="00282C24">
              <w:rPr>
                <w:rFonts w:hint="eastAsia"/>
                <w:b/>
                <w:bCs/>
                <w:strike/>
                <w:color w:val="000000" w:themeColor="text1"/>
              </w:rPr>
              <w:t>90</w:t>
            </w:r>
            <w:r w:rsidRPr="00282C24">
              <w:rPr>
                <w:rFonts w:hint="eastAsia"/>
                <w:b/>
                <w:bCs/>
                <w:strike/>
                <w:color w:val="000000" w:themeColor="text1"/>
              </w:rPr>
              <w:t>日内，编制完成基金年度报告，并将年度报告正文登载于网站上，将年度报告摘要登载在指定媒体上。基金年度报告的财务会计报告应当经过审计。</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基金管理人应当在上半年结束之日起</w:t>
            </w:r>
            <w:r w:rsidRPr="00282C24">
              <w:rPr>
                <w:rFonts w:hint="eastAsia"/>
                <w:b/>
                <w:bCs/>
                <w:strike/>
                <w:color w:val="000000" w:themeColor="text1"/>
              </w:rPr>
              <w:t>60</w:t>
            </w:r>
            <w:r w:rsidRPr="00282C24">
              <w:rPr>
                <w:rFonts w:hint="eastAsia"/>
                <w:b/>
                <w:bCs/>
                <w:strike/>
                <w:color w:val="000000" w:themeColor="text1"/>
              </w:rPr>
              <w:t>日内，编制完成基金半年度报告，并将半年度报告正文登载在网站上，将半年度报告摘要登载在指定媒体上。</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基金管理人应当在每个季度结束之日起</w:t>
            </w:r>
            <w:r w:rsidRPr="00282C24">
              <w:rPr>
                <w:rFonts w:hint="eastAsia"/>
                <w:b/>
                <w:bCs/>
                <w:strike/>
                <w:color w:val="000000" w:themeColor="text1"/>
              </w:rPr>
              <w:t>15</w:t>
            </w:r>
            <w:r w:rsidRPr="00282C24">
              <w:rPr>
                <w:rFonts w:hint="eastAsia"/>
                <w:b/>
                <w:bCs/>
                <w:strike/>
                <w:color w:val="000000" w:themeColor="text1"/>
              </w:rPr>
              <w:t>个工作日内，编制完成基金季度报告，并将季度报告登载在指定媒体上。</w:t>
            </w:r>
          </w:p>
          <w:p w:rsidR="006E4621" w:rsidRPr="00282C24" w:rsidRDefault="006E4621" w:rsidP="00FD08DE">
            <w:pPr>
              <w:rPr>
                <w:b/>
                <w:bCs/>
                <w:strike/>
                <w:color w:val="000000" w:themeColor="text1"/>
              </w:rPr>
            </w:pPr>
            <w:r w:rsidRPr="00282C24">
              <w:rPr>
                <w:rFonts w:hint="eastAsia"/>
                <w:b/>
                <w:bCs/>
                <w:strike/>
                <w:color w:val="000000" w:themeColor="text1"/>
              </w:rPr>
              <w:t>《基金合同》生效不足</w:t>
            </w:r>
            <w:r w:rsidRPr="00282C24">
              <w:rPr>
                <w:rFonts w:hint="eastAsia"/>
                <w:b/>
                <w:bCs/>
                <w:strike/>
                <w:color w:val="000000" w:themeColor="text1"/>
              </w:rPr>
              <w:t>2</w:t>
            </w:r>
            <w:r w:rsidRPr="00282C24">
              <w:rPr>
                <w:rFonts w:hint="eastAsia"/>
                <w:b/>
                <w:bCs/>
                <w:strike/>
                <w:color w:val="000000" w:themeColor="text1"/>
              </w:rPr>
              <w:t>个月的，基金管理人可以不编制当期季度报告、半年度报告或者年度报告。</w:t>
            </w:r>
          </w:p>
          <w:p w:rsidR="006E4621" w:rsidRPr="00282C24" w:rsidRDefault="006E4621" w:rsidP="00FD08DE">
            <w:pPr>
              <w:rPr>
                <w:b/>
                <w:bCs/>
                <w:strike/>
                <w:color w:val="000000" w:themeColor="text1"/>
              </w:rPr>
            </w:pPr>
            <w:r w:rsidRPr="00282C24">
              <w:rPr>
                <w:rFonts w:hint="eastAsia"/>
                <w:b/>
                <w:bCs/>
                <w:strike/>
                <w:color w:val="000000" w:themeColor="text1"/>
              </w:rPr>
              <w:t>基金定期报告在公开披露的第</w:t>
            </w:r>
            <w:r w:rsidRPr="00282C24">
              <w:rPr>
                <w:rFonts w:hint="eastAsia"/>
                <w:b/>
                <w:bCs/>
                <w:strike/>
                <w:color w:val="000000" w:themeColor="text1"/>
              </w:rPr>
              <w:t>2</w:t>
            </w:r>
            <w:r w:rsidRPr="00282C24">
              <w:rPr>
                <w:rFonts w:hint="eastAsia"/>
                <w:b/>
                <w:bCs/>
                <w:strike/>
                <w:color w:val="000000" w:themeColor="text1"/>
              </w:rPr>
              <w:t>个工作日，分别报中国证监会和基金管理人主要办公场所所在地中国证监会派出机构备案。报备应当采用电子文本或书面报告方式。</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基金管理人应当在基金年度报告和半年度报告中披露基金组合资产情况及其流动性风险分析等。</w:t>
            </w:r>
          </w:p>
          <w:p w:rsidR="006E4621" w:rsidRPr="00282C24" w:rsidRDefault="006E4621" w:rsidP="00FD08DE">
            <w:pPr>
              <w:rPr>
                <w:b/>
                <w:bCs/>
                <w:strike/>
                <w:color w:val="000000" w:themeColor="text1"/>
              </w:rPr>
            </w:pPr>
            <w:r w:rsidRPr="00282C24">
              <w:rPr>
                <w:rFonts w:hint="eastAsia"/>
                <w:b/>
                <w:bCs/>
                <w:strike/>
                <w:color w:val="000000" w:themeColor="text1"/>
              </w:rPr>
              <w:t>报告期内出现单一投资者持有基金份额达到或超过基金总份额</w:t>
            </w:r>
            <w:r w:rsidRPr="00282C24">
              <w:rPr>
                <w:rFonts w:hint="eastAsia"/>
                <w:b/>
                <w:bCs/>
                <w:strike/>
                <w:color w:val="000000" w:themeColor="text1"/>
              </w:rPr>
              <w:t>20%</w:t>
            </w:r>
            <w:r w:rsidRPr="00282C24">
              <w:rPr>
                <w:rFonts w:hint="eastAsia"/>
                <w:b/>
                <w:bCs/>
                <w:strike/>
                <w:color w:val="000000" w:themeColor="text1"/>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6E4621" w:rsidRPr="00282C24" w:rsidRDefault="006E4621" w:rsidP="00FD08DE">
            <w:pPr>
              <w:rPr>
                <w:b/>
                <w:bCs/>
                <w:strike/>
                <w:color w:val="000000" w:themeColor="text1"/>
              </w:rPr>
            </w:pPr>
            <w:r w:rsidRPr="00282C24">
              <w:rPr>
                <w:rFonts w:hint="eastAsia"/>
                <w:b/>
                <w:bCs/>
                <w:strike/>
                <w:color w:val="000000" w:themeColor="text1"/>
              </w:rPr>
              <w:lastRenderedPageBreak/>
              <w:t>（五）临时报告</w:t>
            </w:r>
          </w:p>
          <w:p w:rsidR="006E4621" w:rsidRPr="00282C24" w:rsidRDefault="006E4621" w:rsidP="00FD08DE">
            <w:pPr>
              <w:rPr>
                <w:b/>
                <w:bCs/>
                <w:strike/>
                <w:color w:val="000000" w:themeColor="text1"/>
              </w:rPr>
            </w:pPr>
            <w:r w:rsidRPr="00282C24">
              <w:rPr>
                <w:rFonts w:hint="eastAsia"/>
                <w:b/>
                <w:bCs/>
                <w:strike/>
                <w:color w:val="000000" w:themeColor="text1"/>
              </w:rPr>
              <w:t>本基金发生重大事件，有关信息披露义务人应当在</w:t>
            </w:r>
            <w:r w:rsidRPr="00282C24">
              <w:rPr>
                <w:rFonts w:hint="eastAsia"/>
                <w:b/>
                <w:bCs/>
                <w:strike/>
                <w:color w:val="000000" w:themeColor="text1"/>
              </w:rPr>
              <w:t>2</w:t>
            </w:r>
            <w:r w:rsidRPr="00282C24">
              <w:rPr>
                <w:rFonts w:hint="eastAsia"/>
                <w:b/>
                <w:bCs/>
                <w:strike/>
                <w:color w:val="000000" w:themeColor="text1"/>
              </w:rPr>
              <w:t>个工作日内编制临时报告书，予以公告，并在公开披露日分别报中国证监会和基金管理人主要办公场所所在地的中国证监会派出机构备案。</w:t>
            </w:r>
          </w:p>
          <w:p w:rsidR="006E4621" w:rsidRPr="00282C24" w:rsidRDefault="006E4621" w:rsidP="00FD08DE">
            <w:pPr>
              <w:rPr>
                <w:b/>
                <w:bCs/>
                <w:strike/>
                <w:color w:val="000000" w:themeColor="text1"/>
              </w:rPr>
            </w:pPr>
            <w:r w:rsidRPr="00282C24">
              <w:rPr>
                <w:rFonts w:hint="eastAsia"/>
                <w:b/>
                <w:bCs/>
                <w:strike/>
                <w:color w:val="000000" w:themeColor="text1"/>
              </w:rPr>
              <w:t>前款所称重大事件，是指可能对基金份额持有人权益或者基金份额的价格产生重大影响的下列事件：</w:t>
            </w:r>
          </w:p>
          <w:p w:rsidR="006E4621" w:rsidRPr="00282C24" w:rsidRDefault="006E4621" w:rsidP="00FD08DE">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、基金份额持有人大会的召开；</w:t>
            </w:r>
          </w:p>
          <w:p w:rsidR="006E4621" w:rsidRPr="00282C24" w:rsidRDefault="006E4621" w:rsidP="00FD08DE">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、终止《基金合同》；</w:t>
            </w:r>
          </w:p>
          <w:p w:rsidR="006E4621" w:rsidRPr="00282C24" w:rsidRDefault="006E4621" w:rsidP="00FD08DE">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、转换基金运作方式；</w:t>
            </w:r>
          </w:p>
          <w:p w:rsidR="006E4621" w:rsidRPr="00282C24" w:rsidRDefault="006E4621" w:rsidP="00FD08DE">
            <w:pPr>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、更换基金管理人、基金托管人；</w:t>
            </w:r>
          </w:p>
          <w:p w:rsidR="006E4621" w:rsidRPr="00282C24" w:rsidRDefault="006E4621" w:rsidP="00FD08DE">
            <w:pPr>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、基金管理人、基金托管人的法定名称、住所发生变更；</w:t>
            </w:r>
          </w:p>
          <w:p w:rsidR="006E4621" w:rsidRPr="00282C24" w:rsidRDefault="006E4621" w:rsidP="00FD08DE">
            <w:pPr>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、基金管理</w:t>
            </w:r>
            <w:proofErr w:type="gramStart"/>
            <w:r w:rsidRPr="00282C24">
              <w:rPr>
                <w:rFonts w:hint="eastAsia"/>
                <w:b/>
                <w:bCs/>
                <w:strike/>
                <w:color w:val="000000" w:themeColor="text1"/>
              </w:rPr>
              <w:t>人股东</w:t>
            </w:r>
            <w:proofErr w:type="gramEnd"/>
            <w:r w:rsidRPr="00282C24">
              <w:rPr>
                <w:rFonts w:hint="eastAsia"/>
                <w:b/>
                <w:bCs/>
                <w:strike/>
                <w:color w:val="000000" w:themeColor="text1"/>
              </w:rPr>
              <w:t>及其出资比例发生变更；</w:t>
            </w:r>
          </w:p>
          <w:p w:rsidR="006E4621" w:rsidRPr="00282C24" w:rsidRDefault="006E4621" w:rsidP="00FD08DE">
            <w:pPr>
              <w:rPr>
                <w:b/>
                <w:bCs/>
                <w:strike/>
                <w:color w:val="000000" w:themeColor="text1"/>
              </w:rPr>
            </w:pPr>
            <w:r w:rsidRPr="00282C24">
              <w:rPr>
                <w:rFonts w:hint="eastAsia"/>
                <w:b/>
                <w:bCs/>
                <w:strike/>
                <w:color w:val="000000" w:themeColor="text1"/>
              </w:rPr>
              <w:t>7</w:t>
            </w:r>
            <w:r w:rsidRPr="00282C24">
              <w:rPr>
                <w:rFonts w:hint="eastAsia"/>
                <w:b/>
                <w:bCs/>
                <w:strike/>
                <w:color w:val="000000" w:themeColor="text1"/>
              </w:rPr>
              <w:t>、基金募集期延长；</w:t>
            </w:r>
          </w:p>
          <w:p w:rsidR="006E4621" w:rsidRPr="00282C24" w:rsidRDefault="006E4621" w:rsidP="00FD08DE">
            <w:pPr>
              <w:rPr>
                <w:b/>
                <w:bCs/>
                <w:strike/>
                <w:color w:val="000000" w:themeColor="text1"/>
              </w:rPr>
            </w:pPr>
            <w:r w:rsidRPr="00282C24">
              <w:rPr>
                <w:rFonts w:hint="eastAsia"/>
                <w:b/>
                <w:bCs/>
                <w:strike/>
                <w:color w:val="000000" w:themeColor="text1"/>
              </w:rPr>
              <w:t>8</w:t>
            </w:r>
            <w:r w:rsidRPr="00282C24">
              <w:rPr>
                <w:rFonts w:hint="eastAsia"/>
                <w:b/>
                <w:bCs/>
                <w:strike/>
                <w:color w:val="000000" w:themeColor="text1"/>
              </w:rPr>
              <w:t>、基金管理人的董事长、总经理及其他高级管理人员、基金经理和基金托管人基金托管部门负责人发生变动；</w:t>
            </w:r>
          </w:p>
          <w:p w:rsidR="006E4621" w:rsidRPr="00282C24" w:rsidRDefault="006E4621" w:rsidP="00FD08DE">
            <w:pPr>
              <w:rPr>
                <w:b/>
                <w:bCs/>
                <w:strike/>
                <w:color w:val="000000" w:themeColor="text1"/>
              </w:rPr>
            </w:pPr>
            <w:r w:rsidRPr="00282C24">
              <w:rPr>
                <w:rFonts w:hint="eastAsia"/>
                <w:b/>
                <w:bCs/>
                <w:strike/>
                <w:color w:val="000000" w:themeColor="text1"/>
              </w:rPr>
              <w:t>9</w:t>
            </w:r>
            <w:r w:rsidRPr="00282C24">
              <w:rPr>
                <w:rFonts w:hint="eastAsia"/>
                <w:b/>
                <w:bCs/>
                <w:strike/>
                <w:color w:val="000000" w:themeColor="text1"/>
              </w:rPr>
              <w:t>、基金管理人的董事在一年内变更超过百分之五十；</w:t>
            </w:r>
          </w:p>
          <w:p w:rsidR="006E4621" w:rsidRPr="00282C24" w:rsidRDefault="006E4621" w:rsidP="00FD08DE">
            <w:pPr>
              <w:rPr>
                <w:b/>
                <w:bCs/>
                <w:strike/>
                <w:color w:val="000000" w:themeColor="text1"/>
              </w:rPr>
            </w:pPr>
            <w:r w:rsidRPr="00282C24">
              <w:rPr>
                <w:rFonts w:hint="eastAsia"/>
                <w:b/>
                <w:bCs/>
                <w:strike/>
                <w:color w:val="000000" w:themeColor="text1"/>
              </w:rPr>
              <w:t>10</w:t>
            </w:r>
            <w:r w:rsidRPr="00282C24">
              <w:rPr>
                <w:rFonts w:hint="eastAsia"/>
                <w:b/>
                <w:bCs/>
                <w:strike/>
                <w:color w:val="000000" w:themeColor="text1"/>
              </w:rPr>
              <w:t>、基金管理人、基金托管人基金托管部门的主要业务人员在一年内变动超过百分之三十；</w:t>
            </w:r>
          </w:p>
          <w:p w:rsidR="006E4621" w:rsidRPr="00282C24" w:rsidRDefault="006E4621" w:rsidP="00FD08DE">
            <w:pPr>
              <w:rPr>
                <w:b/>
                <w:bCs/>
                <w:strike/>
                <w:color w:val="000000" w:themeColor="text1"/>
              </w:rPr>
            </w:pPr>
            <w:r w:rsidRPr="00282C24">
              <w:rPr>
                <w:rFonts w:hint="eastAsia"/>
                <w:b/>
                <w:bCs/>
                <w:strike/>
                <w:color w:val="000000" w:themeColor="text1"/>
              </w:rPr>
              <w:t>11</w:t>
            </w:r>
            <w:r w:rsidRPr="00282C24">
              <w:rPr>
                <w:rFonts w:hint="eastAsia"/>
                <w:b/>
                <w:bCs/>
                <w:strike/>
                <w:color w:val="000000" w:themeColor="text1"/>
              </w:rPr>
              <w:t>、涉及基金管理人、基金财产、基金托管业务的诉讼；</w:t>
            </w:r>
          </w:p>
          <w:p w:rsidR="006E4621" w:rsidRPr="00282C24" w:rsidRDefault="006E4621" w:rsidP="00FD08DE">
            <w:pPr>
              <w:rPr>
                <w:b/>
                <w:bCs/>
                <w:strike/>
                <w:color w:val="000000" w:themeColor="text1"/>
              </w:rPr>
            </w:pPr>
            <w:r w:rsidRPr="00282C24">
              <w:rPr>
                <w:rFonts w:hint="eastAsia"/>
                <w:b/>
                <w:bCs/>
                <w:strike/>
                <w:color w:val="000000" w:themeColor="text1"/>
              </w:rPr>
              <w:t>12</w:t>
            </w:r>
            <w:r w:rsidRPr="00282C24">
              <w:rPr>
                <w:rFonts w:hint="eastAsia"/>
                <w:b/>
                <w:bCs/>
                <w:strike/>
                <w:color w:val="000000" w:themeColor="text1"/>
              </w:rPr>
              <w:t>、基金管理人、基金托管人受到监管部门的调查；</w:t>
            </w:r>
          </w:p>
          <w:p w:rsidR="006E4621" w:rsidRPr="00282C24" w:rsidRDefault="006E4621" w:rsidP="00FD08DE">
            <w:pPr>
              <w:rPr>
                <w:b/>
                <w:bCs/>
                <w:strike/>
                <w:color w:val="000000" w:themeColor="text1"/>
              </w:rPr>
            </w:pPr>
            <w:r w:rsidRPr="00282C24">
              <w:rPr>
                <w:rFonts w:hint="eastAsia"/>
                <w:b/>
                <w:bCs/>
                <w:strike/>
                <w:color w:val="000000" w:themeColor="text1"/>
              </w:rPr>
              <w:t>13</w:t>
            </w:r>
            <w:r w:rsidRPr="00282C24">
              <w:rPr>
                <w:rFonts w:hint="eastAsia"/>
                <w:b/>
                <w:bCs/>
                <w:strike/>
                <w:color w:val="000000" w:themeColor="text1"/>
              </w:rPr>
              <w:t>、基金管理人及其董事、总经理及其他高级管理人员、基金经理受到严重行政处罚，基金托管人及其基金托管部门负责人受到严重行政处罚；</w:t>
            </w:r>
          </w:p>
          <w:p w:rsidR="006E4621" w:rsidRPr="00282C24" w:rsidRDefault="006E4621" w:rsidP="00FD08DE">
            <w:pPr>
              <w:rPr>
                <w:b/>
                <w:bCs/>
                <w:strike/>
                <w:color w:val="000000" w:themeColor="text1"/>
              </w:rPr>
            </w:pPr>
            <w:r w:rsidRPr="00282C24">
              <w:rPr>
                <w:rFonts w:hint="eastAsia"/>
                <w:b/>
                <w:bCs/>
                <w:strike/>
                <w:color w:val="000000" w:themeColor="text1"/>
              </w:rPr>
              <w:t>14</w:t>
            </w:r>
            <w:r w:rsidRPr="00282C24">
              <w:rPr>
                <w:rFonts w:hint="eastAsia"/>
                <w:b/>
                <w:bCs/>
                <w:strike/>
                <w:color w:val="000000" w:themeColor="text1"/>
              </w:rPr>
              <w:t>、重大关联交易事项；</w:t>
            </w:r>
          </w:p>
          <w:p w:rsidR="006E4621" w:rsidRPr="00282C24" w:rsidRDefault="006E4621" w:rsidP="00FD08DE">
            <w:pPr>
              <w:rPr>
                <w:b/>
                <w:bCs/>
                <w:strike/>
                <w:color w:val="000000" w:themeColor="text1"/>
              </w:rPr>
            </w:pPr>
            <w:r w:rsidRPr="00282C24">
              <w:rPr>
                <w:rFonts w:hint="eastAsia"/>
                <w:b/>
                <w:bCs/>
                <w:strike/>
                <w:color w:val="000000" w:themeColor="text1"/>
              </w:rPr>
              <w:t>15</w:t>
            </w:r>
            <w:r w:rsidRPr="00282C24">
              <w:rPr>
                <w:rFonts w:hint="eastAsia"/>
                <w:b/>
                <w:bCs/>
                <w:strike/>
                <w:color w:val="000000" w:themeColor="text1"/>
              </w:rPr>
              <w:t>、基金收益分配事项；</w:t>
            </w:r>
          </w:p>
          <w:p w:rsidR="006E4621" w:rsidRPr="00282C24" w:rsidRDefault="006E4621" w:rsidP="00FD08DE">
            <w:pPr>
              <w:rPr>
                <w:b/>
                <w:bCs/>
                <w:strike/>
                <w:color w:val="000000" w:themeColor="text1"/>
              </w:rPr>
            </w:pPr>
            <w:r w:rsidRPr="00282C24">
              <w:rPr>
                <w:rFonts w:hint="eastAsia"/>
                <w:b/>
                <w:bCs/>
                <w:strike/>
                <w:color w:val="000000" w:themeColor="text1"/>
              </w:rPr>
              <w:t>16</w:t>
            </w:r>
            <w:r w:rsidRPr="00282C24">
              <w:rPr>
                <w:rFonts w:hint="eastAsia"/>
                <w:b/>
                <w:bCs/>
                <w:strike/>
                <w:color w:val="000000" w:themeColor="text1"/>
              </w:rPr>
              <w:t>、管理费、托管费、销售服务费等费用计提标准、计提方式和费率发生变更；</w:t>
            </w:r>
          </w:p>
          <w:p w:rsidR="006E4621" w:rsidRPr="00282C24" w:rsidRDefault="006E4621" w:rsidP="00FD08DE">
            <w:pPr>
              <w:rPr>
                <w:b/>
                <w:bCs/>
                <w:strike/>
                <w:color w:val="000000" w:themeColor="text1"/>
              </w:rPr>
            </w:pPr>
            <w:r w:rsidRPr="00282C24">
              <w:rPr>
                <w:rFonts w:hint="eastAsia"/>
                <w:b/>
                <w:bCs/>
                <w:strike/>
                <w:color w:val="000000" w:themeColor="text1"/>
              </w:rPr>
              <w:t>17</w:t>
            </w:r>
            <w:r w:rsidRPr="00282C24">
              <w:rPr>
                <w:rFonts w:hint="eastAsia"/>
                <w:b/>
                <w:bCs/>
                <w:strike/>
                <w:color w:val="000000" w:themeColor="text1"/>
              </w:rPr>
              <w:t>、基金份额净值计价错误达该类基金份额净值百分之零点五；</w:t>
            </w:r>
          </w:p>
          <w:p w:rsidR="006E4621" w:rsidRPr="00282C24" w:rsidRDefault="006E4621" w:rsidP="00FD08DE">
            <w:pPr>
              <w:rPr>
                <w:b/>
                <w:bCs/>
                <w:strike/>
                <w:color w:val="000000" w:themeColor="text1"/>
              </w:rPr>
            </w:pPr>
            <w:r w:rsidRPr="00282C24">
              <w:rPr>
                <w:rFonts w:hint="eastAsia"/>
                <w:b/>
                <w:bCs/>
                <w:strike/>
                <w:color w:val="000000" w:themeColor="text1"/>
              </w:rPr>
              <w:t>18</w:t>
            </w:r>
            <w:r w:rsidRPr="00282C24">
              <w:rPr>
                <w:rFonts w:hint="eastAsia"/>
                <w:b/>
                <w:bCs/>
                <w:strike/>
                <w:color w:val="000000" w:themeColor="text1"/>
              </w:rPr>
              <w:t>、基金改聘会计师事务所；</w:t>
            </w:r>
          </w:p>
          <w:p w:rsidR="006E4621" w:rsidRPr="00282C24" w:rsidRDefault="006E4621" w:rsidP="00FD08DE">
            <w:pPr>
              <w:rPr>
                <w:b/>
                <w:bCs/>
                <w:strike/>
                <w:color w:val="000000" w:themeColor="text1"/>
              </w:rPr>
            </w:pPr>
            <w:r w:rsidRPr="00282C24">
              <w:rPr>
                <w:rFonts w:hint="eastAsia"/>
                <w:b/>
                <w:bCs/>
                <w:strike/>
                <w:color w:val="000000" w:themeColor="text1"/>
              </w:rPr>
              <w:t>19</w:t>
            </w:r>
            <w:r w:rsidRPr="00282C24">
              <w:rPr>
                <w:rFonts w:hint="eastAsia"/>
                <w:b/>
                <w:bCs/>
                <w:strike/>
                <w:color w:val="000000" w:themeColor="text1"/>
              </w:rPr>
              <w:t>、变更基金销售机构；</w:t>
            </w:r>
          </w:p>
          <w:p w:rsidR="006E4621" w:rsidRPr="00282C24" w:rsidRDefault="006E4621" w:rsidP="00FD08DE">
            <w:pPr>
              <w:rPr>
                <w:b/>
                <w:bCs/>
                <w:strike/>
                <w:color w:val="000000" w:themeColor="text1"/>
              </w:rPr>
            </w:pPr>
            <w:r w:rsidRPr="00282C24">
              <w:rPr>
                <w:rFonts w:hint="eastAsia"/>
                <w:b/>
                <w:bCs/>
                <w:strike/>
                <w:color w:val="000000" w:themeColor="text1"/>
              </w:rPr>
              <w:lastRenderedPageBreak/>
              <w:t>20</w:t>
            </w:r>
            <w:r w:rsidRPr="00282C24">
              <w:rPr>
                <w:rFonts w:hint="eastAsia"/>
                <w:b/>
                <w:bCs/>
                <w:strike/>
                <w:color w:val="000000" w:themeColor="text1"/>
              </w:rPr>
              <w:t>、更换基金登记机构；</w:t>
            </w:r>
          </w:p>
          <w:p w:rsidR="006E4621" w:rsidRPr="00282C24" w:rsidRDefault="006E4621" w:rsidP="00FD08DE">
            <w:pPr>
              <w:rPr>
                <w:b/>
                <w:bCs/>
                <w:strike/>
                <w:color w:val="000000" w:themeColor="text1"/>
              </w:rPr>
            </w:pPr>
            <w:r w:rsidRPr="00282C24">
              <w:rPr>
                <w:rFonts w:hint="eastAsia"/>
                <w:b/>
                <w:bCs/>
                <w:strike/>
                <w:color w:val="000000" w:themeColor="text1"/>
              </w:rPr>
              <w:t>21</w:t>
            </w:r>
            <w:r w:rsidRPr="00282C24">
              <w:rPr>
                <w:rFonts w:hint="eastAsia"/>
                <w:b/>
                <w:bCs/>
                <w:strike/>
                <w:color w:val="000000" w:themeColor="text1"/>
              </w:rPr>
              <w:t>、本基金开始办理申购、赎回；</w:t>
            </w:r>
          </w:p>
          <w:p w:rsidR="006E4621" w:rsidRPr="00282C24" w:rsidRDefault="006E4621" w:rsidP="00FD08DE">
            <w:pPr>
              <w:rPr>
                <w:b/>
                <w:bCs/>
                <w:strike/>
                <w:color w:val="000000" w:themeColor="text1"/>
              </w:rPr>
            </w:pPr>
            <w:r w:rsidRPr="00282C24">
              <w:rPr>
                <w:rFonts w:hint="eastAsia"/>
                <w:b/>
                <w:bCs/>
                <w:strike/>
                <w:color w:val="000000" w:themeColor="text1"/>
              </w:rPr>
              <w:t>22</w:t>
            </w:r>
            <w:r w:rsidRPr="00282C24">
              <w:rPr>
                <w:rFonts w:hint="eastAsia"/>
                <w:b/>
                <w:bCs/>
                <w:strike/>
                <w:color w:val="000000" w:themeColor="text1"/>
              </w:rPr>
              <w:t>、本基金申购、赎回费率及其收费方式发生变更；</w:t>
            </w:r>
          </w:p>
          <w:p w:rsidR="006E4621" w:rsidRPr="00282C24" w:rsidRDefault="006E4621" w:rsidP="00FD08DE">
            <w:pPr>
              <w:rPr>
                <w:b/>
                <w:bCs/>
                <w:strike/>
                <w:color w:val="000000" w:themeColor="text1"/>
              </w:rPr>
            </w:pPr>
            <w:r w:rsidRPr="00282C24">
              <w:rPr>
                <w:rFonts w:hint="eastAsia"/>
                <w:b/>
                <w:bCs/>
                <w:strike/>
                <w:color w:val="000000" w:themeColor="text1"/>
              </w:rPr>
              <w:t>23</w:t>
            </w:r>
            <w:r w:rsidRPr="00282C24">
              <w:rPr>
                <w:rFonts w:hint="eastAsia"/>
                <w:b/>
                <w:bCs/>
                <w:strike/>
                <w:color w:val="000000" w:themeColor="text1"/>
              </w:rPr>
              <w:t>、本基金发生巨额赎回并延期支付；</w:t>
            </w:r>
          </w:p>
          <w:p w:rsidR="006E4621" w:rsidRPr="00282C24" w:rsidRDefault="006E4621" w:rsidP="00FD08DE">
            <w:pPr>
              <w:rPr>
                <w:b/>
                <w:bCs/>
                <w:strike/>
                <w:color w:val="000000" w:themeColor="text1"/>
              </w:rPr>
            </w:pPr>
            <w:r w:rsidRPr="00282C24">
              <w:rPr>
                <w:rFonts w:hint="eastAsia"/>
                <w:b/>
                <w:bCs/>
                <w:strike/>
                <w:color w:val="000000" w:themeColor="text1"/>
              </w:rPr>
              <w:t>24</w:t>
            </w:r>
            <w:r w:rsidRPr="00282C24">
              <w:rPr>
                <w:rFonts w:hint="eastAsia"/>
                <w:b/>
                <w:bCs/>
                <w:strike/>
                <w:color w:val="000000" w:themeColor="text1"/>
              </w:rPr>
              <w:t>、本基金连续发生巨额赎回并暂停接受赎回申请；</w:t>
            </w:r>
          </w:p>
          <w:p w:rsidR="006E4621" w:rsidRPr="00282C24" w:rsidRDefault="006E4621" w:rsidP="00FD08DE">
            <w:pPr>
              <w:rPr>
                <w:b/>
                <w:bCs/>
                <w:strike/>
                <w:color w:val="000000" w:themeColor="text1"/>
              </w:rPr>
            </w:pPr>
            <w:r w:rsidRPr="00282C24">
              <w:rPr>
                <w:rFonts w:hint="eastAsia"/>
                <w:b/>
                <w:bCs/>
                <w:strike/>
                <w:color w:val="000000" w:themeColor="text1"/>
              </w:rPr>
              <w:t>25</w:t>
            </w:r>
            <w:r w:rsidRPr="00282C24">
              <w:rPr>
                <w:rFonts w:hint="eastAsia"/>
                <w:b/>
                <w:bCs/>
                <w:strike/>
                <w:color w:val="000000" w:themeColor="text1"/>
              </w:rPr>
              <w:t>、本基金暂停接受申购、赎回申请后重新接受申购、赎回；</w:t>
            </w:r>
          </w:p>
          <w:p w:rsidR="006E4621" w:rsidRPr="00282C24" w:rsidRDefault="006E4621" w:rsidP="00FD08DE">
            <w:pPr>
              <w:rPr>
                <w:b/>
                <w:bCs/>
                <w:strike/>
                <w:color w:val="000000" w:themeColor="text1"/>
              </w:rPr>
            </w:pPr>
            <w:r w:rsidRPr="00282C24">
              <w:rPr>
                <w:rFonts w:hint="eastAsia"/>
                <w:b/>
                <w:bCs/>
                <w:strike/>
                <w:color w:val="000000" w:themeColor="text1"/>
              </w:rPr>
              <w:t>26</w:t>
            </w:r>
            <w:r w:rsidRPr="00282C24">
              <w:rPr>
                <w:rFonts w:hint="eastAsia"/>
                <w:b/>
                <w:bCs/>
                <w:strike/>
                <w:color w:val="000000" w:themeColor="text1"/>
              </w:rPr>
              <w:t>、本基金调整份额类别设置；</w:t>
            </w:r>
          </w:p>
          <w:p w:rsidR="006E4621" w:rsidRPr="00282C24" w:rsidRDefault="006E4621" w:rsidP="00FD08DE">
            <w:pPr>
              <w:rPr>
                <w:b/>
                <w:bCs/>
                <w:strike/>
                <w:color w:val="000000" w:themeColor="text1"/>
              </w:rPr>
            </w:pPr>
            <w:r w:rsidRPr="00282C24">
              <w:rPr>
                <w:rFonts w:hint="eastAsia"/>
                <w:b/>
                <w:bCs/>
                <w:strike/>
                <w:color w:val="000000" w:themeColor="text1"/>
              </w:rPr>
              <w:t>27</w:t>
            </w:r>
            <w:r w:rsidRPr="00282C24">
              <w:rPr>
                <w:rFonts w:hint="eastAsia"/>
                <w:b/>
                <w:bCs/>
                <w:strike/>
                <w:color w:val="000000" w:themeColor="text1"/>
              </w:rPr>
              <w:t>、本基金发生涉及基金申购、赎回事项调整或潜在影响投资者赎回等重大事项时；</w:t>
            </w:r>
          </w:p>
          <w:p w:rsidR="006E4621" w:rsidRPr="00282C24" w:rsidRDefault="006E4621" w:rsidP="00FD08DE">
            <w:pPr>
              <w:rPr>
                <w:b/>
                <w:bCs/>
                <w:strike/>
                <w:color w:val="000000" w:themeColor="text1"/>
              </w:rPr>
            </w:pPr>
            <w:r w:rsidRPr="00282C24">
              <w:rPr>
                <w:rFonts w:hint="eastAsia"/>
                <w:b/>
                <w:bCs/>
                <w:strike/>
                <w:color w:val="000000" w:themeColor="text1"/>
              </w:rPr>
              <w:t>28</w:t>
            </w:r>
            <w:r w:rsidRPr="00282C24">
              <w:rPr>
                <w:rFonts w:hint="eastAsia"/>
                <w:b/>
                <w:bCs/>
                <w:strike/>
                <w:color w:val="000000" w:themeColor="text1"/>
              </w:rPr>
              <w:t>、中国证监会规定的其他事项。</w:t>
            </w:r>
          </w:p>
          <w:p w:rsidR="006E4621" w:rsidRPr="00282C24" w:rsidRDefault="006E4621" w:rsidP="00FD08DE">
            <w:pPr>
              <w:rPr>
                <w:b/>
                <w:bCs/>
                <w:strike/>
                <w:color w:val="000000" w:themeColor="text1"/>
              </w:rPr>
            </w:pPr>
            <w:r w:rsidRPr="00282C24">
              <w:rPr>
                <w:rFonts w:hint="eastAsia"/>
                <w:b/>
                <w:bCs/>
                <w:strike/>
                <w:color w:val="000000" w:themeColor="text1"/>
              </w:rPr>
              <w:t>（六）澄清公告</w:t>
            </w:r>
          </w:p>
          <w:p w:rsidR="006E4621" w:rsidRPr="00282C24" w:rsidRDefault="006E4621" w:rsidP="00FD08DE">
            <w:pPr>
              <w:rPr>
                <w:b/>
                <w:bCs/>
                <w:strike/>
                <w:color w:val="000000" w:themeColor="text1"/>
              </w:rPr>
            </w:pPr>
            <w:r w:rsidRPr="00282C24">
              <w:rPr>
                <w:rFonts w:hint="eastAsia"/>
                <w:b/>
                <w:bCs/>
                <w:strike/>
                <w:color w:val="000000" w:themeColor="text1"/>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6E4621" w:rsidRPr="00282C24" w:rsidRDefault="006E4621" w:rsidP="00FD08DE">
            <w:pPr>
              <w:rPr>
                <w:b/>
                <w:bCs/>
                <w:strike/>
                <w:color w:val="000000" w:themeColor="text1"/>
              </w:rPr>
            </w:pPr>
            <w:r w:rsidRPr="00282C24">
              <w:rPr>
                <w:rFonts w:hint="eastAsia"/>
                <w:b/>
                <w:bCs/>
                <w:strike/>
                <w:color w:val="000000" w:themeColor="text1"/>
              </w:rPr>
              <w:t>（七）基金份额持有人大会决议</w:t>
            </w:r>
          </w:p>
          <w:p w:rsidR="006E4621" w:rsidRPr="00282C24" w:rsidRDefault="006E4621" w:rsidP="00FD08DE">
            <w:pPr>
              <w:rPr>
                <w:b/>
                <w:bCs/>
                <w:strike/>
                <w:color w:val="000000" w:themeColor="text1"/>
              </w:rPr>
            </w:pPr>
            <w:r w:rsidRPr="00282C24">
              <w:rPr>
                <w:rFonts w:hint="eastAsia"/>
                <w:b/>
                <w:bCs/>
                <w:strike/>
                <w:color w:val="000000" w:themeColor="text1"/>
              </w:rPr>
              <w:t>基金份额持有人大会决定的事项，应当依法报国务院证券监督管理机构备案，并予以公告。</w:t>
            </w:r>
          </w:p>
          <w:p w:rsidR="006E4621" w:rsidRPr="00282C24" w:rsidRDefault="006E4621" w:rsidP="00FD08DE">
            <w:pPr>
              <w:rPr>
                <w:b/>
                <w:bCs/>
                <w:strike/>
                <w:color w:val="000000" w:themeColor="text1"/>
              </w:rPr>
            </w:pPr>
            <w:r w:rsidRPr="00282C24">
              <w:rPr>
                <w:rFonts w:hint="eastAsia"/>
                <w:b/>
                <w:bCs/>
                <w:strike/>
                <w:color w:val="000000" w:themeColor="text1"/>
              </w:rPr>
              <w:t>（八）中国证监会规定的其他信息。</w:t>
            </w:r>
          </w:p>
          <w:p w:rsidR="006E4621" w:rsidRPr="00282C24" w:rsidRDefault="006E4621" w:rsidP="00FD08DE">
            <w:pPr>
              <w:rPr>
                <w:b/>
                <w:bCs/>
                <w:strike/>
                <w:color w:val="000000" w:themeColor="text1"/>
              </w:rPr>
            </w:pPr>
            <w:r w:rsidRPr="00282C24">
              <w:rPr>
                <w:rFonts w:hint="eastAsia"/>
                <w:b/>
                <w:bCs/>
                <w:strike/>
                <w:color w:val="000000" w:themeColor="text1"/>
              </w:rPr>
              <w:t>六、信息披露事务管理</w:t>
            </w:r>
          </w:p>
          <w:p w:rsidR="006E4621" w:rsidRPr="00282C24" w:rsidRDefault="006E4621" w:rsidP="00FD08DE">
            <w:pPr>
              <w:rPr>
                <w:b/>
                <w:bCs/>
                <w:strike/>
                <w:color w:val="000000" w:themeColor="text1"/>
              </w:rPr>
            </w:pPr>
            <w:r w:rsidRPr="00282C24">
              <w:rPr>
                <w:rFonts w:hint="eastAsia"/>
                <w:b/>
                <w:bCs/>
                <w:strike/>
                <w:color w:val="000000" w:themeColor="text1"/>
              </w:rPr>
              <w:t>基金管理人、基金托管人应当建立健全信息披露管理制度，指定专人负责管理信息披露事务。</w:t>
            </w:r>
          </w:p>
          <w:p w:rsidR="006E4621" w:rsidRPr="00282C24" w:rsidRDefault="006E4621" w:rsidP="00FD08DE">
            <w:pPr>
              <w:rPr>
                <w:b/>
                <w:bCs/>
                <w:strike/>
                <w:color w:val="000000" w:themeColor="text1"/>
              </w:rPr>
            </w:pPr>
            <w:r w:rsidRPr="00282C24">
              <w:rPr>
                <w:rFonts w:hint="eastAsia"/>
                <w:b/>
                <w:bCs/>
                <w:strike/>
                <w:color w:val="000000" w:themeColor="text1"/>
              </w:rPr>
              <w:t>基金信息披露义务人公开披露基金信息，应当符合中国证监会相关基金信息披露内容与格式准则的规定。</w:t>
            </w:r>
          </w:p>
          <w:p w:rsidR="006E4621" w:rsidRPr="00282C24" w:rsidRDefault="006E4621" w:rsidP="00FD08DE">
            <w:pPr>
              <w:rPr>
                <w:b/>
                <w:bCs/>
                <w:strike/>
                <w:color w:val="000000" w:themeColor="text1"/>
              </w:rPr>
            </w:pPr>
            <w:r w:rsidRPr="00282C24">
              <w:rPr>
                <w:rFonts w:hint="eastAsia"/>
                <w:b/>
                <w:bCs/>
                <w:strike/>
                <w:color w:val="000000" w:themeColor="text1"/>
              </w:rPr>
              <w:t>基金托管人应当按照相关法律法规、中国证监会的规定和《基金合同》的约定，对基金管理人编制的基金资产净值、各类基金份额净值、基金份额申购赎回价格、基金定期报告和定期更新的招募说明书等公开披露的相关基金信息进行复核、审查，并向基金管理人出具书面文件或者盖章确认。</w:t>
            </w:r>
          </w:p>
          <w:p w:rsidR="006E4621" w:rsidRPr="00282C24" w:rsidRDefault="006E4621" w:rsidP="00FD08DE">
            <w:pPr>
              <w:rPr>
                <w:b/>
                <w:bCs/>
                <w:strike/>
                <w:color w:val="000000" w:themeColor="text1"/>
              </w:rPr>
            </w:pPr>
            <w:r w:rsidRPr="00282C24">
              <w:rPr>
                <w:rFonts w:hint="eastAsia"/>
                <w:b/>
                <w:bCs/>
                <w:strike/>
                <w:color w:val="000000" w:themeColor="text1"/>
              </w:rPr>
              <w:t>基金管理人、基金托管人应当在指定媒体中选择披露信息的报刊。</w:t>
            </w:r>
          </w:p>
          <w:p w:rsidR="006E4621" w:rsidRPr="00282C24" w:rsidRDefault="006E4621" w:rsidP="00FD08DE">
            <w:pPr>
              <w:rPr>
                <w:b/>
                <w:bCs/>
                <w:strike/>
                <w:color w:val="000000" w:themeColor="text1"/>
              </w:rPr>
            </w:pPr>
            <w:r w:rsidRPr="00282C24">
              <w:rPr>
                <w:rFonts w:hint="eastAsia"/>
                <w:b/>
                <w:bCs/>
                <w:strike/>
                <w:color w:val="000000" w:themeColor="text1"/>
              </w:rPr>
              <w:lastRenderedPageBreak/>
              <w:t>基金管理人、基金托管人除依法在指定媒体上披露信息外，还可以根据需要在其他公共媒体披露信息，但是其他公共媒体不得早于指定媒体披露信息，并且在不同媒介上披露同一信息的内容应当一致。</w:t>
            </w:r>
          </w:p>
          <w:p w:rsidR="006E4621" w:rsidRPr="00282C24" w:rsidRDefault="006E4621" w:rsidP="00FD08DE">
            <w:pPr>
              <w:rPr>
                <w:b/>
                <w:bCs/>
                <w:strike/>
                <w:color w:val="000000" w:themeColor="text1"/>
              </w:rPr>
            </w:pPr>
            <w:r w:rsidRPr="00282C24">
              <w:rPr>
                <w:rFonts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rFonts w:hint="eastAsia"/>
                <w:b/>
                <w:bCs/>
                <w:strike/>
                <w:color w:val="000000" w:themeColor="text1"/>
              </w:rPr>
              <w:t>10</w:t>
            </w:r>
            <w:r w:rsidRPr="00282C24">
              <w:rPr>
                <w:rFonts w:hint="eastAsia"/>
                <w:b/>
                <w:bCs/>
                <w:strike/>
                <w:color w:val="000000" w:themeColor="text1"/>
              </w:rPr>
              <w:t>年。</w:t>
            </w:r>
          </w:p>
          <w:p w:rsidR="006E4621" w:rsidRPr="00282C24" w:rsidRDefault="006E4621" w:rsidP="00FD08DE">
            <w:pPr>
              <w:rPr>
                <w:b/>
                <w:bCs/>
                <w:strike/>
                <w:color w:val="000000" w:themeColor="text1"/>
              </w:rPr>
            </w:pPr>
            <w:r w:rsidRPr="00282C24">
              <w:rPr>
                <w:rFonts w:hint="eastAsia"/>
                <w:b/>
                <w:bCs/>
                <w:strike/>
                <w:color w:val="000000" w:themeColor="text1"/>
              </w:rPr>
              <w:t>七、信息披露文件的存放与查阅</w:t>
            </w:r>
          </w:p>
          <w:p w:rsidR="006E4621" w:rsidRPr="00282C24" w:rsidRDefault="006E4621" w:rsidP="00FD08DE">
            <w:pPr>
              <w:rPr>
                <w:b/>
                <w:bCs/>
                <w:strike/>
                <w:color w:val="000000" w:themeColor="text1"/>
              </w:rPr>
            </w:pPr>
            <w:r w:rsidRPr="00282C24">
              <w:rPr>
                <w:rFonts w:hint="eastAsia"/>
                <w:b/>
                <w:bCs/>
                <w:strike/>
                <w:color w:val="000000" w:themeColor="text1"/>
              </w:rPr>
              <w:t>招募说明书公布后，应当分别置备于基金管理人、基金托管人和基金销售机构的住所，供公众查阅、复制。</w:t>
            </w:r>
          </w:p>
          <w:p w:rsidR="006E4621" w:rsidRPr="00282C24" w:rsidRDefault="006E4621" w:rsidP="00FD08DE">
            <w:pPr>
              <w:rPr>
                <w:color w:val="000000" w:themeColor="text1"/>
              </w:rPr>
            </w:pPr>
            <w:r w:rsidRPr="00282C24">
              <w:rPr>
                <w:rFonts w:hint="eastAsia"/>
                <w:b/>
                <w:bCs/>
                <w:strike/>
                <w:color w:val="000000" w:themeColor="text1"/>
              </w:rPr>
              <w:t>基金定期报告公布后，应当分别置备于基金管理人和基金托管人的住所，以供公众查阅、复制。</w:t>
            </w:r>
          </w:p>
        </w:tc>
        <w:tc>
          <w:tcPr>
            <w:tcW w:w="6594" w:type="dxa"/>
            <w:tcBorders>
              <w:top w:val="single" w:sz="4" w:space="0" w:color="auto"/>
              <w:left w:val="single" w:sz="4" w:space="0" w:color="auto"/>
              <w:right w:val="single" w:sz="4" w:space="0" w:color="auto"/>
            </w:tcBorders>
          </w:tcPr>
          <w:p w:rsidR="006E4621" w:rsidRPr="00282C24" w:rsidRDefault="006E4621" w:rsidP="00FD08DE">
            <w:pPr>
              <w:rPr>
                <w:b/>
                <w:bCs/>
                <w:color w:val="000000" w:themeColor="text1"/>
                <w:u w:val="single"/>
              </w:rPr>
            </w:pPr>
            <w:r w:rsidRPr="00282C24">
              <w:rPr>
                <w:rFonts w:hint="eastAsia"/>
                <w:b/>
                <w:bCs/>
                <w:color w:val="000000" w:themeColor="text1"/>
                <w:u w:val="single"/>
              </w:rPr>
              <w:lastRenderedPageBreak/>
              <w:t>二、信息披露义务人</w:t>
            </w:r>
          </w:p>
          <w:p w:rsidR="006E4621" w:rsidRPr="00282C24" w:rsidRDefault="006E4621" w:rsidP="00FD08DE">
            <w:pPr>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6E4621" w:rsidRPr="00282C24" w:rsidRDefault="006E4621" w:rsidP="00FD08DE">
            <w:pPr>
              <w:rPr>
                <w:b/>
                <w:bCs/>
                <w:color w:val="000000" w:themeColor="text1"/>
                <w:u w:val="single"/>
              </w:rPr>
            </w:pPr>
            <w:r w:rsidRPr="00282C24">
              <w:rPr>
                <w:rFonts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6E4621" w:rsidRPr="00282C24" w:rsidRDefault="006E4621" w:rsidP="00FD08DE">
            <w:pPr>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6E4621" w:rsidRPr="00282C24" w:rsidRDefault="006E4621" w:rsidP="00FD08DE">
            <w:pPr>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6E4621" w:rsidRPr="00282C24" w:rsidRDefault="006E4621" w:rsidP="00FD08DE">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、虚假记载、误导性陈述或者重大遗漏；</w:t>
            </w:r>
          </w:p>
          <w:p w:rsidR="006E4621" w:rsidRPr="00282C24" w:rsidRDefault="006E4621" w:rsidP="00FD08DE">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、对证券投资业绩进行预测；</w:t>
            </w:r>
          </w:p>
          <w:p w:rsidR="006E4621" w:rsidRPr="00282C24" w:rsidRDefault="006E4621" w:rsidP="00FD08DE">
            <w:pPr>
              <w:rPr>
                <w:b/>
                <w:bCs/>
                <w:color w:val="000000" w:themeColor="text1"/>
                <w:u w:val="single"/>
              </w:rPr>
            </w:pPr>
            <w:r w:rsidRPr="00282C24">
              <w:rPr>
                <w:rFonts w:hint="eastAsia"/>
                <w:b/>
                <w:bCs/>
                <w:color w:val="000000" w:themeColor="text1"/>
                <w:u w:val="single"/>
              </w:rPr>
              <w:lastRenderedPageBreak/>
              <w:t>3</w:t>
            </w:r>
            <w:r w:rsidRPr="00282C24">
              <w:rPr>
                <w:rFonts w:hint="eastAsia"/>
                <w:b/>
                <w:bCs/>
                <w:color w:val="000000" w:themeColor="text1"/>
                <w:u w:val="single"/>
              </w:rPr>
              <w:t>、违规承诺收益或者承担损失；</w:t>
            </w:r>
          </w:p>
          <w:p w:rsidR="006E4621" w:rsidRPr="00282C24" w:rsidRDefault="006E4621" w:rsidP="00FD08DE">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、诋毁其他基金管理人、基金托管人或者基金销售机构；</w:t>
            </w:r>
          </w:p>
          <w:p w:rsidR="006E4621" w:rsidRPr="00282C24" w:rsidRDefault="006E4621" w:rsidP="00FD08DE">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、登载任何自然人、法人和非法人组织的祝贺性、恭维性或推荐性文字；</w:t>
            </w:r>
          </w:p>
          <w:p w:rsidR="006E4621" w:rsidRPr="00282C24" w:rsidRDefault="006E4621" w:rsidP="00FD08DE">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、中国证监会禁止的其他行为。</w:t>
            </w:r>
          </w:p>
          <w:p w:rsidR="006E4621" w:rsidRPr="00282C24" w:rsidRDefault="006E4621" w:rsidP="00FD08DE">
            <w:pPr>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6E4621" w:rsidRPr="00282C24" w:rsidRDefault="006E4621" w:rsidP="00FD08DE">
            <w:pPr>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6E4621" w:rsidRPr="00282C24" w:rsidRDefault="006E4621" w:rsidP="00FD08DE">
            <w:pPr>
              <w:rPr>
                <w:b/>
                <w:bCs/>
                <w:color w:val="000000" w:themeColor="text1"/>
                <w:u w:val="single"/>
              </w:rPr>
            </w:pPr>
            <w:r w:rsidRPr="00282C24">
              <w:rPr>
                <w:rFonts w:hint="eastAsia"/>
                <w:b/>
                <w:bCs/>
                <w:color w:val="000000" w:themeColor="text1"/>
                <w:u w:val="single"/>
              </w:rPr>
              <w:t>五、公开披露的基金信息</w:t>
            </w:r>
          </w:p>
          <w:p w:rsidR="006E4621" w:rsidRPr="00282C24" w:rsidRDefault="006E4621" w:rsidP="00FD08DE">
            <w:pPr>
              <w:rPr>
                <w:b/>
                <w:bCs/>
                <w:color w:val="000000" w:themeColor="text1"/>
                <w:u w:val="single"/>
              </w:rPr>
            </w:pPr>
            <w:r w:rsidRPr="00282C24">
              <w:rPr>
                <w:rFonts w:hint="eastAsia"/>
                <w:b/>
                <w:bCs/>
                <w:color w:val="000000" w:themeColor="text1"/>
                <w:u w:val="single"/>
              </w:rPr>
              <w:t>公开披露的基金信息包括：</w:t>
            </w:r>
          </w:p>
          <w:p w:rsidR="006E4621" w:rsidRPr="00282C24" w:rsidRDefault="006E4621" w:rsidP="00FD08DE">
            <w:pPr>
              <w:rPr>
                <w:b/>
                <w:bCs/>
                <w:color w:val="000000" w:themeColor="text1"/>
                <w:u w:val="single"/>
              </w:rPr>
            </w:pPr>
            <w:r w:rsidRPr="00282C24">
              <w:rPr>
                <w:rFonts w:hint="eastAsia"/>
                <w:b/>
                <w:bCs/>
                <w:color w:val="000000" w:themeColor="text1"/>
                <w:u w:val="single"/>
              </w:rPr>
              <w:t>（一）基金招募说明书、基金产品资料概要、《基金合同》、基金托管协议</w:t>
            </w:r>
          </w:p>
          <w:p w:rsidR="006E4621" w:rsidRPr="00282C24" w:rsidRDefault="006E4621" w:rsidP="00FD08DE">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6E4621" w:rsidRPr="00282C24" w:rsidRDefault="006E4621" w:rsidP="00FD08DE">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6E4621" w:rsidRPr="00282C24" w:rsidRDefault="006E4621" w:rsidP="00FD08DE">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6E4621" w:rsidRPr="00282C24" w:rsidRDefault="006E4621" w:rsidP="00FD08DE">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6E4621" w:rsidRPr="00282C24" w:rsidRDefault="006E4621" w:rsidP="00FD08DE">
            <w:pPr>
              <w:rPr>
                <w:b/>
                <w:bCs/>
                <w:color w:val="000000" w:themeColor="text1"/>
                <w:u w:val="single"/>
              </w:rPr>
            </w:pPr>
            <w:r w:rsidRPr="00282C24">
              <w:rPr>
                <w:rFonts w:hint="eastAsia"/>
                <w:b/>
                <w:bCs/>
                <w:color w:val="000000" w:themeColor="text1"/>
                <w:u w:val="single"/>
              </w:rPr>
              <w:lastRenderedPageBreak/>
              <w:t>3</w:t>
            </w:r>
            <w:r w:rsidRPr="00282C24">
              <w:rPr>
                <w:rFonts w:hint="eastAsia"/>
                <w:b/>
                <w:bCs/>
                <w:color w:val="000000" w:themeColor="text1"/>
                <w:u w:val="single"/>
              </w:rPr>
              <w:t>、基金托管协议是界定基金托管人和基金管理人在基金财产保管及基金运作监督等活动中的权利、义务关系的法律文件。</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基金管理人、基金托管人应当按照规定将《基金合同》、基金托管协议登载在指定媒体上。</w:t>
            </w:r>
          </w:p>
          <w:p w:rsidR="006E4621" w:rsidRPr="00282C24" w:rsidRDefault="006E4621" w:rsidP="00FD08DE">
            <w:pPr>
              <w:rPr>
                <w:b/>
                <w:bCs/>
                <w:color w:val="000000" w:themeColor="text1"/>
                <w:u w:val="single"/>
              </w:rPr>
            </w:pPr>
            <w:r w:rsidRPr="00282C24">
              <w:rPr>
                <w:rFonts w:hint="eastAsia"/>
                <w:b/>
                <w:bCs/>
                <w:color w:val="000000" w:themeColor="text1"/>
                <w:u w:val="single"/>
              </w:rPr>
              <w:t>（二）基金净值信息</w:t>
            </w:r>
          </w:p>
          <w:p w:rsidR="006E4621" w:rsidRPr="00282C24" w:rsidRDefault="006E4621" w:rsidP="00FD08DE">
            <w:pPr>
              <w:rPr>
                <w:b/>
                <w:bCs/>
                <w:color w:val="000000" w:themeColor="text1"/>
                <w:u w:val="single"/>
              </w:rPr>
            </w:pPr>
            <w:r w:rsidRPr="00282C24">
              <w:rPr>
                <w:rFonts w:hint="eastAsia"/>
                <w:b/>
                <w:bCs/>
                <w:color w:val="000000" w:themeColor="text1"/>
                <w:u w:val="single"/>
              </w:rPr>
              <w:t>《基金合同》生效后，在开始办理基金份额申购或者赎回前，基金管理人应当至少每周在指定网站披露一次各类基金份额净值和各类基金份额累计净值。</w:t>
            </w:r>
          </w:p>
          <w:p w:rsidR="006E4621" w:rsidRPr="00282C24" w:rsidRDefault="006E4621" w:rsidP="00FD08DE">
            <w:pPr>
              <w:rPr>
                <w:b/>
                <w:bCs/>
                <w:color w:val="000000" w:themeColor="text1"/>
                <w:u w:val="single"/>
              </w:rPr>
            </w:pPr>
            <w:r w:rsidRPr="00282C24">
              <w:rPr>
                <w:rFonts w:hint="eastAsia"/>
                <w:b/>
                <w:bCs/>
                <w:color w:val="000000" w:themeColor="text1"/>
                <w:u w:val="single"/>
              </w:rPr>
              <w:t>在开始办理基金份额申购或者赎回后，基金管理人应当在不晚于每个开放日的次日，通过指定网站、基金销售机构网站或者营业网点披露开放日的各类基金份额净值和各类基金份额累计净值。</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基金管理人应当在不晚于半年度和年度最后一日的次日，在指定网站披露半年度和年度最后一日的各类基金份额净值和各类基金份额累计净值。</w:t>
            </w:r>
          </w:p>
          <w:p w:rsidR="006E4621" w:rsidRPr="00282C24" w:rsidRDefault="006E4621" w:rsidP="00FD08DE">
            <w:pPr>
              <w:rPr>
                <w:b/>
                <w:bCs/>
                <w:color w:val="000000" w:themeColor="text1"/>
                <w:u w:val="single"/>
              </w:rPr>
            </w:pPr>
            <w:r w:rsidRPr="00282C24">
              <w:rPr>
                <w:rFonts w:hint="eastAsia"/>
                <w:b/>
                <w:bCs/>
                <w:color w:val="000000" w:themeColor="text1"/>
                <w:u w:val="single"/>
              </w:rPr>
              <w:t>（三）基金份额申购、赎回价格</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份额申购、赎回价格的计算方式及有关申购、赎回费率，并保证投资者能够在基金销售机构网站或者营业网点查阅或者复制前述信息资料。</w:t>
            </w:r>
          </w:p>
          <w:p w:rsidR="006E4621" w:rsidRPr="00282C24" w:rsidRDefault="006E4621" w:rsidP="00FD08DE">
            <w:pPr>
              <w:rPr>
                <w:b/>
                <w:bCs/>
                <w:color w:val="000000" w:themeColor="text1"/>
                <w:u w:val="single"/>
              </w:rPr>
            </w:pPr>
            <w:r w:rsidRPr="00282C24">
              <w:rPr>
                <w:rFonts w:hint="eastAsia"/>
                <w:b/>
                <w:bCs/>
                <w:color w:val="000000" w:themeColor="text1"/>
                <w:u w:val="single"/>
              </w:rPr>
              <w:t>（四）基金定期报告，包括基金年度报告、基金中期报告和基金季度报告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w:t>
            </w:r>
            <w:r w:rsidRPr="00282C24">
              <w:rPr>
                <w:rFonts w:hint="eastAsia"/>
                <w:b/>
                <w:bCs/>
                <w:color w:val="000000" w:themeColor="text1"/>
                <w:u w:val="single"/>
              </w:rPr>
              <w:lastRenderedPageBreak/>
              <w:t>载在指定报刊上。</w:t>
            </w:r>
          </w:p>
          <w:p w:rsidR="006E4621" w:rsidRPr="00282C24" w:rsidRDefault="006E4621" w:rsidP="00FD08DE">
            <w:pPr>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基金管理人应当在基金年度报告和中期报告中披露基金组合资产情况及其流动性风险分析等。</w:t>
            </w:r>
          </w:p>
          <w:p w:rsidR="006E4621" w:rsidRPr="00282C24" w:rsidRDefault="006E4621" w:rsidP="00FD08DE">
            <w:pPr>
              <w:rPr>
                <w:b/>
                <w:bCs/>
                <w:color w:val="000000" w:themeColor="text1"/>
                <w:u w:val="single"/>
              </w:rPr>
            </w:pPr>
            <w:r w:rsidRPr="00282C24">
              <w:rPr>
                <w:rFonts w:hint="eastAsia"/>
                <w:b/>
                <w:bCs/>
                <w:color w:val="000000" w:themeColor="text1"/>
                <w:u w:val="single"/>
              </w:rPr>
              <w:t>报告期内出现单一投资者持有基金份额达到或超过基金总份额</w:t>
            </w:r>
            <w:r w:rsidRPr="00282C24">
              <w:rPr>
                <w:rFonts w:hint="eastAsia"/>
                <w:b/>
                <w:bCs/>
                <w:color w:val="000000" w:themeColor="text1"/>
                <w:u w:val="single"/>
              </w:rPr>
              <w:t>20%</w:t>
            </w:r>
            <w:r w:rsidRPr="00282C24">
              <w:rPr>
                <w:rFonts w:hint="eastAsia"/>
                <w:b/>
                <w:bCs/>
                <w:color w:val="000000" w:themeColor="text1"/>
                <w:u w:val="single"/>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6E4621" w:rsidRPr="00282C24" w:rsidRDefault="006E4621" w:rsidP="00FD08DE">
            <w:pPr>
              <w:rPr>
                <w:b/>
                <w:bCs/>
                <w:color w:val="000000" w:themeColor="text1"/>
                <w:u w:val="single"/>
              </w:rPr>
            </w:pPr>
            <w:r w:rsidRPr="00282C24">
              <w:rPr>
                <w:rFonts w:hint="eastAsia"/>
                <w:b/>
                <w:bCs/>
                <w:color w:val="000000" w:themeColor="text1"/>
                <w:u w:val="single"/>
              </w:rPr>
              <w:t>（五）临时报告</w:t>
            </w:r>
          </w:p>
          <w:p w:rsidR="006E4621" w:rsidRPr="00282C24" w:rsidRDefault="006E4621" w:rsidP="00FD08DE">
            <w:pPr>
              <w:rPr>
                <w:b/>
                <w:bCs/>
                <w:color w:val="000000" w:themeColor="text1"/>
                <w:u w:val="single"/>
              </w:rPr>
            </w:pPr>
            <w:r w:rsidRPr="00282C24">
              <w:rPr>
                <w:rFonts w:hint="eastAsia"/>
                <w:b/>
                <w:bCs/>
                <w:color w:val="000000" w:themeColor="text1"/>
                <w:u w:val="single"/>
              </w:rPr>
              <w:t>本基金发生重大事件，有关信息披露义务人应当在</w:t>
            </w:r>
            <w:r w:rsidRPr="00282C24">
              <w:rPr>
                <w:rFonts w:hint="eastAsia"/>
                <w:b/>
                <w:bCs/>
                <w:color w:val="000000" w:themeColor="text1"/>
                <w:u w:val="single"/>
              </w:rPr>
              <w:t>2</w:t>
            </w:r>
            <w:r w:rsidRPr="00282C24">
              <w:rPr>
                <w:rFonts w:hint="eastAsia"/>
                <w:b/>
                <w:bCs/>
                <w:color w:val="000000" w:themeColor="text1"/>
                <w:u w:val="single"/>
              </w:rPr>
              <w:t>日内编制临时报告书，并登载在指定报刊和指定网站上。</w:t>
            </w:r>
          </w:p>
          <w:p w:rsidR="006E4621" w:rsidRPr="00282C24" w:rsidRDefault="006E4621" w:rsidP="00FD08DE">
            <w:pPr>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6E4621" w:rsidRPr="00282C24" w:rsidRDefault="006E4621" w:rsidP="00FD08DE">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、基金份额持有人大会的召开及决定的事项；</w:t>
            </w:r>
          </w:p>
          <w:p w:rsidR="006E4621" w:rsidRPr="00282C24" w:rsidRDefault="006E4621" w:rsidP="00FD08DE">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、基金合同终止、基金清算；</w:t>
            </w:r>
          </w:p>
          <w:p w:rsidR="006E4621" w:rsidRPr="00282C24" w:rsidRDefault="006E4621" w:rsidP="00FD08DE">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、转换基金运作方式、基金合并；</w:t>
            </w:r>
          </w:p>
          <w:p w:rsidR="006E4621" w:rsidRPr="00282C24" w:rsidRDefault="006E4621" w:rsidP="00FD08DE">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、更换基金管理人、基金托管人、基金份额登记机构，基金改聘会计师事务所；</w:t>
            </w:r>
          </w:p>
          <w:p w:rsidR="006E4621" w:rsidRPr="00282C24" w:rsidRDefault="006E4621" w:rsidP="00FD08DE">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、基金管理人委托基金服务机构代为办理基金的份额登记、核算、估值等事项，基金托管人委托基金服务机构代为办理基金的核算、估值、复核等事项；</w:t>
            </w:r>
          </w:p>
          <w:p w:rsidR="006E4621" w:rsidRPr="00282C24" w:rsidRDefault="006E4621" w:rsidP="00FD08DE">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、基金管理人、基金托管人的法定名称、住所发生变更；</w:t>
            </w:r>
          </w:p>
          <w:p w:rsidR="006E4621" w:rsidRPr="00282C24" w:rsidRDefault="006E4621" w:rsidP="00FD08DE">
            <w:pPr>
              <w:rPr>
                <w:b/>
                <w:bCs/>
                <w:color w:val="000000" w:themeColor="text1"/>
                <w:u w:val="single"/>
              </w:rPr>
            </w:pPr>
            <w:r w:rsidRPr="00282C24">
              <w:rPr>
                <w:rFonts w:hint="eastAsia"/>
                <w:b/>
                <w:bCs/>
                <w:color w:val="000000" w:themeColor="text1"/>
                <w:u w:val="single"/>
              </w:rPr>
              <w:t>7</w:t>
            </w:r>
            <w:r w:rsidRPr="00282C24">
              <w:rPr>
                <w:rFonts w:hint="eastAsia"/>
                <w:b/>
                <w:bCs/>
                <w:color w:val="000000" w:themeColor="text1"/>
                <w:u w:val="single"/>
              </w:rPr>
              <w:t>、基金管理人变更持有百分之五以上股权的股东、变更基金管理人的实际控制人；</w:t>
            </w:r>
          </w:p>
          <w:p w:rsidR="006E4621" w:rsidRPr="00282C24" w:rsidRDefault="006E4621" w:rsidP="00FD08DE">
            <w:pPr>
              <w:rPr>
                <w:b/>
                <w:bCs/>
                <w:color w:val="000000" w:themeColor="text1"/>
                <w:u w:val="single"/>
              </w:rPr>
            </w:pPr>
            <w:r w:rsidRPr="00282C24">
              <w:rPr>
                <w:rFonts w:hint="eastAsia"/>
                <w:b/>
                <w:bCs/>
                <w:color w:val="000000" w:themeColor="text1"/>
                <w:u w:val="single"/>
              </w:rPr>
              <w:t>8</w:t>
            </w:r>
            <w:r w:rsidRPr="00282C24">
              <w:rPr>
                <w:rFonts w:hint="eastAsia"/>
                <w:b/>
                <w:bCs/>
                <w:color w:val="000000" w:themeColor="text1"/>
                <w:u w:val="single"/>
              </w:rPr>
              <w:t>、基金募集期延长；</w:t>
            </w:r>
          </w:p>
          <w:p w:rsidR="006E4621" w:rsidRPr="00282C24" w:rsidRDefault="006E4621" w:rsidP="00FD08DE">
            <w:pPr>
              <w:rPr>
                <w:b/>
                <w:bCs/>
                <w:color w:val="000000" w:themeColor="text1"/>
                <w:u w:val="single"/>
              </w:rPr>
            </w:pPr>
            <w:r w:rsidRPr="00282C24">
              <w:rPr>
                <w:rFonts w:hint="eastAsia"/>
                <w:b/>
                <w:bCs/>
                <w:color w:val="000000" w:themeColor="text1"/>
                <w:u w:val="single"/>
              </w:rPr>
              <w:t>9</w:t>
            </w:r>
            <w:r w:rsidRPr="00282C24">
              <w:rPr>
                <w:rFonts w:hint="eastAsia"/>
                <w:b/>
                <w:bCs/>
                <w:color w:val="000000" w:themeColor="text1"/>
                <w:u w:val="single"/>
              </w:rPr>
              <w:t>、基金管理人高级管理人员、基金经理和基金托管人专门基金托管部门负责人发生变动；</w:t>
            </w:r>
          </w:p>
          <w:p w:rsidR="006E4621" w:rsidRPr="00282C24" w:rsidRDefault="006E4621" w:rsidP="00FD08DE">
            <w:pPr>
              <w:rPr>
                <w:b/>
                <w:bCs/>
                <w:color w:val="000000" w:themeColor="text1"/>
                <w:u w:val="single"/>
              </w:rPr>
            </w:pPr>
            <w:r w:rsidRPr="00282C24">
              <w:rPr>
                <w:rFonts w:hint="eastAsia"/>
                <w:b/>
                <w:bCs/>
                <w:color w:val="000000" w:themeColor="text1"/>
                <w:u w:val="single"/>
              </w:rPr>
              <w:t>10</w:t>
            </w:r>
            <w:r w:rsidRPr="00282C24">
              <w:rPr>
                <w:rFonts w:hint="eastAsia"/>
                <w:b/>
                <w:bCs/>
                <w:color w:val="000000" w:themeColor="text1"/>
                <w:u w:val="single"/>
              </w:rPr>
              <w:t>、基金管理人的董事在最近</w:t>
            </w:r>
            <w:r w:rsidRPr="00282C24">
              <w:rPr>
                <w:rFonts w:hint="eastAsia"/>
                <w:b/>
                <w:bCs/>
                <w:color w:val="000000" w:themeColor="text1"/>
                <w:u w:val="single"/>
              </w:rPr>
              <w:t>12</w:t>
            </w:r>
            <w:r w:rsidRPr="00282C24">
              <w:rPr>
                <w:rFonts w:hint="eastAsia"/>
                <w:b/>
                <w:bCs/>
                <w:color w:val="000000" w:themeColor="text1"/>
                <w:u w:val="single"/>
              </w:rPr>
              <w:t>个月内变更超过百分之五十，基金管</w:t>
            </w:r>
            <w:r w:rsidRPr="00282C24">
              <w:rPr>
                <w:rFonts w:hint="eastAsia"/>
                <w:b/>
                <w:bCs/>
                <w:color w:val="000000" w:themeColor="text1"/>
                <w:u w:val="single"/>
              </w:rPr>
              <w:lastRenderedPageBreak/>
              <w:t>理人、基金托管人专门基金托管部门的主要业务人员在最近</w:t>
            </w:r>
            <w:r w:rsidRPr="00282C24">
              <w:rPr>
                <w:rFonts w:hint="eastAsia"/>
                <w:b/>
                <w:bCs/>
                <w:color w:val="000000" w:themeColor="text1"/>
                <w:u w:val="single"/>
              </w:rPr>
              <w:t>12</w:t>
            </w:r>
            <w:r w:rsidRPr="00282C24">
              <w:rPr>
                <w:rFonts w:hint="eastAsia"/>
                <w:b/>
                <w:bCs/>
                <w:color w:val="000000" w:themeColor="text1"/>
                <w:u w:val="single"/>
              </w:rPr>
              <w:t>个月内变动超过百分之三十；</w:t>
            </w:r>
          </w:p>
          <w:p w:rsidR="006E4621" w:rsidRPr="00282C24" w:rsidRDefault="006E4621" w:rsidP="00FD08DE">
            <w:pPr>
              <w:rPr>
                <w:b/>
                <w:bCs/>
                <w:color w:val="000000" w:themeColor="text1"/>
                <w:u w:val="single"/>
              </w:rPr>
            </w:pPr>
            <w:r w:rsidRPr="00282C24">
              <w:rPr>
                <w:rFonts w:hint="eastAsia"/>
                <w:b/>
                <w:bCs/>
                <w:color w:val="000000" w:themeColor="text1"/>
                <w:u w:val="single"/>
              </w:rPr>
              <w:t>11</w:t>
            </w:r>
            <w:r w:rsidRPr="00282C24">
              <w:rPr>
                <w:rFonts w:hint="eastAsia"/>
                <w:b/>
                <w:bCs/>
                <w:color w:val="000000" w:themeColor="text1"/>
                <w:u w:val="single"/>
              </w:rPr>
              <w:t>、涉及基金财产、基金管理业务、基金托管业务的诉讼或仲裁；</w:t>
            </w:r>
          </w:p>
          <w:p w:rsidR="006E4621" w:rsidRPr="00282C24" w:rsidRDefault="006E4621" w:rsidP="00FD08DE">
            <w:pPr>
              <w:rPr>
                <w:b/>
                <w:bCs/>
                <w:color w:val="000000" w:themeColor="text1"/>
                <w:u w:val="single"/>
              </w:rPr>
            </w:pPr>
            <w:r w:rsidRPr="00282C24">
              <w:rPr>
                <w:rFonts w:hint="eastAsia"/>
                <w:b/>
                <w:bCs/>
                <w:color w:val="000000" w:themeColor="text1"/>
                <w:u w:val="single"/>
              </w:rPr>
              <w:t>12</w:t>
            </w:r>
            <w:r w:rsidRPr="00282C24">
              <w:rPr>
                <w:rFonts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6E4621" w:rsidRPr="00282C24" w:rsidRDefault="006E4621" w:rsidP="00FD08DE">
            <w:pPr>
              <w:rPr>
                <w:b/>
                <w:bCs/>
                <w:color w:val="000000" w:themeColor="text1"/>
                <w:u w:val="single"/>
              </w:rPr>
            </w:pPr>
            <w:r w:rsidRPr="00282C24">
              <w:rPr>
                <w:rFonts w:hint="eastAsia"/>
                <w:b/>
                <w:bCs/>
                <w:color w:val="000000" w:themeColor="text1"/>
                <w:u w:val="single"/>
              </w:rPr>
              <w:t>13</w:t>
            </w:r>
            <w:r w:rsidRPr="00282C24">
              <w:rPr>
                <w:rFonts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6E4621" w:rsidRPr="00282C24" w:rsidRDefault="006E4621" w:rsidP="00FD08DE">
            <w:pPr>
              <w:rPr>
                <w:b/>
                <w:bCs/>
                <w:color w:val="000000" w:themeColor="text1"/>
                <w:u w:val="single"/>
              </w:rPr>
            </w:pPr>
            <w:r w:rsidRPr="00282C24">
              <w:rPr>
                <w:rFonts w:hint="eastAsia"/>
                <w:b/>
                <w:bCs/>
                <w:color w:val="000000" w:themeColor="text1"/>
                <w:u w:val="single"/>
              </w:rPr>
              <w:t>14</w:t>
            </w:r>
            <w:r w:rsidRPr="00282C24">
              <w:rPr>
                <w:rFonts w:hint="eastAsia"/>
                <w:b/>
                <w:bCs/>
                <w:color w:val="000000" w:themeColor="text1"/>
                <w:u w:val="single"/>
              </w:rPr>
              <w:t>、基金收益分配事项；</w:t>
            </w:r>
          </w:p>
          <w:p w:rsidR="006E4621" w:rsidRPr="00282C24" w:rsidRDefault="006E4621" w:rsidP="00FD08DE">
            <w:pPr>
              <w:rPr>
                <w:b/>
                <w:bCs/>
                <w:color w:val="000000" w:themeColor="text1"/>
                <w:u w:val="single"/>
              </w:rPr>
            </w:pPr>
            <w:r w:rsidRPr="00282C24">
              <w:rPr>
                <w:rFonts w:hint="eastAsia"/>
                <w:b/>
                <w:bCs/>
                <w:color w:val="000000" w:themeColor="text1"/>
                <w:u w:val="single"/>
              </w:rPr>
              <w:t>15</w:t>
            </w:r>
            <w:r w:rsidRPr="00282C24">
              <w:rPr>
                <w:rFonts w:hint="eastAsia"/>
                <w:b/>
                <w:bCs/>
                <w:color w:val="000000" w:themeColor="text1"/>
                <w:u w:val="single"/>
              </w:rPr>
              <w:t>、管理费、托管费、销售服务费、申购费、赎回费等费用计提标准、计提方式和费率发生变更；</w:t>
            </w:r>
          </w:p>
          <w:p w:rsidR="006E4621" w:rsidRPr="00282C24" w:rsidRDefault="006E4621" w:rsidP="00FD08DE">
            <w:pPr>
              <w:rPr>
                <w:b/>
                <w:bCs/>
                <w:color w:val="000000" w:themeColor="text1"/>
                <w:u w:val="single"/>
              </w:rPr>
            </w:pPr>
            <w:r w:rsidRPr="00282C24">
              <w:rPr>
                <w:rFonts w:hint="eastAsia"/>
                <w:b/>
                <w:bCs/>
                <w:color w:val="000000" w:themeColor="text1"/>
                <w:u w:val="single"/>
              </w:rPr>
              <w:t>16</w:t>
            </w:r>
            <w:r w:rsidRPr="00282C24">
              <w:rPr>
                <w:rFonts w:hint="eastAsia"/>
                <w:b/>
                <w:bCs/>
                <w:color w:val="000000" w:themeColor="text1"/>
                <w:u w:val="single"/>
              </w:rPr>
              <w:t>、任一类基金份额净值计价错误达该类基金份额净值百分之零点五；</w:t>
            </w:r>
          </w:p>
          <w:p w:rsidR="006E4621" w:rsidRPr="00282C24" w:rsidRDefault="006E4621" w:rsidP="00FD08DE">
            <w:pPr>
              <w:rPr>
                <w:b/>
                <w:bCs/>
                <w:color w:val="000000" w:themeColor="text1"/>
                <w:u w:val="single"/>
              </w:rPr>
            </w:pPr>
            <w:r w:rsidRPr="00282C24">
              <w:rPr>
                <w:rFonts w:hint="eastAsia"/>
                <w:b/>
                <w:bCs/>
                <w:color w:val="000000" w:themeColor="text1"/>
                <w:u w:val="single"/>
              </w:rPr>
              <w:t>17</w:t>
            </w:r>
            <w:r w:rsidRPr="00282C24">
              <w:rPr>
                <w:rFonts w:hint="eastAsia"/>
                <w:b/>
                <w:bCs/>
                <w:color w:val="000000" w:themeColor="text1"/>
                <w:u w:val="single"/>
              </w:rPr>
              <w:t>、本基金开始办理申购、赎回；</w:t>
            </w:r>
          </w:p>
          <w:p w:rsidR="006E4621" w:rsidRPr="00282C24" w:rsidRDefault="006E4621" w:rsidP="00FD08DE">
            <w:pPr>
              <w:rPr>
                <w:b/>
                <w:bCs/>
                <w:color w:val="000000" w:themeColor="text1"/>
                <w:u w:val="single"/>
              </w:rPr>
            </w:pPr>
            <w:r w:rsidRPr="00282C24">
              <w:rPr>
                <w:rFonts w:hint="eastAsia"/>
                <w:b/>
                <w:bCs/>
                <w:color w:val="000000" w:themeColor="text1"/>
                <w:u w:val="single"/>
              </w:rPr>
              <w:t>18</w:t>
            </w:r>
            <w:r w:rsidRPr="00282C24">
              <w:rPr>
                <w:rFonts w:hint="eastAsia"/>
                <w:b/>
                <w:bCs/>
                <w:color w:val="000000" w:themeColor="text1"/>
                <w:u w:val="single"/>
              </w:rPr>
              <w:t>、本基金发生巨额赎回并延期办理；</w:t>
            </w:r>
          </w:p>
          <w:p w:rsidR="006E4621" w:rsidRPr="00282C24" w:rsidRDefault="006E4621" w:rsidP="00FD08DE">
            <w:pPr>
              <w:rPr>
                <w:b/>
                <w:bCs/>
                <w:color w:val="000000" w:themeColor="text1"/>
                <w:u w:val="single"/>
              </w:rPr>
            </w:pPr>
            <w:r w:rsidRPr="00282C24">
              <w:rPr>
                <w:rFonts w:hint="eastAsia"/>
                <w:b/>
                <w:bCs/>
                <w:color w:val="000000" w:themeColor="text1"/>
                <w:u w:val="single"/>
              </w:rPr>
              <w:t>19</w:t>
            </w:r>
            <w:r w:rsidRPr="00282C24">
              <w:rPr>
                <w:rFonts w:hint="eastAsia"/>
                <w:b/>
                <w:bCs/>
                <w:color w:val="000000" w:themeColor="text1"/>
                <w:u w:val="single"/>
              </w:rPr>
              <w:t>、本基金连续发生巨额赎回并暂停接受赎回申请或延缓支付赎回款项；</w:t>
            </w:r>
          </w:p>
          <w:p w:rsidR="006E4621" w:rsidRPr="00282C24" w:rsidRDefault="006E4621" w:rsidP="00FD08DE">
            <w:pPr>
              <w:rPr>
                <w:b/>
                <w:bCs/>
                <w:color w:val="000000" w:themeColor="text1"/>
                <w:u w:val="single"/>
              </w:rPr>
            </w:pPr>
            <w:r w:rsidRPr="00282C24">
              <w:rPr>
                <w:rFonts w:hint="eastAsia"/>
                <w:b/>
                <w:bCs/>
                <w:color w:val="000000" w:themeColor="text1"/>
                <w:u w:val="single"/>
              </w:rPr>
              <w:t>20</w:t>
            </w:r>
            <w:r w:rsidRPr="00282C24">
              <w:rPr>
                <w:rFonts w:hint="eastAsia"/>
                <w:b/>
                <w:bCs/>
                <w:color w:val="000000" w:themeColor="text1"/>
                <w:u w:val="single"/>
              </w:rPr>
              <w:t>、本基金暂停接受申购、赎回申请或重新接受申购、赎回申请；</w:t>
            </w:r>
          </w:p>
          <w:p w:rsidR="006E4621" w:rsidRPr="00282C24" w:rsidRDefault="006E4621" w:rsidP="00FD08DE">
            <w:pPr>
              <w:rPr>
                <w:b/>
                <w:bCs/>
                <w:color w:val="000000" w:themeColor="text1"/>
                <w:u w:val="single"/>
              </w:rPr>
            </w:pPr>
            <w:r w:rsidRPr="00282C24">
              <w:rPr>
                <w:rFonts w:hint="eastAsia"/>
                <w:b/>
                <w:bCs/>
                <w:color w:val="000000" w:themeColor="text1"/>
                <w:u w:val="single"/>
              </w:rPr>
              <w:t>21</w:t>
            </w:r>
            <w:r w:rsidRPr="00282C24">
              <w:rPr>
                <w:rFonts w:hint="eastAsia"/>
                <w:b/>
                <w:bCs/>
                <w:color w:val="000000" w:themeColor="text1"/>
                <w:u w:val="single"/>
              </w:rPr>
              <w:t>、本基金调整份额类别设置；</w:t>
            </w:r>
          </w:p>
          <w:p w:rsidR="006E4621" w:rsidRPr="00282C24" w:rsidRDefault="006E4621" w:rsidP="00FD08DE">
            <w:pPr>
              <w:rPr>
                <w:b/>
                <w:bCs/>
                <w:color w:val="000000" w:themeColor="text1"/>
                <w:u w:val="single"/>
              </w:rPr>
            </w:pPr>
            <w:r w:rsidRPr="00282C24">
              <w:rPr>
                <w:rFonts w:hint="eastAsia"/>
                <w:b/>
                <w:bCs/>
                <w:color w:val="000000" w:themeColor="text1"/>
                <w:u w:val="single"/>
              </w:rPr>
              <w:t>22</w:t>
            </w:r>
            <w:r w:rsidRPr="00282C24">
              <w:rPr>
                <w:rFonts w:hint="eastAsia"/>
                <w:b/>
                <w:bCs/>
                <w:color w:val="000000" w:themeColor="text1"/>
                <w:u w:val="single"/>
              </w:rPr>
              <w:t>、本基金发生涉及基金申购、赎回事项调整或潜在影响投资者赎回等重大事项时；</w:t>
            </w:r>
          </w:p>
          <w:p w:rsidR="006E4621" w:rsidRPr="00282C24" w:rsidRDefault="006E4621" w:rsidP="00FD08DE">
            <w:pPr>
              <w:rPr>
                <w:b/>
                <w:bCs/>
                <w:color w:val="000000" w:themeColor="text1"/>
                <w:u w:val="single"/>
              </w:rPr>
            </w:pPr>
            <w:r w:rsidRPr="00282C24">
              <w:rPr>
                <w:rFonts w:hint="eastAsia"/>
                <w:b/>
                <w:bCs/>
                <w:color w:val="000000" w:themeColor="text1"/>
                <w:u w:val="single"/>
              </w:rPr>
              <w:t>23</w:t>
            </w:r>
            <w:r w:rsidRPr="00282C24">
              <w:rPr>
                <w:rFonts w:hint="eastAsia"/>
                <w:b/>
                <w:bCs/>
                <w:color w:val="000000" w:themeColor="text1"/>
                <w:u w:val="single"/>
              </w:rPr>
              <w:t>、基金信息披露义务人认为可能对基金份额持有人权益或者基金份额的价格产生重大影响的其他事项或中国证监会规定的其他事项。</w:t>
            </w:r>
          </w:p>
          <w:p w:rsidR="006E4621" w:rsidRPr="00282C24" w:rsidRDefault="006E4621" w:rsidP="00FD08DE">
            <w:pPr>
              <w:rPr>
                <w:b/>
                <w:bCs/>
                <w:color w:val="000000" w:themeColor="text1"/>
                <w:u w:val="single"/>
              </w:rPr>
            </w:pPr>
            <w:r w:rsidRPr="00282C24">
              <w:rPr>
                <w:rFonts w:hint="eastAsia"/>
                <w:b/>
                <w:bCs/>
                <w:color w:val="000000" w:themeColor="text1"/>
                <w:u w:val="single"/>
              </w:rPr>
              <w:t>（六）澄清公告</w:t>
            </w:r>
          </w:p>
          <w:p w:rsidR="006E4621" w:rsidRPr="00282C24" w:rsidRDefault="006E4621" w:rsidP="00FD08DE">
            <w:pPr>
              <w:rPr>
                <w:b/>
                <w:bCs/>
                <w:color w:val="000000" w:themeColor="text1"/>
                <w:u w:val="single"/>
              </w:rPr>
            </w:pPr>
            <w:r w:rsidRPr="00282C24">
              <w:rPr>
                <w:rFonts w:hint="eastAsia"/>
                <w:b/>
                <w:bCs/>
                <w:color w:val="000000" w:themeColor="text1"/>
                <w:u w:val="single"/>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6E4621" w:rsidRPr="00282C24" w:rsidRDefault="006E4621" w:rsidP="00FD08DE">
            <w:pPr>
              <w:rPr>
                <w:b/>
                <w:bCs/>
                <w:color w:val="000000" w:themeColor="text1"/>
                <w:u w:val="single"/>
              </w:rPr>
            </w:pPr>
            <w:r w:rsidRPr="00282C24">
              <w:rPr>
                <w:rFonts w:hint="eastAsia"/>
                <w:b/>
                <w:bCs/>
                <w:color w:val="000000" w:themeColor="text1"/>
                <w:u w:val="single"/>
              </w:rPr>
              <w:t>（七）基金份额持有人大会决议</w:t>
            </w:r>
          </w:p>
          <w:p w:rsidR="006E4621" w:rsidRPr="00282C24" w:rsidRDefault="006E4621" w:rsidP="00FD08DE">
            <w:pPr>
              <w:rPr>
                <w:b/>
                <w:bCs/>
                <w:color w:val="000000" w:themeColor="text1"/>
                <w:u w:val="single"/>
              </w:rPr>
            </w:pPr>
            <w:r w:rsidRPr="00282C24">
              <w:rPr>
                <w:rFonts w:hint="eastAsia"/>
                <w:b/>
                <w:bCs/>
                <w:color w:val="000000" w:themeColor="text1"/>
                <w:u w:val="single"/>
              </w:rPr>
              <w:lastRenderedPageBreak/>
              <w:t>基金份额持有人大会决定的事项，应当依法报国务院证券监督管理机构备案，并予以公告。</w:t>
            </w:r>
          </w:p>
          <w:p w:rsidR="006E4621" w:rsidRPr="00282C24" w:rsidRDefault="006E4621" w:rsidP="00FD08DE">
            <w:pPr>
              <w:rPr>
                <w:b/>
                <w:bCs/>
                <w:color w:val="000000" w:themeColor="text1"/>
                <w:u w:val="single"/>
              </w:rPr>
            </w:pPr>
            <w:r w:rsidRPr="00282C24">
              <w:rPr>
                <w:rFonts w:hint="eastAsia"/>
                <w:b/>
                <w:bCs/>
                <w:color w:val="000000" w:themeColor="text1"/>
                <w:u w:val="single"/>
              </w:rPr>
              <w:t>（八）清算报告</w:t>
            </w:r>
          </w:p>
          <w:p w:rsidR="006E4621" w:rsidRPr="00282C24" w:rsidRDefault="006E4621" w:rsidP="00FD08DE">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6E4621" w:rsidRPr="00282C24" w:rsidRDefault="006E4621" w:rsidP="00FD08DE">
            <w:pPr>
              <w:rPr>
                <w:b/>
                <w:bCs/>
                <w:color w:val="000000" w:themeColor="text1"/>
                <w:u w:val="single"/>
              </w:rPr>
            </w:pPr>
            <w:r w:rsidRPr="00282C24">
              <w:rPr>
                <w:rFonts w:hint="eastAsia"/>
                <w:b/>
                <w:bCs/>
                <w:color w:val="000000" w:themeColor="text1"/>
                <w:u w:val="single"/>
              </w:rPr>
              <w:t>（九）中国证监会规定的其他信息。</w:t>
            </w:r>
          </w:p>
          <w:p w:rsidR="006E4621" w:rsidRPr="00282C24" w:rsidRDefault="006E4621" w:rsidP="00FD08DE">
            <w:pPr>
              <w:rPr>
                <w:b/>
                <w:bCs/>
                <w:color w:val="000000" w:themeColor="text1"/>
                <w:u w:val="single"/>
              </w:rPr>
            </w:pPr>
            <w:r w:rsidRPr="00282C24">
              <w:rPr>
                <w:rFonts w:hint="eastAsia"/>
                <w:b/>
                <w:bCs/>
                <w:color w:val="000000" w:themeColor="text1"/>
                <w:u w:val="single"/>
              </w:rPr>
              <w:t>六、信息披露事务管理</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6E4621" w:rsidRPr="00282C24" w:rsidRDefault="006E4621" w:rsidP="00FD08DE">
            <w:pPr>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基金信息披露义务人公开披露基金信息，应当符合中国证监会相关基金信息披露内容与格式准则等法规的规定。</w:t>
            </w:r>
          </w:p>
          <w:p w:rsidR="006E4621" w:rsidRPr="00282C24" w:rsidRDefault="006E4621" w:rsidP="00FD08DE">
            <w:pPr>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基金管理人、基金托管人应当在指定报刊中选择一家披露信息的报刊。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6E4621" w:rsidRPr="00282C24" w:rsidRDefault="006E4621" w:rsidP="00FD08DE">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6E4621" w:rsidRPr="00282C24" w:rsidRDefault="006E4621" w:rsidP="00FD08DE">
            <w:pPr>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hint="eastAsia"/>
                <w:b/>
                <w:bCs/>
                <w:color w:val="000000" w:themeColor="text1"/>
                <w:u w:val="single"/>
              </w:rPr>
              <w:t xml:space="preserve">10     </w:t>
            </w:r>
            <w:r w:rsidRPr="00282C24">
              <w:rPr>
                <w:rFonts w:hint="eastAsia"/>
                <w:b/>
                <w:bCs/>
                <w:color w:val="000000" w:themeColor="text1"/>
                <w:u w:val="single"/>
              </w:rPr>
              <w:t>年。</w:t>
            </w:r>
          </w:p>
          <w:p w:rsidR="006E4621" w:rsidRPr="00282C24" w:rsidRDefault="006E4621" w:rsidP="00FD08DE">
            <w:pPr>
              <w:rPr>
                <w:b/>
                <w:bCs/>
                <w:color w:val="000000" w:themeColor="text1"/>
                <w:u w:val="single"/>
              </w:rPr>
            </w:pPr>
            <w:r w:rsidRPr="00282C24">
              <w:rPr>
                <w:rFonts w:hint="eastAsia"/>
                <w:b/>
                <w:bCs/>
                <w:color w:val="000000" w:themeColor="text1"/>
                <w:u w:val="single"/>
              </w:rPr>
              <w:lastRenderedPageBreak/>
              <w:t>七、信息披露文件的存放与查阅</w:t>
            </w:r>
          </w:p>
          <w:p w:rsidR="006E4621" w:rsidRPr="00282C24" w:rsidRDefault="006E4621" w:rsidP="00FD08DE">
            <w:pPr>
              <w:rPr>
                <w:color w:val="000000" w:themeColor="text1"/>
              </w:rPr>
            </w:pPr>
            <w:r w:rsidRPr="00282C24">
              <w:rPr>
                <w:rFonts w:hint="eastAsia"/>
                <w:b/>
                <w:bCs/>
                <w:color w:val="000000" w:themeColor="text1"/>
                <w:u w:val="single"/>
              </w:rPr>
              <w:t>依法必须披露的信息发布后，基金管理人、基金托管人应当按照相关法律法规规定将信息置备于公司住所，供社会公众查阅、复制。</w:t>
            </w:r>
          </w:p>
        </w:tc>
      </w:tr>
      <w:tr w:rsidR="006E4621" w:rsidRPr="00282C24" w:rsidTr="00FD08DE">
        <w:tc>
          <w:tcPr>
            <w:tcW w:w="700" w:type="dxa"/>
            <w:tcBorders>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rFonts w:hint="eastAsia"/>
                <w:b/>
                <w:bCs/>
                <w:color w:val="000000" w:themeColor="text1"/>
              </w:rPr>
              <w:lastRenderedPageBreak/>
              <w:t>第十八部分基金合同的变更、终止与基金财产的清算</w:t>
            </w:r>
          </w:p>
        </w:tc>
        <w:tc>
          <w:tcPr>
            <w:tcW w:w="6593"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三、基金财产的清算</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w:t>
            </w:r>
            <w:r w:rsidRPr="00282C24">
              <w:rPr>
                <w:rFonts w:hint="eastAsia"/>
                <w:color w:val="000000" w:themeColor="text1"/>
              </w:rPr>
              <w:t>基金财产清算小组组成：基金财产清算小组成员由基金管理人、基金托管人、具有</w:t>
            </w:r>
            <w:r w:rsidRPr="00282C24">
              <w:rPr>
                <w:rFonts w:hint="eastAsia"/>
                <w:b/>
                <w:bCs/>
                <w:strike/>
                <w:color w:val="000000" w:themeColor="text1"/>
              </w:rPr>
              <w:t>从事</w:t>
            </w:r>
            <w:r w:rsidRPr="00282C24">
              <w:rPr>
                <w:rFonts w:hint="eastAsia"/>
                <w:color w:val="000000" w:themeColor="text1"/>
              </w:rPr>
              <w:t>证券相关业务资格的注册会计师、律师以及中国证监会指定的人员组成。基金财产清算小组可以聘用必要的工作人员</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三、基金财产的清算</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w:t>
            </w:r>
            <w:r w:rsidRPr="00282C24">
              <w:rPr>
                <w:rFonts w:hint="eastAsia"/>
                <w:color w:val="000000" w:themeColor="text1"/>
              </w:rPr>
              <w:t>基金财产清算小组组成：基金财产清算小组成员由基金管理人、基金托管人、具有证券</w:t>
            </w:r>
            <w:r w:rsidRPr="00282C24">
              <w:rPr>
                <w:rFonts w:hint="eastAsia"/>
                <w:b/>
                <w:bCs/>
                <w:color w:val="000000" w:themeColor="text1"/>
                <w:u w:val="single"/>
              </w:rPr>
              <w:t>、期货</w:t>
            </w:r>
            <w:r w:rsidRPr="00282C24">
              <w:rPr>
                <w:rFonts w:hint="eastAsia"/>
                <w:color w:val="000000" w:themeColor="text1"/>
              </w:rPr>
              <w:t>相关业务资格的注册会计师、律师以及中国证监会指定的人员组成。基金财产清算小组可以聘用必要的工作人员</w:t>
            </w:r>
            <w:r w:rsidRPr="00282C24">
              <w:rPr>
                <w:color w:val="000000" w:themeColor="text1"/>
              </w:rPr>
              <w:t>。</w:t>
            </w:r>
            <w:r w:rsidRPr="00282C24">
              <w:rPr>
                <w:color w:val="000000" w:themeColor="text1"/>
              </w:rPr>
              <w:t xml:space="preserve"> </w:t>
            </w:r>
          </w:p>
        </w:tc>
      </w:tr>
    </w:tbl>
    <w:p w:rsidR="006E4621" w:rsidRPr="00282C24" w:rsidRDefault="006E4621" w:rsidP="006E4621">
      <w:pPr>
        <w:rPr>
          <w:color w:val="000000" w:themeColor="text1"/>
        </w:rPr>
      </w:pPr>
      <w:r w:rsidRPr="00282C24">
        <w:rPr>
          <w:rFonts w:hint="eastAsia"/>
          <w:color w:val="000000" w:themeColor="text1"/>
        </w:rPr>
        <w:t>注</w:t>
      </w:r>
      <w:r w:rsidRPr="00282C24">
        <w:rPr>
          <w:color w:val="000000" w:themeColor="text1"/>
        </w:rPr>
        <w:t>：</w:t>
      </w:r>
      <w:r w:rsidRPr="00282C24">
        <w:rPr>
          <w:rFonts w:hint="eastAsia"/>
          <w:color w:val="000000" w:themeColor="text1"/>
        </w:rPr>
        <w:t>基金</w:t>
      </w:r>
      <w:r w:rsidRPr="00282C24">
        <w:rPr>
          <w:color w:val="000000" w:themeColor="text1"/>
        </w:rPr>
        <w:t>合同内容摘要</w:t>
      </w:r>
      <w:r w:rsidRPr="00282C24">
        <w:rPr>
          <w:rFonts w:hint="eastAsia"/>
          <w:color w:val="000000" w:themeColor="text1"/>
        </w:rPr>
        <w:t>中涉及</w:t>
      </w:r>
      <w:r w:rsidRPr="00282C24">
        <w:rPr>
          <w:color w:val="000000" w:themeColor="text1"/>
        </w:rPr>
        <w:t>上述修订</w:t>
      </w:r>
      <w:r w:rsidRPr="00282C24">
        <w:rPr>
          <w:rFonts w:hint="eastAsia"/>
          <w:color w:val="000000" w:themeColor="text1"/>
        </w:rPr>
        <w:t>的</w:t>
      </w:r>
      <w:r w:rsidRPr="00282C24">
        <w:rPr>
          <w:color w:val="000000" w:themeColor="text1"/>
        </w:rPr>
        <w:t>一并调整。</w:t>
      </w:r>
    </w:p>
    <w:p w:rsidR="006E4621" w:rsidRPr="00282C24" w:rsidRDefault="006E4621">
      <w:pPr>
        <w:widowControl/>
        <w:jc w:val="left"/>
        <w:rPr>
          <w:color w:val="000000" w:themeColor="text1"/>
        </w:rPr>
      </w:pPr>
      <w:r w:rsidRPr="00282C24">
        <w:rPr>
          <w:color w:val="000000" w:themeColor="text1"/>
        </w:rPr>
        <w:br w:type="page"/>
      </w:r>
    </w:p>
    <w:p w:rsidR="006E4621" w:rsidRPr="00282C24" w:rsidRDefault="006E4621" w:rsidP="006E4621">
      <w:pPr>
        <w:jc w:val="center"/>
        <w:rPr>
          <w:b/>
          <w:color w:val="000000" w:themeColor="text1"/>
          <w:sz w:val="44"/>
          <w:szCs w:val="44"/>
        </w:rPr>
      </w:pPr>
      <w:r w:rsidRPr="00282C24">
        <w:rPr>
          <w:rFonts w:ascii="Tahoma" w:hAnsi="Tahoma" w:cs="Tahoma"/>
          <w:color w:val="000000" w:themeColor="text1"/>
        </w:rPr>
        <w:lastRenderedPageBreak/>
        <w:t>﻿</w:t>
      </w:r>
      <w:proofErr w:type="gramStart"/>
      <w:r w:rsidRPr="00282C24">
        <w:rPr>
          <w:rFonts w:hint="eastAsia"/>
          <w:b/>
          <w:color w:val="000000" w:themeColor="text1"/>
          <w:sz w:val="44"/>
          <w:szCs w:val="44"/>
        </w:rPr>
        <w:t>中证财通</w:t>
      </w:r>
      <w:proofErr w:type="gramEnd"/>
      <w:r w:rsidRPr="00282C24">
        <w:rPr>
          <w:rFonts w:hint="eastAsia"/>
          <w:b/>
          <w:color w:val="000000" w:themeColor="text1"/>
          <w:sz w:val="44"/>
          <w:szCs w:val="44"/>
        </w:rPr>
        <w:t>中国可持续发展</w:t>
      </w:r>
      <w:r w:rsidRPr="00282C24">
        <w:rPr>
          <w:b/>
          <w:color w:val="000000" w:themeColor="text1"/>
          <w:sz w:val="44"/>
          <w:szCs w:val="44"/>
        </w:rPr>
        <w:t>100</w:t>
      </w:r>
      <w:r w:rsidRPr="00282C24">
        <w:rPr>
          <w:b/>
          <w:color w:val="000000" w:themeColor="text1"/>
          <w:sz w:val="44"/>
          <w:szCs w:val="44"/>
        </w:rPr>
        <w:t>（</w:t>
      </w:r>
      <w:r w:rsidRPr="00282C24">
        <w:rPr>
          <w:b/>
          <w:color w:val="000000" w:themeColor="text1"/>
          <w:sz w:val="44"/>
          <w:szCs w:val="44"/>
        </w:rPr>
        <w:t>ECPI ESG</w:t>
      </w:r>
      <w:r w:rsidRPr="00282C24">
        <w:rPr>
          <w:b/>
          <w:color w:val="000000" w:themeColor="text1"/>
          <w:sz w:val="44"/>
          <w:szCs w:val="44"/>
        </w:rPr>
        <w:t>）指数增强型证券投资基金</w:t>
      </w:r>
    </w:p>
    <w:p w:rsidR="006E4621" w:rsidRPr="00282C24" w:rsidRDefault="006E4621" w:rsidP="006E4621">
      <w:pPr>
        <w:jc w:val="center"/>
        <w:rPr>
          <w:color w:val="000000" w:themeColor="text1"/>
        </w:rPr>
      </w:pPr>
      <w:r w:rsidRPr="00282C24">
        <w:rPr>
          <w:b/>
          <w:color w:val="000000" w:themeColor="text1"/>
          <w:sz w:val="44"/>
          <w:szCs w:val="44"/>
        </w:rPr>
        <w:t>基金合同</w:t>
      </w:r>
      <w:r w:rsidRPr="00282C24">
        <w:rPr>
          <w:rFonts w:hint="eastAsia"/>
          <w:b/>
          <w:color w:val="000000" w:themeColor="text1"/>
          <w:sz w:val="44"/>
          <w:szCs w:val="44"/>
        </w:rPr>
        <w:t>修订</w:t>
      </w:r>
      <w:r w:rsidRPr="00282C24">
        <w:rPr>
          <w:b/>
          <w:color w:val="000000" w:themeColor="text1"/>
          <w:sz w:val="44"/>
          <w:szCs w:val="44"/>
        </w:rPr>
        <w:t>对照表</w:t>
      </w:r>
    </w:p>
    <w:p w:rsidR="006E4621" w:rsidRPr="00282C24" w:rsidRDefault="006E4621" w:rsidP="006E4621">
      <w:pPr>
        <w:rPr>
          <w:color w:val="000000" w:themeColor="text1"/>
        </w:rPr>
      </w:pPr>
    </w:p>
    <w:tbl>
      <w:tblPr>
        <w:tblW w:w="1388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0"/>
        <w:gridCol w:w="6594"/>
        <w:gridCol w:w="6594"/>
      </w:tblGrid>
      <w:tr w:rsidR="006E4621" w:rsidRPr="00282C24" w:rsidTr="00FD08DE">
        <w:tc>
          <w:tcPr>
            <w:tcW w:w="700" w:type="dxa"/>
            <w:vMerge w:val="restart"/>
            <w:tcBorders>
              <w:top w:val="single" w:sz="4" w:space="0" w:color="000000"/>
              <w:left w:val="single" w:sz="4" w:space="0" w:color="000000"/>
              <w:bottom w:val="single" w:sz="4" w:space="0" w:color="auto"/>
              <w:right w:val="single" w:sz="4" w:space="0" w:color="auto"/>
            </w:tcBorders>
            <w:vAlign w:val="center"/>
          </w:tcPr>
          <w:p w:rsidR="006E4621" w:rsidRPr="00282C24" w:rsidRDefault="006E4621" w:rsidP="00FD08DE">
            <w:pPr>
              <w:spacing w:before="100" w:beforeAutospacing="1" w:after="100" w:afterAutospacing="1"/>
              <w:jc w:val="center"/>
              <w:rPr>
                <w:color w:val="000000" w:themeColor="text1"/>
              </w:rPr>
            </w:pPr>
            <w:r w:rsidRPr="00282C24">
              <w:rPr>
                <w:b/>
                <w:bCs/>
                <w:color w:val="000000" w:themeColor="text1"/>
              </w:rPr>
              <w:t>章节</w:t>
            </w:r>
          </w:p>
        </w:tc>
        <w:tc>
          <w:tcPr>
            <w:tcW w:w="6594" w:type="dxa"/>
            <w:tcBorders>
              <w:top w:val="single" w:sz="4" w:space="0" w:color="000000"/>
              <w:left w:val="single" w:sz="4" w:space="0" w:color="auto"/>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rFonts w:hint="eastAsia"/>
                <w:b/>
                <w:bCs/>
                <w:color w:val="000000" w:themeColor="text1"/>
              </w:rPr>
              <w:t>修订前</w:t>
            </w:r>
          </w:p>
        </w:tc>
        <w:tc>
          <w:tcPr>
            <w:tcW w:w="6594" w:type="dxa"/>
            <w:tcBorders>
              <w:top w:val="single" w:sz="4" w:space="0" w:color="000000"/>
              <w:left w:val="single" w:sz="4" w:space="0" w:color="auto"/>
              <w:bottom w:val="single" w:sz="4" w:space="0" w:color="auto"/>
              <w:right w:val="single" w:sz="4" w:space="0" w:color="auto"/>
            </w:tcBorders>
            <w:vAlign w:val="center"/>
          </w:tcPr>
          <w:p w:rsidR="006E4621" w:rsidRPr="00282C24" w:rsidRDefault="006E4621" w:rsidP="00FD08DE">
            <w:pPr>
              <w:spacing w:before="100" w:beforeAutospacing="1" w:after="100" w:afterAutospacing="1"/>
              <w:jc w:val="center"/>
              <w:rPr>
                <w:color w:val="000000" w:themeColor="text1"/>
              </w:rPr>
            </w:pPr>
            <w:r w:rsidRPr="00282C24">
              <w:rPr>
                <w:rFonts w:hint="eastAsia"/>
                <w:b/>
                <w:bCs/>
                <w:color w:val="000000" w:themeColor="text1"/>
              </w:rPr>
              <w:t>修订后</w:t>
            </w:r>
          </w:p>
        </w:tc>
      </w:tr>
      <w:tr w:rsidR="006E4621" w:rsidRPr="00282C24" w:rsidTr="00FD08DE">
        <w:tc>
          <w:tcPr>
            <w:tcW w:w="700" w:type="dxa"/>
            <w:vMerge/>
            <w:tcBorders>
              <w:top w:val="single" w:sz="4" w:space="0" w:color="000000"/>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vAlign w:val="center"/>
          </w:tcPr>
          <w:p w:rsidR="006E4621" w:rsidRPr="00282C24" w:rsidRDefault="006E4621" w:rsidP="00FD08DE">
            <w:pPr>
              <w:spacing w:before="100" w:beforeAutospacing="1" w:after="100" w:afterAutospacing="1"/>
              <w:jc w:val="center"/>
              <w:rPr>
                <w:color w:val="000000" w:themeColor="text1"/>
              </w:rPr>
            </w:pPr>
            <w:r w:rsidRPr="00282C24">
              <w:rPr>
                <w:b/>
                <w:bCs/>
                <w:color w:val="000000" w:themeColor="text1"/>
              </w:rPr>
              <w:t>内容</w:t>
            </w:r>
          </w:p>
        </w:tc>
        <w:tc>
          <w:tcPr>
            <w:tcW w:w="6594" w:type="dxa"/>
            <w:tcBorders>
              <w:top w:val="single" w:sz="4" w:space="0" w:color="auto"/>
              <w:left w:val="single" w:sz="4" w:space="0" w:color="auto"/>
              <w:bottom w:val="single" w:sz="4" w:space="0" w:color="auto"/>
              <w:right w:val="single" w:sz="4" w:space="0" w:color="auto"/>
            </w:tcBorders>
            <w:vAlign w:val="center"/>
          </w:tcPr>
          <w:p w:rsidR="006E4621" w:rsidRPr="00282C24" w:rsidRDefault="006E4621" w:rsidP="00FD08DE">
            <w:pPr>
              <w:spacing w:before="100" w:beforeAutospacing="1" w:after="100" w:afterAutospacing="1"/>
              <w:jc w:val="center"/>
              <w:rPr>
                <w:color w:val="000000" w:themeColor="text1"/>
              </w:rPr>
            </w:pPr>
            <w:r w:rsidRPr="00282C24">
              <w:rPr>
                <w:b/>
                <w:bCs/>
                <w:color w:val="000000" w:themeColor="text1"/>
              </w:rPr>
              <w:t>内容</w:t>
            </w:r>
          </w:p>
        </w:tc>
      </w:tr>
      <w:tr w:rsidR="006E4621" w:rsidRPr="00282C24" w:rsidTr="00FD08DE">
        <w:tc>
          <w:tcPr>
            <w:tcW w:w="700"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第一部分 前言和释义</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前言：</w:t>
            </w:r>
          </w:p>
          <w:p w:rsidR="006E4621" w:rsidRPr="00282C24" w:rsidRDefault="006E4621" w:rsidP="00FD08DE">
            <w:pPr>
              <w:rPr>
                <w:color w:val="000000" w:themeColor="text1"/>
              </w:rPr>
            </w:pPr>
            <w:r w:rsidRPr="00282C24">
              <w:rPr>
                <w:color w:val="000000" w:themeColor="text1"/>
              </w:rPr>
              <w:t>为保护基金投资者合法权益，明确《基金合同》当事人的权利与义务，规范</w:t>
            </w:r>
            <w:proofErr w:type="gramStart"/>
            <w:r w:rsidRPr="00282C24">
              <w:rPr>
                <w:color w:val="000000" w:themeColor="text1"/>
              </w:rPr>
              <w:t>中证财通</w:t>
            </w:r>
            <w:proofErr w:type="gramEnd"/>
            <w:r w:rsidRPr="00282C24">
              <w:rPr>
                <w:color w:val="000000" w:themeColor="text1"/>
              </w:rPr>
              <w:t>中国可持续发展</w:t>
            </w:r>
            <w:r w:rsidRPr="00282C24">
              <w:rPr>
                <w:color w:val="000000" w:themeColor="text1"/>
              </w:rPr>
              <w:t>100</w:t>
            </w:r>
            <w:r w:rsidRPr="00282C24">
              <w:rPr>
                <w:color w:val="000000" w:themeColor="text1"/>
              </w:rPr>
              <w:t>（</w:t>
            </w:r>
            <w:r w:rsidRPr="00282C24">
              <w:rPr>
                <w:color w:val="000000" w:themeColor="text1"/>
              </w:rPr>
              <w:t>ECPI ESG</w:t>
            </w:r>
            <w:r w:rsidRPr="00282C24">
              <w:rPr>
                <w:color w:val="000000" w:themeColor="text1"/>
              </w:rPr>
              <w:t>）指数增强型证券投资基金（以下简称</w:t>
            </w:r>
            <w:r w:rsidRPr="00282C24">
              <w:rPr>
                <w:color w:val="000000" w:themeColor="text1"/>
              </w:rPr>
              <w:t>“</w:t>
            </w:r>
            <w:r w:rsidRPr="00282C24">
              <w:rPr>
                <w:color w:val="000000" w:themeColor="text1"/>
              </w:rPr>
              <w:t>本基金</w:t>
            </w:r>
            <w:r w:rsidRPr="00282C24">
              <w:rPr>
                <w:color w:val="000000" w:themeColor="text1"/>
              </w:rPr>
              <w:t>”</w:t>
            </w:r>
            <w:r w:rsidRPr="00282C24">
              <w:rPr>
                <w:color w:val="000000" w:themeColor="text1"/>
              </w:rPr>
              <w:t>或</w:t>
            </w:r>
            <w:r w:rsidRPr="00282C24">
              <w:rPr>
                <w:color w:val="000000" w:themeColor="text1"/>
              </w:rPr>
              <w:t>“</w:t>
            </w:r>
            <w:r w:rsidRPr="00282C24">
              <w:rPr>
                <w:color w:val="000000" w:themeColor="text1"/>
              </w:rPr>
              <w:t>基金</w:t>
            </w:r>
            <w:r w:rsidRPr="00282C24">
              <w:rPr>
                <w:color w:val="000000" w:themeColor="text1"/>
              </w:rPr>
              <w:t>”</w:t>
            </w:r>
            <w:r w:rsidRPr="00282C24">
              <w:rPr>
                <w:color w:val="000000" w:themeColor="text1"/>
              </w:rPr>
              <w:t>）运作，依照《中华人民共和国合同法》、《中华人民共和国证券投资基金法》（以下简称《基金法》）、《证券投资基金运作管理办法》（以下简称《运作办法》）、《证券投资基金销售管理办法》（以下简称《销售办法》）、《证券投资基金信息披露管理办法》（以下简称《信息披露办法》）</w:t>
            </w:r>
            <w:r w:rsidRPr="00282C24">
              <w:rPr>
                <w:rFonts w:hint="eastAsia"/>
                <w:color w:val="000000" w:themeColor="text1"/>
              </w:rPr>
              <w:t>……</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前言：</w:t>
            </w:r>
          </w:p>
          <w:p w:rsidR="006E4621" w:rsidRPr="00282C24" w:rsidRDefault="006E4621" w:rsidP="00FD08DE">
            <w:pPr>
              <w:rPr>
                <w:color w:val="000000" w:themeColor="text1"/>
              </w:rPr>
            </w:pPr>
            <w:r w:rsidRPr="00282C24">
              <w:rPr>
                <w:color w:val="000000" w:themeColor="text1"/>
              </w:rPr>
              <w:t>为保护基金投资者合法权益，明确《基金合同》当事人的权利与义务，规范</w:t>
            </w:r>
            <w:proofErr w:type="gramStart"/>
            <w:r w:rsidRPr="00282C24">
              <w:rPr>
                <w:color w:val="000000" w:themeColor="text1"/>
              </w:rPr>
              <w:t>中证财通</w:t>
            </w:r>
            <w:proofErr w:type="gramEnd"/>
            <w:r w:rsidRPr="00282C24">
              <w:rPr>
                <w:color w:val="000000" w:themeColor="text1"/>
              </w:rPr>
              <w:t>中国可持续发展</w:t>
            </w:r>
            <w:r w:rsidRPr="00282C24">
              <w:rPr>
                <w:color w:val="000000" w:themeColor="text1"/>
              </w:rPr>
              <w:t>100</w:t>
            </w:r>
            <w:r w:rsidRPr="00282C24">
              <w:rPr>
                <w:color w:val="000000" w:themeColor="text1"/>
              </w:rPr>
              <w:t>（</w:t>
            </w:r>
            <w:r w:rsidRPr="00282C24">
              <w:rPr>
                <w:color w:val="000000" w:themeColor="text1"/>
              </w:rPr>
              <w:t>ECPI ESG</w:t>
            </w:r>
            <w:r w:rsidRPr="00282C24">
              <w:rPr>
                <w:color w:val="000000" w:themeColor="text1"/>
              </w:rPr>
              <w:t>）指数增强型证券投资基金（以下简称</w:t>
            </w:r>
            <w:r w:rsidRPr="00282C24">
              <w:rPr>
                <w:color w:val="000000" w:themeColor="text1"/>
              </w:rPr>
              <w:t>“</w:t>
            </w:r>
            <w:r w:rsidRPr="00282C24">
              <w:rPr>
                <w:color w:val="000000" w:themeColor="text1"/>
              </w:rPr>
              <w:t>本基金</w:t>
            </w:r>
            <w:r w:rsidRPr="00282C24">
              <w:rPr>
                <w:color w:val="000000" w:themeColor="text1"/>
              </w:rPr>
              <w:t>”</w:t>
            </w:r>
            <w:r w:rsidRPr="00282C24">
              <w:rPr>
                <w:color w:val="000000" w:themeColor="text1"/>
              </w:rPr>
              <w:t>或</w:t>
            </w:r>
            <w:r w:rsidRPr="00282C24">
              <w:rPr>
                <w:color w:val="000000" w:themeColor="text1"/>
              </w:rPr>
              <w:t>“</w:t>
            </w:r>
            <w:r w:rsidRPr="00282C24">
              <w:rPr>
                <w:color w:val="000000" w:themeColor="text1"/>
              </w:rPr>
              <w:t>基金</w:t>
            </w:r>
            <w:r w:rsidRPr="00282C24">
              <w:rPr>
                <w:color w:val="000000" w:themeColor="text1"/>
              </w:rPr>
              <w:t>”</w:t>
            </w:r>
            <w:r w:rsidRPr="00282C24">
              <w:rPr>
                <w:color w:val="000000" w:themeColor="text1"/>
              </w:rPr>
              <w:t>）运作，依照《中华人民共和国合同法》、《中华人民共和国证券投资基金法》（以下简称《基金法》）、《证券投资基金运作管理办法》（以下简称《运作办法》）、《证券投资基金销售管理办法》（以下简称《销售办法》）、《</w:t>
            </w:r>
            <w:r w:rsidRPr="00282C24">
              <w:rPr>
                <w:b/>
                <w:bCs/>
                <w:color w:val="000000" w:themeColor="text1"/>
                <w:u w:val="single"/>
              </w:rPr>
              <w:t>公开募集</w:t>
            </w:r>
            <w:r w:rsidRPr="00282C24">
              <w:rPr>
                <w:color w:val="000000" w:themeColor="text1"/>
              </w:rPr>
              <w:t>证券投资基金信息披露管理办法》（以下简称《信息披露办法》）</w:t>
            </w:r>
            <w:r w:rsidRPr="00282C24">
              <w:rPr>
                <w:rFonts w:hint="eastAsia"/>
                <w:color w:val="000000" w:themeColor="text1"/>
              </w:rPr>
              <w:t>……</w:t>
            </w:r>
            <w:r w:rsidRPr="00282C24">
              <w:rPr>
                <w:color w:val="000000" w:themeColor="text1"/>
              </w:rPr>
              <w:t xml:space="preserve"> </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rFonts w:ascii="Times New Roman" w:eastAsia="Times New Roman" w:hAnsi="Times New Roman" w:cs="Times New Roman"/>
                <w:color w:val="000000" w:themeColor="text1"/>
                <w:sz w:val="20"/>
                <w:szCs w:val="20"/>
              </w:rPr>
            </w:pPr>
            <w:r w:rsidRPr="00282C24">
              <w:rPr>
                <w:rFonts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b/>
                <w:bCs/>
                <w:color w:val="000000" w:themeColor="text1"/>
                <w:u w:val="single"/>
              </w:rPr>
              <w:t>本基金合同约定的基金产品资料概要编制、披露与更新要求，自《信息披露办法》实施之日起一年后开始执行。</w:t>
            </w:r>
            <w:r w:rsidRPr="00282C24">
              <w:rPr>
                <w:color w:val="000000" w:themeColor="text1"/>
              </w:rPr>
              <w:t xml:space="preserve"> </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释义：</w:t>
            </w:r>
          </w:p>
          <w:p w:rsidR="006E4621" w:rsidRPr="00282C24" w:rsidRDefault="006E4621" w:rsidP="00FD08DE">
            <w:pPr>
              <w:rPr>
                <w:color w:val="000000" w:themeColor="text1"/>
              </w:rPr>
            </w:pPr>
            <w:r w:rsidRPr="00282C24">
              <w:rPr>
                <w:color w:val="000000" w:themeColor="text1"/>
              </w:rPr>
              <w:t>《信息披露办法》</w:t>
            </w:r>
            <w:r w:rsidRPr="00282C24">
              <w:rPr>
                <w:color w:val="000000" w:themeColor="text1"/>
              </w:rPr>
              <w:t xml:space="preserve"> </w:t>
            </w:r>
            <w:r w:rsidRPr="00282C24">
              <w:rPr>
                <w:color w:val="000000" w:themeColor="text1"/>
              </w:rPr>
              <w:t>《证券投资基金信息披露管理办法》</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rFonts w:hint="eastAsia"/>
                <w:color w:val="000000" w:themeColor="text1"/>
              </w:rPr>
              <w:t>释义：</w:t>
            </w:r>
          </w:p>
          <w:p w:rsidR="006E4621" w:rsidRPr="00282C24" w:rsidRDefault="006E4621" w:rsidP="00FD08DE">
            <w:pPr>
              <w:rPr>
                <w:color w:val="000000" w:themeColor="text1"/>
              </w:rPr>
            </w:pPr>
            <w:r w:rsidRPr="00282C24">
              <w:rPr>
                <w:color w:val="000000" w:themeColor="text1"/>
              </w:rPr>
              <w:t>《信息披露办法》</w:t>
            </w:r>
            <w:r w:rsidRPr="00282C24">
              <w:rPr>
                <w:color w:val="000000" w:themeColor="text1"/>
              </w:rPr>
              <w:t xml:space="preserve"> </w:t>
            </w:r>
            <w:r w:rsidRPr="00282C24">
              <w:rPr>
                <w:color w:val="000000" w:themeColor="text1"/>
              </w:rPr>
              <w:t>《</w:t>
            </w:r>
            <w:r w:rsidRPr="00282C24">
              <w:rPr>
                <w:b/>
                <w:bCs/>
                <w:color w:val="000000" w:themeColor="text1"/>
                <w:u w:val="single"/>
              </w:rPr>
              <w:t>公开募集</w:t>
            </w:r>
            <w:r w:rsidRPr="00282C24">
              <w:rPr>
                <w:color w:val="000000" w:themeColor="text1"/>
              </w:rPr>
              <w:t>证券投资基金信息披露管理办法》</w:t>
            </w:r>
            <w:r w:rsidRPr="00282C24">
              <w:rPr>
                <w:color w:val="000000" w:themeColor="text1"/>
              </w:rPr>
              <w:t xml:space="preserve"> </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招募说明书</w:t>
            </w:r>
            <w:r w:rsidRPr="00282C24">
              <w:rPr>
                <w:color w:val="000000" w:themeColor="text1"/>
              </w:rPr>
              <w:t xml:space="preserve"> </w:t>
            </w:r>
            <w:r w:rsidRPr="00282C24">
              <w:rPr>
                <w:color w:val="000000" w:themeColor="text1"/>
              </w:rPr>
              <w:t>《中证财通中国可持续发展</w:t>
            </w:r>
            <w:r w:rsidRPr="00282C24">
              <w:rPr>
                <w:color w:val="000000" w:themeColor="text1"/>
              </w:rPr>
              <w:t>100</w:t>
            </w:r>
            <w:r w:rsidRPr="00282C24">
              <w:rPr>
                <w:color w:val="000000" w:themeColor="text1"/>
              </w:rPr>
              <w:t>（</w:t>
            </w:r>
            <w:r w:rsidRPr="00282C24">
              <w:rPr>
                <w:color w:val="000000" w:themeColor="text1"/>
              </w:rPr>
              <w:t>ECPI ESG</w:t>
            </w:r>
            <w:r w:rsidRPr="00282C24">
              <w:rPr>
                <w:color w:val="000000" w:themeColor="text1"/>
              </w:rPr>
              <w:t>）指数增强型证券投资基金招募说明书》</w:t>
            </w:r>
            <w:r w:rsidRPr="00282C24">
              <w:rPr>
                <w:rFonts w:hint="eastAsia"/>
                <w:color w:val="000000" w:themeColor="text1"/>
              </w:rPr>
              <w:t>，……</w:t>
            </w:r>
            <w:proofErr w:type="gramStart"/>
            <w:r w:rsidRPr="00282C24">
              <w:rPr>
                <w:color w:val="000000" w:themeColor="text1"/>
              </w:rPr>
              <w:t>供基金</w:t>
            </w:r>
            <w:proofErr w:type="gramEnd"/>
            <w:r w:rsidRPr="00282C24">
              <w:rPr>
                <w:color w:val="000000" w:themeColor="text1"/>
              </w:rPr>
              <w:t>投资者选择并决定是否提出基金认购或申购申请的要约邀请文件，及其</w:t>
            </w:r>
            <w:r w:rsidRPr="00282C24">
              <w:rPr>
                <w:b/>
                <w:bCs/>
                <w:strike/>
                <w:color w:val="000000" w:themeColor="text1"/>
              </w:rPr>
              <w:t>定期的</w:t>
            </w:r>
            <w:r w:rsidRPr="00282C24">
              <w:rPr>
                <w:color w:val="000000" w:themeColor="text1"/>
              </w:rPr>
              <w:t>更新</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招募说明书</w:t>
            </w:r>
            <w:r w:rsidRPr="00282C24">
              <w:rPr>
                <w:color w:val="000000" w:themeColor="text1"/>
              </w:rPr>
              <w:t xml:space="preserve"> </w:t>
            </w:r>
            <w:r w:rsidRPr="00282C24">
              <w:rPr>
                <w:color w:val="000000" w:themeColor="text1"/>
              </w:rPr>
              <w:t>《中证财通中国可持续发展</w:t>
            </w:r>
            <w:r w:rsidRPr="00282C24">
              <w:rPr>
                <w:color w:val="000000" w:themeColor="text1"/>
              </w:rPr>
              <w:t>100</w:t>
            </w:r>
            <w:r w:rsidRPr="00282C24">
              <w:rPr>
                <w:color w:val="000000" w:themeColor="text1"/>
              </w:rPr>
              <w:t>（</w:t>
            </w:r>
            <w:r w:rsidRPr="00282C24">
              <w:rPr>
                <w:color w:val="000000" w:themeColor="text1"/>
              </w:rPr>
              <w:t>ECPI ESG</w:t>
            </w:r>
            <w:r w:rsidRPr="00282C24">
              <w:rPr>
                <w:color w:val="000000" w:themeColor="text1"/>
              </w:rPr>
              <w:t>）指数增强型证券投资基金招募说明书》，</w:t>
            </w:r>
            <w:r w:rsidRPr="00282C24">
              <w:rPr>
                <w:rFonts w:hint="eastAsia"/>
                <w:color w:val="000000" w:themeColor="text1"/>
              </w:rPr>
              <w:t>……</w:t>
            </w:r>
            <w:proofErr w:type="gramStart"/>
            <w:r w:rsidRPr="00282C24">
              <w:rPr>
                <w:color w:val="000000" w:themeColor="text1"/>
              </w:rPr>
              <w:t>供基金</w:t>
            </w:r>
            <w:proofErr w:type="gramEnd"/>
            <w:r w:rsidRPr="00282C24">
              <w:rPr>
                <w:color w:val="000000" w:themeColor="text1"/>
              </w:rPr>
              <w:t>投资者选择并决定是否提出基金认购或申购申请的要约邀请文件，及其更新</w:t>
            </w:r>
            <w:r w:rsidRPr="00282C24">
              <w:rPr>
                <w:color w:val="000000" w:themeColor="text1"/>
              </w:rPr>
              <w:t xml:space="preserve"> </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rFonts w:ascii="Times New Roman" w:eastAsia="Times New Roman" w:hAnsi="Times New Roman" w:cs="Times New Roman"/>
                <w:color w:val="000000" w:themeColor="text1"/>
                <w:sz w:val="20"/>
                <w:szCs w:val="20"/>
              </w:rPr>
            </w:pPr>
            <w:r w:rsidRPr="00282C24">
              <w:rPr>
                <w:rFonts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b/>
                <w:bCs/>
                <w:color w:val="000000" w:themeColor="text1"/>
                <w:u w:val="single"/>
              </w:rPr>
              <w:t>基金产品资料概要</w:t>
            </w:r>
            <w:r w:rsidRPr="00282C24">
              <w:rPr>
                <w:color w:val="000000" w:themeColor="text1"/>
              </w:rPr>
              <w:t xml:space="preserve"> </w:t>
            </w:r>
            <w:r w:rsidRPr="00282C24">
              <w:rPr>
                <w:b/>
                <w:bCs/>
                <w:color w:val="000000" w:themeColor="text1"/>
                <w:u w:val="single"/>
              </w:rPr>
              <w:t>指《中证财通中国可持续发展</w:t>
            </w:r>
            <w:r w:rsidRPr="00282C24">
              <w:rPr>
                <w:b/>
                <w:bCs/>
                <w:color w:val="000000" w:themeColor="text1"/>
                <w:u w:val="single"/>
              </w:rPr>
              <w:t>100</w:t>
            </w:r>
            <w:r w:rsidRPr="00282C24">
              <w:rPr>
                <w:b/>
                <w:bCs/>
                <w:color w:val="000000" w:themeColor="text1"/>
                <w:u w:val="single"/>
              </w:rPr>
              <w:t>（</w:t>
            </w:r>
            <w:r w:rsidRPr="00282C24">
              <w:rPr>
                <w:b/>
                <w:bCs/>
                <w:color w:val="000000" w:themeColor="text1"/>
                <w:u w:val="single"/>
              </w:rPr>
              <w:t>ECPI</w:t>
            </w:r>
            <w:r w:rsidRPr="00282C24">
              <w:rPr>
                <w:color w:val="000000" w:themeColor="text1"/>
              </w:rPr>
              <w:t xml:space="preserve"> </w:t>
            </w:r>
            <w:r w:rsidRPr="00282C24">
              <w:rPr>
                <w:b/>
                <w:bCs/>
                <w:color w:val="000000" w:themeColor="text1"/>
                <w:u w:val="single"/>
              </w:rPr>
              <w:t>ESG</w:t>
            </w:r>
            <w:r w:rsidRPr="00282C24">
              <w:rPr>
                <w:b/>
                <w:bCs/>
                <w:color w:val="000000" w:themeColor="text1"/>
                <w:u w:val="single"/>
              </w:rPr>
              <w:t>）指数增强型证券投资基金基金产品资料概要》及其更新</w:t>
            </w:r>
            <w:r w:rsidRPr="00282C24">
              <w:rPr>
                <w:color w:val="000000" w:themeColor="text1"/>
              </w:rPr>
              <w:t xml:space="preserve"> </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指定媒体</w:t>
            </w:r>
            <w:r w:rsidRPr="00282C24">
              <w:rPr>
                <w:color w:val="000000" w:themeColor="text1"/>
              </w:rPr>
              <w:t xml:space="preserve"> </w:t>
            </w:r>
            <w:r w:rsidRPr="00282C24">
              <w:rPr>
                <w:color w:val="000000" w:themeColor="text1"/>
              </w:rPr>
              <w:t>中国证监会指定的用以进行信息披露的</w:t>
            </w:r>
            <w:r w:rsidRPr="00282C24">
              <w:rPr>
                <w:b/>
                <w:bCs/>
                <w:strike/>
                <w:color w:val="000000" w:themeColor="text1"/>
              </w:rPr>
              <w:t>报刊、互联网网站及其他媒体</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指定媒体</w:t>
            </w:r>
            <w:r w:rsidRPr="00282C24">
              <w:rPr>
                <w:color w:val="000000" w:themeColor="text1"/>
              </w:rPr>
              <w:t xml:space="preserve"> </w:t>
            </w:r>
            <w:r w:rsidRPr="00282C24">
              <w:rPr>
                <w:color w:val="000000" w:themeColor="text1"/>
              </w:rPr>
              <w:t>中国证监会指定的用以进行信息披露的</w:t>
            </w:r>
            <w:r w:rsidRPr="00282C24">
              <w:rPr>
                <w:b/>
                <w:bCs/>
                <w:color w:val="000000" w:themeColor="text1"/>
                <w:u w:val="single"/>
              </w:rPr>
              <w:t>全国性报刊及指定互联网网站（包括基金管理人网站、基金托管人网站、中国证监会基金电子披露网站）等媒介</w:t>
            </w:r>
            <w:r w:rsidRPr="00282C24">
              <w:rPr>
                <w:color w:val="000000" w:themeColor="text1"/>
              </w:rPr>
              <w:t xml:space="preserve"> </w:t>
            </w:r>
          </w:p>
        </w:tc>
      </w:tr>
      <w:tr w:rsidR="006E4621" w:rsidRPr="00282C24" w:rsidTr="00FD08DE">
        <w:tc>
          <w:tcPr>
            <w:tcW w:w="700"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第五</w:t>
            </w:r>
            <w:r w:rsidRPr="00282C24">
              <w:rPr>
                <w:b/>
                <w:bCs/>
                <w:color w:val="000000" w:themeColor="text1"/>
              </w:rPr>
              <w:lastRenderedPageBreak/>
              <w:t>部分基金份额的申购与赎回</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lastRenderedPageBreak/>
              <w:t>一、</w:t>
            </w:r>
            <w:r w:rsidRPr="00282C24">
              <w:rPr>
                <w:color w:val="000000" w:themeColor="text1"/>
              </w:rPr>
              <w:t xml:space="preserve"> </w:t>
            </w:r>
            <w:r w:rsidRPr="00282C24">
              <w:rPr>
                <w:color w:val="000000" w:themeColor="text1"/>
              </w:rPr>
              <w:t>申购与赎回场所</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本基金的申购与赎回将通过销售机构进行。具体的销售网点将由基金</w:t>
            </w:r>
            <w:r w:rsidRPr="00282C24">
              <w:rPr>
                <w:color w:val="000000" w:themeColor="text1"/>
              </w:rPr>
              <w:lastRenderedPageBreak/>
              <w:t>管理人在招募说明书或</w:t>
            </w:r>
            <w:r w:rsidRPr="00282C24">
              <w:rPr>
                <w:b/>
                <w:bCs/>
                <w:strike/>
                <w:color w:val="000000" w:themeColor="text1"/>
              </w:rPr>
              <w:t>其它相关公告中</w:t>
            </w:r>
            <w:r w:rsidRPr="00282C24">
              <w:rPr>
                <w:color w:val="000000" w:themeColor="text1"/>
              </w:rPr>
              <w:t>列明。基金管理人可根据情况变更或增减基金代销机构</w:t>
            </w:r>
            <w:r w:rsidRPr="00282C24">
              <w:rPr>
                <w:b/>
                <w:bCs/>
                <w:strike/>
                <w:color w:val="000000" w:themeColor="text1"/>
              </w:rPr>
              <w:t>，并予以公告</w:t>
            </w:r>
            <w:r w:rsidRPr="00282C24">
              <w:rPr>
                <w:color w:val="000000" w:themeColor="text1"/>
              </w:rPr>
              <w:t>。</w:t>
            </w:r>
            <w:r w:rsidRPr="00282C24">
              <w:rPr>
                <w:rFonts w:hint="eastAsia"/>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lastRenderedPageBreak/>
              <w:t>一、</w:t>
            </w:r>
            <w:r w:rsidRPr="00282C24">
              <w:rPr>
                <w:color w:val="000000" w:themeColor="text1"/>
              </w:rPr>
              <w:t xml:space="preserve"> </w:t>
            </w:r>
            <w:r w:rsidRPr="00282C24">
              <w:rPr>
                <w:color w:val="000000" w:themeColor="text1"/>
              </w:rPr>
              <w:t>申购与赎回场所</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本基金的申购与赎回将通过销售机构进行。具体的销售网点将由基金</w:t>
            </w:r>
            <w:r w:rsidRPr="00282C24">
              <w:rPr>
                <w:color w:val="000000" w:themeColor="text1"/>
              </w:rPr>
              <w:lastRenderedPageBreak/>
              <w:t>管理人在招募说明书或</w:t>
            </w:r>
            <w:r w:rsidRPr="00282C24">
              <w:rPr>
                <w:b/>
                <w:bCs/>
                <w:color w:val="000000" w:themeColor="text1"/>
                <w:u w:val="single"/>
              </w:rPr>
              <w:t>基金管理人网站</w:t>
            </w:r>
            <w:r w:rsidRPr="00282C24">
              <w:rPr>
                <w:color w:val="000000" w:themeColor="text1"/>
              </w:rPr>
              <w:t>列明。基金管理人可根据情况变更或增减基金代销机构。</w:t>
            </w:r>
            <w:r w:rsidRPr="00282C24">
              <w:rPr>
                <w:rFonts w:hint="eastAsia"/>
                <w:color w:val="000000" w:themeColor="text1"/>
              </w:rPr>
              <w:t>……</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三、申购与赎回的原则</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5</w:t>
            </w:r>
            <w:r w:rsidRPr="00282C24">
              <w:rPr>
                <w:color w:val="000000" w:themeColor="text1"/>
              </w:rPr>
              <w:t>、基金管理人可根据基金运作的实际情况并在不影响基金份额持有人实质利益的前提下调整上述原则。基金管理人必须在新规则开始实施前按照《信息披露办法》的有关规定在指定媒体公告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三、申购与赎回的原则</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5</w:t>
            </w:r>
            <w:r w:rsidRPr="00282C24">
              <w:rPr>
                <w:color w:val="000000" w:themeColor="text1"/>
              </w:rPr>
              <w:t>、基金管理人可根据基金运作的实际情况并在不影响基金份额持有人实质利益的前提下调整上述原则。基金管理人必须在新规则开始实施前按照《信息披露办法》的有关规定在指定媒体公告。</w:t>
            </w:r>
            <w:r w:rsidRPr="00282C24">
              <w:rPr>
                <w:color w:val="000000" w:themeColor="text1"/>
              </w:rPr>
              <w:t xml:space="preserve"> </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五、申购与赎回的数额限制</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5</w:t>
            </w:r>
            <w:r w:rsidRPr="00282C24">
              <w:rPr>
                <w:color w:val="000000" w:themeColor="text1"/>
              </w:rPr>
              <w:t>、基金管理人可根据市场情况，在法律法规允许的情况下，调整上述对申购的金额和赎回的份额的数量限制，基金管理人必须在调整生效前依照《信息披露办法》的有关规定在指定媒体公告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五、申购与赎回的数额限制</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5</w:t>
            </w:r>
            <w:r w:rsidRPr="00282C24">
              <w:rPr>
                <w:color w:val="000000" w:themeColor="text1"/>
              </w:rPr>
              <w:t>、基金管理人可根据市场情况，在法律法规允许的情况下，调整上述对申购的金额和赎回的份额的数量限制，基金管理人必须在调整生效前依照《信息披露办法》的有关规定在指定媒体公告。</w:t>
            </w:r>
            <w:r w:rsidRPr="00282C24">
              <w:rPr>
                <w:color w:val="000000" w:themeColor="text1"/>
              </w:rPr>
              <w:t xml:space="preserve"> </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十、</w:t>
            </w:r>
            <w:r w:rsidRPr="00282C24">
              <w:rPr>
                <w:color w:val="000000" w:themeColor="text1"/>
              </w:rPr>
              <w:t xml:space="preserve"> </w:t>
            </w:r>
            <w:r w:rsidRPr="00282C24">
              <w:rPr>
                <w:color w:val="000000" w:themeColor="text1"/>
              </w:rPr>
              <w:t>暂停赎回或者延缓支付赎回款项的情形及处理方式</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w:t>
            </w:r>
          </w:p>
          <w:p w:rsidR="006E4621" w:rsidRPr="00282C24" w:rsidRDefault="006E4621" w:rsidP="00FD08DE">
            <w:pPr>
              <w:rPr>
                <w:color w:val="000000" w:themeColor="text1"/>
              </w:rPr>
            </w:pPr>
            <w:r w:rsidRPr="00282C24">
              <w:rPr>
                <w:color w:val="000000" w:themeColor="text1"/>
              </w:rPr>
              <w:t>发生上述情形之一</w:t>
            </w:r>
            <w:proofErr w:type="gramStart"/>
            <w:r w:rsidRPr="00282C24">
              <w:rPr>
                <w:color w:val="000000" w:themeColor="text1"/>
              </w:rPr>
              <w:t>且基金</w:t>
            </w:r>
            <w:proofErr w:type="gramEnd"/>
            <w:r w:rsidRPr="00282C24">
              <w:rPr>
                <w:color w:val="000000" w:themeColor="text1"/>
              </w:rPr>
              <w:t>管理人决定拒绝接受或暂停基金份额持有人的赎回申请或者延缓支付赎回款项的，基金管理人应</w:t>
            </w:r>
            <w:r w:rsidRPr="00282C24">
              <w:rPr>
                <w:b/>
                <w:bCs/>
                <w:strike/>
                <w:color w:val="000000" w:themeColor="text1"/>
              </w:rPr>
              <w:t>在当日立即</w:t>
            </w:r>
            <w:r w:rsidRPr="00282C24">
              <w:rPr>
                <w:color w:val="000000" w:themeColor="text1"/>
              </w:rPr>
              <w:t>向中国证监会备案</w:t>
            </w:r>
            <w:r w:rsidRPr="00282C24">
              <w:rPr>
                <w:rFonts w:hint="eastAsia"/>
                <w:color w:val="000000" w:themeColor="text1"/>
              </w:rPr>
              <w:t>……</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十、</w:t>
            </w:r>
            <w:r w:rsidRPr="00282C24">
              <w:rPr>
                <w:color w:val="000000" w:themeColor="text1"/>
              </w:rPr>
              <w:t xml:space="preserve"> </w:t>
            </w:r>
            <w:r w:rsidRPr="00282C24">
              <w:rPr>
                <w:color w:val="000000" w:themeColor="text1"/>
              </w:rPr>
              <w:t>暂停赎回或者延缓支付赎回款项的情形及处理方式</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w:t>
            </w:r>
          </w:p>
          <w:p w:rsidR="006E4621" w:rsidRPr="00282C24" w:rsidRDefault="006E4621" w:rsidP="00FD08DE">
            <w:pPr>
              <w:rPr>
                <w:color w:val="000000" w:themeColor="text1"/>
              </w:rPr>
            </w:pPr>
            <w:r w:rsidRPr="00282C24">
              <w:rPr>
                <w:color w:val="000000" w:themeColor="text1"/>
              </w:rPr>
              <w:t>发生上述情形之一</w:t>
            </w:r>
            <w:proofErr w:type="gramStart"/>
            <w:r w:rsidRPr="00282C24">
              <w:rPr>
                <w:color w:val="000000" w:themeColor="text1"/>
              </w:rPr>
              <w:t>且基金</w:t>
            </w:r>
            <w:proofErr w:type="gramEnd"/>
            <w:r w:rsidRPr="00282C24">
              <w:rPr>
                <w:color w:val="000000" w:themeColor="text1"/>
              </w:rPr>
              <w:t>管理人决定拒绝接受或暂停基金份额持有人的赎回申请或者延缓支付赎回款项的，基金管理人应</w:t>
            </w:r>
            <w:r w:rsidRPr="00282C24">
              <w:rPr>
                <w:b/>
                <w:bCs/>
                <w:color w:val="000000" w:themeColor="text1"/>
                <w:u w:val="single"/>
              </w:rPr>
              <w:t>按规定</w:t>
            </w:r>
            <w:r w:rsidRPr="00282C24">
              <w:rPr>
                <w:color w:val="000000" w:themeColor="text1"/>
              </w:rPr>
              <w:t>向中国证监会备案</w:t>
            </w:r>
            <w:r w:rsidRPr="00282C24">
              <w:rPr>
                <w:rFonts w:hint="eastAsia"/>
                <w:color w:val="000000" w:themeColor="text1"/>
              </w:rPr>
              <w:t>……</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十一、</w:t>
            </w:r>
            <w:r w:rsidRPr="00282C24">
              <w:rPr>
                <w:color w:val="000000" w:themeColor="text1"/>
              </w:rPr>
              <w:t xml:space="preserve"> </w:t>
            </w:r>
            <w:r w:rsidRPr="00282C24">
              <w:rPr>
                <w:color w:val="000000" w:themeColor="text1"/>
              </w:rPr>
              <w:t>巨额赎回的情形及处理方式</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、巨额赎回的处理方式</w:t>
            </w:r>
          </w:p>
          <w:p w:rsidR="006E4621" w:rsidRPr="00282C24" w:rsidRDefault="006E4621" w:rsidP="00FD08DE">
            <w:pPr>
              <w:rPr>
                <w:color w:val="000000" w:themeColor="text1"/>
              </w:rPr>
            </w:pPr>
            <w:r w:rsidRPr="00282C24">
              <w:rPr>
                <w:color w:val="000000" w:themeColor="text1"/>
              </w:rPr>
              <w:t>（</w:t>
            </w:r>
            <w:r w:rsidRPr="00282C24">
              <w:rPr>
                <w:color w:val="000000" w:themeColor="text1"/>
              </w:rPr>
              <w:t>4</w:t>
            </w:r>
            <w:r w:rsidRPr="00282C24">
              <w:rPr>
                <w:color w:val="000000" w:themeColor="text1"/>
              </w:rPr>
              <w:t>）巨额赎回的公告：当发生巨额赎回并顺延赎回时，基金管理人应在</w:t>
            </w:r>
            <w:r w:rsidRPr="00282C24">
              <w:rPr>
                <w:color w:val="000000" w:themeColor="text1"/>
              </w:rPr>
              <w:t>2</w:t>
            </w:r>
            <w:r w:rsidRPr="00282C24">
              <w:rPr>
                <w:color w:val="000000" w:themeColor="text1"/>
              </w:rPr>
              <w:t>日内通过指定媒体</w:t>
            </w:r>
            <w:r w:rsidRPr="00282C24">
              <w:rPr>
                <w:b/>
                <w:bCs/>
                <w:strike/>
                <w:color w:val="000000" w:themeColor="text1"/>
              </w:rPr>
              <w:t>及基金管理人的公司网站或代销机构的网点</w:t>
            </w:r>
            <w:r w:rsidRPr="00282C24">
              <w:rPr>
                <w:color w:val="000000" w:themeColor="text1"/>
              </w:rPr>
              <w:t>刊登公告</w:t>
            </w:r>
            <w:r w:rsidRPr="00282C24">
              <w:rPr>
                <w:b/>
                <w:bCs/>
                <w:strike/>
                <w:color w:val="000000" w:themeColor="text1"/>
              </w:rPr>
              <w:t>，并在公开披露日向中国证监会和基金管理人主要办公场所所在地中国证监会派出机构备案</w:t>
            </w:r>
            <w:r w:rsidRPr="00282C24">
              <w:rPr>
                <w:color w:val="000000" w:themeColor="text1"/>
              </w:rPr>
              <w:t>。同时以邮寄、传真或招募说明书规定的其他方式通知基金份额持有人，并说明有关处理方法。</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十一、</w:t>
            </w:r>
            <w:r w:rsidRPr="00282C24">
              <w:rPr>
                <w:color w:val="000000" w:themeColor="text1"/>
              </w:rPr>
              <w:t xml:space="preserve"> </w:t>
            </w:r>
            <w:r w:rsidRPr="00282C24">
              <w:rPr>
                <w:color w:val="000000" w:themeColor="text1"/>
              </w:rPr>
              <w:t>巨额赎回的情形及处理方式</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、巨额赎回的处理方式</w:t>
            </w:r>
          </w:p>
          <w:p w:rsidR="006E4621" w:rsidRPr="00282C24" w:rsidRDefault="006E4621" w:rsidP="00FD08DE">
            <w:pPr>
              <w:rPr>
                <w:color w:val="000000" w:themeColor="text1"/>
              </w:rPr>
            </w:pPr>
            <w:r w:rsidRPr="00282C24">
              <w:rPr>
                <w:color w:val="000000" w:themeColor="text1"/>
              </w:rPr>
              <w:t>（</w:t>
            </w:r>
            <w:r w:rsidRPr="00282C24">
              <w:rPr>
                <w:color w:val="000000" w:themeColor="text1"/>
              </w:rPr>
              <w:t>4</w:t>
            </w:r>
            <w:r w:rsidRPr="00282C24">
              <w:rPr>
                <w:color w:val="000000" w:themeColor="text1"/>
              </w:rPr>
              <w:t>）巨额赎回的公告：当发生巨额赎回并顺延赎回时，基金管理人应在</w:t>
            </w:r>
            <w:r w:rsidRPr="00282C24">
              <w:rPr>
                <w:color w:val="000000" w:themeColor="text1"/>
              </w:rPr>
              <w:t>2</w:t>
            </w:r>
            <w:r w:rsidRPr="00282C24">
              <w:rPr>
                <w:color w:val="000000" w:themeColor="text1"/>
              </w:rPr>
              <w:t>日内通过指定媒体刊登公告。同时以邮寄、传真或招募说明书规定的其他方式通知基金份额持有人，并说明有关处理方法。</w:t>
            </w:r>
            <w:r w:rsidRPr="00282C24">
              <w:rPr>
                <w:color w:val="000000" w:themeColor="text1"/>
              </w:rPr>
              <w:t xml:space="preserve"> </w:t>
            </w:r>
          </w:p>
        </w:tc>
      </w:tr>
      <w:tr w:rsidR="006E4621" w:rsidRPr="00282C24" w:rsidTr="00FD08DE">
        <w:tc>
          <w:tcPr>
            <w:tcW w:w="700"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第六部分 基金合同当事</w:t>
            </w:r>
            <w:r w:rsidRPr="00282C24">
              <w:rPr>
                <w:b/>
                <w:bCs/>
                <w:color w:val="000000" w:themeColor="text1"/>
              </w:rPr>
              <w:lastRenderedPageBreak/>
              <w:t>人及权利义务</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lastRenderedPageBreak/>
              <w:t>一、</w:t>
            </w:r>
            <w:r w:rsidRPr="00282C24">
              <w:rPr>
                <w:color w:val="000000" w:themeColor="text1"/>
              </w:rPr>
              <w:t xml:space="preserve"> </w:t>
            </w:r>
            <w:r w:rsidRPr="00282C24">
              <w:rPr>
                <w:color w:val="000000" w:themeColor="text1"/>
              </w:rPr>
              <w:t>基金管理人</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基金管理人的权利与义务</w:t>
            </w:r>
          </w:p>
          <w:p w:rsidR="006E4621" w:rsidRPr="00282C24" w:rsidRDefault="006E4621" w:rsidP="00FD08DE">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6E4621" w:rsidRPr="00282C24" w:rsidRDefault="006E4621"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w:t>
            </w:r>
            <w:r w:rsidRPr="00282C24">
              <w:rPr>
                <w:color w:val="000000" w:themeColor="text1"/>
              </w:rPr>
              <w:t xml:space="preserve"> </w:t>
            </w:r>
            <w:r w:rsidRPr="00282C24">
              <w:rPr>
                <w:color w:val="000000" w:themeColor="text1"/>
              </w:rPr>
              <w:t>采取适当合理的措施使计算基金份额认购、申购、赎回和注销价格的方法符合《基金合同》等法律文件的规定，按有关规定计算并</w:t>
            </w:r>
            <w:r w:rsidRPr="00282C24">
              <w:rPr>
                <w:color w:val="000000" w:themeColor="text1"/>
              </w:rPr>
              <w:lastRenderedPageBreak/>
              <w:t>公告基金</w:t>
            </w:r>
            <w:r w:rsidRPr="00282C24">
              <w:rPr>
                <w:b/>
                <w:bCs/>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w:t>
            </w:r>
            <w:r w:rsidRPr="00282C24">
              <w:rPr>
                <w:color w:val="000000" w:themeColor="text1"/>
              </w:rPr>
              <w:t xml:space="preserve"> </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lastRenderedPageBreak/>
              <w:t>一、</w:t>
            </w:r>
            <w:r w:rsidRPr="00282C24">
              <w:rPr>
                <w:color w:val="000000" w:themeColor="text1"/>
              </w:rPr>
              <w:t xml:space="preserve"> </w:t>
            </w:r>
            <w:r w:rsidRPr="00282C24">
              <w:rPr>
                <w:color w:val="000000" w:themeColor="text1"/>
              </w:rPr>
              <w:t>基金管理人</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基金管理人的权利与义务</w:t>
            </w:r>
          </w:p>
          <w:p w:rsidR="006E4621" w:rsidRPr="00282C24" w:rsidRDefault="006E4621" w:rsidP="00FD08DE">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6E4621" w:rsidRPr="00282C24" w:rsidRDefault="006E4621"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w:t>
            </w:r>
            <w:r w:rsidRPr="00282C24">
              <w:rPr>
                <w:color w:val="000000" w:themeColor="text1"/>
              </w:rPr>
              <w:t xml:space="preserve"> </w:t>
            </w:r>
            <w:r w:rsidRPr="00282C24">
              <w:rPr>
                <w:color w:val="000000" w:themeColor="text1"/>
              </w:rPr>
              <w:t>采取适当合理的措施使计算基金份额认购、申购、赎回和注销价格的方法符合《基金合同》等法律文件的规定，按有关规定计算并</w:t>
            </w:r>
            <w:r w:rsidRPr="00282C24">
              <w:rPr>
                <w:color w:val="000000" w:themeColor="text1"/>
              </w:rPr>
              <w:lastRenderedPageBreak/>
              <w:t>公告基金净值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w:t>
            </w:r>
            <w:r w:rsidRPr="00282C24">
              <w:rPr>
                <w:color w:val="000000" w:themeColor="text1"/>
              </w:rPr>
              <w:t xml:space="preserve"> </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二、</w:t>
            </w:r>
            <w:r w:rsidRPr="00282C24">
              <w:rPr>
                <w:color w:val="000000" w:themeColor="text1"/>
              </w:rPr>
              <w:t xml:space="preserve"> </w:t>
            </w:r>
            <w:r w:rsidRPr="00282C24">
              <w:rPr>
                <w:color w:val="000000" w:themeColor="text1"/>
              </w:rPr>
              <w:t>基金托管人</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基金托管人的权利与义务</w:t>
            </w:r>
          </w:p>
          <w:p w:rsidR="006E4621" w:rsidRPr="00282C24" w:rsidRDefault="006E4621" w:rsidP="00FD08DE">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6E4621" w:rsidRPr="00282C24" w:rsidRDefault="006E4621"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w:t>
            </w:r>
            <w:r w:rsidRPr="00282C24">
              <w:rPr>
                <w:color w:val="000000" w:themeColor="text1"/>
              </w:rPr>
              <w:t xml:space="preserve"> </w:t>
            </w:r>
            <w:r w:rsidRPr="00282C24">
              <w:rPr>
                <w:color w:val="000000" w:themeColor="text1"/>
              </w:rPr>
              <w:t>复核、审查基金管理人计算的基金资产净值、基金份额申购、赎回价格；</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w:t>
            </w:r>
            <w:r w:rsidRPr="00282C24">
              <w:rPr>
                <w:color w:val="000000" w:themeColor="text1"/>
              </w:rPr>
              <w:t xml:space="preserve"> </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二、</w:t>
            </w:r>
            <w:r w:rsidRPr="00282C24">
              <w:rPr>
                <w:color w:val="000000" w:themeColor="text1"/>
              </w:rPr>
              <w:t xml:space="preserve"> </w:t>
            </w:r>
            <w:r w:rsidRPr="00282C24">
              <w:rPr>
                <w:color w:val="000000" w:themeColor="text1"/>
              </w:rPr>
              <w:t>基金托管人</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基金托管人的权利与义务</w:t>
            </w:r>
          </w:p>
          <w:p w:rsidR="006E4621" w:rsidRPr="00282C24" w:rsidRDefault="006E4621" w:rsidP="00FD08DE">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6E4621" w:rsidRPr="00282C24" w:rsidRDefault="006E4621"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w:t>
            </w:r>
            <w:r w:rsidRPr="00282C24">
              <w:rPr>
                <w:color w:val="000000" w:themeColor="text1"/>
              </w:rPr>
              <w:t xml:space="preserve"> </w:t>
            </w:r>
            <w:r w:rsidRPr="00282C24">
              <w:rPr>
                <w:color w:val="000000" w:themeColor="text1"/>
              </w:rPr>
              <w:t>复核、审查基金管理人计算的基金资产净值、</w:t>
            </w:r>
            <w:r w:rsidRPr="00282C24">
              <w:rPr>
                <w:b/>
                <w:bCs/>
                <w:color w:val="000000" w:themeColor="text1"/>
                <w:u w:val="single"/>
              </w:rPr>
              <w:t>基金份额净值、</w:t>
            </w:r>
            <w:r w:rsidRPr="00282C24">
              <w:rPr>
                <w:color w:val="000000" w:themeColor="text1"/>
              </w:rPr>
              <w:t>基金份额申购、赎回价格；</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w:t>
            </w:r>
            <w:r w:rsidRPr="00282C24">
              <w:rPr>
                <w:color w:val="000000" w:themeColor="text1"/>
              </w:rPr>
              <w:t xml:space="preserve"> </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6E4621" w:rsidRPr="00282C24" w:rsidTr="00FD08DE">
        <w:tc>
          <w:tcPr>
            <w:tcW w:w="700"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第七部分 基金份额持有人大会</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四、</w:t>
            </w:r>
            <w:r w:rsidRPr="00282C24">
              <w:rPr>
                <w:color w:val="000000" w:themeColor="text1"/>
              </w:rPr>
              <w:t xml:space="preserve"> </w:t>
            </w:r>
            <w:r w:rsidRPr="00282C24">
              <w:rPr>
                <w:color w:val="000000" w:themeColor="text1"/>
              </w:rPr>
              <w:t>基金份额持有人出席会议的方式</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、通讯开会</w:t>
            </w:r>
            <w:r w:rsidRPr="00282C24">
              <w:rPr>
                <w:color w:val="000000" w:themeColor="text1"/>
              </w:rPr>
              <w:t>……</w:t>
            </w:r>
          </w:p>
          <w:p w:rsidR="006E4621" w:rsidRPr="00282C24" w:rsidRDefault="006E4621" w:rsidP="00FD08DE">
            <w:pPr>
              <w:rPr>
                <w:color w:val="000000" w:themeColor="text1"/>
              </w:rPr>
            </w:pPr>
            <w:r w:rsidRPr="00282C24">
              <w:rPr>
                <w:b/>
                <w:bCs/>
                <w:strike/>
                <w:color w:val="000000" w:themeColor="text1"/>
              </w:rPr>
              <w:t>（</w:t>
            </w:r>
            <w:r w:rsidRPr="00282C24">
              <w:rPr>
                <w:b/>
                <w:bCs/>
                <w:strike/>
                <w:color w:val="000000" w:themeColor="text1"/>
              </w:rPr>
              <w:t>5</w:t>
            </w:r>
            <w:r w:rsidRPr="00282C24">
              <w:rPr>
                <w:b/>
                <w:bCs/>
                <w:strike/>
                <w:color w:val="000000" w:themeColor="text1"/>
              </w:rPr>
              <w:t>）会议通知公布前报中国证监会备案。</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四、</w:t>
            </w:r>
            <w:r w:rsidRPr="00282C24">
              <w:rPr>
                <w:color w:val="000000" w:themeColor="text1"/>
              </w:rPr>
              <w:t xml:space="preserve"> </w:t>
            </w:r>
            <w:r w:rsidRPr="00282C24">
              <w:rPr>
                <w:color w:val="000000" w:themeColor="text1"/>
              </w:rPr>
              <w:t>基金份额持有人出席会议的方式</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、通讯开会</w:t>
            </w:r>
            <w:r w:rsidRPr="00282C24">
              <w:rPr>
                <w:color w:val="000000" w:themeColor="text1"/>
              </w:rPr>
              <w:t>……</w:t>
            </w:r>
          </w:p>
        </w:tc>
      </w:tr>
      <w:tr w:rsidR="006E4621"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八、</w:t>
            </w:r>
            <w:r w:rsidRPr="00282C24">
              <w:rPr>
                <w:color w:val="000000" w:themeColor="text1"/>
              </w:rPr>
              <w:t xml:space="preserve"> </w:t>
            </w:r>
            <w:r w:rsidRPr="00282C24">
              <w:rPr>
                <w:color w:val="000000" w:themeColor="text1"/>
              </w:rPr>
              <w:t>生效与公告</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b/>
                <w:bCs/>
                <w:strike/>
                <w:color w:val="000000" w:themeColor="text1"/>
              </w:rPr>
              <w:t>个工作</w:t>
            </w:r>
            <w:r w:rsidRPr="00282C24">
              <w:rPr>
                <w:color w:val="000000" w:themeColor="text1"/>
              </w:rPr>
              <w:t>日内在指定媒体上公告。如果采用通讯方式进行表决，在公告基金份额持有人大会决议时，必须将公证书全文、公证机构、公证员姓名等一同公告。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八、</w:t>
            </w:r>
            <w:r w:rsidRPr="00282C24">
              <w:rPr>
                <w:color w:val="000000" w:themeColor="text1"/>
              </w:rPr>
              <w:t xml:space="preserve"> </w:t>
            </w:r>
            <w:r w:rsidRPr="00282C24">
              <w:rPr>
                <w:color w:val="000000" w:themeColor="text1"/>
              </w:rPr>
              <w:t>生效与公告</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color w:val="000000" w:themeColor="text1"/>
              </w:rPr>
              <w:t>日内在指定媒体上公告。如果采用通讯方式进行表决，在公告基金份额持有人大会决议时，必须将公证书全文、公证机构、公证员姓名等一同公告。</w:t>
            </w:r>
            <w:r w:rsidRPr="00282C24">
              <w:rPr>
                <w:color w:val="000000" w:themeColor="text1"/>
              </w:rPr>
              <w:t xml:space="preserve"> </w:t>
            </w:r>
          </w:p>
        </w:tc>
      </w:tr>
      <w:tr w:rsidR="006E4621" w:rsidRPr="00282C24" w:rsidTr="00FD08DE">
        <w:tc>
          <w:tcPr>
            <w:tcW w:w="700" w:type="dxa"/>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第八部分 基金管理人、基金托管人的更换</w:t>
            </w:r>
            <w:r w:rsidRPr="00282C24">
              <w:rPr>
                <w:b/>
                <w:bCs/>
                <w:color w:val="000000" w:themeColor="text1"/>
              </w:rPr>
              <w:lastRenderedPageBreak/>
              <w:t>条件和程序</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lastRenderedPageBreak/>
              <w:t>二、</w:t>
            </w:r>
            <w:r w:rsidRPr="00282C24">
              <w:rPr>
                <w:color w:val="000000" w:themeColor="text1"/>
              </w:rPr>
              <w:t xml:space="preserve"> </w:t>
            </w:r>
            <w:r w:rsidRPr="00282C24">
              <w:rPr>
                <w:color w:val="000000" w:themeColor="text1"/>
              </w:rPr>
              <w:t>基金管理人和基金托管人的更换程序</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（三）</w:t>
            </w:r>
            <w:r w:rsidRPr="00282C24">
              <w:rPr>
                <w:color w:val="000000" w:themeColor="text1"/>
              </w:rPr>
              <w:tab/>
            </w:r>
            <w:r w:rsidRPr="00282C24">
              <w:rPr>
                <w:color w:val="000000" w:themeColor="text1"/>
              </w:rPr>
              <w:t>基金管理人与基金托管人的同时更换</w:t>
            </w:r>
          </w:p>
          <w:p w:rsidR="006E4621" w:rsidRPr="00282C24" w:rsidRDefault="006E4621" w:rsidP="00FD08DE">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托管人应当依照有关规定予以公告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 xml:space="preserve"> </w:t>
            </w:r>
            <w:r w:rsidRPr="00282C24">
              <w:rPr>
                <w:color w:val="000000" w:themeColor="text1"/>
              </w:rPr>
              <w:t>二、</w:t>
            </w:r>
            <w:r w:rsidRPr="00282C24">
              <w:rPr>
                <w:color w:val="000000" w:themeColor="text1"/>
              </w:rPr>
              <w:t xml:space="preserve"> </w:t>
            </w:r>
            <w:r w:rsidRPr="00282C24">
              <w:rPr>
                <w:color w:val="000000" w:themeColor="text1"/>
              </w:rPr>
              <w:t>基金管理人和基金托管人的更换程序</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（三）</w:t>
            </w:r>
            <w:r w:rsidRPr="00282C24">
              <w:rPr>
                <w:color w:val="000000" w:themeColor="text1"/>
              </w:rPr>
              <w:tab/>
            </w:r>
            <w:r w:rsidRPr="00282C24">
              <w:rPr>
                <w:color w:val="000000" w:themeColor="text1"/>
              </w:rPr>
              <w:t>基金管理人与基金托管人的同时更换</w:t>
            </w:r>
          </w:p>
          <w:p w:rsidR="006E4621" w:rsidRPr="00282C24" w:rsidRDefault="006E4621" w:rsidP="00FD08DE">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托管人应当依照有关规定予以公告。</w:t>
            </w:r>
            <w:r w:rsidRPr="00282C24">
              <w:rPr>
                <w:color w:val="000000" w:themeColor="text1"/>
              </w:rPr>
              <w:t xml:space="preserve"> </w:t>
            </w:r>
          </w:p>
        </w:tc>
      </w:tr>
      <w:tr w:rsidR="006E4621" w:rsidRPr="00282C24" w:rsidTr="00FD08DE">
        <w:tc>
          <w:tcPr>
            <w:tcW w:w="700" w:type="dxa"/>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lastRenderedPageBreak/>
              <w:t>第十三部分基金资产的估值</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五、估值方法</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w:t>
            </w:r>
          </w:p>
          <w:p w:rsidR="006E4621" w:rsidRPr="00282C24" w:rsidRDefault="006E4621" w:rsidP="00FD08DE">
            <w:pPr>
              <w:rPr>
                <w:color w:val="000000" w:themeColor="text1"/>
              </w:rPr>
            </w:pPr>
            <w:r w:rsidRPr="00282C24">
              <w:rPr>
                <w:color w:val="000000" w:themeColor="text1"/>
              </w:rPr>
              <w:t>根据《基金法》，基金</w:t>
            </w:r>
            <w:r w:rsidRPr="00282C24">
              <w:rPr>
                <w:b/>
                <w:bCs/>
                <w:strike/>
                <w:color w:val="000000" w:themeColor="text1"/>
              </w:rPr>
              <w:t>资产</w:t>
            </w:r>
            <w:r w:rsidRPr="00282C24">
              <w:rPr>
                <w:color w:val="000000" w:themeColor="text1"/>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b/>
                <w:bCs/>
                <w:strike/>
                <w:color w:val="000000" w:themeColor="text1"/>
              </w:rPr>
              <w:t>资产</w:t>
            </w:r>
            <w:r w:rsidRPr="00282C24">
              <w:rPr>
                <w:color w:val="000000" w:themeColor="text1"/>
              </w:rPr>
              <w:t>净值的计算结果对外予以公布。</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五、估值方法</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w:t>
            </w:r>
          </w:p>
          <w:p w:rsidR="006E4621" w:rsidRPr="00282C24" w:rsidRDefault="006E4621" w:rsidP="00FD08DE">
            <w:pPr>
              <w:rPr>
                <w:color w:val="000000" w:themeColor="text1"/>
              </w:rPr>
            </w:pPr>
            <w:r w:rsidRPr="00282C24">
              <w:rPr>
                <w:color w:val="000000" w:themeColor="text1"/>
              </w:rPr>
              <w:t>根据《基金法》，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6E4621" w:rsidRPr="00282C24" w:rsidTr="00FD08DE">
        <w:tc>
          <w:tcPr>
            <w:tcW w:w="700" w:type="dxa"/>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第十五部分基金的收益与分配</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五、收益分配方案的确定、公告与实施</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color w:val="000000" w:themeColor="text1"/>
              </w:rPr>
              <w:t>日内在指定媒体公告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五、收益分配方案的确定、公告与实施</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color w:val="000000" w:themeColor="text1"/>
              </w:rPr>
              <w:t>日内在指定媒体公告。</w:t>
            </w:r>
            <w:r w:rsidRPr="00282C24">
              <w:rPr>
                <w:color w:val="000000" w:themeColor="text1"/>
              </w:rPr>
              <w:t xml:space="preserve"> </w:t>
            </w:r>
          </w:p>
        </w:tc>
      </w:tr>
      <w:tr w:rsidR="006E4621" w:rsidRPr="00282C24" w:rsidTr="00FD08DE">
        <w:tc>
          <w:tcPr>
            <w:tcW w:w="700" w:type="dxa"/>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第十六部</w:t>
            </w:r>
            <w:proofErr w:type="gramStart"/>
            <w:r w:rsidRPr="00282C24">
              <w:rPr>
                <w:b/>
                <w:bCs/>
                <w:color w:val="000000" w:themeColor="text1"/>
              </w:rPr>
              <w:t>分基金</w:t>
            </w:r>
            <w:proofErr w:type="gramEnd"/>
            <w:r w:rsidRPr="00282C24">
              <w:rPr>
                <w:b/>
                <w:bCs/>
                <w:color w:val="000000" w:themeColor="text1"/>
              </w:rPr>
              <w:t>的会计与审计</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二、基金的年度审计</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strike/>
                <w:color w:val="000000" w:themeColor="text1"/>
              </w:rPr>
              <w:t>从业</w:t>
            </w:r>
            <w:r w:rsidRPr="00282C24">
              <w:rPr>
                <w:color w:val="000000" w:themeColor="text1"/>
              </w:rPr>
              <w:t>资格的会计师事务所及其注册会计师对本基金的年度财务报表进行审计。</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color w:val="000000" w:themeColor="text1"/>
              </w:rPr>
              <w:t>日内在指定媒体公告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二、基金的年度审计</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color w:val="000000" w:themeColor="text1"/>
              </w:rPr>
              <w:t>资格的会计师事务所及其注册会计师对本基金的年度财务报表进行审计。</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color w:val="000000" w:themeColor="text1"/>
              </w:rPr>
              <w:t>日内在指定媒体公告。</w:t>
            </w:r>
            <w:r w:rsidRPr="00282C24">
              <w:rPr>
                <w:color w:val="000000" w:themeColor="text1"/>
              </w:rPr>
              <w:t xml:space="preserve"> </w:t>
            </w:r>
          </w:p>
        </w:tc>
      </w:tr>
      <w:tr w:rsidR="006E4621" w:rsidRPr="00282C24" w:rsidTr="00FD08DE">
        <w:tc>
          <w:tcPr>
            <w:tcW w:w="700" w:type="dxa"/>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第十七部分基</w:t>
            </w:r>
            <w:r w:rsidRPr="00282C24">
              <w:rPr>
                <w:b/>
                <w:bCs/>
                <w:color w:val="000000" w:themeColor="text1"/>
              </w:rPr>
              <w:lastRenderedPageBreak/>
              <w:t>金的信息披露</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b/>
                <w:bCs/>
                <w:strike/>
                <w:color w:val="000000" w:themeColor="text1"/>
              </w:rPr>
            </w:pPr>
            <w:r w:rsidRPr="00282C24">
              <w:rPr>
                <w:rFonts w:hint="eastAsia"/>
                <w:b/>
                <w:bCs/>
                <w:strike/>
                <w:color w:val="000000" w:themeColor="text1"/>
              </w:rPr>
              <w:lastRenderedPageBreak/>
              <w:t>二、信息披露义务人</w:t>
            </w:r>
          </w:p>
          <w:p w:rsidR="006E4621" w:rsidRPr="00282C24" w:rsidRDefault="006E4621" w:rsidP="00FD08DE">
            <w:pPr>
              <w:rPr>
                <w:b/>
                <w:bCs/>
                <w:strike/>
                <w:color w:val="000000" w:themeColor="text1"/>
              </w:rPr>
            </w:pPr>
            <w:r w:rsidRPr="00282C24">
              <w:rPr>
                <w:rFonts w:hint="eastAsia"/>
                <w:b/>
                <w:bCs/>
                <w:strike/>
                <w:color w:val="000000" w:themeColor="text1"/>
              </w:rPr>
              <w:t>本基金信息披露义务人包括基金管理人、基金托管人、召集基金份额持有人大会的基金份额持有人等法律法规和中国证监会规定的自然</w:t>
            </w:r>
            <w:r w:rsidRPr="00282C24">
              <w:rPr>
                <w:rFonts w:hint="eastAsia"/>
                <w:b/>
                <w:bCs/>
                <w:strike/>
                <w:color w:val="000000" w:themeColor="text1"/>
              </w:rPr>
              <w:lastRenderedPageBreak/>
              <w:t>人、法人和其他组织。</w:t>
            </w:r>
          </w:p>
          <w:p w:rsidR="006E4621" w:rsidRPr="00282C24" w:rsidRDefault="006E4621" w:rsidP="00FD08DE">
            <w:pPr>
              <w:rPr>
                <w:b/>
                <w:bCs/>
                <w:strike/>
                <w:color w:val="000000" w:themeColor="text1"/>
              </w:rPr>
            </w:pPr>
            <w:r w:rsidRPr="00282C24">
              <w:rPr>
                <w:rFonts w:hint="eastAsia"/>
                <w:b/>
                <w:bCs/>
                <w:strike/>
                <w:color w:val="000000" w:themeColor="text1"/>
              </w:rPr>
              <w:t>本基金信息披露义务人按照法律法规和中国证监会的规定披露基金信息，并保证所披露信息的真实性、准确性和完整性。</w:t>
            </w:r>
          </w:p>
          <w:p w:rsidR="006E4621" w:rsidRPr="00282C24" w:rsidRDefault="006E4621" w:rsidP="00FD08DE">
            <w:pPr>
              <w:rPr>
                <w:b/>
                <w:bCs/>
                <w:strike/>
                <w:color w:val="000000" w:themeColor="text1"/>
              </w:rPr>
            </w:pPr>
            <w:r w:rsidRPr="00282C24">
              <w:rPr>
                <w:rFonts w:hint="eastAsia"/>
                <w:b/>
                <w:bCs/>
                <w:strike/>
                <w:color w:val="000000" w:themeColor="text1"/>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6E4621" w:rsidRPr="00282C24" w:rsidRDefault="006E4621" w:rsidP="00FD08DE">
            <w:pPr>
              <w:rPr>
                <w:b/>
                <w:bCs/>
                <w:strike/>
                <w:color w:val="000000" w:themeColor="text1"/>
              </w:rPr>
            </w:pPr>
            <w:r w:rsidRPr="00282C24">
              <w:rPr>
                <w:rFonts w:hint="eastAsia"/>
                <w:b/>
                <w:bCs/>
                <w:strike/>
                <w:color w:val="000000" w:themeColor="text1"/>
              </w:rPr>
              <w:t>三、本基金信息披露义务人承诺公开披露的基金信息，不得有下列行为：</w:t>
            </w:r>
          </w:p>
          <w:p w:rsidR="006E4621" w:rsidRPr="00282C24" w:rsidRDefault="006E4621" w:rsidP="00FD08DE">
            <w:pPr>
              <w:rPr>
                <w:b/>
                <w:bCs/>
                <w:strike/>
                <w:color w:val="000000" w:themeColor="text1"/>
              </w:rPr>
            </w:pPr>
            <w:r w:rsidRPr="00282C24">
              <w:rPr>
                <w:b/>
                <w:bCs/>
                <w:strike/>
                <w:color w:val="000000" w:themeColor="text1"/>
              </w:rPr>
              <w:t>1</w:t>
            </w:r>
            <w:r w:rsidRPr="00282C24">
              <w:rPr>
                <w:b/>
                <w:bCs/>
                <w:strike/>
                <w:color w:val="000000" w:themeColor="text1"/>
              </w:rPr>
              <w:t>、虚假记载、误导性陈述或者重大遗漏；</w:t>
            </w:r>
          </w:p>
          <w:p w:rsidR="006E4621" w:rsidRPr="00282C24" w:rsidRDefault="006E4621" w:rsidP="00FD08DE">
            <w:pPr>
              <w:rPr>
                <w:b/>
                <w:bCs/>
                <w:strike/>
                <w:color w:val="000000" w:themeColor="text1"/>
              </w:rPr>
            </w:pPr>
            <w:r w:rsidRPr="00282C24">
              <w:rPr>
                <w:b/>
                <w:bCs/>
                <w:strike/>
                <w:color w:val="000000" w:themeColor="text1"/>
              </w:rPr>
              <w:t>2</w:t>
            </w:r>
            <w:r w:rsidRPr="00282C24">
              <w:rPr>
                <w:b/>
                <w:bCs/>
                <w:strike/>
                <w:color w:val="000000" w:themeColor="text1"/>
              </w:rPr>
              <w:t>、对证券投资业绩进行预测；</w:t>
            </w:r>
          </w:p>
          <w:p w:rsidR="006E4621" w:rsidRPr="00282C24" w:rsidRDefault="006E4621" w:rsidP="00FD08DE">
            <w:pPr>
              <w:rPr>
                <w:b/>
                <w:bCs/>
                <w:strike/>
                <w:color w:val="000000" w:themeColor="text1"/>
              </w:rPr>
            </w:pPr>
            <w:r w:rsidRPr="00282C24">
              <w:rPr>
                <w:b/>
                <w:bCs/>
                <w:strike/>
                <w:color w:val="000000" w:themeColor="text1"/>
              </w:rPr>
              <w:t>3</w:t>
            </w:r>
            <w:r w:rsidRPr="00282C24">
              <w:rPr>
                <w:b/>
                <w:bCs/>
                <w:strike/>
                <w:color w:val="000000" w:themeColor="text1"/>
              </w:rPr>
              <w:t>、违规承诺收益或者承担损失；</w:t>
            </w:r>
          </w:p>
          <w:p w:rsidR="006E4621" w:rsidRPr="00282C24" w:rsidRDefault="006E4621" w:rsidP="00FD08DE">
            <w:pPr>
              <w:rPr>
                <w:b/>
                <w:bCs/>
                <w:strike/>
                <w:color w:val="000000" w:themeColor="text1"/>
              </w:rPr>
            </w:pPr>
            <w:r w:rsidRPr="00282C24">
              <w:rPr>
                <w:b/>
                <w:bCs/>
                <w:strike/>
                <w:color w:val="000000" w:themeColor="text1"/>
              </w:rPr>
              <w:t>4</w:t>
            </w:r>
            <w:r w:rsidRPr="00282C24">
              <w:rPr>
                <w:b/>
                <w:bCs/>
                <w:strike/>
                <w:color w:val="000000" w:themeColor="text1"/>
              </w:rPr>
              <w:t>、诋毁其他基金管理人、基金托管人或者基金销售机构；</w:t>
            </w:r>
          </w:p>
          <w:p w:rsidR="006E4621" w:rsidRPr="00282C24" w:rsidRDefault="006E4621" w:rsidP="00FD08DE">
            <w:pPr>
              <w:rPr>
                <w:b/>
                <w:bCs/>
                <w:strike/>
                <w:color w:val="000000" w:themeColor="text1"/>
              </w:rPr>
            </w:pPr>
            <w:r w:rsidRPr="00282C24">
              <w:rPr>
                <w:b/>
                <w:bCs/>
                <w:strike/>
                <w:color w:val="000000" w:themeColor="text1"/>
              </w:rPr>
              <w:t>5</w:t>
            </w:r>
            <w:r w:rsidRPr="00282C24">
              <w:rPr>
                <w:b/>
                <w:bCs/>
                <w:strike/>
                <w:color w:val="000000" w:themeColor="text1"/>
              </w:rPr>
              <w:t>、登载任何自然人、法人或者其他组织的祝贺性、恭维性或推荐性的文字；</w:t>
            </w:r>
          </w:p>
          <w:p w:rsidR="006E4621" w:rsidRPr="00282C24" w:rsidRDefault="006E4621" w:rsidP="00FD08DE">
            <w:pPr>
              <w:rPr>
                <w:b/>
                <w:bCs/>
                <w:strike/>
                <w:color w:val="000000" w:themeColor="text1"/>
              </w:rPr>
            </w:pPr>
            <w:r w:rsidRPr="00282C24">
              <w:rPr>
                <w:b/>
                <w:bCs/>
                <w:strike/>
                <w:color w:val="000000" w:themeColor="text1"/>
              </w:rPr>
              <w:t>6</w:t>
            </w:r>
            <w:r w:rsidRPr="00282C24">
              <w:rPr>
                <w:b/>
                <w:bCs/>
                <w:strike/>
                <w:color w:val="000000" w:themeColor="text1"/>
              </w:rPr>
              <w:t>、中国证监会禁止的其他行为。</w:t>
            </w:r>
          </w:p>
          <w:p w:rsidR="006E4621" w:rsidRPr="00282C24" w:rsidRDefault="006E4621" w:rsidP="00FD08DE">
            <w:pPr>
              <w:rPr>
                <w:b/>
                <w:bCs/>
                <w:strike/>
                <w:color w:val="000000" w:themeColor="text1"/>
              </w:rPr>
            </w:pPr>
            <w:r w:rsidRPr="00282C24">
              <w:rPr>
                <w:rFonts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6E4621" w:rsidRPr="00282C24" w:rsidRDefault="006E4621" w:rsidP="00FD08DE">
            <w:pPr>
              <w:rPr>
                <w:b/>
                <w:bCs/>
                <w:strike/>
                <w:color w:val="000000" w:themeColor="text1"/>
              </w:rPr>
            </w:pPr>
            <w:r w:rsidRPr="00282C24">
              <w:rPr>
                <w:rFonts w:hint="eastAsia"/>
                <w:b/>
                <w:bCs/>
                <w:strike/>
                <w:color w:val="000000" w:themeColor="text1"/>
              </w:rPr>
              <w:t>本基金公开披露的信息采用阿拉伯数字；除特别说明外，货币单位为人民币元。</w:t>
            </w:r>
          </w:p>
          <w:p w:rsidR="006E4621" w:rsidRPr="00282C24" w:rsidRDefault="006E4621" w:rsidP="00FD08DE">
            <w:pPr>
              <w:rPr>
                <w:b/>
                <w:bCs/>
                <w:strike/>
                <w:color w:val="000000" w:themeColor="text1"/>
              </w:rPr>
            </w:pPr>
            <w:r w:rsidRPr="00282C24">
              <w:rPr>
                <w:rFonts w:hint="eastAsia"/>
                <w:b/>
                <w:bCs/>
                <w:strike/>
                <w:color w:val="000000" w:themeColor="text1"/>
              </w:rPr>
              <w:t>五、公开披露的基金信息</w:t>
            </w:r>
          </w:p>
          <w:p w:rsidR="006E4621" w:rsidRPr="00282C24" w:rsidRDefault="006E4621" w:rsidP="00FD08DE">
            <w:pPr>
              <w:rPr>
                <w:b/>
                <w:bCs/>
                <w:strike/>
                <w:color w:val="000000" w:themeColor="text1"/>
              </w:rPr>
            </w:pPr>
            <w:r w:rsidRPr="00282C24">
              <w:rPr>
                <w:rFonts w:hint="eastAsia"/>
                <w:b/>
                <w:bCs/>
                <w:strike/>
                <w:color w:val="000000" w:themeColor="text1"/>
              </w:rPr>
              <w:t>公开披露的基金信息包括：</w:t>
            </w:r>
          </w:p>
          <w:p w:rsidR="006E4621" w:rsidRPr="00282C24" w:rsidRDefault="006E4621" w:rsidP="00FD08DE">
            <w:pPr>
              <w:rPr>
                <w:b/>
                <w:bCs/>
                <w:strike/>
                <w:color w:val="000000" w:themeColor="text1"/>
              </w:rPr>
            </w:pPr>
            <w:r w:rsidRPr="00282C24">
              <w:rPr>
                <w:rFonts w:hint="eastAsia"/>
                <w:b/>
                <w:bCs/>
                <w:strike/>
                <w:color w:val="000000" w:themeColor="text1"/>
              </w:rPr>
              <w:t>（一）招募说明书、《基金合同》、托管协议</w:t>
            </w:r>
          </w:p>
          <w:p w:rsidR="006E4621" w:rsidRPr="00282C24" w:rsidRDefault="006E4621" w:rsidP="00FD08DE">
            <w:pPr>
              <w:rPr>
                <w:b/>
                <w:bCs/>
                <w:strike/>
                <w:color w:val="000000" w:themeColor="text1"/>
              </w:rPr>
            </w:pPr>
            <w:r w:rsidRPr="00282C24">
              <w:rPr>
                <w:rFonts w:hint="eastAsia"/>
                <w:b/>
                <w:bCs/>
                <w:strike/>
                <w:color w:val="000000" w:themeColor="text1"/>
              </w:rPr>
              <w:t>基金募集申请经中国证监会核准后，基金管理人在基金份额发售的</w:t>
            </w:r>
            <w:r w:rsidRPr="00282C24">
              <w:rPr>
                <w:b/>
                <w:bCs/>
                <w:strike/>
                <w:color w:val="000000" w:themeColor="text1"/>
              </w:rPr>
              <w:t>3</w:t>
            </w:r>
            <w:r w:rsidRPr="00282C24">
              <w:rPr>
                <w:b/>
                <w:bCs/>
                <w:strike/>
                <w:color w:val="000000" w:themeColor="text1"/>
              </w:rPr>
              <w:t>日前，将招募说明书、《基金合同》摘要登载在指定报刊和网站上；基金管理人、基金托管人应当将《基金合同》、托管协议登载在网站上。</w:t>
            </w:r>
          </w:p>
          <w:p w:rsidR="006E4621" w:rsidRPr="00282C24" w:rsidRDefault="006E4621" w:rsidP="00FD08DE">
            <w:pPr>
              <w:rPr>
                <w:b/>
                <w:bCs/>
                <w:strike/>
                <w:color w:val="000000" w:themeColor="text1"/>
              </w:rPr>
            </w:pPr>
            <w:r w:rsidRPr="00282C24">
              <w:rPr>
                <w:b/>
                <w:bCs/>
                <w:strike/>
                <w:color w:val="000000" w:themeColor="text1"/>
              </w:rPr>
              <w:t>1</w:t>
            </w:r>
            <w:r w:rsidRPr="00282C24">
              <w:rPr>
                <w:b/>
                <w:bCs/>
                <w:strike/>
                <w:color w:val="000000" w:themeColor="text1"/>
              </w:rPr>
              <w:t>、基金招募说明书应当最大限度地披露影响基金投资者决策的全部事项，说明基金认购、申购和赎回安排、基金投资、基金产品特性、风</w:t>
            </w:r>
            <w:r w:rsidRPr="00282C24">
              <w:rPr>
                <w:b/>
                <w:bCs/>
                <w:strike/>
                <w:color w:val="000000" w:themeColor="text1"/>
              </w:rPr>
              <w:lastRenderedPageBreak/>
              <w:t>险揭示、信息披露及基金份额持有人服务等内容。《基金合同》生效后，基金管理人在每</w:t>
            </w:r>
            <w:r w:rsidRPr="00282C24">
              <w:rPr>
                <w:b/>
                <w:bCs/>
                <w:strike/>
                <w:color w:val="000000" w:themeColor="text1"/>
              </w:rPr>
              <w:t>6</w:t>
            </w:r>
            <w:r w:rsidRPr="00282C24">
              <w:rPr>
                <w:b/>
                <w:bCs/>
                <w:strike/>
                <w:color w:val="000000" w:themeColor="text1"/>
              </w:rPr>
              <w:t>个月结束之日起</w:t>
            </w:r>
            <w:r w:rsidRPr="00282C24">
              <w:rPr>
                <w:b/>
                <w:bCs/>
                <w:strike/>
                <w:color w:val="000000" w:themeColor="text1"/>
              </w:rPr>
              <w:t>45</w:t>
            </w:r>
            <w:r w:rsidRPr="00282C24">
              <w:rPr>
                <w:b/>
                <w:bCs/>
                <w:strike/>
                <w:color w:val="000000" w:themeColor="text1"/>
              </w:rPr>
              <w:t>日内，更新招募说明书并登载在网站上，将更新后的招募说明书摘要登载在指定报刊上；基金管理人在公告的</w:t>
            </w:r>
            <w:r w:rsidRPr="00282C24">
              <w:rPr>
                <w:b/>
                <w:bCs/>
                <w:strike/>
                <w:color w:val="000000" w:themeColor="text1"/>
              </w:rPr>
              <w:t>15</w:t>
            </w:r>
            <w:r w:rsidRPr="00282C24">
              <w:rPr>
                <w:b/>
                <w:bCs/>
                <w:strike/>
                <w:color w:val="000000" w:themeColor="text1"/>
              </w:rPr>
              <w:t>日前向主要办公场所所在地的中国证监会派出机构报送更新的招募说明书，并就有关更新内容提供书面说明。</w:t>
            </w:r>
          </w:p>
          <w:p w:rsidR="006E4621" w:rsidRPr="00282C24" w:rsidRDefault="006E4621" w:rsidP="00FD08DE">
            <w:pPr>
              <w:rPr>
                <w:b/>
                <w:bCs/>
                <w:strike/>
                <w:color w:val="000000" w:themeColor="text1"/>
              </w:rPr>
            </w:pPr>
            <w:r w:rsidRPr="00282C24">
              <w:rPr>
                <w:b/>
                <w:bCs/>
                <w:strike/>
                <w:color w:val="000000" w:themeColor="text1"/>
              </w:rPr>
              <w:t>2</w:t>
            </w:r>
            <w:r w:rsidRPr="00282C24">
              <w:rPr>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6E4621" w:rsidRPr="00282C24" w:rsidRDefault="006E4621" w:rsidP="00FD08DE">
            <w:pPr>
              <w:rPr>
                <w:b/>
                <w:bCs/>
                <w:strike/>
                <w:color w:val="000000" w:themeColor="text1"/>
              </w:rPr>
            </w:pPr>
            <w:r w:rsidRPr="00282C24">
              <w:rPr>
                <w:b/>
                <w:bCs/>
                <w:strike/>
                <w:color w:val="000000" w:themeColor="text1"/>
              </w:rPr>
              <w:t>3</w:t>
            </w:r>
            <w:r w:rsidRPr="00282C24">
              <w:rPr>
                <w:b/>
                <w:bCs/>
                <w:strike/>
                <w:color w:val="000000" w:themeColor="text1"/>
              </w:rPr>
              <w:t>、基金托管协议是界定基金托管人和基金管理人在基金财产保管及基金运作监督等活动中的权利、义务关系的法律文件。</w:t>
            </w:r>
          </w:p>
          <w:p w:rsidR="006E4621" w:rsidRPr="00282C24" w:rsidRDefault="006E4621" w:rsidP="00FD08DE">
            <w:pPr>
              <w:rPr>
                <w:b/>
                <w:bCs/>
                <w:strike/>
                <w:color w:val="000000" w:themeColor="text1"/>
              </w:rPr>
            </w:pPr>
            <w:r w:rsidRPr="00282C24">
              <w:rPr>
                <w:rFonts w:hint="eastAsia"/>
                <w:b/>
                <w:bCs/>
                <w:strike/>
                <w:color w:val="000000" w:themeColor="text1"/>
              </w:rPr>
              <w:t>基金募集申请经中国证监会核准后，基金管理人在基金份额发售的</w:t>
            </w:r>
            <w:r w:rsidRPr="00282C24">
              <w:rPr>
                <w:b/>
                <w:bCs/>
                <w:strike/>
                <w:color w:val="000000" w:themeColor="text1"/>
              </w:rPr>
              <w:t>3</w:t>
            </w:r>
            <w:r w:rsidRPr="00282C24">
              <w:rPr>
                <w:b/>
                <w:bCs/>
                <w:strike/>
                <w:color w:val="000000" w:themeColor="text1"/>
              </w:rPr>
              <w:t>日前，将基金招募说明书、《基金合同》摘要登载在指定媒体上；基金管理人、基金托管人应当将《基金合同》、基金托管协议登载在网站上。</w:t>
            </w:r>
          </w:p>
          <w:p w:rsidR="006E4621" w:rsidRPr="00282C24" w:rsidRDefault="006E4621" w:rsidP="00FD08DE">
            <w:pPr>
              <w:rPr>
                <w:b/>
                <w:bCs/>
                <w:strike/>
                <w:color w:val="000000" w:themeColor="text1"/>
              </w:rPr>
            </w:pPr>
            <w:r w:rsidRPr="00282C24">
              <w:rPr>
                <w:rFonts w:hint="eastAsia"/>
                <w:b/>
                <w:bCs/>
                <w:strike/>
                <w:color w:val="000000" w:themeColor="text1"/>
              </w:rPr>
              <w:t>（二）发售公告</w:t>
            </w:r>
          </w:p>
          <w:p w:rsidR="006E4621" w:rsidRPr="00282C24" w:rsidRDefault="006E4621" w:rsidP="00FD08DE">
            <w:pPr>
              <w:rPr>
                <w:b/>
                <w:bCs/>
                <w:strike/>
                <w:color w:val="000000" w:themeColor="text1"/>
              </w:rPr>
            </w:pPr>
            <w:r w:rsidRPr="00282C24">
              <w:rPr>
                <w:rFonts w:hint="eastAsia"/>
                <w:b/>
                <w:bCs/>
                <w:strike/>
                <w:color w:val="000000" w:themeColor="text1"/>
              </w:rPr>
              <w:t>基金管理人应当就基金份额发售的具体事宜编制发售公告，并在披露招募说明书的当日登载于指定报刊和网站上。</w:t>
            </w:r>
          </w:p>
          <w:p w:rsidR="006E4621" w:rsidRPr="00282C24" w:rsidRDefault="006E4621" w:rsidP="00FD08DE">
            <w:pPr>
              <w:rPr>
                <w:b/>
                <w:bCs/>
                <w:strike/>
                <w:color w:val="000000" w:themeColor="text1"/>
              </w:rPr>
            </w:pPr>
            <w:r w:rsidRPr="00282C24">
              <w:rPr>
                <w:rFonts w:hint="eastAsia"/>
                <w:b/>
                <w:bCs/>
                <w:strike/>
                <w:color w:val="000000" w:themeColor="text1"/>
              </w:rPr>
              <w:t>（三）《基金合同》生效公告</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基金管理人应当在《基金合同》生效的次日在指定报刊和网站上登载《基金合同》生效公告。</w:t>
            </w:r>
          </w:p>
          <w:p w:rsidR="006E4621" w:rsidRPr="00282C24" w:rsidRDefault="006E4621" w:rsidP="00FD08DE">
            <w:pPr>
              <w:rPr>
                <w:b/>
                <w:bCs/>
                <w:strike/>
                <w:color w:val="000000" w:themeColor="text1"/>
              </w:rPr>
            </w:pPr>
            <w:r w:rsidRPr="00282C24">
              <w:rPr>
                <w:rFonts w:hint="eastAsia"/>
                <w:b/>
                <w:bCs/>
                <w:strike/>
                <w:color w:val="000000" w:themeColor="text1"/>
              </w:rPr>
              <w:t>（四）基金资产净值、基金份额净值</w:t>
            </w:r>
          </w:p>
          <w:p w:rsidR="006E4621" w:rsidRPr="00282C24" w:rsidRDefault="006E4621" w:rsidP="00FD08DE">
            <w:pPr>
              <w:rPr>
                <w:b/>
                <w:bCs/>
                <w:strike/>
                <w:color w:val="000000" w:themeColor="text1"/>
              </w:rPr>
            </w:pPr>
            <w:r w:rsidRPr="00282C24">
              <w:rPr>
                <w:rFonts w:hint="eastAsia"/>
                <w:b/>
                <w:bCs/>
                <w:strike/>
                <w:color w:val="000000" w:themeColor="text1"/>
              </w:rPr>
              <w:t>《基金合同》生效后，在开始办理基金份额申购或者赎回前，基金管理人应当至少每周公告一次基金资产净值和各类基金份额净值。</w:t>
            </w:r>
          </w:p>
          <w:p w:rsidR="006E4621" w:rsidRPr="00282C24" w:rsidRDefault="006E4621" w:rsidP="00FD08DE">
            <w:pPr>
              <w:rPr>
                <w:b/>
                <w:bCs/>
                <w:strike/>
                <w:color w:val="000000" w:themeColor="text1"/>
              </w:rPr>
            </w:pPr>
            <w:r w:rsidRPr="00282C24">
              <w:rPr>
                <w:rFonts w:hint="eastAsia"/>
                <w:b/>
                <w:bCs/>
                <w:strike/>
                <w:color w:val="000000" w:themeColor="text1"/>
              </w:rPr>
              <w:t>在开始办理基金份额申购或者赎回后，基金管理人应当在每个开放日的次日，通过网站、基金份额发售网点以及其他媒介，披露开放日的各类基金份额净值和各类基金份额累计净值。</w:t>
            </w:r>
          </w:p>
          <w:p w:rsidR="006E4621" w:rsidRPr="00282C24" w:rsidRDefault="006E4621" w:rsidP="00FD08DE">
            <w:pPr>
              <w:rPr>
                <w:b/>
                <w:bCs/>
                <w:strike/>
                <w:color w:val="000000" w:themeColor="text1"/>
              </w:rPr>
            </w:pPr>
            <w:r w:rsidRPr="00282C24">
              <w:rPr>
                <w:rFonts w:hint="eastAsia"/>
                <w:b/>
                <w:bCs/>
                <w:strike/>
                <w:color w:val="000000" w:themeColor="text1"/>
              </w:rPr>
              <w:t>基金管理人应当公告半年度和年度最后一个市场交易日基金资产净值和各类基金份额净值。基金管理人应当在前款规定的市场交易日的次日，将基金资产净值、各类基金份额净值和各类基金份额累计净值登载在指定报刊和网站上。</w:t>
            </w:r>
          </w:p>
          <w:p w:rsidR="006E4621" w:rsidRPr="00282C24" w:rsidRDefault="006E4621" w:rsidP="00FD08DE">
            <w:pPr>
              <w:rPr>
                <w:b/>
                <w:bCs/>
                <w:strike/>
                <w:color w:val="000000" w:themeColor="text1"/>
              </w:rPr>
            </w:pPr>
            <w:r w:rsidRPr="00282C24">
              <w:rPr>
                <w:rFonts w:hint="eastAsia"/>
                <w:b/>
                <w:bCs/>
                <w:strike/>
                <w:color w:val="000000" w:themeColor="text1"/>
              </w:rPr>
              <w:t>（五）基金份额申购、赎回价格</w:t>
            </w:r>
          </w:p>
          <w:p w:rsidR="006E4621" w:rsidRPr="00282C24" w:rsidRDefault="006E4621" w:rsidP="00FD08DE">
            <w:pPr>
              <w:rPr>
                <w:b/>
                <w:bCs/>
                <w:strike/>
                <w:color w:val="000000" w:themeColor="text1"/>
              </w:rPr>
            </w:pPr>
            <w:r w:rsidRPr="00282C24">
              <w:rPr>
                <w:rFonts w:hint="eastAsia"/>
                <w:b/>
                <w:bCs/>
                <w:strike/>
                <w:color w:val="000000" w:themeColor="text1"/>
              </w:rPr>
              <w:lastRenderedPageBreak/>
              <w:t>基金管理人应当在《基金合同》、招募说明书等信息披露文件上载</w:t>
            </w:r>
            <w:proofErr w:type="gramStart"/>
            <w:r w:rsidRPr="00282C24">
              <w:rPr>
                <w:rFonts w:hint="eastAsia"/>
                <w:b/>
                <w:bCs/>
                <w:strike/>
                <w:color w:val="000000" w:themeColor="text1"/>
              </w:rPr>
              <w:t>明基金</w:t>
            </w:r>
            <w:proofErr w:type="gramEnd"/>
            <w:r w:rsidRPr="00282C24">
              <w:rPr>
                <w:rFonts w:hint="eastAsia"/>
                <w:b/>
                <w:bCs/>
                <w:strike/>
                <w:color w:val="000000" w:themeColor="text1"/>
              </w:rPr>
              <w:t>份额申购、赎回价格的计算方式及有关申购、赎回费率，并保证投资者能够在基金份额发售网点查阅或者复制前述信息资料。</w:t>
            </w:r>
          </w:p>
          <w:p w:rsidR="006E4621" w:rsidRPr="00282C24" w:rsidRDefault="006E4621" w:rsidP="00FD08DE">
            <w:pPr>
              <w:rPr>
                <w:b/>
                <w:bCs/>
                <w:strike/>
                <w:color w:val="000000" w:themeColor="text1"/>
              </w:rPr>
            </w:pPr>
            <w:r w:rsidRPr="00282C24">
              <w:rPr>
                <w:rFonts w:hint="eastAsia"/>
                <w:b/>
                <w:bCs/>
                <w:strike/>
                <w:color w:val="000000" w:themeColor="text1"/>
              </w:rPr>
              <w:t>（六）基金定期报告，包括基金年度报告、基金半年度报告和基金季度报告</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基金管理人应当在每年结束之日起</w:t>
            </w:r>
            <w:r w:rsidRPr="00282C24">
              <w:rPr>
                <w:b/>
                <w:bCs/>
                <w:strike/>
                <w:color w:val="000000" w:themeColor="text1"/>
              </w:rPr>
              <w:t>90</w:t>
            </w:r>
            <w:r w:rsidRPr="00282C24">
              <w:rPr>
                <w:b/>
                <w:bCs/>
                <w:strike/>
                <w:color w:val="000000" w:themeColor="text1"/>
              </w:rPr>
              <w:t>日内，编制完成基金年度报告，并将年度报告正文登载于网站上，将年度报告摘要登载在指定报刊上。基金年度报告的财务会计报告应当经过审计。</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基金管理人应当在上半年结束之日起</w:t>
            </w:r>
            <w:r w:rsidRPr="00282C24">
              <w:rPr>
                <w:b/>
                <w:bCs/>
                <w:strike/>
                <w:color w:val="000000" w:themeColor="text1"/>
              </w:rPr>
              <w:t>60</w:t>
            </w:r>
            <w:r w:rsidRPr="00282C24">
              <w:rPr>
                <w:b/>
                <w:bCs/>
                <w:strike/>
                <w:color w:val="000000" w:themeColor="text1"/>
              </w:rPr>
              <w:t>日内，编制完成基金半年度报告，并将半年度报告正文登载在网站上，将半年度报告摘要登载在指定报刊上。</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基金管理人应当在每个季度结束之日起</w:t>
            </w:r>
            <w:r w:rsidRPr="00282C24">
              <w:rPr>
                <w:b/>
                <w:bCs/>
                <w:strike/>
                <w:color w:val="000000" w:themeColor="text1"/>
              </w:rPr>
              <w:t>15</w:t>
            </w:r>
            <w:r w:rsidRPr="00282C24">
              <w:rPr>
                <w:b/>
                <w:bCs/>
                <w:strike/>
                <w:color w:val="000000" w:themeColor="text1"/>
              </w:rPr>
              <w:t>个工作日内，编制完成基金季度报告，并将季度报告登载在指定报刊和网站上。</w:t>
            </w:r>
          </w:p>
          <w:p w:rsidR="006E4621" w:rsidRPr="00282C24" w:rsidRDefault="006E4621" w:rsidP="00FD08DE">
            <w:pPr>
              <w:rPr>
                <w:b/>
                <w:bCs/>
                <w:strike/>
                <w:color w:val="000000" w:themeColor="text1"/>
              </w:rPr>
            </w:pPr>
            <w:r w:rsidRPr="00282C24">
              <w:rPr>
                <w:rFonts w:hint="eastAsia"/>
                <w:b/>
                <w:bCs/>
                <w:strike/>
                <w:color w:val="000000" w:themeColor="text1"/>
              </w:rPr>
              <w:t>《基金合同》生效不足</w:t>
            </w:r>
            <w:r w:rsidRPr="00282C24">
              <w:rPr>
                <w:b/>
                <w:bCs/>
                <w:strike/>
                <w:color w:val="000000" w:themeColor="text1"/>
              </w:rPr>
              <w:t>2</w:t>
            </w:r>
            <w:r w:rsidRPr="00282C24">
              <w:rPr>
                <w:b/>
                <w:bCs/>
                <w:strike/>
                <w:color w:val="000000" w:themeColor="text1"/>
              </w:rPr>
              <w:t>个月的，基金管理人可以不编制当期季度报告、半年度报告或者年度报告。</w:t>
            </w:r>
          </w:p>
          <w:p w:rsidR="006E4621" w:rsidRPr="00282C24" w:rsidRDefault="006E4621" w:rsidP="00FD08DE">
            <w:pPr>
              <w:rPr>
                <w:b/>
                <w:bCs/>
                <w:strike/>
                <w:color w:val="000000" w:themeColor="text1"/>
              </w:rPr>
            </w:pPr>
            <w:r w:rsidRPr="00282C24">
              <w:rPr>
                <w:rFonts w:hint="eastAsia"/>
                <w:b/>
                <w:bCs/>
                <w:strike/>
                <w:color w:val="000000" w:themeColor="text1"/>
              </w:rPr>
              <w:t>基金定期报告在公开披露的第</w:t>
            </w:r>
            <w:r w:rsidRPr="00282C24">
              <w:rPr>
                <w:b/>
                <w:bCs/>
                <w:strike/>
                <w:color w:val="000000" w:themeColor="text1"/>
              </w:rPr>
              <w:t>2</w:t>
            </w:r>
            <w:r w:rsidRPr="00282C24">
              <w:rPr>
                <w:b/>
                <w:bCs/>
                <w:strike/>
                <w:color w:val="000000" w:themeColor="text1"/>
              </w:rPr>
              <w:t>个工作日，分别报中国证监会和基金管理人主要办公场所所在地中国证监会派出机构备案。报备应当采用电子文本和书面报告两种方式。</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基金管理人应当在基金年度报告和半年度报告中披露基金组合资产情况及其流动性风险分析等。</w:t>
            </w:r>
          </w:p>
          <w:p w:rsidR="006E4621" w:rsidRPr="00282C24" w:rsidRDefault="006E4621" w:rsidP="00FD08DE">
            <w:pPr>
              <w:rPr>
                <w:b/>
                <w:bCs/>
                <w:strike/>
                <w:color w:val="000000" w:themeColor="text1"/>
              </w:rPr>
            </w:pPr>
            <w:r w:rsidRPr="00282C24">
              <w:rPr>
                <w:rFonts w:hint="eastAsia"/>
                <w:b/>
                <w:bCs/>
                <w:strike/>
                <w:color w:val="000000" w:themeColor="text1"/>
              </w:rPr>
              <w:t>报告期内出现单一投资者持有基金份额达到或超过基金总份额</w:t>
            </w:r>
            <w:r w:rsidRPr="00282C24">
              <w:rPr>
                <w:b/>
                <w:bCs/>
                <w:strike/>
                <w:color w:val="000000" w:themeColor="text1"/>
              </w:rPr>
              <w:t>20%</w:t>
            </w:r>
            <w:r w:rsidRPr="00282C24">
              <w:rPr>
                <w:b/>
                <w:bCs/>
                <w:strike/>
                <w:color w:val="000000" w:themeColor="text1"/>
              </w:rPr>
              <w:t>的情形，为保障其他投资者的权益，基金管理人至少应当在基金定期报告</w:t>
            </w:r>
            <w:r w:rsidRPr="00282C24">
              <w:rPr>
                <w:b/>
                <w:bCs/>
                <w:strike/>
                <w:color w:val="000000" w:themeColor="text1"/>
              </w:rPr>
              <w:t>“</w:t>
            </w:r>
            <w:r w:rsidRPr="00282C24">
              <w:rPr>
                <w:b/>
                <w:bCs/>
                <w:strike/>
                <w:color w:val="000000" w:themeColor="text1"/>
              </w:rPr>
              <w:t>影响投资者决策的其他重要信息</w:t>
            </w:r>
            <w:r w:rsidRPr="00282C24">
              <w:rPr>
                <w:b/>
                <w:bCs/>
                <w:strike/>
                <w:color w:val="000000" w:themeColor="text1"/>
              </w:rPr>
              <w:t>”</w:t>
            </w:r>
            <w:r w:rsidRPr="00282C24">
              <w:rPr>
                <w:b/>
                <w:bCs/>
                <w:strike/>
                <w:color w:val="000000" w:themeColor="text1"/>
              </w:rPr>
              <w:t>项下披露该投资者的类别、报告期末持有份额及占比、报告期内持有份额变化情况及本基金的特有风险，中国证监会认定的特殊情形除外。</w:t>
            </w:r>
          </w:p>
          <w:p w:rsidR="006E4621" w:rsidRPr="00282C24" w:rsidRDefault="006E4621" w:rsidP="00FD08DE">
            <w:pPr>
              <w:rPr>
                <w:b/>
                <w:bCs/>
                <w:strike/>
                <w:color w:val="000000" w:themeColor="text1"/>
              </w:rPr>
            </w:pPr>
            <w:r w:rsidRPr="00282C24">
              <w:rPr>
                <w:rFonts w:hint="eastAsia"/>
                <w:b/>
                <w:bCs/>
                <w:strike/>
                <w:color w:val="000000" w:themeColor="text1"/>
              </w:rPr>
              <w:t>（七）临时报告</w:t>
            </w:r>
          </w:p>
          <w:p w:rsidR="006E4621" w:rsidRPr="00282C24" w:rsidRDefault="006E4621" w:rsidP="00FD08DE">
            <w:pPr>
              <w:rPr>
                <w:b/>
                <w:bCs/>
                <w:strike/>
                <w:color w:val="000000" w:themeColor="text1"/>
              </w:rPr>
            </w:pPr>
            <w:r w:rsidRPr="00282C24">
              <w:rPr>
                <w:rFonts w:hint="eastAsia"/>
                <w:b/>
                <w:bCs/>
                <w:strike/>
                <w:color w:val="000000" w:themeColor="text1"/>
              </w:rPr>
              <w:t>本基金发生重大事件，有关信息披露义务人应当在</w:t>
            </w:r>
            <w:r w:rsidRPr="00282C24">
              <w:rPr>
                <w:b/>
                <w:bCs/>
                <w:strike/>
                <w:color w:val="000000" w:themeColor="text1"/>
              </w:rPr>
              <w:t>2</w:t>
            </w:r>
            <w:r w:rsidRPr="00282C24">
              <w:rPr>
                <w:b/>
                <w:bCs/>
                <w:strike/>
                <w:color w:val="000000" w:themeColor="text1"/>
              </w:rPr>
              <w:t>日内编制临时报告书，予以公告，并在公开披露日分别报中国证监会和基金管理人主要办公场所所在地的中国证监会派出机构备案。</w:t>
            </w:r>
          </w:p>
          <w:p w:rsidR="006E4621" w:rsidRPr="00282C24" w:rsidRDefault="006E4621" w:rsidP="00FD08DE">
            <w:pPr>
              <w:rPr>
                <w:b/>
                <w:bCs/>
                <w:strike/>
                <w:color w:val="000000" w:themeColor="text1"/>
              </w:rPr>
            </w:pPr>
            <w:r w:rsidRPr="00282C24">
              <w:rPr>
                <w:rFonts w:hint="eastAsia"/>
                <w:b/>
                <w:bCs/>
                <w:strike/>
                <w:color w:val="000000" w:themeColor="text1"/>
              </w:rPr>
              <w:t>前款所称重大事件，是指可能对基金份额持有人权益或者基金份额的</w:t>
            </w:r>
            <w:r w:rsidRPr="00282C24">
              <w:rPr>
                <w:rFonts w:hint="eastAsia"/>
                <w:b/>
                <w:bCs/>
                <w:strike/>
                <w:color w:val="000000" w:themeColor="text1"/>
              </w:rPr>
              <w:lastRenderedPageBreak/>
              <w:t>价格产生重大影响的下列事件：</w:t>
            </w:r>
          </w:p>
          <w:p w:rsidR="006E4621" w:rsidRPr="00282C24" w:rsidRDefault="006E4621" w:rsidP="00FD08DE">
            <w:pPr>
              <w:rPr>
                <w:b/>
                <w:bCs/>
                <w:strike/>
                <w:color w:val="000000" w:themeColor="text1"/>
              </w:rPr>
            </w:pPr>
            <w:r w:rsidRPr="00282C24">
              <w:rPr>
                <w:b/>
                <w:bCs/>
                <w:strike/>
                <w:color w:val="000000" w:themeColor="text1"/>
              </w:rPr>
              <w:t>1</w:t>
            </w:r>
            <w:r w:rsidRPr="00282C24">
              <w:rPr>
                <w:b/>
                <w:bCs/>
                <w:strike/>
                <w:color w:val="000000" w:themeColor="text1"/>
              </w:rPr>
              <w:t>、基金份额持有人大会的召开；</w:t>
            </w:r>
          </w:p>
          <w:p w:rsidR="006E4621" w:rsidRPr="00282C24" w:rsidRDefault="006E4621" w:rsidP="00FD08DE">
            <w:pPr>
              <w:rPr>
                <w:b/>
                <w:bCs/>
                <w:strike/>
                <w:color w:val="000000" w:themeColor="text1"/>
              </w:rPr>
            </w:pPr>
            <w:r w:rsidRPr="00282C24">
              <w:rPr>
                <w:b/>
                <w:bCs/>
                <w:strike/>
                <w:color w:val="000000" w:themeColor="text1"/>
              </w:rPr>
              <w:t>2</w:t>
            </w:r>
            <w:r w:rsidRPr="00282C24">
              <w:rPr>
                <w:b/>
                <w:bCs/>
                <w:strike/>
                <w:color w:val="000000" w:themeColor="text1"/>
              </w:rPr>
              <w:t>、终止《基金合同》；</w:t>
            </w:r>
          </w:p>
          <w:p w:rsidR="006E4621" w:rsidRPr="00282C24" w:rsidRDefault="006E4621" w:rsidP="00FD08DE">
            <w:pPr>
              <w:rPr>
                <w:b/>
                <w:bCs/>
                <w:strike/>
                <w:color w:val="000000" w:themeColor="text1"/>
              </w:rPr>
            </w:pPr>
            <w:r w:rsidRPr="00282C24">
              <w:rPr>
                <w:b/>
                <w:bCs/>
                <w:strike/>
                <w:color w:val="000000" w:themeColor="text1"/>
              </w:rPr>
              <w:t>3</w:t>
            </w:r>
            <w:r w:rsidRPr="00282C24">
              <w:rPr>
                <w:b/>
                <w:bCs/>
                <w:strike/>
                <w:color w:val="000000" w:themeColor="text1"/>
              </w:rPr>
              <w:t>、转换基金运作方式；</w:t>
            </w:r>
          </w:p>
          <w:p w:rsidR="006E4621" w:rsidRPr="00282C24" w:rsidRDefault="006E4621" w:rsidP="00FD08DE">
            <w:pPr>
              <w:rPr>
                <w:b/>
                <w:bCs/>
                <w:strike/>
                <w:color w:val="000000" w:themeColor="text1"/>
              </w:rPr>
            </w:pPr>
            <w:r w:rsidRPr="00282C24">
              <w:rPr>
                <w:b/>
                <w:bCs/>
                <w:strike/>
                <w:color w:val="000000" w:themeColor="text1"/>
              </w:rPr>
              <w:t>4</w:t>
            </w:r>
            <w:r w:rsidRPr="00282C24">
              <w:rPr>
                <w:b/>
                <w:bCs/>
                <w:strike/>
                <w:color w:val="000000" w:themeColor="text1"/>
              </w:rPr>
              <w:t>、更换基金管理人、基金托管人；</w:t>
            </w:r>
          </w:p>
          <w:p w:rsidR="006E4621" w:rsidRPr="00282C24" w:rsidRDefault="006E4621" w:rsidP="00FD08DE">
            <w:pPr>
              <w:rPr>
                <w:b/>
                <w:bCs/>
                <w:strike/>
                <w:color w:val="000000" w:themeColor="text1"/>
              </w:rPr>
            </w:pPr>
            <w:r w:rsidRPr="00282C24">
              <w:rPr>
                <w:b/>
                <w:bCs/>
                <w:strike/>
                <w:color w:val="000000" w:themeColor="text1"/>
              </w:rPr>
              <w:t>5</w:t>
            </w:r>
            <w:r w:rsidRPr="00282C24">
              <w:rPr>
                <w:b/>
                <w:bCs/>
                <w:strike/>
                <w:color w:val="000000" w:themeColor="text1"/>
              </w:rPr>
              <w:t>、基金管理人、基金托管人的法定名称、住所发生变更；</w:t>
            </w:r>
          </w:p>
          <w:p w:rsidR="006E4621" w:rsidRPr="00282C24" w:rsidRDefault="006E4621" w:rsidP="00FD08DE">
            <w:pPr>
              <w:rPr>
                <w:b/>
                <w:bCs/>
                <w:strike/>
                <w:color w:val="000000" w:themeColor="text1"/>
              </w:rPr>
            </w:pPr>
            <w:r w:rsidRPr="00282C24">
              <w:rPr>
                <w:b/>
                <w:bCs/>
                <w:strike/>
                <w:color w:val="000000" w:themeColor="text1"/>
              </w:rPr>
              <w:t>6</w:t>
            </w:r>
            <w:r w:rsidRPr="00282C24">
              <w:rPr>
                <w:b/>
                <w:bCs/>
                <w:strike/>
                <w:color w:val="000000" w:themeColor="text1"/>
              </w:rPr>
              <w:t>、基金管理</w:t>
            </w:r>
            <w:proofErr w:type="gramStart"/>
            <w:r w:rsidRPr="00282C24">
              <w:rPr>
                <w:b/>
                <w:bCs/>
                <w:strike/>
                <w:color w:val="000000" w:themeColor="text1"/>
              </w:rPr>
              <w:t>人股东</w:t>
            </w:r>
            <w:proofErr w:type="gramEnd"/>
            <w:r w:rsidRPr="00282C24">
              <w:rPr>
                <w:b/>
                <w:bCs/>
                <w:strike/>
                <w:color w:val="000000" w:themeColor="text1"/>
              </w:rPr>
              <w:t>及其出资比例发生变更；</w:t>
            </w:r>
          </w:p>
          <w:p w:rsidR="006E4621" w:rsidRPr="00282C24" w:rsidRDefault="006E4621" w:rsidP="00FD08DE">
            <w:pPr>
              <w:rPr>
                <w:b/>
                <w:bCs/>
                <w:strike/>
                <w:color w:val="000000" w:themeColor="text1"/>
              </w:rPr>
            </w:pPr>
            <w:r w:rsidRPr="00282C24">
              <w:rPr>
                <w:b/>
                <w:bCs/>
                <w:strike/>
                <w:color w:val="000000" w:themeColor="text1"/>
              </w:rPr>
              <w:t>7</w:t>
            </w:r>
            <w:r w:rsidRPr="00282C24">
              <w:rPr>
                <w:b/>
                <w:bCs/>
                <w:strike/>
                <w:color w:val="000000" w:themeColor="text1"/>
              </w:rPr>
              <w:t>、基金募集期延长；</w:t>
            </w:r>
          </w:p>
          <w:p w:rsidR="006E4621" w:rsidRPr="00282C24" w:rsidRDefault="006E4621" w:rsidP="00FD08DE">
            <w:pPr>
              <w:rPr>
                <w:b/>
                <w:bCs/>
                <w:strike/>
                <w:color w:val="000000" w:themeColor="text1"/>
              </w:rPr>
            </w:pPr>
            <w:r w:rsidRPr="00282C24">
              <w:rPr>
                <w:b/>
                <w:bCs/>
                <w:strike/>
                <w:color w:val="000000" w:themeColor="text1"/>
              </w:rPr>
              <w:t>8</w:t>
            </w:r>
            <w:r w:rsidRPr="00282C24">
              <w:rPr>
                <w:b/>
                <w:bCs/>
                <w:strike/>
                <w:color w:val="000000" w:themeColor="text1"/>
              </w:rPr>
              <w:t>、基金管理人的董事长、总经理及其他高级管理人员、基金经理和基金托管人基金托管部门负责人发生变动；</w:t>
            </w:r>
          </w:p>
          <w:p w:rsidR="006E4621" w:rsidRPr="00282C24" w:rsidRDefault="006E4621" w:rsidP="00FD08DE">
            <w:pPr>
              <w:rPr>
                <w:b/>
                <w:bCs/>
                <w:strike/>
                <w:color w:val="000000" w:themeColor="text1"/>
              </w:rPr>
            </w:pPr>
            <w:r w:rsidRPr="00282C24">
              <w:rPr>
                <w:b/>
                <w:bCs/>
                <w:strike/>
                <w:color w:val="000000" w:themeColor="text1"/>
              </w:rPr>
              <w:t>9</w:t>
            </w:r>
            <w:r w:rsidRPr="00282C24">
              <w:rPr>
                <w:b/>
                <w:bCs/>
                <w:strike/>
                <w:color w:val="000000" w:themeColor="text1"/>
              </w:rPr>
              <w:t>、基金管理人的董事在一年内变更超过百分之五十；</w:t>
            </w:r>
          </w:p>
          <w:p w:rsidR="006E4621" w:rsidRPr="00282C24" w:rsidRDefault="006E4621" w:rsidP="00FD08DE">
            <w:pPr>
              <w:rPr>
                <w:b/>
                <w:bCs/>
                <w:strike/>
                <w:color w:val="000000" w:themeColor="text1"/>
              </w:rPr>
            </w:pPr>
            <w:r w:rsidRPr="00282C24">
              <w:rPr>
                <w:b/>
                <w:bCs/>
                <w:strike/>
                <w:color w:val="000000" w:themeColor="text1"/>
              </w:rPr>
              <w:t>10</w:t>
            </w:r>
            <w:r w:rsidRPr="00282C24">
              <w:rPr>
                <w:b/>
                <w:bCs/>
                <w:strike/>
                <w:color w:val="000000" w:themeColor="text1"/>
              </w:rPr>
              <w:t>、基金管理人、基金托管人基金托管部门的主要业务人员在一年内变动超过百分之三十；</w:t>
            </w:r>
          </w:p>
          <w:p w:rsidR="006E4621" w:rsidRPr="00282C24" w:rsidRDefault="006E4621" w:rsidP="00FD08DE">
            <w:pPr>
              <w:rPr>
                <w:b/>
                <w:bCs/>
                <w:strike/>
                <w:color w:val="000000" w:themeColor="text1"/>
              </w:rPr>
            </w:pPr>
            <w:r w:rsidRPr="00282C24">
              <w:rPr>
                <w:b/>
                <w:bCs/>
                <w:strike/>
                <w:color w:val="000000" w:themeColor="text1"/>
              </w:rPr>
              <w:t>11</w:t>
            </w:r>
            <w:r w:rsidRPr="00282C24">
              <w:rPr>
                <w:b/>
                <w:bCs/>
                <w:strike/>
                <w:color w:val="000000" w:themeColor="text1"/>
              </w:rPr>
              <w:t>、涉及基金管理人、基金财产、基金托管业务的诉讼；</w:t>
            </w:r>
          </w:p>
          <w:p w:rsidR="006E4621" w:rsidRPr="00282C24" w:rsidRDefault="006E4621" w:rsidP="00FD08DE">
            <w:pPr>
              <w:rPr>
                <w:b/>
                <w:bCs/>
                <w:strike/>
                <w:color w:val="000000" w:themeColor="text1"/>
              </w:rPr>
            </w:pPr>
            <w:r w:rsidRPr="00282C24">
              <w:rPr>
                <w:b/>
                <w:bCs/>
                <w:strike/>
                <w:color w:val="000000" w:themeColor="text1"/>
              </w:rPr>
              <w:t>12</w:t>
            </w:r>
            <w:r w:rsidRPr="00282C24">
              <w:rPr>
                <w:b/>
                <w:bCs/>
                <w:strike/>
                <w:color w:val="000000" w:themeColor="text1"/>
              </w:rPr>
              <w:t>、基金管理人、基金托管人受到监管部门的调查；</w:t>
            </w:r>
          </w:p>
          <w:p w:rsidR="006E4621" w:rsidRPr="00282C24" w:rsidRDefault="006E4621" w:rsidP="00FD08DE">
            <w:pPr>
              <w:rPr>
                <w:b/>
                <w:bCs/>
                <w:strike/>
                <w:color w:val="000000" w:themeColor="text1"/>
              </w:rPr>
            </w:pPr>
            <w:r w:rsidRPr="00282C24">
              <w:rPr>
                <w:b/>
                <w:bCs/>
                <w:strike/>
                <w:color w:val="000000" w:themeColor="text1"/>
              </w:rPr>
              <w:t>13</w:t>
            </w:r>
            <w:r w:rsidRPr="00282C24">
              <w:rPr>
                <w:b/>
                <w:bCs/>
                <w:strike/>
                <w:color w:val="000000" w:themeColor="text1"/>
              </w:rPr>
              <w:t>、基金管理人及其董事、总经理及其他高级管理人员、基金经理受到严重行政处罚，基金托管人及其基金托管部门负责人受到严重行政处罚；</w:t>
            </w:r>
          </w:p>
          <w:p w:rsidR="006E4621" w:rsidRPr="00282C24" w:rsidRDefault="006E4621" w:rsidP="00FD08DE">
            <w:pPr>
              <w:rPr>
                <w:b/>
                <w:bCs/>
                <w:strike/>
                <w:color w:val="000000" w:themeColor="text1"/>
              </w:rPr>
            </w:pPr>
            <w:r w:rsidRPr="00282C24">
              <w:rPr>
                <w:b/>
                <w:bCs/>
                <w:strike/>
                <w:color w:val="000000" w:themeColor="text1"/>
              </w:rPr>
              <w:t>14</w:t>
            </w:r>
            <w:r w:rsidRPr="00282C24">
              <w:rPr>
                <w:b/>
                <w:bCs/>
                <w:strike/>
                <w:color w:val="000000" w:themeColor="text1"/>
              </w:rPr>
              <w:t>、重大关联交易事项；</w:t>
            </w:r>
          </w:p>
          <w:p w:rsidR="006E4621" w:rsidRPr="00282C24" w:rsidRDefault="006E4621" w:rsidP="00FD08DE">
            <w:pPr>
              <w:rPr>
                <w:b/>
                <w:bCs/>
                <w:strike/>
                <w:color w:val="000000" w:themeColor="text1"/>
              </w:rPr>
            </w:pPr>
            <w:r w:rsidRPr="00282C24">
              <w:rPr>
                <w:b/>
                <w:bCs/>
                <w:strike/>
                <w:color w:val="000000" w:themeColor="text1"/>
              </w:rPr>
              <w:t>15</w:t>
            </w:r>
            <w:r w:rsidRPr="00282C24">
              <w:rPr>
                <w:b/>
                <w:bCs/>
                <w:strike/>
                <w:color w:val="000000" w:themeColor="text1"/>
              </w:rPr>
              <w:t>、基金收益分配事项；</w:t>
            </w:r>
          </w:p>
          <w:p w:rsidR="006E4621" w:rsidRPr="00282C24" w:rsidRDefault="006E4621" w:rsidP="00FD08DE">
            <w:pPr>
              <w:rPr>
                <w:b/>
                <w:bCs/>
                <w:strike/>
                <w:color w:val="000000" w:themeColor="text1"/>
              </w:rPr>
            </w:pPr>
            <w:r w:rsidRPr="00282C24">
              <w:rPr>
                <w:b/>
                <w:bCs/>
                <w:strike/>
                <w:color w:val="000000" w:themeColor="text1"/>
              </w:rPr>
              <w:t>16</w:t>
            </w:r>
            <w:r w:rsidRPr="00282C24">
              <w:rPr>
                <w:b/>
                <w:bCs/>
                <w:strike/>
                <w:color w:val="000000" w:themeColor="text1"/>
              </w:rPr>
              <w:t>、管理费、托管费、销售服务费等费用计提标准、计提方式和费率发生变更；</w:t>
            </w:r>
          </w:p>
          <w:p w:rsidR="006E4621" w:rsidRPr="00282C24" w:rsidRDefault="006E4621" w:rsidP="00FD08DE">
            <w:pPr>
              <w:rPr>
                <w:b/>
                <w:bCs/>
                <w:strike/>
                <w:color w:val="000000" w:themeColor="text1"/>
              </w:rPr>
            </w:pPr>
            <w:r w:rsidRPr="00282C24">
              <w:rPr>
                <w:b/>
                <w:bCs/>
                <w:strike/>
                <w:color w:val="000000" w:themeColor="text1"/>
              </w:rPr>
              <w:t>17</w:t>
            </w:r>
            <w:r w:rsidRPr="00282C24">
              <w:rPr>
                <w:b/>
                <w:bCs/>
                <w:strike/>
                <w:color w:val="000000" w:themeColor="text1"/>
              </w:rPr>
              <w:t>、基金份额净值计价错误达该类基金份额净值百分之零点五；</w:t>
            </w:r>
          </w:p>
          <w:p w:rsidR="006E4621" w:rsidRPr="00282C24" w:rsidRDefault="006E4621" w:rsidP="00FD08DE">
            <w:pPr>
              <w:rPr>
                <w:b/>
                <w:bCs/>
                <w:strike/>
                <w:color w:val="000000" w:themeColor="text1"/>
              </w:rPr>
            </w:pPr>
            <w:r w:rsidRPr="00282C24">
              <w:rPr>
                <w:b/>
                <w:bCs/>
                <w:strike/>
                <w:color w:val="000000" w:themeColor="text1"/>
              </w:rPr>
              <w:t>18</w:t>
            </w:r>
            <w:r w:rsidRPr="00282C24">
              <w:rPr>
                <w:b/>
                <w:bCs/>
                <w:strike/>
                <w:color w:val="000000" w:themeColor="text1"/>
              </w:rPr>
              <w:t>、基金改聘会计师事务所；</w:t>
            </w:r>
          </w:p>
          <w:p w:rsidR="006E4621" w:rsidRPr="00282C24" w:rsidRDefault="006E4621" w:rsidP="00FD08DE">
            <w:pPr>
              <w:rPr>
                <w:b/>
                <w:bCs/>
                <w:strike/>
                <w:color w:val="000000" w:themeColor="text1"/>
              </w:rPr>
            </w:pPr>
            <w:r w:rsidRPr="00282C24">
              <w:rPr>
                <w:b/>
                <w:bCs/>
                <w:strike/>
                <w:color w:val="000000" w:themeColor="text1"/>
              </w:rPr>
              <w:t>19</w:t>
            </w:r>
            <w:r w:rsidRPr="00282C24">
              <w:rPr>
                <w:b/>
                <w:bCs/>
                <w:strike/>
                <w:color w:val="000000" w:themeColor="text1"/>
              </w:rPr>
              <w:t>、变更基金销售机构；</w:t>
            </w:r>
          </w:p>
          <w:p w:rsidR="006E4621" w:rsidRPr="00282C24" w:rsidRDefault="006E4621" w:rsidP="00FD08DE">
            <w:pPr>
              <w:rPr>
                <w:b/>
                <w:bCs/>
                <w:strike/>
                <w:color w:val="000000" w:themeColor="text1"/>
              </w:rPr>
            </w:pPr>
            <w:r w:rsidRPr="00282C24">
              <w:rPr>
                <w:b/>
                <w:bCs/>
                <w:strike/>
                <w:color w:val="000000" w:themeColor="text1"/>
              </w:rPr>
              <w:t>20</w:t>
            </w:r>
            <w:r w:rsidRPr="00282C24">
              <w:rPr>
                <w:b/>
                <w:bCs/>
                <w:strike/>
                <w:color w:val="000000" w:themeColor="text1"/>
              </w:rPr>
              <w:t>、更换注册登记机构；</w:t>
            </w:r>
          </w:p>
          <w:p w:rsidR="006E4621" w:rsidRPr="00282C24" w:rsidRDefault="006E4621" w:rsidP="00FD08DE">
            <w:pPr>
              <w:rPr>
                <w:b/>
                <w:bCs/>
                <w:strike/>
                <w:color w:val="000000" w:themeColor="text1"/>
              </w:rPr>
            </w:pPr>
            <w:r w:rsidRPr="00282C24">
              <w:rPr>
                <w:b/>
                <w:bCs/>
                <w:strike/>
                <w:color w:val="000000" w:themeColor="text1"/>
              </w:rPr>
              <w:t>21</w:t>
            </w:r>
            <w:r w:rsidRPr="00282C24">
              <w:rPr>
                <w:b/>
                <w:bCs/>
                <w:strike/>
                <w:color w:val="000000" w:themeColor="text1"/>
              </w:rPr>
              <w:t>、本基金开始办理申购、赎回；</w:t>
            </w:r>
          </w:p>
          <w:p w:rsidR="006E4621" w:rsidRPr="00282C24" w:rsidRDefault="006E4621" w:rsidP="00FD08DE">
            <w:pPr>
              <w:rPr>
                <w:b/>
                <w:bCs/>
                <w:strike/>
                <w:color w:val="000000" w:themeColor="text1"/>
              </w:rPr>
            </w:pPr>
            <w:r w:rsidRPr="00282C24">
              <w:rPr>
                <w:b/>
                <w:bCs/>
                <w:strike/>
                <w:color w:val="000000" w:themeColor="text1"/>
              </w:rPr>
              <w:t>22</w:t>
            </w:r>
            <w:r w:rsidRPr="00282C24">
              <w:rPr>
                <w:b/>
                <w:bCs/>
                <w:strike/>
                <w:color w:val="000000" w:themeColor="text1"/>
              </w:rPr>
              <w:t>、本基金申购、赎回费率及其收费方式发生变更；</w:t>
            </w:r>
          </w:p>
          <w:p w:rsidR="006E4621" w:rsidRPr="00282C24" w:rsidRDefault="006E4621" w:rsidP="00FD08DE">
            <w:pPr>
              <w:rPr>
                <w:b/>
                <w:bCs/>
                <w:strike/>
                <w:color w:val="000000" w:themeColor="text1"/>
              </w:rPr>
            </w:pPr>
            <w:r w:rsidRPr="00282C24">
              <w:rPr>
                <w:b/>
                <w:bCs/>
                <w:strike/>
                <w:color w:val="000000" w:themeColor="text1"/>
              </w:rPr>
              <w:t>23</w:t>
            </w:r>
            <w:r w:rsidRPr="00282C24">
              <w:rPr>
                <w:b/>
                <w:bCs/>
                <w:strike/>
                <w:color w:val="000000" w:themeColor="text1"/>
              </w:rPr>
              <w:t>、本基金发生巨额赎回并延期支付；</w:t>
            </w:r>
          </w:p>
          <w:p w:rsidR="006E4621" w:rsidRPr="00282C24" w:rsidRDefault="006E4621" w:rsidP="00FD08DE">
            <w:pPr>
              <w:rPr>
                <w:b/>
                <w:bCs/>
                <w:strike/>
                <w:color w:val="000000" w:themeColor="text1"/>
              </w:rPr>
            </w:pPr>
            <w:r w:rsidRPr="00282C24">
              <w:rPr>
                <w:b/>
                <w:bCs/>
                <w:strike/>
                <w:color w:val="000000" w:themeColor="text1"/>
              </w:rPr>
              <w:t>24</w:t>
            </w:r>
            <w:r w:rsidRPr="00282C24">
              <w:rPr>
                <w:b/>
                <w:bCs/>
                <w:strike/>
                <w:color w:val="000000" w:themeColor="text1"/>
              </w:rPr>
              <w:t>、本基金连续发生巨额赎回并暂停接受赎回申请；</w:t>
            </w:r>
          </w:p>
          <w:p w:rsidR="006E4621" w:rsidRPr="00282C24" w:rsidRDefault="006E4621" w:rsidP="00FD08DE">
            <w:pPr>
              <w:rPr>
                <w:b/>
                <w:bCs/>
                <w:strike/>
                <w:color w:val="000000" w:themeColor="text1"/>
              </w:rPr>
            </w:pPr>
            <w:r w:rsidRPr="00282C24">
              <w:rPr>
                <w:b/>
                <w:bCs/>
                <w:strike/>
                <w:color w:val="000000" w:themeColor="text1"/>
              </w:rPr>
              <w:lastRenderedPageBreak/>
              <w:t>25</w:t>
            </w:r>
            <w:r w:rsidRPr="00282C24">
              <w:rPr>
                <w:b/>
                <w:bCs/>
                <w:strike/>
                <w:color w:val="000000" w:themeColor="text1"/>
              </w:rPr>
              <w:t>、本基金暂停接受申购、赎回申请后重新接受申购、赎回；</w:t>
            </w:r>
          </w:p>
          <w:p w:rsidR="006E4621" w:rsidRPr="00282C24" w:rsidRDefault="006E4621" w:rsidP="00FD08DE">
            <w:pPr>
              <w:rPr>
                <w:b/>
                <w:bCs/>
                <w:strike/>
                <w:color w:val="000000" w:themeColor="text1"/>
              </w:rPr>
            </w:pPr>
            <w:r w:rsidRPr="00282C24">
              <w:rPr>
                <w:b/>
                <w:bCs/>
                <w:strike/>
                <w:color w:val="000000" w:themeColor="text1"/>
              </w:rPr>
              <w:t>26</w:t>
            </w:r>
            <w:r w:rsidRPr="00282C24">
              <w:rPr>
                <w:b/>
                <w:bCs/>
                <w:strike/>
                <w:color w:val="000000" w:themeColor="text1"/>
              </w:rPr>
              <w:t>、本基金调整份额类别设置；</w:t>
            </w:r>
          </w:p>
          <w:p w:rsidR="006E4621" w:rsidRPr="00282C24" w:rsidRDefault="006E4621" w:rsidP="00FD08DE">
            <w:pPr>
              <w:rPr>
                <w:b/>
                <w:bCs/>
                <w:strike/>
                <w:color w:val="000000" w:themeColor="text1"/>
              </w:rPr>
            </w:pPr>
            <w:r w:rsidRPr="00282C24">
              <w:rPr>
                <w:b/>
                <w:bCs/>
                <w:strike/>
                <w:color w:val="000000" w:themeColor="text1"/>
              </w:rPr>
              <w:t>27</w:t>
            </w:r>
            <w:r w:rsidRPr="00282C24">
              <w:rPr>
                <w:b/>
                <w:bCs/>
                <w:strike/>
                <w:color w:val="000000" w:themeColor="text1"/>
              </w:rPr>
              <w:t>、本基金发生涉及基金申购、赎回事项调整或潜在影响投资者赎回等重大事项时；</w:t>
            </w:r>
          </w:p>
          <w:p w:rsidR="006E4621" w:rsidRPr="00282C24" w:rsidRDefault="006E4621" w:rsidP="00FD08DE">
            <w:pPr>
              <w:rPr>
                <w:b/>
                <w:bCs/>
                <w:strike/>
                <w:color w:val="000000" w:themeColor="text1"/>
              </w:rPr>
            </w:pPr>
            <w:r w:rsidRPr="00282C24">
              <w:rPr>
                <w:b/>
                <w:bCs/>
                <w:strike/>
                <w:color w:val="000000" w:themeColor="text1"/>
              </w:rPr>
              <w:t>28</w:t>
            </w:r>
            <w:r w:rsidRPr="00282C24">
              <w:rPr>
                <w:b/>
                <w:bCs/>
                <w:strike/>
                <w:color w:val="000000" w:themeColor="text1"/>
              </w:rPr>
              <w:t>、中国证监会规定的其他事项。</w:t>
            </w:r>
          </w:p>
          <w:p w:rsidR="006E4621" w:rsidRPr="00282C24" w:rsidRDefault="006E4621" w:rsidP="00FD08DE">
            <w:pPr>
              <w:rPr>
                <w:b/>
                <w:bCs/>
                <w:strike/>
                <w:color w:val="000000" w:themeColor="text1"/>
              </w:rPr>
            </w:pPr>
            <w:r w:rsidRPr="00282C24">
              <w:rPr>
                <w:rFonts w:hint="eastAsia"/>
                <w:b/>
                <w:bCs/>
                <w:strike/>
                <w:color w:val="000000" w:themeColor="text1"/>
              </w:rPr>
              <w:t>（八）澄清公告</w:t>
            </w:r>
          </w:p>
          <w:p w:rsidR="006E4621" w:rsidRPr="00282C24" w:rsidRDefault="006E4621" w:rsidP="00FD08DE">
            <w:pPr>
              <w:rPr>
                <w:b/>
                <w:bCs/>
                <w:strike/>
                <w:color w:val="000000" w:themeColor="text1"/>
              </w:rPr>
            </w:pPr>
            <w:r w:rsidRPr="00282C24">
              <w:rPr>
                <w:rFonts w:hint="eastAsia"/>
                <w:b/>
                <w:bCs/>
                <w:strike/>
                <w:color w:val="000000" w:themeColor="text1"/>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6E4621" w:rsidRPr="00282C24" w:rsidRDefault="006E4621" w:rsidP="00FD08DE">
            <w:pPr>
              <w:rPr>
                <w:b/>
                <w:bCs/>
                <w:strike/>
                <w:color w:val="000000" w:themeColor="text1"/>
              </w:rPr>
            </w:pPr>
            <w:r w:rsidRPr="00282C24">
              <w:rPr>
                <w:rFonts w:hint="eastAsia"/>
                <w:b/>
                <w:bCs/>
                <w:strike/>
                <w:color w:val="000000" w:themeColor="text1"/>
              </w:rPr>
              <w:t>（九）基金份额持有人大会决议</w:t>
            </w:r>
          </w:p>
          <w:p w:rsidR="006E4621" w:rsidRPr="00282C24" w:rsidRDefault="006E4621" w:rsidP="00FD08DE">
            <w:pPr>
              <w:rPr>
                <w:b/>
                <w:bCs/>
                <w:strike/>
                <w:color w:val="000000" w:themeColor="text1"/>
              </w:rPr>
            </w:pPr>
            <w:r w:rsidRPr="00282C24">
              <w:rPr>
                <w:rFonts w:hint="eastAsia"/>
                <w:b/>
                <w:bCs/>
                <w:strike/>
                <w:color w:val="000000" w:themeColor="text1"/>
              </w:rPr>
              <w:t>基金份额持有人大会决定的事项，应当依法报国务院证券监督管理机构核准或者备案，并予以公告。召开基金份额持有人大会的，召集人应当至少提前</w:t>
            </w:r>
            <w:r w:rsidRPr="00282C24">
              <w:rPr>
                <w:b/>
                <w:bCs/>
                <w:strike/>
                <w:color w:val="000000" w:themeColor="text1"/>
              </w:rPr>
              <w:t>40</w:t>
            </w:r>
            <w:r w:rsidRPr="00282C24">
              <w:rPr>
                <w:b/>
                <w:bCs/>
                <w:strike/>
                <w:color w:val="000000" w:themeColor="text1"/>
              </w:rPr>
              <w:t>日公告基金份额持有人大会的召开时间、会议形式、审议事项、议事程序和表决方式等事项。</w:t>
            </w:r>
          </w:p>
          <w:p w:rsidR="006E4621" w:rsidRPr="00282C24" w:rsidRDefault="006E4621" w:rsidP="00FD08DE">
            <w:pPr>
              <w:rPr>
                <w:b/>
                <w:bCs/>
                <w:strike/>
                <w:color w:val="000000" w:themeColor="text1"/>
              </w:rPr>
            </w:pPr>
            <w:r w:rsidRPr="00282C24">
              <w:rPr>
                <w:rFonts w:hint="eastAsia"/>
                <w:b/>
                <w:bCs/>
                <w:strike/>
                <w:color w:val="000000" w:themeColor="text1"/>
              </w:rPr>
              <w:t>基金份额持有人依法自行召集基金份额持有人大会，基金管理人、基金托管人对基金份额持有人大会决定的事项不依法履行信息披露义务的，召集人应当履行相关信息披露义务。</w:t>
            </w:r>
          </w:p>
          <w:p w:rsidR="006E4621" w:rsidRPr="00282C24" w:rsidRDefault="006E4621" w:rsidP="00FD08DE">
            <w:pPr>
              <w:rPr>
                <w:b/>
                <w:bCs/>
                <w:strike/>
                <w:color w:val="000000" w:themeColor="text1"/>
              </w:rPr>
            </w:pPr>
            <w:r w:rsidRPr="00282C24">
              <w:rPr>
                <w:rFonts w:hint="eastAsia"/>
                <w:b/>
                <w:bCs/>
                <w:strike/>
                <w:color w:val="000000" w:themeColor="text1"/>
              </w:rPr>
              <w:t>（十）中国证监会规定的其他信息</w:t>
            </w:r>
          </w:p>
          <w:p w:rsidR="006E4621" w:rsidRPr="00282C24" w:rsidRDefault="006E4621" w:rsidP="00FD08DE">
            <w:pPr>
              <w:rPr>
                <w:b/>
                <w:bCs/>
                <w:strike/>
                <w:color w:val="000000" w:themeColor="text1"/>
              </w:rPr>
            </w:pPr>
            <w:r w:rsidRPr="00282C24">
              <w:rPr>
                <w:rFonts w:hint="eastAsia"/>
                <w:b/>
                <w:bCs/>
                <w:strike/>
                <w:color w:val="000000" w:themeColor="text1"/>
              </w:rPr>
              <w:t>六、信息披露事务管理</w:t>
            </w:r>
          </w:p>
          <w:p w:rsidR="006E4621" w:rsidRPr="00282C24" w:rsidRDefault="006E4621" w:rsidP="00FD08DE">
            <w:pPr>
              <w:rPr>
                <w:b/>
                <w:bCs/>
                <w:strike/>
                <w:color w:val="000000" w:themeColor="text1"/>
              </w:rPr>
            </w:pPr>
            <w:r w:rsidRPr="00282C24">
              <w:rPr>
                <w:rFonts w:hint="eastAsia"/>
                <w:b/>
                <w:bCs/>
                <w:strike/>
                <w:color w:val="000000" w:themeColor="text1"/>
              </w:rPr>
              <w:t>基金管理人、基金托管人应当建立健全信息披露管理制度，指定专人负责管理信息披露事务。</w:t>
            </w:r>
          </w:p>
          <w:p w:rsidR="006E4621" w:rsidRPr="00282C24" w:rsidRDefault="006E4621" w:rsidP="00FD08DE">
            <w:pPr>
              <w:rPr>
                <w:b/>
                <w:bCs/>
                <w:strike/>
                <w:color w:val="000000" w:themeColor="text1"/>
              </w:rPr>
            </w:pPr>
            <w:r w:rsidRPr="00282C24">
              <w:rPr>
                <w:rFonts w:hint="eastAsia"/>
                <w:b/>
                <w:bCs/>
                <w:strike/>
                <w:color w:val="000000" w:themeColor="text1"/>
              </w:rPr>
              <w:t>基金信息披露义务人公开披露基金信息，应当符合中国证监会相关基金信息披露内容与格式准则的规定。</w:t>
            </w:r>
          </w:p>
          <w:p w:rsidR="006E4621" w:rsidRPr="00282C24" w:rsidRDefault="006E4621" w:rsidP="00FD08DE">
            <w:pPr>
              <w:rPr>
                <w:b/>
                <w:bCs/>
                <w:strike/>
                <w:color w:val="000000" w:themeColor="text1"/>
              </w:rPr>
            </w:pPr>
            <w:r w:rsidRPr="00282C24">
              <w:rPr>
                <w:rFonts w:hint="eastAsia"/>
                <w:b/>
                <w:bCs/>
                <w:strike/>
                <w:color w:val="000000" w:themeColor="text1"/>
              </w:rPr>
              <w:t>基金托管人应当按照相关法律法规、中国证监会的规定和《基金合同》的约定，对基金管理人编制的基金资产净值、各类基金份额净值、基金份额申购赎回价格、基金定期报告和定期更新的招募说明书等公开披露的相关基金信息进行复核、审查，并向基金管理人出具书面文件或者盖章确认。</w:t>
            </w:r>
          </w:p>
          <w:p w:rsidR="006E4621" w:rsidRPr="00282C24" w:rsidRDefault="006E4621" w:rsidP="00FD08DE">
            <w:pPr>
              <w:rPr>
                <w:b/>
                <w:bCs/>
                <w:strike/>
                <w:color w:val="000000" w:themeColor="text1"/>
              </w:rPr>
            </w:pPr>
            <w:r w:rsidRPr="00282C24">
              <w:rPr>
                <w:rFonts w:hint="eastAsia"/>
                <w:b/>
                <w:bCs/>
                <w:strike/>
                <w:color w:val="000000" w:themeColor="text1"/>
              </w:rPr>
              <w:t>基金管理人、基金托管人应当在指定报刊中选择披露信息的报刊。</w:t>
            </w:r>
          </w:p>
          <w:p w:rsidR="006E4621" w:rsidRPr="00282C24" w:rsidRDefault="006E4621" w:rsidP="00FD08DE">
            <w:pPr>
              <w:rPr>
                <w:b/>
                <w:bCs/>
                <w:strike/>
                <w:color w:val="000000" w:themeColor="text1"/>
              </w:rPr>
            </w:pPr>
            <w:r w:rsidRPr="00282C24">
              <w:rPr>
                <w:rFonts w:hint="eastAsia"/>
                <w:b/>
                <w:bCs/>
                <w:strike/>
                <w:color w:val="000000" w:themeColor="text1"/>
              </w:rPr>
              <w:lastRenderedPageBreak/>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6E4621" w:rsidRPr="00282C24" w:rsidRDefault="006E4621" w:rsidP="00FD08DE">
            <w:pPr>
              <w:rPr>
                <w:b/>
                <w:bCs/>
                <w:strike/>
                <w:color w:val="000000" w:themeColor="text1"/>
              </w:rPr>
            </w:pPr>
            <w:r w:rsidRPr="00282C24">
              <w:rPr>
                <w:rFonts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b/>
                <w:bCs/>
                <w:strike/>
                <w:color w:val="000000" w:themeColor="text1"/>
              </w:rPr>
              <w:t>10</w:t>
            </w:r>
            <w:r w:rsidRPr="00282C24">
              <w:rPr>
                <w:b/>
                <w:bCs/>
                <w:strike/>
                <w:color w:val="000000" w:themeColor="text1"/>
              </w:rPr>
              <w:t>年。</w:t>
            </w:r>
          </w:p>
          <w:p w:rsidR="006E4621" w:rsidRPr="00282C24" w:rsidRDefault="006E4621" w:rsidP="00FD08DE">
            <w:pPr>
              <w:rPr>
                <w:b/>
                <w:bCs/>
                <w:strike/>
                <w:color w:val="000000" w:themeColor="text1"/>
              </w:rPr>
            </w:pPr>
            <w:r w:rsidRPr="00282C24">
              <w:rPr>
                <w:rFonts w:hint="eastAsia"/>
                <w:b/>
                <w:bCs/>
                <w:strike/>
                <w:color w:val="000000" w:themeColor="text1"/>
              </w:rPr>
              <w:t>七、信息披露文件的存放与查阅</w:t>
            </w:r>
          </w:p>
          <w:p w:rsidR="006E4621" w:rsidRPr="00282C24" w:rsidRDefault="006E4621" w:rsidP="00FD08DE">
            <w:pPr>
              <w:rPr>
                <w:b/>
                <w:bCs/>
                <w:strike/>
                <w:color w:val="000000" w:themeColor="text1"/>
              </w:rPr>
            </w:pPr>
            <w:r w:rsidRPr="00282C24">
              <w:rPr>
                <w:rFonts w:hint="eastAsia"/>
                <w:b/>
                <w:bCs/>
                <w:strike/>
                <w:color w:val="000000" w:themeColor="text1"/>
              </w:rPr>
              <w:t>招募说明书公布后，应当分别置备于基金管理人、基金托管人和基金销售机构的住所，供公众查阅、复制。</w:t>
            </w:r>
          </w:p>
          <w:p w:rsidR="006E4621" w:rsidRPr="00282C24" w:rsidRDefault="006E4621" w:rsidP="00FD08DE">
            <w:pPr>
              <w:rPr>
                <w:b/>
                <w:bCs/>
                <w:strike/>
                <w:color w:val="000000" w:themeColor="text1"/>
              </w:rPr>
            </w:pPr>
            <w:r w:rsidRPr="00282C24">
              <w:rPr>
                <w:rFonts w:hint="eastAsia"/>
                <w:b/>
                <w:bCs/>
                <w:strike/>
                <w:color w:val="000000" w:themeColor="text1"/>
              </w:rPr>
              <w:t>基金定期报告公布后，应当分别置备于基金管理人和基金托管人的住所，以供公众查阅、复制。</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b/>
                <w:bCs/>
                <w:color w:val="000000" w:themeColor="text1"/>
                <w:u w:val="single"/>
              </w:rPr>
            </w:pPr>
            <w:r w:rsidRPr="00282C24">
              <w:rPr>
                <w:rFonts w:hint="eastAsia"/>
                <w:b/>
                <w:bCs/>
                <w:color w:val="000000" w:themeColor="text1"/>
                <w:u w:val="single"/>
              </w:rPr>
              <w:lastRenderedPageBreak/>
              <w:t>二、信息披露义务人</w:t>
            </w:r>
          </w:p>
          <w:p w:rsidR="006E4621" w:rsidRPr="00282C24" w:rsidRDefault="006E4621" w:rsidP="00FD08DE">
            <w:pPr>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w:t>
            </w:r>
            <w:r w:rsidRPr="00282C24">
              <w:rPr>
                <w:rFonts w:hint="eastAsia"/>
                <w:b/>
                <w:bCs/>
                <w:color w:val="000000" w:themeColor="text1"/>
                <w:u w:val="single"/>
              </w:rPr>
              <w:lastRenderedPageBreak/>
              <w:t>人、法人和非法人组织。</w:t>
            </w:r>
          </w:p>
          <w:p w:rsidR="006E4621" w:rsidRPr="00282C24" w:rsidRDefault="006E4621" w:rsidP="00FD08DE">
            <w:pPr>
              <w:rPr>
                <w:b/>
                <w:bCs/>
                <w:color w:val="000000" w:themeColor="text1"/>
                <w:u w:val="single"/>
              </w:rPr>
            </w:pPr>
            <w:r w:rsidRPr="00282C24">
              <w:rPr>
                <w:rFonts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6E4621" w:rsidRPr="00282C24" w:rsidRDefault="006E4621" w:rsidP="00FD08DE">
            <w:pPr>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6E4621" w:rsidRPr="00282C24" w:rsidRDefault="006E4621" w:rsidP="00FD08DE">
            <w:pPr>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6E4621" w:rsidRPr="00282C24" w:rsidRDefault="006E4621" w:rsidP="00FD08DE">
            <w:pPr>
              <w:rPr>
                <w:b/>
                <w:bCs/>
                <w:color w:val="000000" w:themeColor="text1"/>
                <w:u w:val="single"/>
              </w:rPr>
            </w:pPr>
            <w:r w:rsidRPr="00282C24">
              <w:rPr>
                <w:b/>
                <w:bCs/>
                <w:color w:val="000000" w:themeColor="text1"/>
                <w:u w:val="single"/>
              </w:rPr>
              <w:t>1</w:t>
            </w:r>
            <w:r w:rsidRPr="00282C24">
              <w:rPr>
                <w:b/>
                <w:bCs/>
                <w:color w:val="000000" w:themeColor="text1"/>
                <w:u w:val="single"/>
              </w:rPr>
              <w:t>、虚假记载、误导性陈述或者重大遗漏；</w:t>
            </w:r>
          </w:p>
          <w:p w:rsidR="006E4621" w:rsidRPr="00282C24" w:rsidRDefault="006E4621" w:rsidP="00FD08DE">
            <w:pPr>
              <w:rPr>
                <w:b/>
                <w:bCs/>
                <w:color w:val="000000" w:themeColor="text1"/>
                <w:u w:val="single"/>
              </w:rPr>
            </w:pPr>
            <w:r w:rsidRPr="00282C24">
              <w:rPr>
                <w:b/>
                <w:bCs/>
                <w:color w:val="000000" w:themeColor="text1"/>
                <w:u w:val="single"/>
              </w:rPr>
              <w:t>2</w:t>
            </w:r>
            <w:r w:rsidRPr="00282C24">
              <w:rPr>
                <w:b/>
                <w:bCs/>
                <w:color w:val="000000" w:themeColor="text1"/>
                <w:u w:val="single"/>
              </w:rPr>
              <w:t>、对证券投资业绩进行预测；</w:t>
            </w:r>
          </w:p>
          <w:p w:rsidR="006E4621" w:rsidRPr="00282C24" w:rsidRDefault="006E4621" w:rsidP="00FD08DE">
            <w:pPr>
              <w:rPr>
                <w:b/>
                <w:bCs/>
                <w:color w:val="000000" w:themeColor="text1"/>
                <w:u w:val="single"/>
              </w:rPr>
            </w:pPr>
            <w:r w:rsidRPr="00282C24">
              <w:rPr>
                <w:b/>
                <w:bCs/>
                <w:color w:val="000000" w:themeColor="text1"/>
                <w:u w:val="single"/>
              </w:rPr>
              <w:t>3</w:t>
            </w:r>
            <w:r w:rsidRPr="00282C24">
              <w:rPr>
                <w:b/>
                <w:bCs/>
                <w:color w:val="000000" w:themeColor="text1"/>
                <w:u w:val="single"/>
              </w:rPr>
              <w:t>、违规承诺收益或者承担损失；</w:t>
            </w:r>
          </w:p>
          <w:p w:rsidR="006E4621" w:rsidRPr="00282C24" w:rsidRDefault="006E4621" w:rsidP="00FD08DE">
            <w:pPr>
              <w:rPr>
                <w:b/>
                <w:bCs/>
                <w:color w:val="000000" w:themeColor="text1"/>
                <w:u w:val="single"/>
              </w:rPr>
            </w:pPr>
            <w:r w:rsidRPr="00282C24">
              <w:rPr>
                <w:b/>
                <w:bCs/>
                <w:color w:val="000000" w:themeColor="text1"/>
                <w:u w:val="single"/>
              </w:rPr>
              <w:t>4</w:t>
            </w:r>
            <w:r w:rsidRPr="00282C24">
              <w:rPr>
                <w:b/>
                <w:bCs/>
                <w:color w:val="000000" w:themeColor="text1"/>
                <w:u w:val="single"/>
              </w:rPr>
              <w:t>、诋毁其他基金管理人、基金托管人或者基金销售机构；</w:t>
            </w:r>
          </w:p>
          <w:p w:rsidR="006E4621" w:rsidRPr="00282C24" w:rsidRDefault="006E4621" w:rsidP="00FD08DE">
            <w:pPr>
              <w:rPr>
                <w:b/>
                <w:bCs/>
                <w:color w:val="000000" w:themeColor="text1"/>
                <w:u w:val="single"/>
              </w:rPr>
            </w:pPr>
            <w:r w:rsidRPr="00282C24">
              <w:rPr>
                <w:b/>
                <w:bCs/>
                <w:color w:val="000000" w:themeColor="text1"/>
                <w:u w:val="single"/>
              </w:rPr>
              <w:t>5</w:t>
            </w:r>
            <w:r w:rsidRPr="00282C24">
              <w:rPr>
                <w:b/>
                <w:bCs/>
                <w:color w:val="000000" w:themeColor="text1"/>
                <w:u w:val="single"/>
              </w:rPr>
              <w:t>、登载任何自然人、法人和非法人组织的祝贺性、恭维性或推荐性文字；</w:t>
            </w:r>
          </w:p>
          <w:p w:rsidR="006E4621" w:rsidRPr="00282C24" w:rsidRDefault="006E4621" w:rsidP="00FD08DE">
            <w:pPr>
              <w:rPr>
                <w:b/>
                <w:bCs/>
                <w:color w:val="000000" w:themeColor="text1"/>
                <w:u w:val="single"/>
              </w:rPr>
            </w:pPr>
            <w:r w:rsidRPr="00282C24">
              <w:rPr>
                <w:b/>
                <w:bCs/>
                <w:color w:val="000000" w:themeColor="text1"/>
                <w:u w:val="single"/>
              </w:rPr>
              <w:t>6</w:t>
            </w:r>
            <w:r w:rsidRPr="00282C24">
              <w:rPr>
                <w:b/>
                <w:bCs/>
                <w:color w:val="000000" w:themeColor="text1"/>
                <w:u w:val="single"/>
              </w:rPr>
              <w:t>、中国证监会禁止的其他行为。</w:t>
            </w:r>
          </w:p>
          <w:p w:rsidR="006E4621" w:rsidRPr="00282C24" w:rsidRDefault="006E4621" w:rsidP="00FD08DE">
            <w:pPr>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6E4621" w:rsidRPr="00282C24" w:rsidRDefault="006E4621" w:rsidP="00FD08DE">
            <w:pPr>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6E4621" w:rsidRPr="00282C24" w:rsidRDefault="006E4621" w:rsidP="00FD08DE">
            <w:pPr>
              <w:rPr>
                <w:b/>
                <w:bCs/>
                <w:color w:val="000000" w:themeColor="text1"/>
                <w:u w:val="single"/>
              </w:rPr>
            </w:pPr>
            <w:r w:rsidRPr="00282C24">
              <w:rPr>
                <w:rFonts w:hint="eastAsia"/>
                <w:b/>
                <w:bCs/>
                <w:color w:val="000000" w:themeColor="text1"/>
                <w:u w:val="single"/>
              </w:rPr>
              <w:t>五、公开披露的基金信息</w:t>
            </w:r>
          </w:p>
          <w:p w:rsidR="006E4621" w:rsidRPr="00282C24" w:rsidRDefault="006E4621" w:rsidP="00FD08DE">
            <w:pPr>
              <w:rPr>
                <w:b/>
                <w:bCs/>
                <w:color w:val="000000" w:themeColor="text1"/>
                <w:u w:val="single"/>
              </w:rPr>
            </w:pPr>
            <w:r w:rsidRPr="00282C24">
              <w:rPr>
                <w:rFonts w:hint="eastAsia"/>
                <w:b/>
                <w:bCs/>
                <w:color w:val="000000" w:themeColor="text1"/>
                <w:u w:val="single"/>
              </w:rPr>
              <w:t>公开披露的基金信息包括：</w:t>
            </w:r>
          </w:p>
          <w:p w:rsidR="006E4621" w:rsidRPr="00282C24" w:rsidRDefault="006E4621" w:rsidP="00FD08DE">
            <w:pPr>
              <w:rPr>
                <w:b/>
                <w:bCs/>
                <w:color w:val="000000" w:themeColor="text1"/>
                <w:u w:val="single"/>
              </w:rPr>
            </w:pPr>
            <w:r w:rsidRPr="00282C24">
              <w:rPr>
                <w:rFonts w:hint="eastAsia"/>
                <w:b/>
                <w:bCs/>
                <w:color w:val="000000" w:themeColor="text1"/>
                <w:u w:val="single"/>
              </w:rPr>
              <w:t>（一）招募说明书、基金产品资料概要、《基金合同》、托管协议</w:t>
            </w:r>
          </w:p>
          <w:p w:rsidR="006E4621" w:rsidRPr="00282C24" w:rsidRDefault="006E4621" w:rsidP="00FD08DE">
            <w:pPr>
              <w:rPr>
                <w:b/>
                <w:bCs/>
                <w:color w:val="000000" w:themeColor="text1"/>
                <w:u w:val="single"/>
              </w:rPr>
            </w:pPr>
            <w:r w:rsidRPr="00282C24">
              <w:rPr>
                <w:b/>
                <w:bCs/>
                <w:color w:val="000000" w:themeColor="text1"/>
                <w:u w:val="single"/>
              </w:rPr>
              <w:t>1</w:t>
            </w:r>
            <w:r w:rsidRPr="00282C24">
              <w:rPr>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6E4621" w:rsidRPr="00282C24" w:rsidRDefault="006E4621" w:rsidP="00FD08DE">
            <w:pPr>
              <w:rPr>
                <w:b/>
                <w:bCs/>
                <w:color w:val="000000" w:themeColor="text1"/>
                <w:u w:val="single"/>
              </w:rPr>
            </w:pPr>
            <w:r w:rsidRPr="00282C24">
              <w:rPr>
                <w:rFonts w:hint="eastAsia"/>
                <w:b/>
                <w:bCs/>
                <w:color w:val="000000" w:themeColor="text1"/>
                <w:u w:val="single"/>
              </w:rPr>
              <w:lastRenderedPageBreak/>
              <w:t>基金产品资料概要是基金招募说明书的摘要文件，用于向投资者提供简明的基金概要信息。基金管理人应当依照法律法规和中国证监会的规定编制、披露与更新基金产品资料概要。</w:t>
            </w:r>
          </w:p>
          <w:p w:rsidR="006E4621" w:rsidRPr="00282C24" w:rsidRDefault="006E4621" w:rsidP="00FD08DE">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6E4621" w:rsidRPr="00282C24" w:rsidRDefault="006E4621" w:rsidP="00FD08DE">
            <w:pPr>
              <w:rPr>
                <w:b/>
                <w:bCs/>
                <w:color w:val="000000" w:themeColor="text1"/>
                <w:u w:val="single"/>
              </w:rPr>
            </w:pPr>
            <w:r w:rsidRPr="00282C24">
              <w:rPr>
                <w:b/>
                <w:bCs/>
                <w:color w:val="000000" w:themeColor="text1"/>
                <w:u w:val="single"/>
              </w:rPr>
              <w:t>2</w:t>
            </w:r>
            <w:r w:rsidRPr="00282C24">
              <w:rPr>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6E4621" w:rsidRPr="00282C24" w:rsidRDefault="006E4621" w:rsidP="00FD08DE">
            <w:pPr>
              <w:rPr>
                <w:b/>
                <w:bCs/>
                <w:color w:val="000000" w:themeColor="text1"/>
                <w:u w:val="single"/>
              </w:rPr>
            </w:pPr>
            <w:r w:rsidRPr="00282C24">
              <w:rPr>
                <w:b/>
                <w:bCs/>
                <w:color w:val="000000" w:themeColor="text1"/>
                <w:u w:val="single"/>
              </w:rPr>
              <w:t>3</w:t>
            </w:r>
            <w:r w:rsidRPr="00282C24">
              <w:rPr>
                <w:b/>
                <w:bCs/>
                <w:color w:val="000000" w:themeColor="text1"/>
                <w:u w:val="single"/>
              </w:rPr>
              <w:t>、基金托管协议是界定基金托管人和基金管理人在基金财产保管及基金运作监督等活动中的权利、义务关系的法律文件。</w:t>
            </w:r>
          </w:p>
          <w:p w:rsidR="006E4621" w:rsidRPr="00282C24" w:rsidRDefault="006E4621" w:rsidP="00FD08DE">
            <w:pPr>
              <w:rPr>
                <w:b/>
                <w:bCs/>
                <w:color w:val="000000" w:themeColor="text1"/>
                <w:u w:val="single"/>
              </w:rPr>
            </w:pPr>
            <w:r w:rsidRPr="00282C24">
              <w:rPr>
                <w:rFonts w:hint="eastAsia"/>
                <w:b/>
                <w:bCs/>
                <w:color w:val="000000" w:themeColor="text1"/>
                <w:u w:val="single"/>
              </w:rPr>
              <w:t>（二）发售公告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基金管理人应当就基金份额发售的具体事宜编制发售公告，并在披露招募说明书的当日登载于指定报刊和网站上。</w:t>
            </w:r>
          </w:p>
          <w:p w:rsidR="006E4621" w:rsidRPr="00282C24" w:rsidRDefault="006E4621" w:rsidP="00FD08DE">
            <w:pPr>
              <w:rPr>
                <w:b/>
                <w:bCs/>
                <w:color w:val="000000" w:themeColor="text1"/>
                <w:u w:val="single"/>
              </w:rPr>
            </w:pPr>
            <w:r w:rsidRPr="00282C24">
              <w:rPr>
                <w:rFonts w:hint="eastAsia"/>
                <w:b/>
                <w:bCs/>
                <w:color w:val="000000" w:themeColor="text1"/>
                <w:u w:val="single"/>
              </w:rPr>
              <w:t>（三）《基金合同》生效公告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基金管理人应当在《基金合同》生效的次日在指定报刊和网站上登载《基金合同》生效公告。</w:t>
            </w:r>
          </w:p>
          <w:p w:rsidR="006E4621" w:rsidRPr="00282C24" w:rsidRDefault="006E4621" w:rsidP="00FD08DE">
            <w:pPr>
              <w:rPr>
                <w:b/>
                <w:bCs/>
                <w:color w:val="000000" w:themeColor="text1"/>
                <w:u w:val="single"/>
              </w:rPr>
            </w:pPr>
            <w:r w:rsidRPr="00282C24">
              <w:rPr>
                <w:rFonts w:hint="eastAsia"/>
                <w:b/>
                <w:bCs/>
                <w:color w:val="000000" w:themeColor="text1"/>
                <w:u w:val="single"/>
              </w:rPr>
              <w:t>（四）基金净值信息</w:t>
            </w:r>
          </w:p>
          <w:p w:rsidR="006E4621" w:rsidRPr="00282C24" w:rsidRDefault="006E4621" w:rsidP="00FD08DE">
            <w:pPr>
              <w:rPr>
                <w:b/>
                <w:bCs/>
                <w:color w:val="000000" w:themeColor="text1"/>
                <w:u w:val="single"/>
              </w:rPr>
            </w:pPr>
            <w:r w:rsidRPr="00282C24">
              <w:rPr>
                <w:rFonts w:hint="eastAsia"/>
                <w:b/>
                <w:bCs/>
                <w:color w:val="000000" w:themeColor="text1"/>
                <w:u w:val="single"/>
              </w:rPr>
              <w:t>《基金合同》生效后，在开始办理基金份额申购或者赎回前，基金管理人应当至少每周在指定网站披露一次各类基金份额净值和各类基金份额累计净值。</w:t>
            </w:r>
          </w:p>
          <w:p w:rsidR="006E4621" w:rsidRPr="00282C24" w:rsidRDefault="006E4621" w:rsidP="00FD08DE">
            <w:pPr>
              <w:rPr>
                <w:b/>
                <w:bCs/>
                <w:color w:val="000000" w:themeColor="text1"/>
                <w:u w:val="single"/>
              </w:rPr>
            </w:pPr>
            <w:r w:rsidRPr="00282C24">
              <w:rPr>
                <w:rFonts w:hint="eastAsia"/>
                <w:b/>
                <w:bCs/>
                <w:color w:val="000000" w:themeColor="text1"/>
                <w:u w:val="single"/>
              </w:rPr>
              <w:t>在开始办理基金份额申购或者赎回后，基金管理人应当在不晚于每个开放日的次日，通过指定网站、基金销售机构网站或者营业网点披露开放日的各类基金份额净值和各类基金份额累计净值。</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基金管理人应当在不晚于半年度和年度最后一日的次日，在指定网站披露半年度和年度最后一日的各类基金份额净值和各类基金份额累计</w:t>
            </w:r>
            <w:r w:rsidRPr="00282C24">
              <w:rPr>
                <w:rFonts w:hint="eastAsia"/>
                <w:b/>
                <w:bCs/>
                <w:color w:val="000000" w:themeColor="text1"/>
                <w:u w:val="single"/>
              </w:rPr>
              <w:lastRenderedPageBreak/>
              <w:t>净值。</w:t>
            </w:r>
          </w:p>
          <w:p w:rsidR="006E4621" w:rsidRPr="00282C24" w:rsidRDefault="006E4621" w:rsidP="00FD08DE">
            <w:pPr>
              <w:rPr>
                <w:b/>
                <w:bCs/>
                <w:color w:val="000000" w:themeColor="text1"/>
                <w:u w:val="single"/>
              </w:rPr>
            </w:pPr>
            <w:r w:rsidRPr="00282C24">
              <w:rPr>
                <w:rFonts w:hint="eastAsia"/>
                <w:b/>
                <w:bCs/>
                <w:color w:val="000000" w:themeColor="text1"/>
                <w:u w:val="single"/>
              </w:rPr>
              <w:t>（五）基金份额申购、赎回价格</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份额申购、赎回价格的计算方式及有关申购、赎回费率，并保证投资者能够在基金销售机构网站或者营业网点查阅或者复制前述信息资料。</w:t>
            </w:r>
          </w:p>
          <w:p w:rsidR="006E4621" w:rsidRPr="00282C24" w:rsidRDefault="006E4621" w:rsidP="00FD08DE">
            <w:pPr>
              <w:rPr>
                <w:b/>
                <w:bCs/>
                <w:color w:val="000000" w:themeColor="text1"/>
                <w:u w:val="single"/>
              </w:rPr>
            </w:pPr>
            <w:r w:rsidRPr="00282C24">
              <w:rPr>
                <w:rFonts w:hint="eastAsia"/>
                <w:b/>
                <w:bCs/>
                <w:color w:val="000000" w:themeColor="text1"/>
                <w:u w:val="single"/>
              </w:rPr>
              <w:t>（六）基金定期报告，包括基金年度报告、基金中期报告和基金季度报告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6E4621" w:rsidRPr="00282C24" w:rsidRDefault="006E4621" w:rsidP="00FD08DE">
            <w:pPr>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基金管理人应当在基金年度报告和中期报告中披露基金组合资产情况及其流动性风险分析等。</w:t>
            </w:r>
          </w:p>
          <w:p w:rsidR="006E4621" w:rsidRPr="00282C24" w:rsidRDefault="006E4621" w:rsidP="00FD08DE">
            <w:pPr>
              <w:rPr>
                <w:b/>
                <w:bCs/>
                <w:color w:val="000000" w:themeColor="text1"/>
                <w:u w:val="single"/>
              </w:rPr>
            </w:pPr>
            <w:r w:rsidRPr="00282C24">
              <w:rPr>
                <w:rFonts w:hint="eastAsia"/>
                <w:b/>
                <w:bCs/>
                <w:color w:val="000000" w:themeColor="text1"/>
                <w:u w:val="single"/>
              </w:rPr>
              <w:t>报告期内出现单一投资者持有基金份额达到或超过基金总份额</w:t>
            </w:r>
            <w:r w:rsidRPr="00282C24">
              <w:rPr>
                <w:b/>
                <w:bCs/>
                <w:color w:val="000000" w:themeColor="text1"/>
                <w:u w:val="single"/>
              </w:rPr>
              <w:t>20%</w:t>
            </w:r>
            <w:r w:rsidRPr="00282C24">
              <w:rPr>
                <w:b/>
                <w:bCs/>
                <w:color w:val="000000" w:themeColor="text1"/>
                <w:u w:val="single"/>
              </w:rPr>
              <w:t>的情形，为保障其他投资者的权益，基金管理人至少应当在基金定期报告</w:t>
            </w:r>
            <w:r w:rsidRPr="00282C24">
              <w:rPr>
                <w:b/>
                <w:bCs/>
                <w:color w:val="000000" w:themeColor="text1"/>
                <w:u w:val="single"/>
              </w:rPr>
              <w:t>“</w:t>
            </w:r>
            <w:r w:rsidRPr="00282C24">
              <w:rPr>
                <w:b/>
                <w:bCs/>
                <w:color w:val="000000" w:themeColor="text1"/>
                <w:u w:val="single"/>
              </w:rPr>
              <w:t>影响投资者决策的其他重要信息</w:t>
            </w:r>
            <w:r w:rsidRPr="00282C24">
              <w:rPr>
                <w:b/>
                <w:bCs/>
                <w:color w:val="000000" w:themeColor="text1"/>
                <w:u w:val="single"/>
              </w:rPr>
              <w:t>”</w:t>
            </w:r>
            <w:r w:rsidRPr="00282C24">
              <w:rPr>
                <w:b/>
                <w:bCs/>
                <w:color w:val="000000" w:themeColor="text1"/>
                <w:u w:val="single"/>
              </w:rPr>
              <w:t>项下披露该投资者的类别、报告期末持有份额及占比、报告期内持有份额变化情况及本基金的特有风险，中国证监会认定的特殊情形除外。</w:t>
            </w:r>
          </w:p>
          <w:p w:rsidR="006E4621" w:rsidRPr="00282C24" w:rsidRDefault="006E4621" w:rsidP="00FD08DE">
            <w:pPr>
              <w:rPr>
                <w:b/>
                <w:bCs/>
                <w:color w:val="000000" w:themeColor="text1"/>
                <w:u w:val="single"/>
              </w:rPr>
            </w:pPr>
            <w:r w:rsidRPr="00282C24">
              <w:rPr>
                <w:rFonts w:hint="eastAsia"/>
                <w:b/>
                <w:bCs/>
                <w:color w:val="000000" w:themeColor="text1"/>
                <w:u w:val="single"/>
              </w:rPr>
              <w:t>（七）临时报告</w:t>
            </w:r>
          </w:p>
          <w:p w:rsidR="006E4621" w:rsidRPr="00282C24" w:rsidRDefault="006E4621" w:rsidP="00FD08DE">
            <w:pPr>
              <w:rPr>
                <w:b/>
                <w:bCs/>
                <w:color w:val="000000" w:themeColor="text1"/>
                <w:u w:val="single"/>
              </w:rPr>
            </w:pPr>
            <w:r w:rsidRPr="00282C24">
              <w:rPr>
                <w:rFonts w:hint="eastAsia"/>
                <w:b/>
                <w:bCs/>
                <w:color w:val="000000" w:themeColor="text1"/>
                <w:u w:val="single"/>
              </w:rPr>
              <w:t>本基金发生重大事件，有关信息披露义务人应当在</w:t>
            </w:r>
            <w:r w:rsidRPr="00282C24">
              <w:rPr>
                <w:b/>
                <w:bCs/>
                <w:color w:val="000000" w:themeColor="text1"/>
                <w:u w:val="single"/>
              </w:rPr>
              <w:t>2</w:t>
            </w:r>
            <w:r w:rsidRPr="00282C24">
              <w:rPr>
                <w:b/>
                <w:bCs/>
                <w:color w:val="000000" w:themeColor="text1"/>
                <w:u w:val="single"/>
              </w:rPr>
              <w:t>日内编制临时报告书，并登载在指定报刊和指定网站上。</w:t>
            </w:r>
          </w:p>
          <w:p w:rsidR="006E4621" w:rsidRPr="00282C24" w:rsidRDefault="006E4621" w:rsidP="00FD08DE">
            <w:pPr>
              <w:rPr>
                <w:b/>
                <w:bCs/>
                <w:color w:val="000000" w:themeColor="text1"/>
                <w:u w:val="single"/>
              </w:rPr>
            </w:pPr>
            <w:r w:rsidRPr="00282C24">
              <w:rPr>
                <w:rFonts w:hint="eastAsia"/>
                <w:b/>
                <w:bCs/>
                <w:color w:val="000000" w:themeColor="text1"/>
                <w:u w:val="single"/>
              </w:rPr>
              <w:lastRenderedPageBreak/>
              <w:t>前款所称重大事件，是指可能对基金份额持有人权益或者基金份额的价格产生重大影响的下列事件：</w:t>
            </w:r>
          </w:p>
          <w:p w:rsidR="006E4621" w:rsidRPr="00282C24" w:rsidRDefault="006E4621" w:rsidP="00FD08DE">
            <w:pPr>
              <w:rPr>
                <w:b/>
                <w:bCs/>
                <w:color w:val="000000" w:themeColor="text1"/>
                <w:u w:val="single"/>
              </w:rPr>
            </w:pPr>
            <w:r w:rsidRPr="00282C24">
              <w:rPr>
                <w:b/>
                <w:bCs/>
                <w:color w:val="000000" w:themeColor="text1"/>
                <w:u w:val="single"/>
              </w:rPr>
              <w:t>1</w:t>
            </w:r>
            <w:r w:rsidRPr="00282C24">
              <w:rPr>
                <w:b/>
                <w:bCs/>
                <w:color w:val="000000" w:themeColor="text1"/>
                <w:u w:val="single"/>
              </w:rPr>
              <w:t>、基金份额持有人大会的召开及决定的事项；</w:t>
            </w:r>
          </w:p>
          <w:p w:rsidR="006E4621" w:rsidRPr="00282C24" w:rsidRDefault="006E4621" w:rsidP="00FD08DE">
            <w:pPr>
              <w:rPr>
                <w:b/>
                <w:bCs/>
                <w:color w:val="000000" w:themeColor="text1"/>
                <w:u w:val="single"/>
              </w:rPr>
            </w:pPr>
            <w:r w:rsidRPr="00282C24">
              <w:rPr>
                <w:b/>
                <w:bCs/>
                <w:color w:val="000000" w:themeColor="text1"/>
                <w:u w:val="single"/>
              </w:rPr>
              <w:t>2</w:t>
            </w:r>
            <w:r w:rsidRPr="00282C24">
              <w:rPr>
                <w:b/>
                <w:bCs/>
                <w:color w:val="000000" w:themeColor="text1"/>
                <w:u w:val="single"/>
              </w:rPr>
              <w:t>、基金合同终止、基金清算；</w:t>
            </w:r>
          </w:p>
          <w:p w:rsidR="006E4621" w:rsidRPr="00282C24" w:rsidRDefault="006E4621" w:rsidP="00FD08DE">
            <w:pPr>
              <w:rPr>
                <w:b/>
                <w:bCs/>
                <w:color w:val="000000" w:themeColor="text1"/>
                <w:u w:val="single"/>
              </w:rPr>
            </w:pPr>
            <w:r w:rsidRPr="00282C24">
              <w:rPr>
                <w:b/>
                <w:bCs/>
                <w:color w:val="000000" w:themeColor="text1"/>
                <w:u w:val="single"/>
              </w:rPr>
              <w:t>3</w:t>
            </w:r>
            <w:r w:rsidRPr="00282C24">
              <w:rPr>
                <w:b/>
                <w:bCs/>
                <w:color w:val="000000" w:themeColor="text1"/>
                <w:u w:val="single"/>
              </w:rPr>
              <w:t>、转换基金运作方式、基金合并；</w:t>
            </w:r>
          </w:p>
          <w:p w:rsidR="006E4621" w:rsidRPr="00282C24" w:rsidRDefault="006E4621" w:rsidP="00FD08DE">
            <w:pPr>
              <w:rPr>
                <w:b/>
                <w:bCs/>
                <w:color w:val="000000" w:themeColor="text1"/>
                <w:u w:val="single"/>
              </w:rPr>
            </w:pPr>
            <w:r w:rsidRPr="00282C24">
              <w:rPr>
                <w:b/>
                <w:bCs/>
                <w:color w:val="000000" w:themeColor="text1"/>
                <w:u w:val="single"/>
              </w:rPr>
              <w:t>4</w:t>
            </w:r>
            <w:r w:rsidRPr="00282C24">
              <w:rPr>
                <w:b/>
                <w:bCs/>
                <w:color w:val="000000" w:themeColor="text1"/>
                <w:u w:val="single"/>
              </w:rPr>
              <w:t>、更换基金管理人、基金托管人、基金份额登记机构，基金改聘会计师事务所；</w:t>
            </w:r>
          </w:p>
          <w:p w:rsidR="006E4621" w:rsidRPr="00282C24" w:rsidRDefault="006E4621" w:rsidP="00FD08DE">
            <w:pPr>
              <w:rPr>
                <w:b/>
                <w:bCs/>
                <w:color w:val="000000" w:themeColor="text1"/>
                <w:u w:val="single"/>
              </w:rPr>
            </w:pPr>
            <w:r w:rsidRPr="00282C24">
              <w:rPr>
                <w:b/>
                <w:bCs/>
                <w:color w:val="000000" w:themeColor="text1"/>
                <w:u w:val="single"/>
              </w:rPr>
              <w:t>5</w:t>
            </w:r>
            <w:r w:rsidRPr="00282C24">
              <w:rPr>
                <w:b/>
                <w:bCs/>
                <w:color w:val="000000" w:themeColor="text1"/>
                <w:u w:val="single"/>
              </w:rPr>
              <w:t>、基金管理人委托基金服务机构代为办理基金的份额登记、核算、估值等事项，基金托管人委托基金服务机构代为办理基金的核算、估值、复核等事项；</w:t>
            </w:r>
          </w:p>
          <w:p w:rsidR="006E4621" w:rsidRPr="00282C24" w:rsidRDefault="006E4621" w:rsidP="00FD08DE">
            <w:pPr>
              <w:rPr>
                <w:b/>
                <w:bCs/>
                <w:color w:val="000000" w:themeColor="text1"/>
                <w:u w:val="single"/>
              </w:rPr>
            </w:pPr>
            <w:r w:rsidRPr="00282C24">
              <w:rPr>
                <w:b/>
                <w:bCs/>
                <w:color w:val="000000" w:themeColor="text1"/>
                <w:u w:val="single"/>
              </w:rPr>
              <w:t>6</w:t>
            </w:r>
            <w:r w:rsidRPr="00282C24">
              <w:rPr>
                <w:b/>
                <w:bCs/>
                <w:color w:val="000000" w:themeColor="text1"/>
                <w:u w:val="single"/>
              </w:rPr>
              <w:t>、基金管理人、基金托管人的法定名称、住所发生变更；</w:t>
            </w:r>
          </w:p>
          <w:p w:rsidR="006E4621" w:rsidRPr="00282C24" w:rsidRDefault="006E4621" w:rsidP="00FD08DE">
            <w:pPr>
              <w:rPr>
                <w:b/>
                <w:bCs/>
                <w:color w:val="000000" w:themeColor="text1"/>
                <w:u w:val="single"/>
              </w:rPr>
            </w:pPr>
            <w:r w:rsidRPr="00282C24">
              <w:rPr>
                <w:b/>
                <w:bCs/>
                <w:color w:val="000000" w:themeColor="text1"/>
                <w:u w:val="single"/>
              </w:rPr>
              <w:t>7</w:t>
            </w:r>
            <w:r w:rsidRPr="00282C24">
              <w:rPr>
                <w:b/>
                <w:bCs/>
                <w:color w:val="000000" w:themeColor="text1"/>
                <w:u w:val="single"/>
              </w:rPr>
              <w:t>、基金管理人变更持有百分之五以上股权的股东、变更基金管理人的实际控制人；</w:t>
            </w:r>
          </w:p>
          <w:p w:rsidR="006E4621" w:rsidRPr="00282C24" w:rsidRDefault="006E4621" w:rsidP="00FD08DE">
            <w:pPr>
              <w:rPr>
                <w:b/>
                <w:bCs/>
                <w:color w:val="000000" w:themeColor="text1"/>
                <w:u w:val="single"/>
              </w:rPr>
            </w:pPr>
            <w:r w:rsidRPr="00282C24">
              <w:rPr>
                <w:b/>
                <w:bCs/>
                <w:color w:val="000000" w:themeColor="text1"/>
                <w:u w:val="single"/>
              </w:rPr>
              <w:t>8</w:t>
            </w:r>
            <w:r w:rsidRPr="00282C24">
              <w:rPr>
                <w:b/>
                <w:bCs/>
                <w:color w:val="000000" w:themeColor="text1"/>
                <w:u w:val="single"/>
              </w:rPr>
              <w:t>、基金募集期延长；</w:t>
            </w:r>
          </w:p>
          <w:p w:rsidR="006E4621" w:rsidRPr="00282C24" w:rsidRDefault="006E4621" w:rsidP="00FD08DE">
            <w:pPr>
              <w:rPr>
                <w:b/>
                <w:bCs/>
                <w:color w:val="000000" w:themeColor="text1"/>
                <w:u w:val="single"/>
              </w:rPr>
            </w:pPr>
            <w:r w:rsidRPr="00282C24">
              <w:rPr>
                <w:b/>
                <w:bCs/>
                <w:color w:val="000000" w:themeColor="text1"/>
                <w:u w:val="single"/>
              </w:rPr>
              <w:t>9</w:t>
            </w:r>
            <w:r w:rsidRPr="00282C24">
              <w:rPr>
                <w:b/>
                <w:bCs/>
                <w:color w:val="000000" w:themeColor="text1"/>
                <w:u w:val="single"/>
              </w:rPr>
              <w:t>、基金管理人高级管理人员、基金经理和基金托管人专门基金托管部门负责人发生变动；</w:t>
            </w:r>
          </w:p>
          <w:p w:rsidR="006E4621" w:rsidRPr="00282C24" w:rsidRDefault="006E4621" w:rsidP="00FD08DE">
            <w:pPr>
              <w:rPr>
                <w:b/>
                <w:bCs/>
                <w:color w:val="000000" w:themeColor="text1"/>
                <w:u w:val="single"/>
              </w:rPr>
            </w:pPr>
            <w:r w:rsidRPr="00282C24">
              <w:rPr>
                <w:b/>
                <w:bCs/>
                <w:color w:val="000000" w:themeColor="text1"/>
                <w:u w:val="single"/>
              </w:rPr>
              <w:t>10</w:t>
            </w:r>
            <w:r w:rsidRPr="00282C24">
              <w:rPr>
                <w:b/>
                <w:bCs/>
                <w:color w:val="000000" w:themeColor="text1"/>
                <w:u w:val="single"/>
              </w:rPr>
              <w:t>、基金管理人的董事在最近</w:t>
            </w:r>
            <w:r w:rsidRPr="00282C24">
              <w:rPr>
                <w:b/>
                <w:bCs/>
                <w:color w:val="000000" w:themeColor="text1"/>
                <w:u w:val="single"/>
              </w:rPr>
              <w:t>12</w:t>
            </w:r>
            <w:r w:rsidRPr="00282C24">
              <w:rPr>
                <w:b/>
                <w:bCs/>
                <w:color w:val="000000" w:themeColor="text1"/>
                <w:u w:val="single"/>
              </w:rPr>
              <w:t>个月内变更超过百分之五十，基金管理人、基金托管人专门基金托管部门的主要业务人员在最近</w:t>
            </w:r>
            <w:r w:rsidRPr="00282C24">
              <w:rPr>
                <w:b/>
                <w:bCs/>
                <w:color w:val="000000" w:themeColor="text1"/>
                <w:u w:val="single"/>
              </w:rPr>
              <w:t>12</w:t>
            </w:r>
            <w:r w:rsidRPr="00282C24">
              <w:rPr>
                <w:b/>
                <w:bCs/>
                <w:color w:val="000000" w:themeColor="text1"/>
                <w:u w:val="single"/>
              </w:rPr>
              <w:t>个月内变动超过百分之三十；</w:t>
            </w:r>
          </w:p>
          <w:p w:rsidR="006E4621" w:rsidRPr="00282C24" w:rsidRDefault="006E4621" w:rsidP="00FD08DE">
            <w:pPr>
              <w:rPr>
                <w:b/>
                <w:bCs/>
                <w:color w:val="000000" w:themeColor="text1"/>
                <w:u w:val="single"/>
              </w:rPr>
            </w:pPr>
            <w:r w:rsidRPr="00282C24">
              <w:rPr>
                <w:b/>
                <w:bCs/>
                <w:color w:val="000000" w:themeColor="text1"/>
                <w:u w:val="single"/>
              </w:rPr>
              <w:t>11</w:t>
            </w:r>
            <w:r w:rsidRPr="00282C24">
              <w:rPr>
                <w:b/>
                <w:bCs/>
                <w:color w:val="000000" w:themeColor="text1"/>
                <w:u w:val="single"/>
              </w:rPr>
              <w:t>、涉及基金财产、基金管理业务、基金托管业务的诉讼或仲裁；</w:t>
            </w:r>
          </w:p>
          <w:p w:rsidR="006E4621" w:rsidRPr="00282C24" w:rsidRDefault="006E4621" w:rsidP="00FD08DE">
            <w:pPr>
              <w:rPr>
                <w:b/>
                <w:bCs/>
                <w:color w:val="000000" w:themeColor="text1"/>
                <w:u w:val="single"/>
              </w:rPr>
            </w:pPr>
            <w:r w:rsidRPr="00282C24">
              <w:rPr>
                <w:b/>
                <w:bCs/>
                <w:color w:val="000000" w:themeColor="text1"/>
                <w:u w:val="single"/>
              </w:rPr>
              <w:t>12</w:t>
            </w:r>
            <w:r w:rsidRPr="00282C24">
              <w:rPr>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6E4621" w:rsidRPr="00282C24" w:rsidRDefault="006E4621" w:rsidP="00FD08DE">
            <w:pPr>
              <w:rPr>
                <w:b/>
                <w:bCs/>
                <w:color w:val="000000" w:themeColor="text1"/>
                <w:u w:val="single"/>
              </w:rPr>
            </w:pPr>
            <w:r w:rsidRPr="00282C24">
              <w:rPr>
                <w:b/>
                <w:bCs/>
                <w:color w:val="000000" w:themeColor="text1"/>
                <w:u w:val="single"/>
              </w:rPr>
              <w:t>13</w:t>
            </w:r>
            <w:r w:rsidRPr="00282C24">
              <w:rPr>
                <w:b/>
                <w:bCs/>
                <w:color w:val="000000" w:themeColor="text1"/>
                <w:u w:val="single"/>
              </w:rPr>
              <w:t>、基金收益分配事项；</w:t>
            </w:r>
          </w:p>
          <w:p w:rsidR="006E4621" w:rsidRPr="00282C24" w:rsidRDefault="006E4621" w:rsidP="00FD08DE">
            <w:pPr>
              <w:rPr>
                <w:b/>
                <w:bCs/>
                <w:color w:val="000000" w:themeColor="text1"/>
                <w:u w:val="single"/>
              </w:rPr>
            </w:pPr>
            <w:r w:rsidRPr="00282C24">
              <w:rPr>
                <w:b/>
                <w:bCs/>
                <w:color w:val="000000" w:themeColor="text1"/>
                <w:u w:val="single"/>
              </w:rPr>
              <w:t>14</w:t>
            </w:r>
            <w:r w:rsidRPr="00282C24">
              <w:rPr>
                <w:b/>
                <w:bCs/>
                <w:color w:val="000000" w:themeColor="text1"/>
                <w:u w:val="single"/>
              </w:rPr>
              <w:t>、管理费、托管费、销售服务费、申购费、赎回费等费用计提标准、计提方式和费率发生变更；</w:t>
            </w:r>
          </w:p>
          <w:p w:rsidR="006E4621" w:rsidRPr="00282C24" w:rsidRDefault="006E4621" w:rsidP="00FD08DE">
            <w:pPr>
              <w:rPr>
                <w:b/>
                <w:bCs/>
                <w:color w:val="000000" w:themeColor="text1"/>
                <w:u w:val="single"/>
              </w:rPr>
            </w:pPr>
            <w:r w:rsidRPr="00282C24">
              <w:rPr>
                <w:b/>
                <w:bCs/>
                <w:color w:val="000000" w:themeColor="text1"/>
                <w:u w:val="single"/>
              </w:rPr>
              <w:t>15</w:t>
            </w:r>
            <w:r w:rsidRPr="00282C24">
              <w:rPr>
                <w:b/>
                <w:bCs/>
                <w:color w:val="000000" w:themeColor="text1"/>
                <w:u w:val="single"/>
              </w:rPr>
              <w:t>、基金份额净值计价错误达该类基金份额净值百分之零点五；</w:t>
            </w:r>
          </w:p>
          <w:p w:rsidR="006E4621" w:rsidRPr="00282C24" w:rsidRDefault="006E4621" w:rsidP="00FD08DE">
            <w:pPr>
              <w:rPr>
                <w:b/>
                <w:bCs/>
                <w:color w:val="000000" w:themeColor="text1"/>
                <w:u w:val="single"/>
              </w:rPr>
            </w:pPr>
            <w:r w:rsidRPr="00282C24">
              <w:rPr>
                <w:b/>
                <w:bCs/>
                <w:color w:val="000000" w:themeColor="text1"/>
                <w:u w:val="single"/>
              </w:rPr>
              <w:t>16</w:t>
            </w:r>
            <w:r w:rsidRPr="00282C24">
              <w:rPr>
                <w:b/>
                <w:bCs/>
                <w:color w:val="000000" w:themeColor="text1"/>
                <w:u w:val="single"/>
              </w:rPr>
              <w:t>、本基金开始办理申购、赎回；</w:t>
            </w:r>
          </w:p>
          <w:p w:rsidR="006E4621" w:rsidRPr="00282C24" w:rsidRDefault="006E4621" w:rsidP="00FD08DE">
            <w:pPr>
              <w:rPr>
                <w:b/>
                <w:bCs/>
                <w:color w:val="000000" w:themeColor="text1"/>
                <w:u w:val="single"/>
              </w:rPr>
            </w:pPr>
            <w:r w:rsidRPr="00282C24">
              <w:rPr>
                <w:b/>
                <w:bCs/>
                <w:color w:val="000000" w:themeColor="text1"/>
                <w:u w:val="single"/>
              </w:rPr>
              <w:t>17</w:t>
            </w:r>
            <w:r w:rsidRPr="00282C24">
              <w:rPr>
                <w:b/>
                <w:bCs/>
                <w:color w:val="000000" w:themeColor="text1"/>
                <w:u w:val="single"/>
              </w:rPr>
              <w:t>、本基金发生巨额赎回并延期办理；</w:t>
            </w:r>
          </w:p>
          <w:p w:rsidR="006E4621" w:rsidRPr="00282C24" w:rsidRDefault="006E4621" w:rsidP="00FD08DE">
            <w:pPr>
              <w:rPr>
                <w:b/>
                <w:bCs/>
                <w:color w:val="000000" w:themeColor="text1"/>
                <w:u w:val="single"/>
              </w:rPr>
            </w:pPr>
            <w:r w:rsidRPr="00282C24">
              <w:rPr>
                <w:b/>
                <w:bCs/>
                <w:color w:val="000000" w:themeColor="text1"/>
                <w:u w:val="single"/>
              </w:rPr>
              <w:t>18</w:t>
            </w:r>
            <w:r w:rsidRPr="00282C24">
              <w:rPr>
                <w:b/>
                <w:bCs/>
                <w:color w:val="000000" w:themeColor="text1"/>
                <w:u w:val="single"/>
              </w:rPr>
              <w:t>、本基金连续发生巨额赎回并暂停接受赎回申请或延缓支付赎回款</w:t>
            </w:r>
            <w:r w:rsidRPr="00282C24">
              <w:rPr>
                <w:b/>
                <w:bCs/>
                <w:color w:val="000000" w:themeColor="text1"/>
                <w:u w:val="single"/>
              </w:rPr>
              <w:lastRenderedPageBreak/>
              <w:t>项；</w:t>
            </w:r>
          </w:p>
          <w:p w:rsidR="006E4621" w:rsidRPr="00282C24" w:rsidRDefault="006E4621" w:rsidP="00FD08DE">
            <w:pPr>
              <w:rPr>
                <w:b/>
                <w:bCs/>
                <w:color w:val="000000" w:themeColor="text1"/>
                <w:u w:val="single"/>
              </w:rPr>
            </w:pPr>
            <w:r w:rsidRPr="00282C24">
              <w:rPr>
                <w:b/>
                <w:bCs/>
                <w:color w:val="000000" w:themeColor="text1"/>
                <w:u w:val="single"/>
              </w:rPr>
              <w:t>19</w:t>
            </w:r>
            <w:r w:rsidRPr="00282C24">
              <w:rPr>
                <w:b/>
                <w:bCs/>
                <w:color w:val="000000" w:themeColor="text1"/>
                <w:u w:val="single"/>
              </w:rPr>
              <w:t>、本基金暂停接受申购、赎回申请或重新接受申购、赎回申请；</w:t>
            </w:r>
          </w:p>
          <w:p w:rsidR="006E4621" w:rsidRPr="00282C24" w:rsidRDefault="006E4621" w:rsidP="00FD08DE">
            <w:pPr>
              <w:rPr>
                <w:b/>
                <w:bCs/>
                <w:color w:val="000000" w:themeColor="text1"/>
                <w:u w:val="single"/>
              </w:rPr>
            </w:pPr>
            <w:r w:rsidRPr="00282C24">
              <w:rPr>
                <w:b/>
                <w:bCs/>
                <w:color w:val="000000" w:themeColor="text1"/>
                <w:u w:val="single"/>
              </w:rPr>
              <w:t>20</w:t>
            </w:r>
            <w:r w:rsidRPr="00282C24">
              <w:rPr>
                <w:b/>
                <w:bCs/>
                <w:color w:val="000000" w:themeColor="text1"/>
                <w:u w:val="single"/>
              </w:rPr>
              <w:t>、本基金调整份额类别设置；</w:t>
            </w:r>
          </w:p>
          <w:p w:rsidR="006E4621" w:rsidRPr="00282C24" w:rsidRDefault="006E4621" w:rsidP="00FD08DE">
            <w:pPr>
              <w:rPr>
                <w:b/>
                <w:bCs/>
                <w:color w:val="000000" w:themeColor="text1"/>
                <w:u w:val="single"/>
              </w:rPr>
            </w:pPr>
            <w:r w:rsidRPr="00282C24">
              <w:rPr>
                <w:b/>
                <w:bCs/>
                <w:color w:val="000000" w:themeColor="text1"/>
                <w:u w:val="single"/>
              </w:rPr>
              <w:t>21</w:t>
            </w:r>
            <w:r w:rsidRPr="00282C24">
              <w:rPr>
                <w:b/>
                <w:bCs/>
                <w:color w:val="000000" w:themeColor="text1"/>
                <w:u w:val="single"/>
              </w:rPr>
              <w:t>、本基金发生涉及基金申购、赎回事项调整或潜在影响投资者赎回等重大事项时；</w:t>
            </w:r>
          </w:p>
          <w:p w:rsidR="006E4621" w:rsidRPr="00282C24" w:rsidRDefault="006E4621" w:rsidP="00FD08DE">
            <w:pPr>
              <w:rPr>
                <w:b/>
                <w:bCs/>
                <w:color w:val="000000" w:themeColor="text1"/>
                <w:u w:val="single"/>
              </w:rPr>
            </w:pPr>
            <w:r w:rsidRPr="00282C24">
              <w:rPr>
                <w:b/>
                <w:bCs/>
                <w:color w:val="000000" w:themeColor="text1"/>
                <w:u w:val="single"/>
              </w:rPr>
              <w:t>22</w:t>
            </w:r>
            <w:r w:rsidRPr="00282C24">
              <w:rPr>
                <w:b/>
                <w:bCs/>
                <w:color w:val="000000" w:themeColor="text1"/>
                <w:u w:val="single"/>
              </w:rPr>
              <w:t>、基金信息披露义务人认为可能对基金份额持有人权益或者基金份额的价格产生重大影响的其他事项或中国证监会规定的其他事项。</w:t>
            </w:r>
          </w:p>
          <w:p w:rsidR="006E4621" w:rsidRPr="00282C24" w:rsidRDefault="006E4621" w:rsidP="00FD08DE">
            <w:pPr>
              <w:rPr>
                <w:b/>
                <w:bCs/>
                <w:color w:val="000000" w:themeColor="text1"/>
                <w:u w:val="single"/>
              </w:rPr>
            </w:pPr>
            <w:r w:rsidRPr="00282C24">
              <w:rPr>
                <w:rFonts w:hint="eastAsia"/>
                <w:b/>
                <w:bCs/>
                <w:color w:val="000000" w:themeColor="text1"/>
                <w:u w:val="single"/>
              </w:rPr>
              <w:t>（八）澄清公告</w:t>
            </w:r>
          </w:p>
          <w:p w:rsidR="006E4621" w:rsidRPr="00282C24" w:rsidRDefault="006E4621" w:rsidP="00FD08DE">
            <w:pPr>
              <w:rPr>
                <w:b/>
                <w:bCs/>
                <w:color w:val="000000" w:themeColor="text1"/>
                <w:u w:val="single"/>
              </w:rPr>
            </w:pPr>
            <w:r w:rsidRPr="00282C24">
              <w:rPr>
                <w:rFonts w:hint="eastAsia"/>
                <w:b/>
                <w:bCs/>
                <w:color w:val="000000" w:themeColor="text1"/>
                <w:u w:val="single"/>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6E4621" w:rsidRPr="00282C24" w:rsidRDefault="006E4621" w:rsidP="00FD08DE">
            <w:pPr>
              <w:rPr>
                <w:b/>
                <w:bCs/>
                <w:color w:val="000000" w:themeColor="text1"/>
                <w:u w:val="single"/>
              </w:rPr>
            </w:pPr>
            <w:r w:rsidRPr="00282C24">
              <w:rPr>
                <w:rFonts w:hint="eastAsia"/>
                <w:b/>
                <w:bCs/>
                <w:color w:val="000000" w:themeColor="text1"/>
                <w:u w:val="single"/>
              </w:rPr>
              <w:t>（九）基金份额持有人大会决议</w:t>
            </w:r>
          </w:p>
          <w:p w:rsidR="006E4621" w:rsidRPr="00282C24" w:rsidRDefault="006E4621" w:rsidP="00FD08DE">
            <w:pPr>
              <w:rPr>
                <w:b/>
                <w:bCs/>
                <w:color w:val="000000" w:themeColor="text1"/>
                <w:u w:val="single"/>
              </w:rPr>
            </w:pPr>
            <w:r w:rsidRPr="00282C24">
              <w:rPr>
                <w:rFonts w:hint="eastAsia"/>
                <w:b/>
                <w:bCs/>
                <w:color w:val="000000" w:themeColor="text1"/>
                <w:u w:val="single"/>
              </w:rPr>
              <w:t>基金份额持有人大会决定的事项，应当依法报国务院证券监督管理机构核准或者备案，并予以公告。召开基金份额持有人大会的，召集人应当至少提前</w:t>
            </w:r>
            <w:r w:rsidRPr="00282C24">
              <w:rPr>
                <w:b/>
                <w:bCs/>
                <w:color w:val="000000" w:themeColor="text1"/>
                <w:u w:val="single"/>
              </w:rPr>
              <w:t>40</w:t>
            </w:r>
            <w:r w:rsidRPr="00282C24">
              <w:rPr>
                <w:b/>
                <w:bCs/>
                <w:color w:val="000000" w:themeColor="text1"/>
                <w:u w:val="single"/>
              </w:rPr>
              <w:t>日公告基金份额持有人大会的召开时间、会议形式、审议事项、议事程序和表决方式等事项。</w:t>
            </w:r>
          </w:p>
          <w:p w:rsidR="006E4621" w:rsidRPr="00282C24" w:rsidRDefault="006E4621" w:rsidP="00FD08DE">
            <w:pPr>
              <w:rPr>
                <w:b/>
                <w:bCs/>
                <w:color w:val="000000" w:themeColor="text1"/>
                <w:u w:val="single"/>
              </w:rPr>
            </w:pPr>
            <w:r w:rsidRPr="00282C24">
              <w:rPr>
                <w:rFonts w:hint="eastAsia"/>
                <w:b/>
                <w:bCs/>
                <w:color w:val="000000" w:themeColor="text1"/>
                <w:u w:val="single"/>
              </w:rPr>
              <w:t>基金份额持有人依法自行召集基金份额持有人大会，基金管理人、基金托管人对基金份额持有人大会决定的事项不依法履行信息披露义务的，召集人应当履行相关信息披露义务。</w:t>
            </w:r>
          </w:p>
          <w:p w:rsidR="006E4621" w:rsidRPr="00282C24" w:rsidRDefault="006E4621" w:rsidP="00FD08DE">
            <w:pPr>
              <w:rPr>
                <w:b/>
                <w:bCs/>
                <w:color w:val="000000" w:themeColor="text1"/>
                <w:u w:val="single"/>
              </w:rPr>
            </w:pPr>
            <w:r w:rsidRPr="00282C24">
              <w:rPr>
                <w:rFonts w:hint="eastAsia"/>
                <w:b/>
                <w:bCs/>
                <w:color w:val="000000" w:themeColor="text1"/>
                <w:u w:val="single"/>
              </w:rPr>
              <w:t>（十）清算报告</w:t>
            </w:r>
            <w:r w:rsidRPr="00282C24">
              <w:rPr>
                <w:b/>
                <w:bCs/>
                <w:color w:val="000000" w:themeColor="text1"/>
                <w:u w:val="single"/>
              </w:rPr>
              <w:t xml:space="preserve"> </w:t>
            </w:r>
          </w:p>
          <w:p w:rsidR="006E4621" w:rsidRPr="00282C24" w:rsidRDefault="006E4621" w:rsidP="00FD08DE">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6E4621" w:rsidRPr="00282C24" w:rsidRDefault="006E4621" w:rsidP="00FD08DE">
            <w:pPr>
              <w:rPr>
                <w:b/>
                <w:bCs/>
                <w:color w:val="000000" w:themeColor="text1"/>
                <w:u w:val="single"/>
              </w:rPr>
            </w:pPr>
            <w:r w:rsidRPr="00282C24">
              <w:rPr>
                <w:rFonts w:hint="eastAsia"/>
                <w:b/>
                <w:bCs/>
                <w:color w:val="000000" w:themeColor="text1"/>
                <w:u w:val="single"/>
              </w:rPr>
              <w:t>（十一）中国证监会规定的其他信息</w:t>
            </w:r>
          </w:p>
          <w:p w:rsidR="006E4621" w:rsidRPr="00282C24" w:rsidRDefault="006E4621" w:rsidP="00FD08DE">
            <w:pPr>
              <w:rPr>
                <w:b/>
                <w:bCs/>
                <w:color w:val="000000" w:themeColor="text1"/>
                <w:u w:val="single"/>
              </w:rPr>
            </w:pPr>
            <w:r w:rsidRPr="00282C24">
              <w:rPr>
                <w:rFonts w:hint="eastAsia"/>
                <w:b/>
                <w:bCs/>
                <w:color w:val="000000" w:themeColor="text1"/>
                <w:u w:val="single"/>
              </w:rPr>
              <w:t>六、信息披露事务管理</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6E4621" w:rsidRPr="00282C24" w:rsidRDefault="006E4621" w:rsidP="00FD08DE">
            <w:pPr>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基金信息披露义务人公开披露基金信息，应当符合中国证监会相关基金信息披露内容与格式准则等法规的规定。</w:t>
            </w:r>
          </w:p>
          <w:p w:rsidR="006E4621" w:rsidRPr="00282C24" w:rsidRDefault="006E4621" w:rsidP="00FD08DE">
            <w:pPr>
              <w:rPr>
                <w:b/>
                <w:bCs/>
                <w:color w:val="000000" w:themeColor="text1"/>
                <w:u w:val="single"/>
              </w:rPr>
            </w:pPr>
            <w:r w:rsidRPr="00282C24">
              <w:rPr>
                <w:rFonts w:hint="eastAsia"/>
                <w:b/>
                <w:bCs/>
                <w:color w:val="000000" w:themeColor="text1"/>
                <w:u w:val="single"/>
              </w:rPr>
              <w:t>基金托管人应当按照相关法律法规、中国证监会的规定和《基金合同》</w:t>
            </w:r>
            <w:r w:rsidRPr="00282C24">
              <w:rPr>
                <w:rFonts w:hint="eastAsia"/>
                <w:b/>
                <w:bCs/>
                <w:color w:val="000000" w:themeColor="text1"/>
                <w:u w:val="single"/>
              </w:rPr>
              <w:lastRenderedPageBreak/>
              <w:t>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基金管理人、基金托管人应当在指定报刊中选择一家披露信息的报刊。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6E4621" w:rsidRPr="00282C24" w:rsidRDefault="006E4621" w:rsidP="00FD08DE">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6E4621" w:rsidRPr="00282C24" w:rsidRDefault="006E4621" w:rsidP="00FD08DE">
            <w:pPr>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b/>
                <w:bCs/>
                <w:color w:val="000000" w:themeColor="text1"/>
                <w:u w:val="single"/>
              </w:rPr>
              <w:t>10</w:t>
            </w:r>
            <w:r w:rsidRPr="00282C24">
              <w:rPr>
                <w:b/>
                <w:bCs/>
                <w:color w:val="000000" w:themeColor="text1"/>
                <w:u w:val="single"/>
              </w:rPr>
              <w:t>年。</w:t>
            </w:r>
          </w:p>
          <w:p w:rsidR="006E4621" w:rsidRPr="00282C24" w:rsidRDefault="006E4621" w:rsidP="00FD08DE">
            <w:pPr>
              <w:rPr>
                <w:b/>
                <w:bCs/>
                <w:color w:val="000000" w:themeColor="text1"/>
                <w:u w:val="single"/>
              </w:rPr>
            </w:pPr>
            <w:r w:rsidRPr="00282C24">
              <w:rPr>
                <w:rFonts w:hint="eastAsia"/>
                <w:b/>
                <w:bCs/>
                <w:color w:val="000000" w:themeColor="text1"/>
                <w:u w:val="single"/>
              </w:rPr>
              <w:t>七、信息披露文件的存放与查阅</w:t>
            </w:r>
          </w:p>
          <w:p w:rsidR="006E4621" w:rsidRPr="00282C24" w:rsidRDefault="006E4621" w:rsidP="00FD08DE">
            <w:pPr>
              <w:rPr>
                <w:b/>
                <w:bCs/>
                <w:color w:val="000000" w:themeColor="text1"/>
                <w:u w:val="single"/>
              </w:rPr>
            </w:pPr>
            <w:r w:rsidRPr="00282C24">
              <w:rPr>
                <w:rFonts w:hint="eastAsia"/>
                <w:b/>
                <w:bCs/>
                <w:color w:val="000000" w:themeColor="text1"/>
                <w:u w:val="single"/>
              </w:rPr>
              <w:t>依法必须披露的信息发布后，基金管理人、基金托管人应当按照相关法律法规规定将信息置备于公司住所，供社会公众查阅、复制。</w:t>
            </w:r>
          </w:p>
        </w:tc>
      </w:tr>
      <w:tr w:rsidR="006E4621" w:rsidRPr="00282C24" w:rsidTr="00FD08DE">
        <w:tc>
          <w:tcPr>
            <w:tcW w:w="700" w:type="dxa"/>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lastRenderedPageBreak/>
              <w:t>第十八部分基金合同的变更、终止</w:t>
            </w:r>
            <w:r w:rsidRPr="00282C24">
              <w:rPr>
                <w:b/>
                <w:bCs/>
                <w:color w:val="000000" w:themeColor="text1"/>
              </w:rPr>
              <w:lastRenderedPageBreak/>
              <w:t>与基金财产的清算</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lastRenderedPageBreak/>
              <w:t>三、</w:t>
            </w:r>
            <w:r w:rsidRPr="00282C24">
              <w:rPr>
                <w:color w:val="000000" w:themeColor="text1"/>
              </w:rPr>
              <w:t xml:space="preserve"> </w:t>
            </w:r>
            <w:r w:rsidRPr="00282C24">
              <w:rPr>
                <w:color w:val="000000" w:themeColor="text1"/>
              </w:rPr>
              <w:t>基金财产的清算</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w:t>
            </w:r>
            <w:r w:rsidRPr="00282C24">
              <w:rPr>
                <w:b/>
                <w:bCs/>
                <w:strike/>
                <w:color w:val="000000" w:themeColor="text1"/>
              </w:rPr>
              <w:t>从事</w:t>
            </w:r>
            <w:r w:rsidRPr="00282C24">
              <w:rPr>
                <w:color w:val="000000" w:themeColor="text1"/>
              </w:rPr>
              <w:t>证券相关业务资格的注册会计师、律师以及中国证监会指定的人员组成。基金财产清算小组可以聘用必要的工作人员。</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 xml:space="preserve"> </w:t>
            </w:r>
            <w:r w:rsidRPr="00282C24">
              <w:rPr>
                <w:color w:val="000000" w:themeColor="text1"/>
              </w:rPr>
              <w:t>三、</w:t>
            </w:r>
            <w:r w:rsidRPr="00282C24">
              <w:rPr>
                <w:color w:val="000000" w:themeColor="text1"/>
              </w:rPr>
              <w:t xml:space="preserve"> </w:t>
            </w:r>
            <w:r w:rsidRPr="00282C24">
              <w:rPr>
                <w:color w:val="000000" w:themeColor="text1"/>
              </w:rPr>
              <w:t>基金财产的清算</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、基金财产清算小组组成：基金财产清算小组成员由基金管理人、基金托管人、具有证券</w:t>
            </w:r>
            <w:r w:rsidRPr="00282C24">
              <w:rPr>
                <w:b/>
                <w:bCs/>
                <w:color w:val="000000" w:themeColor="text1"/>
                <w:u w:val="single"/>
              </w:rPr>
              <w:t>、期货</w:t>
            </w:r>
            <w:r w:rsidRPr="00282C24">
              <w:rPr>
                <w:color w:val="000000" w:themeColor="text1"/>
              </w:rPr>
              <w:t>相关业务资格的注册会计师、律师以及中国证监会指定的人员组成。基金财产清算小组可以聘用必要的工作人员。</w:t>
            </w:r>
            <w:r w:rsidRPr="00282C24">
              <w:rPr>
                <w:color w:val="000000" w:themeColor="text1"/>
              </w:rPr>
              <w:t xml:space="preserve"> </w:t>
            </w:r>
          </w:p>
        </w:tc>
      </w:tr>
    </w:tbl>
    <w:p w:rsidR="006E4621" w:rsidRPr="00282C24" w:rsidRDefault="006E4621" w:rsidP="006E4621">
      <w:pPr>
        <w:rPr>
          <w:color w:val="000000" w:themeColor="text1"/>
        </w:rPr>
      </w:pPr>
      <w:r w:rsidRPr="00282C24">
        <w:rPr>
          <w:rFonts w:hint="eastAsia"/>
          <w:color w:val="000000" w:themeColor="text1"/>
        </w:rPr>
        <w:lastRenderedPageBreak/>
        <w:t>注：基金合同内容摘要中涉及上述修订的一并调整。</w:t>
      </w:r>
    </w:p>
    <w:p w:rsidR="006E4621" w:rsidRPr="00282C24" w:rsidRDefault="006E4621">
      <w:pPr>
        <w:widowControl/>
        <w:jc w:val="left"/>
        <w:rPr>
          <w:color w:val="000000" w:themeColor="text1"/>
        </w:rPr>
      </w:pPr>
      <w:r w:rsidRPr="00282C24">
        <w:rPr>
          <w:color w:val="000000" w:themeColor="text1"/>
        </w:rPr>
        <w:br w:type="page"/>
      </w:r>
    </w:p>
    <w:p w:rsidR="006E4621" w:rsidRPr="00282C24" w:rsidRDefault="006E4621" w:rsidP="006E4621">
      <w:pPr>
        <w:jc w:val="center"/>
        <w:rPr>
          <w:b/>
          <w:color w:val="000000" w:themeColor="text1"/>
          <w:sz w:val="44"/>
          <w:szCs w:val="44"/>
        </w:rPr>
      </w:pPr>
      <w:r w:rsidRPr="00282C24">
        <w:rPr>
          <w:rFonts w:hint="eastAsia"/>
          <w:b/>
          <w:color w:val="000000" w:themeColor="text1"/>
          <w:sz w:val="44"/>
          <w:szCs w:val="44"/>
        </w:rPr>
        <w:lastRenderedPageBreak/>
        <w:t>财通可持续发展主题混合型证券投资基金</w:t>
      </w:r>
    </w:p>
    <w:p w:rsidR="006E4621" w:rsidRPr="00282C24" w:rsidRDefault="006E4621" w:rsidP="006E4621">
      <w:pPr>
        <w:jc w:val="center"/>
        <w:rPr>
          <w:color w:val="000000" w:themeColor="text1"/>
        </w:rPr>
      </w:pPr>
      <w:r w:rsidRPr="00282C24">
        <w:rPr>
          <w:b/>
          <w:color w:val="000000" w:themeColor="text1"/>
          <w:sz w:val="44"/>
          <w:szCs w:val="44"/>
        </w:rPr>
        <w:t>基金合同</w:t>
      </w:r>
      <w:r w:rsidRPr="00282C24">
        <w:rPr>
          <w:rFonts w:hint="eastAsia"/>
          <w:b/>
          <w:color w:val="000000" w:themeColor="text1"/>
          <w:sz w:val="44"/>
          <w:szCs w:val="44"/>
        </w:rPr>
        <w:t>修订</w:t>
      </w:r>
      <w:r w:rsidRPr="00282C24">
        <w:rPr>
          <w:b/>
          <w:color w:val="000000" w:themeColor="text1"/>
          <w:sz w:val="44"/>
          <w:szCs w:val="44"/>
        </w:rPr>
        <w:t>对照表</w:t>
      </w:r>
    </w:p>
    <w:p w:rsidR="006E4621" w:rsidRPr="00282C24" w:rsidRDefault="006E4621" w:rsidP="006E4621">
      <w:pPr>
        <w:rPr>
          <w:color w:val="000000" w:themeColor="text1"/>
        </w:rPr>
      </w:pPr>
      <w:r w:rsidRPr="00282C24">
        <w:rPr>
          <w:rFonts w:ascii="Tahoma" w:hAnsi="Tahoma" w:cs="Tahoma"/>
          <w:color w:val="000000" w:themeColor="text1"/>
        </w:rPr>
        <w:t>﻿</w:t>
      </w:r>
    </w:p>
    <w:tbl>
      <w:tblPr>
        <w:tblW w:w="1391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3"/>
        <w:gridCol w:w="6594"/>
        <w:gridCol w:w="6594"/>
      </w:tblGrid>
      <w:tr w:rsidR="006E4621" w:rsidRPr="00282C24" w:rsidTr="00FD08DE">
        <w:tc>
          <w:tcPr>
            <w:tcW w:w="723" w:type="dxa"/>
            <w:vMerge w:val="restart"/>
            <w:tcBorders>
              <w:top w:val="single" w:sz="4" w:space="0" w:color="000000"/>
              <w:left w:val="single" w:sz="4" w:space="0" w:color="000000"/>
              <w:bottom w:val="single" w:sz="4" w:space="0" w:color="auto"/>
              <w:right w:val="single" w:sz="4" w:space="0" w:color="auto"/>
            </w:tcBorders>
            <w:vAlign w:val="center"/>
          </w:tcPr>
          <w:p w:rsidR="006E4621" w:rsidRPr="00282C24" w:rsidRDefault="006E4621" w:rsidP="00FD08DE">
            <w:pPr>
              <w:spacing w:before="100" w:beforeAutospacing="1" w:after="100" w:afterAutospacing="1"/>
              <w:jc w:val="center"/>
              <w:rPr>
                <w:color w:val="000000" w:themeColor="text1"/>
              </w:rPr>
            </w:pPr>
            <w:r w:rsidRPr="00282C24">
              <w:rPr>
                <w:b/>
                <w:bCs/>
                <w:color w:val="000000" w:themeColor="text1"/>
              </w:rPr>
              <w:t>章节</w:t>
            </w:r>
          </w:p>
        </w:tc>
        <w:tc>
          <w:tcPr>
            <w:tcW w:w="6594" w:type="dxa"/>
            <w:tcBorders>
              <w:top w:val="single" w:sz="4" w:space="0" w:color="000000"/>
              <w:left w:val="single" w:sz="4" w:space="0" w:color="auto"/>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rFonts w:hint="eastAsia"/>
                <w:b/>
                <w:bCs/>
                <w:color w:val="000000" w:themeColor="text1"/>
              </w:rPr>
              <w:t>修订前</w:t>
            </w:r>
          </w:p>
        </w:tc>
        <w:tc>
          <w:tcPr>
            <w:tcW w:w="6594" w:type="dxa"/>
            <w:tcBorders>
              <w:top w:val="single" w:sz="4" w:space="0" w:color="000000"/>
              <w:left w:val="single" w:sz="4" w:space="0" w:color="auto"/>
              <w:bottom w:val="single" w:sz="4" w:space="0" w:color="auto"/>
              <w:right w:val="single" w:sz="4" w:space="0" w:color="auto"/>
            </w:tcBorders>
            <w:vAlign w:val="center"/>
          </w:tcPr>
          <w:p w:rsidR="006E4621" w:rsidRPr="00282C24" w:rsidRDefault="006E4621" w:rsidP="00FD08DE">
            <w:pPr>
              <w:spacing w:before="100" w:beforeAutospacing="1" w:after="100" w:afterAutospacing="1"/>
              <w:jc w:val="center"/>
              <w:rPr>
                <w:color w:val="000000" w:themeColor="text1"/>
              </w:rPr>
            </w:pPr>
            <w:r w:rsidRPr="00282C24">
              <w:rPr>
                <w:rFonts w:hint="eastAsia"/>
                <w:b/>
                <w:bCs/>
                <w:color w:val="000000" w:themeColor="text1"/>
              </w:rPr>
              <w:t>修订后</w:t>
            </w:r>
          </w:p>
        </w:tc>
      </w:tr>
      <w:tr w:rsidR="006E4621" w:rsidRPr="00282C24" w:rsidTr="00FD08DE">
        <w:tc>
          <w:tcPr>
            <w:tcW w:w="723" w:type="dxa"/>
            <w:vMerge/>
            <w:tcBorders>
              <w:top w:val="single" w:sz="4" w:space="0" w:color="000000"/>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vAlign w:val="center"/>
          </w:tcPr>
          <w:p w:rsidR="006E4621" w:rsidRPr="00282C24" w:rsidRDefault="006E4621" w:rsidP="00FD08DE">
            <w:pPr>
              <w:spacing w:before="100" w:beforeAutospacing="1" w:after="100" w:afterAutospacing="1"/>
              <w:jc w:val="center"/>
              <w:rPr>
                <w:color w:val="000000" w:themeColor="text1"/>
              </w:rPr>
            </w:pPr>
            <w:r w:rsidRPr="00282C24">
              <w:rPr>
                <w:b/>
                <w:bCs/>
                <w:color w:val="000000" w:themeColor="text1"/>
              </w:rPr>
              <w:t>内容</w:t>
            </w:r>
          </w:p>
        </w:tc>
        <w:tc>
          <w:tcPr>
            <w:tcW w:w="6594" w:type="dxa"/>
            <w:tcBorders>
              <w:top w:val="single" w:sz="4" w:space="0" w:color="auto"/>
              <w:left w:val="single" w:sz="4" w:space="0" w:color="auto"/>
              <w:bottom w:val="single" w:sz="4" w:space="0" w:color="auto"/>
              <w:right w:val="single" w:sz="4" w:space="0" w:color="auto"/>
            </w:tcBorders>
            <w:vAlign w:val="center"/>
          </w:tcPr>
          <w:p w:rsidR="006E4621" w:rsidRPr="00282C24" w:rsidRDefault="006E4621" w:rsidP="00FD08DE">
            <w:pPr>
              <w:spacing w:before="100" w:beforeAutospacing="1" w:after="100" w:afterAutospacing="1"/>
              <w:jc w:val="center"/>
              <w:rPr>
                <w:color w:val="000000" w:themeColor="text1"/>
              </w:rPr>
            </w:pPr>
            <w:r w:rsidRPr="00282C24">
              <w:rPr>
                <w:b/>
                <w:bCs/>
                <w:color w:val="000000" w:themeColor="text1"/>
              </w:rPr>
              <w:t>内容</w:t>
            </w:r>
          </w:p>
        </w:tc>
      </w:tr>
      <w:tr w:rsidR="006E4621" w:rsidRPr="00282C24" w:rsidTr="00FD08DE">
        <w:trPr>
          <w:trHeight w:val="3113"/>
        </w:trPr>
        <w:tc>
          <w:tcPr>
            <w:tcW w:w="723"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第一部分 前言</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 xml:space="preserve">”) </w:t>
            </w:r>
            <w:r w:rsidRPr="00282C24">
              <w:rPr>
                <w:color w:val="000000" w:themeColor="text1"/>
              </w:rPr>
              <w:t>、《公开募集开放式证券投资基金流动性风险管理规定》</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w:t>
            </w:r>
            <w:r w:rsidRPr="00282C24">
              <w:rPr>
                <w:b/>
                <w:bCs/>
                <w:color w:val="000000" w:themeColor="text1"/>
                <w:u w:val="single"/>
              </w:rPr>
              <w:t>公开募集</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 xml:space="preserve">”) </w:t>
            </w:r>
            <w:r w:rsidRPr="00282C24">
              <w:rPr>
                <w:color w:val="000000" w:themeColor="text1"/>
              </w:rPr>
              <w:t>、《公开募集开放式证券投资基金流动性风险管理规定》</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r>
      <w:tr w:rsidR="006E4621" w:rsidRPr="00282C24" w:rsidTr="00FD08DE">
        <w:tc>
          <w:tcPr>
            <w:tcW w:w="723"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rFonts w:ascii="Times New Roman" w:eastAsia="Times New Roman" w:hAnsi="Times New Roman" w:cs="Times New Roman"/>
                <w:color w:val="000000" w:themeColor="text1"/>
                <w:sz w:val="20"/>
                <w:szCs w:val="20"/>
              </w:rPr>
            </w:pPr>
            <w:r w:rsidRPr="00282C24">
              <w:rPr>
                <w:rFonts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b/>
                <w:bCs/>
                <w:color w:val="000000" w:themeColor="text1"/>
                <w:u w:val="single"/>
              </w:rPr>
              <w:t>五、本基金合同约定的基金产品资料概要编制、披露与更新要求，自《信息披露办法》实施之日起一年后开始执行。</w:t>
            </w:r>
            <w:r w:rsidRPr="00282C24">
              <w:rPr>
                <w:color w:val="000000" w:themeColor="text1"/>
              </w:rPr>
              <w:t xml:space="preserve"> </w:t>
            </w:r>
          </w:p>
        </w:tc>
      </w:tr>
      <w:tr w:rsidR="006E4621" w:rsidRPr="00282C24" w:rsidTr="00FD08DE">
        <w:tc>
          <w:tcPr>
            <w:tcW w:w="723"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第二部分 释义</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6</w:t>
            </w:r>
            <w:r w:rsidRPr="00282C24">
              <w:rPr>
                <w:color w:val="000000" w:themeColor="text1"/>
              </w:rPr>
              <w:t>、招募说明书：指《财通可持续发展主题混合型证券投资基金招募说明书》及其</w:t>
            </w:r>
            <w:r w:rsidRPr="00282C24">
              <w:rPr>
                <w:b/>
                <w:bCs/>
                <w:strike/>
                <w:color w:val="000000" w:themeColor="text1"/>
              </w:rPr>
              <w:t>定期的</w:t>
            </w:r>
            <w:r w:rsidRPr="00282C24">
              <w:rPr>
                <w:color w:val="000000" w:themeColor="text1"/>
              </w:rPr>
              <w:t>更新</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6</w:t>
            </w:r>
            <w:r w:rsidRPr="00282C24">
              <w:rPr>
                <w:color w:val="000000" w:themeColor="text1"/>
              </w:rPr>
              <w:t>、招募说明书：指《财通可持续发展主题混合型证券投资基金招募说明书》及其更新</w:t>
            </w:r>
            <w:r w:rsidRPr="00282C24">
              <w:rPr>
                <w:color w:val="000000" w:themeColor="text1"/>
              </w:rPr>
              <w:t xml:space="preserve"> </w:t>
            </w:r>
          </w:p>
        </w:tc>
      </w:tr>
      <w:tr w:rsidR="006E4621" w:rsidRPr="00282C24" w:rsidTr="00FD08DE">
        <w:tc>
          <w:tcPr>
            <w:tcW w:w="723"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rFonts w:ascii="Times New Roman" w:eastAsia="Times New Roman" w:hAnsi="Times New Roman" w:cs="Times New Roman"/>
                <w:color w:val="000000" w:themeColor="text1"/>
                <w:sz w:val="20"/>
                <w:szCs w:val="20"/>
              </w:rPr>
            </w:pPr>
            <w:r w:rsidRPr="00282C24">
              <w:rPr>
                <w:rFonts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b/>
                <w:bCs/>
                <w:color w:val="000000" w:themeColor="text1"/>
                <w:u w:val="single"/>
              </w:rPr>
              <w:t>7</w:t>
            </w:r>
            <w:r w:rsidRPr="00282C24">
              <w:rPr>
                <w:b/>
                <w:bCs/>
                <w:color w:val="000000" w:themeColor="text1"/>
                <w:u w:val="single"/>
              </w:rPr>
              <w:t>、基金产品资料概要：指《</w:t>
            </w:r>
            <w:bookmarkStart w:id="52" w:name="_Hlk21513430"/>
            <w:r w:rsidRPr="00282C24">
              <w:rPr>
                <w:b/>
                <w:bCs/>
                <w:color w:val="000000" w:themeColor="text1"/>
                <w:u w:val="single"/>
              </w:rPr>
              <w:t>财通可持续发展主题混合型证券投资基金</w:t>
            </w:r>
            <w:bookmarkEnd w:id="52"/>
            <w:r w:rsidRPr="00282C24">
              <w:rPr>
                <w:b/>
                <w:bCs/>
                <w:color w:val="000000" w:themeColor="text1"/>
                <w:u w:val="single"/>
              </w:rPr>
              <w:t>基金产品资料概要》及其更新</w:t>
            </w:r>
            <w:r w:rsidRPr="00282C24">
              <w:rPr>
                <w:color w:val="000000" w:themeColor="text1"/>
              </w:rPr>
              <w:t xml:space="preserve"> </w:t>
            </w:r>
          </w:p>
        </w:tc>
      </w:tr>
      <w:tr w:rsidR="006E4621" w:rsidRPr="00282C24" w:rsidTr="00FD08DE">
        <w:tc>
          <w:tcPr>
            <w:tcW w:w="723"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1</w:t>
            </w:r>
            <w:r w:rsidRPr="00282C24">
              <w:rPr>
                <w:b/>
                <w:bCs/>
                <w:strike/>
                <w:color w:val="000000" w:themeColor="text1"/>
              </w:rPr>
              <w:t>1</w:t>
            </w:r>
            <w:r w:rsidRPr="00282C24">
              <w:rPr>
                <w:color w:val="000000" w:themeColor="text1"/>
              </w:rPr>
              <w:t>、《信息披露办法》：指中国证监会</w:t>
            </w:r>
            <w:r w:rsidRPr="00282C24">
              <w:rPr>
                <w:color w:val="000000" w:themeColor="text1"/>
              </w:rPr>
              <w:t>20</w:t>
            </w:r>
            <w:r w:rsidRPr="00282C24">
              <w:rPr>
                <w:b/>
                <w:bCs/>
                <w:strike/>
                <w:color w:val="000000" w:themeColor="text1"/>
              </w:rPr>
              <w:t>04</w:t>
            </w:r>
            <w:r w:rsidRPr="00282C24">
              <w:rPr>
                <w:color w:val="000000" w:themeColor="text1"/>
              </w:rPr>
              <w:t>年</w:t>
            </w:r>
            <w:r w:rsidRPr="00282C24">
              <w:rPr>
                <w:b/>
                <w:bCs/>
                <w:strike/>
                <w:color w:val="000000" w:themeColor="text1"/>
              </w:rPr>
              <w:t>6</w:t>
            </w:r>
            <w:r w:rsidRPr="00282C24">
              <w:rPr>
                <w:color w:val="000000" w:themeColor="text1"/>
              </w:rPr>
              <w:t>月</w:t>
            </w:r>
            <w:r w:rsidRPr="00282C24">
              <w:rPr>
                <w:b/>
                <w:bCs/>
                <w:strike/>
                <w:color w:val="000000" w:themeColor="text1"/>
              </w:rPr>
              <w:t>8</w:t>
            </w:r>
            <w:r w:rsidRPr="00282C24">
              <w:rPr>
                <w:color w:val="000000" w:themeColor="text1"/>
              </w:rPr>
              <w:t>日颁布、同年</w:t>
            </w:r>
            <w:r w:rsidRPr="00282C24">
              <w:rPr>
                <w:b/>
                <w:bCs/>
                <w:strike/>
                <w:color w:val="000000" w:themeColor="text1"/>
              </w:rPr>
              <w:t>7</w:t>
            </w:r>
            <w:r w:rsidRPr="00282C24">
              <w:rPr>
                <w:color w:val="000000" w:themeColor="text1"/>
              </w:rPr>
              <w:t>月</w:t>
            </w:r>
            <w:r w:rsidRPr="00282C24">
              <w:rPr>
                <w:color w:val="000000" w:themeColor="text1"/>
              </w:rPr>
              <w:t>1</w:t>
            </w:r>
            <w:r w:rsidRPr="00282C24">
              <w:rPr>
                <w:color w:val="000000" w:themeColor="text1"/>
              </w:rPr>
              <w:t>日实施的《证券投资基金信息披露管理办法》及颁布机关对其不时做出的修订</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1</w:t>
            </w:r>
            <w:r w:rsidRPr="00282C24">
              <w:rPr>
                <w:b/>
                <w:bCs/>
                <w:color w:val="000000" w:themeColor="text1"/>
                <w:u w:val="single"/>
              </w:rPr>
              <w:t>2</w:t>
            </w:r>
            <w:r w:rsidRPr="00282C24">
              <w:rPr>
                <w:color w:val="000000" w:themeColor="text1"/>
              </w:rPr>
              <w:t>、《信息披露办法》：指中国证监会</w:t>
            </w:r>
            <w:r w:rsidRPr="00282C24">
              <w:rPr>
                <w:color w:val="000000" w:themeColor="text1"/>
              </w:rPr>
              <w:t>20</w:t>
            </w:r>
            <w:r w:rsidRPr="00282C24">
              <w:rPr>
                <w:b/>
                <w:bCs/>
                <w:color w:val="000000" w:themeColor="text1"/>
                <w:u w:val="single"/>
              </w:rPr>
              <w:t>19</w:t>
            </w:r>
            <w:r w:rsidRPr="00282C24">
              <w:rPr>
                <w:color w:val="000000" w:themeColor="text1"/>
              </w:rPr>
              <w:t>年</w:t>
            </w:r>
            <w:r w:rsidRPr="00282C24">
              <w:rPr>
                <w:b/>
                <w:bCs/>
                <w:color w:val="000000" w:themeColor="text1"/>
                <w:u w:val="single"/>
              </w:rPr>
              <w:t>7</w:t>
            </w:r>
            <w:r w:rsidRPr="00282C24">
              <w:rPr>
                <w:color w:val="000000" w:themeColor="text1"/>
              </w:rPr>
              <w:t>月</w:t>
            </w:r>
            <w:r w:rsidRPr="00282C24">
              <w:rPr>
                <w:b/>
                <w:bCs/>
                <w:color w:val="000000" w:themeColor="text1"/>
                <w:u w:val="single"/>
              </w:rPr>
              <w:t>26</w:t>
            </w:r>
            <w:r w:rsidRPr="00282C24">
              <w:rPr>
                <w:color w:val="000000" w:themeColor="text1"/>
              </w:rPr>
              <w:t>日颁布、同年</w:t>
            </w:r>
            <w:r w:rsidRPr="00282C24">
              <w:rPr>
                <w:b/>
                <w:bCs/>
                <w:color w:val="000000" w:themeColor="text1"/>
                <w:u w:val="single"/>
              </w:rPr>
              <w:t>9</w:t>
            </w:r>
            <w:r w:rsidRPr="00282C24">
              <w:rPr>
                <w:color w:val="000000" w:themeColor="text1"/>
              </w:rPr>
              <w:t>月</w:t>
            </w:r>
            <w:r w:rsidRPr="00282C24">
              <w:rPr>
                <w:color w:val="000000" w:themeColor="text1"/>
              </w:rPr>
              <w:t>1</w:t>
            </w:r>
            <w:r w:rsidRPr="00282C24">
              <w:rPr>
                <w:color w:val="000000" w:themeColor="text1"/>
              </w:rPr>
              <w:t>日实施的《</w:t>
            </w:r>
            <w:r w:rsidRPr="00282C24">
              <w:rPr>
                <w:b/>
                <w:bCs/>
                <w:color w:val="000000" w:themeColor="text1"/>
                <w:u w:val="single"/>
              </w:rPr>
              <w:t>公开募集</w:t>
            </w:r>
            <w:r w:rsidRPr="00282C24">
              <w:rPr>
                <w:color w:val="000000" w:themeColor="text1"/>
              </w:rPr>
              <w:t>证券投资基金信息披露管理办法》及颁布机关对其不时做出的修订</w:t>
            </w:r>
            <w:r w:rsidRPr="00282C24">
              <w:rPr>
                <w:color w:val="000000" w:themeColor="text1"/>
              </w:rPr>
              <w:t xml:space="preserve"> </w:t>
            </w:r>
          </w:p>
        </w:tc>
      </w:tr>
      <w:tr w:rsidR="006E4621" w:rsidRPr="00282C24" w:rsidTr="00FD08DE">
        <w:tc>
          <w:tcPr>
            <w:tcW w:w="723"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5</w:t>
            </w:r>
            <w:r w:rsidRPr="00282C24">
              <w:rPr>
                <w:b/>
                <w:bCs/>
                <w:strike/>
                <w:color w:val="000000" w:themeColor="text1"/>
              </w:rPr>
              <w:t>2</w:t>
            </w:r>
            <w:r w:rsidRPr="00282C24">
              <w:rPr>
                <w:color w:val="000000" w:themeColor="text1"/>
              </w:rPr>
              <w:t>、指定媒体：指中国证监会指定的用以进行信息披露的</w:t>
            </w:r>
            <w:r w:rsidRPr="00282C24">
              <w:rPr>
                <w:b/>
                <w:bCs/>
                <w:strike/>
                <w:color w:val="000000" w:themeColor="text1"/>
              </w:rPr>
              <w:t>报刊、互联网网站及其他媒体</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5</w:t>
            </w:r>
            <w:r w:rsidRPr="00282C24">
              <w:rPr>
                <w:b/>
                <w:bCs/>
                <w:color w:val="000000" w:themeColor="text1"/>
                <w:u w:val="single"/>
              </w:rPr>
              <w:t>3</w:t>
            </w:r>
            <w:r w:rsidRPr="00282C24">
              <w:rPr>
                <w:color w:val="000000" w:themeColor="text1"/>
              </w:rPr>
              <w:t>、指定媒体：指中国证监会指定的用以进行信息披露的</w:t>
            </w:r>
            <w:r w:rsidRPr="00282C24">
              <w:rPr>
                <w:b/>
                <w:bCs/>
                <w:color w:val="000000" w:themeColor="text1"/>
                <w:u w:val="single"/>
              </w:rPr>
              <w:t>全国性报刊及指定互联网网站（包括基金管理人网站、基金托管人网站、中国证</w:t>
            </w:r>
            <w:r w:rsidRPr="00282C24">
              <w:rPr>
                <w:b/>
                <w:bCs/>
                <w:color w:val="000000" w:themeColor="text1"/>
                <w:u w:val="single"/>
              </w:rPr>
              <w:lastRenderedPageBreak/>
              <w:t>监会基金电子披露网站）等媒介</w:t>
            </w:r>
            <w:r w:rsidRPr="00282C24">
              <w:rPr>
                <w:color w:val="000000" w:themeColor="text1"/>
              </w:rPr>
              <w:t xml:space="preserve"> </w:t>
            </w:r>
          </w:p>
        </w:tc>
      </w:tr>
      <w:tr w:rsidR="006E4621" w:rsidRPr="00282C24" w:rsidTr="00FD08DE">
        <w:tc>
          <w:tcPr>
            <w:tcW w:w="723"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lastRenderedPageBreak/>
              <w:t>第六部分 基金份额的申购与赎回</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一、申购和赎回场所</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本基金的申购与赎回将通过销售机构进行。具体的销售网点将由基金管理人在招募说明书或</w:t>
            </w:r>
            <w:r w:rsidRPr="00282C24">
              <w:rPr>
                <w:b/>
                <w:bCs/>
                <w:strike/>
                <w:color w:val="000000" w:themeColor="text1"/>
              </w:rPr>
              <w:t>其他相关公告中</w:t>
            </w:r>
            <w:r w:rsidRPr="00282C24">
              <w:rPr>
                <w:color w:val="000000" w:themeColor="text1"/>
              </w:rPr>
              <w:t>列明。基金管理人可根据情况变更或增减销售机构</w:t>
            </w:r>
            <w:r w:rsidRPr="00282C24">
              <w:rPr>
                <w:b/>
                <w:bCs/>
                <w:strike/>
                <w:color w:val="000000" w:themeColor="text1"/>
              </w:rPr>
              <w:t>，并予以公告</w:t>
            </w:r>
            <w:r w:rsidRPr="00282C24">
              <w:rPr>
                <w:color w:val="000000" w:themeColor="text1"/>
              </w:rPr>
              <w:t>。</w:t>
            </w:r>
            <w:r w:rsidRPr="00282C24">
              <w:rPr>
                <w:rFonts w:hint="eastAsia"/>
                <w:color w:val="000000" w:themeColor="text1"/>
              </w:rPr>
              <w:t>……</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一、申购和赎回场所</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本基金的申购与赎回将通过销售机构进行。具体的销售网点将由基金管理人在招募说明书或</w:t>
            </w:r>
            <w:r w:rsidRPr="00282C24">
              <w:rPr>
                <w:b/>
                <w:bCs/>
                <w:color w:val="000000" w:themeColor="text1"/>
                <w:u w:val="single"/>
              </w:rPr>
              <w:t>基金管理人网站</w:t>
            </w:r>
            <w:r w:rsidRPr="00282C24">
              <w:rPr>
                <w:color w:val="000000" w:themeColor="text1"/>
              </w:rPr>
              <w:t>列明。基金管理人可根据情况变更或增减销售机构。</w:t>
            </w:r>
            <w:r w:rsidRPr="00282C24">
              <w:rPr>
                <w:rFonts w:hint="eastAsia"/>
                <w:color w:val="000000" w:themeColor="text1"/>
              </w:rPr>
              <w:t>……</w:t>
            </w:r>
          </w:p>
        </w:tc>
      </w:tr>
      <w:tr w:rsidR="006E4621" w:rsidRPr="00282C24" w:rsidTr="00FD08DE">
        <w:trPr>
          <w:trHeight w:val="1556"/>
        </w:trPr>
        <w:tc>
          <w:tcPr>
            <w:tcW w:w="723"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五、申购和赎回的数量限制</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、基金管理人可在法律法规允许的情况下，调整上述规定申购金额和赎回份额的数量限制。基金管理人必须在调整前依照《信息披露办法》的有关规定在指定媒体上公告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五、申购和赎回的数量限制</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、基金管理人可在法律法规允许的情况下，调整上述规定申购金额和赎回份额的数量限制。基金管理人必须在调整前依照《信息披露办法》的有关规定在指定媒体上公告。</w:t>
            </w:r>
            <w:r w:rsidRPr="00282C24">
              <w:rPr>
                <w:color w:val="000000" w:themeColor="text1"/>
              </w:rPr>
              <w:t xml:space="preserve"> </w:t>
            </w:r>
          </w:p>
        </w:tc>
      </w:tr>
      <w:tr w:rsidR="006E4621" w:rsidRPr="00282C24" w:rsidTr="00FD08DE">
        <w:tc>
          <w:tcPr>
            <w:tcW w:w="723"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八、暂停赎回或延缓支付赎回款项的情形</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w:t>
            </w:r>
          </w:p>
          <w:p w:rsidR="006E4621" w:rsidRPr="00282C24" w:rsidRDefault="006E4621" w:rsidP="00FD08DE">
            <w:pPr>
              <w:rPr>
                <w:color w:val="000000" w:themeColor="text1"/>
              </w:rPr>
            </w:pPr>
            <w:r w:rsidRPr="00282C24">
              <w:rPr>
                <w:color w:val="000000" w:themeColor="text1"/>
              </w:rPr>
              <w:t>发生上述情形时，基金管理人应</w:t>
            </w:r>
            <w:r w:rsidRPr="00282C24">
              <w:rPr>
                <w:b/>
                <w:bCs/>
                <w:strike/>
                <w:color w:val="000000" w:themeColor="text1"/>
              </w:rPr>
              <w:t>在当日</w:t>
            </w:r>
            <w:r w:rsidRPr="00282C24">
              <w:rPr>
                <w:color w:val="000000" w:themeColor="text1"/>
              </w:rPr>
              <w:t>报中国证监会备案</w:t>
            </w:r>
            <w:r w:rsidRPr="00282C24">
              <w:rPr>
                <w:rFonts w:hint="eastAsia"/>
                <w:color w:val="000000" w:themeColor="text1"/>
              </w:rPr>
              <w:t>……</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八、暂停赎回或延缓支付赎回款项的情形</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w:t>
            </w:r>
          </w:p>
          <w:p w:rsidR="006E4621" w:rsidRPr="00282C24" w:rsidRDefault="006E4621" w:rsidP="00FD08DE">
            <w:pPr>
              <w:rPr>
                <w:color w:val="000000" w:themeColor="text1"/>
              </w:rPr>
            </w:pPr>
            <w:r w:rsidRPr="00282C24">
              <w:rPr>
                <w:color w:val="000000" w:themeColor="text1"/>
              </w:rPr>
              <w:t>发生上述情形时，基金管理人应</w:t>
            </w:r>
            <w:r w:rsidRPr="00282C24">
              <w:rPr>
                <w:b/>
                <w:bCs/>
                <w:color w:val="000000" w:themeColor="text1"/>
                <w:u w:val="single"/>
              </w:rPr>
              <w:t>按规定</w:t>
            </w:r>
            <w:r w:rsidRPr="00282C24">
              <w:rPr>
                <w:color w:val="000000" w:themeColor="text1"/>
              </w:rPr>
              <w:t>报中国证监会备案</w:t>
            </w:r>
            <w:r w:rsidRPr="00282C24">
              <w:rPr>
                <w:rFonts w:hint="eastAsia"/>
                <w:color w:val="000000" w:themeColor="text1"/>
              </w:rPr>
              <w:t>……</w:t>
            </w:r>
          </w:p>
        </w:tc>
      </w:tr>
      <w:tr w:rsidR="006E4621" w:rsidRPr="00282C24" w:rsidTr="00FD08DE">
        <w:trPr>
          <w:trHeight w:val="1245"/>
        </w:trPr>
        <w:tc>
          <w:tcPr>
            <w:tcW w:w="723"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1</w:t>
            </w:r>
            <w:r w:rsidRPr="00282C24">
              <w:rPr>
                <w:color w:val="000000" w:themeColor="text1"/>
              </w:rPr>
              <w:t>、发生上述暂停申购或赎回情况的，基金管理人</w:t>
            </w:r>
            <w:proofErr w:type="gramStart"/>
            <w:r w:rsidRPr="00282C24">
              <w:rPr>
                <w:b/>
                <w:bCs/>
                <w:strike/>
                <w:color w:val="000000" w:themeColor="text1"/>
              </w:rPr>
              <w:t>当日</w:t>
            </w:r>
            <w:r w:rsidRPr="00282C24">
              <w:rPr>
                <w:color w:val="000000" w:themeColor="text1"/>
              </w:rPr>
              <w:t>应</w:t>
            </w:r>
            <w:proofErr w:type="gramEnd"/>
            <w:r w:rsidRPr="00282C24">
              <w:rPr>
                <w:b/>
                <w:bCs/>
                <w:strike/>
                <w:color w:val="000000" w:themeColor="text1"/>
              </w:rPr>
              <w:t>立即向中国证监会备案，并</w:t>
            </w:r>
            <w:r w:rsidRPr="00282C24">
              <w:rPr>
                <w:color w:val="000000" w:themeColor="text1"/>
              </w:rPr>
              <w:t>在规定期限内在指定媒体上刊登暂停公告。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1</w:t>
            </w:r>
            <w:r w:rsidRPr="00282C24">
              <w:rPr>
                <w:color w:val="000000" w:themeColor="text1"/>
              </w:rPr>
              <w:t>、发生上述暂停申购或赎回情况的，基金管理人应在规定期限内在指定媒体上刊登暂停公告。</w:t>
            </w:r>
            <w:r w:rsidRPr="00282C24">
              <w:rPr>
                <w:color w:val="000000" w:themeColor="text1"/>
              </w:rPr>
              <w:t xml:space="preserve"> </w:t>
            </w:r>
          </w:p>
        </w:tc>
      </w:tr>
      <w:tr w:rsidR="006E4621" w:rsidRPr="00282C24" w:rsidTr="00FD08DE">
        <w:trPr>
          <w:trHeight w:val="2821"/>
        </w:trPr>
        <w:tc>
          <w:tcPr>
            <w:tcW w:w="723"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第七部分 基金合同当事人及权利义务</w:t>
            </w:r>
          </w:p>
        </w:tc>
        <w:tc>
          <w:tcPr>
            <w:tcW w:w="6594" w:type="dxa"/>
            <w:tcBorders>
              <w:top w:val="single" w:sz="4" w:space="0" w:color="auto"/>
              <w:left w:val="single" w:sz="4" w:space="0" w:color="auto"/>
              <w:right w:val="single" w:sz="4" w:space="0" w:color="auto"/>
            </w:tcBorders>
          </w:tcPr>
          <w:p w:rsidR="006E4621" w:rsidRPr="00282C24" w:rsidRDefault="006E4621" w:rsidP="006E4621">
            <w:pPr>
              <w:pStyle w:val="a5"/>
              <w:widowControl/>
              <w:numPr>
                <w:ilvl w:val="0"/>
                <w:numId w:val="11"/>
              </w:numPr>
              <w:ind w:firstLineChars="0"/>
              <w:rPr>
                <w:color w:val="000000" w:themeColor="text1"/>
              </w:rPr>
            </w:pPr>
            <w:r w:rsidRPr="00282C24">
              <w:rPr>
                <w:color w:val="000000" w:themeColor="text1"/>
              </w:rPr>
              <w:t>基金管理人</w:t>
            </w:r>
          </w:p>
          <w:p w:rsidR="006E4621" w:rsidRPr="00282C24" w:rsidRDefault="006E4621" w:rsidP="00FD08DE">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基金管理人的权利与义务</w:t>
            </w:r>
          </w:p>
          <w:p w:rsidR="006E4621" w:rsidRPr="00282C24" w:rsidRDefault="006E4621" w:rsidP="00FD08DE">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6E4621" w:rsidRPr="00282C24" w:rsidRDefault="006E4621"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w:t>
            </w:r>
            <w:r w:rsidRPr="00282C24">
              <w:rPr>
                <w:b/>
                <w:bCs/>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一、基金管理人</w:t>
            </w:r>
          </w:p>
          <w:p w:rsidR="006E4621" w:rsidRPr="00282C24" w:rsidRDefault="006E4621" w:rsidP="00FD08DE">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基金管理人的权利与义务</w:t>
            </w:r>
          </w:p>
          <w:p w:rsidR="006E4621" w:rsidRPr="00282C24" w:rsidRDefault="006E4621" w:rsidP="00FD08DE">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6E4621" w:rsidRPr="00282C24" w:rsidRDefault="006E4621"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6E4621" w:rsidRPr="00282C24" w:rsidTr="00FD08DE">
        <w:trPr>
          <w:trHeight w:val="3424"/>
        </w:trPr>
        <w:tc>
          <w:tcPr>
            <w:tcW w:w="723"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right w:val="single" w:sz="4" w:space="0" w:color="auto"/>
            </w:tcBorders>
          </w:tcPr>
          <w:p w:rsidR="006E4621" w:rsidRPr="00282C24" w:rsidRDefault="006E4621" w:rsidP="006E4621">
            <w:pPr>
              <w:pStyle w:val="a5"/>
              <w:widowControl/>
              <w:numPr>
                <w:ilvl w:val="0"/>
                <w:numId w:val="11"/>
              </w:numPr>
              <w:ind w:firstLineChars="0"/>
              <w:rPr>
                <w:color w:val="000000" w:themeColor="text1"/>
              </w:rPr>
            </w:pPr>
            <w:r w:rsidRPr="00282C24">
              <w:rPr>
                <w:color w:val="000000" w:themeColor="text1"/>
              </w:rPr>
              <w:t>基金托管人</w:t>
            </w:r>
          </w:p>
          <w:p w:rsidR="006E4621" w:rsidRPr="00282C24" w:rsidRDefault="006E4621" w:rsidP="00FD08DE">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基金托管人的权利与义务</w:t>
            </w:r>
          </w:p>
          <w:p w:rsidR="006E4621" w:rsidRPr="00282C24" w:rsidRDefault="006E4621" w:rsidP="00FD08DE">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6E4621" w:rsidRPr="00282C24" w:rsidRDefault="006E4621"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）复核、审查基金管理人计算的基金资产净值、基金份额申购、赎回价格；</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二、基金托管人</w:t>
            </w:r>
          </w:p>
          <w:p w:rsidR="006E4621" w:rsidRPr="00282C24" w:rsidRDefault="006E4621" w:rsidP="00FD08DE">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基金托管人的权利与义务</w:t>
            </w:r>
          </w:p>
          <w:p w:rsidR="006E4621" w:rsidRPr="00282C24" w:rsidRDefault="006E4621" w:rsidP="00FD08DE">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6E4621" w:rsidRPr="00282C24" w:rsidRDefault="006E4621"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b/>
                <w:bCs/>
                <w:color w:val="000000" w:themeColor="text1"/>
                <w:u w:val="single"/>
              </w:rPr>
              <w:t>基金份额净值、</w:t>
            </w:r>
            <w:r w:rsidRPr="00282C24">
              <w:rPr>
                <w:color w:val="000000" w:themeColor="text1"/>
              </w:rPr>
              <w:t>基金份额申购、赎回价格；</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6E4621" w:rsidRPr="00282C24" w:rsidTr="00FD08DE">
        <w:trPr>
          <w:trHeight w:val="934"/>
        </w:trPr>
        <w:tc>
          <w:tcPr>
            <w:tcW w:w="723"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第八部分 基金份额持有人大会</w:t>
            </w:r>
          </w:p>
        </w:tc>
        <w:tc>
          <w:tcPr>
            <w:tcW w:w="6594" w:type="dxa"/>
            <w:tcBorders>
              <w:top w:val="single" w:sz="4" w:space="0" w:color="auto"/>
              <w:left w:val="single" w:sz="4" w:space="0" w:color="auto"/>
              <w:right w:val="single" w:sz="4" w:space="0" w:color="auto"/>
            </w:tcBorders>
          </w:tcPr>
          <w:p w:rsidR="006E4621" w:rsidRPr="00282C24" w:rsidRDefault="006E4621" w:rsidP="006E4621">
            <w:pPr>
              <w:pStyle w:val="a5"/>
              <w:widowControl/>
              <w:numPr>
                <w:ilvl w:val="0"/>
                <w:numId w:val="12"/>
              </w:numPr>
              <w:ind w:firstLineChars="0"/>
              <w:rPr>
                <w:color w:val="000000" w:themeColor="text1"/>
              </w:rPr>
            </w:pPr>
            <w:r w:rsidRPr="00282C24">
              <w:rPr>
                <w:color w:val="000000" w:themeColor="text1"/>
              </w:rPr>
              <w:t>基金份额持有人出席会议的方式</w:t>
            </w:r>
          </w:p>
          <w:p w:rsidR="006E4621" w:rsidRPr="00282C24" w:rsidRDefault="006E4621" w:rsidP="00FD08DE">
            <w:pPr>
              <w:rPr>
                <w:color w:val="000000" w:themeColor="text1"/>
              </w:rPr>
            </w:pPr>
            <w:r w:rsidRPr="00282C24">
              <w:rPr>
                <w:color w:val="000000" w:themeColor="text1"/>
              </w:rPr>
              <w:t>2</w:t>
            </w:r>
            <w:r w:rsidRPr="00282C24">
              <w:rPr>
                <w:color w:val="000000" w:themeColor="text1"/>
              </w:rPr>
              <w:t>、通讯开会</w:t>
            </w:r>
            <w:r w:rsidRPr="00282C24">
              <w:rPr>
                <w:rFonts w:hint="eastAsia"/>
                <w:color w:val="000000" w:themeColor="text1"/>
              </w:rPr>
              <w:t>……</w:t>
            </w:r>
          </w:p>
          <w:p w:rsidR="006E4621" w:rsidRPr="00282C24" w:rsidRDefault="006E4621" w:rsidP="00FD08DE">
            <w:pPr>
              <w:rPr>
                <w:color w:val="000000" w:themeColor="text1"/>
              </w:rPr>
            </w:pPr>
            <w:r w:rsidRPr="00282C24">
              <w:rPr>
                <w:b/>
                <w:bCs/>
                <w:strike/>
                <w:color w:val="000000" w:themeColor="text1"/>
              </w:rPr>
              <w:t>（</w:t>
            </w:r>
            <w:r w:rsidRPr="00282C24">
              <w:rPr>
                <w:b/>
                <w:bCs/>
                <w:strike/>
                <w:color w:val="000000" w:themeColor="text1"/>
              </w:rPr>
              <w:t>5</w:t>
            </w:r>
            <w:r w:rsidRPr="00282C24">
              <w:rPr>
                <w:b/>
                <w:bCs/>
                <w:strike/>
                <w:color w:val="000000" w:themeColor="text1"/>
              </w:rPr>
              <w:t>）会议通知公布前报中国证监会备案。</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四、基金份额持有人出席会议的方式</w:t>
            </w:r>
          </w:p>
          <w:p w:rsidR="006E4621" w:rsidRPr="00282C24" w:rsidRDefault="006E4621" w:rsidP="00FD08DE">
            <w:pPr>
              <w:rPr>
                <w:color w:val="000000" w:themeColor="text1"/>
              </w:rPr>
            </w:pPr>
            <w:r w:rsidRPr="00282C24">
              <w:rPr>
                <w:color w:val="000000" w:themeColor="text1"/>
              </w:rPr>
              <w:t>2</w:t>
            </w:r>
            <w:r w:rsidRPr="00282C24">
              <w:rPr>
                <w:color w:val="000000" w:themeColor="text1"/>
              </w:rPr>
              <w:t>、通讯开会</w:t>
            </w:r>
            <w:r w:rsidRPr="00282C24">
              <w:rPr>
                <w:color w:val="000000" w:themeColor="text1"/>
              </w:rPr>
              <w:t>……</w:t>
            </w:r>
          </w:p>
        </w:tc>
      </w:tr>
      <w:tr w:rsidR="006E4621" w:rsidRPr="00282C24" w:rsidTr="00FD08DE">
        <w:tc>
          <w:tcPr>
            <w:tcW w:w="723"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八、生效与公告</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b/>
                <w:bCs/>
                <w:strike/>
                <w:color w:val="000000" w:themeColor="text1"/>
              </w:rPr>
              <w:t>个工作</w:t>
            </w:r>
            <w:r w:rsidRPr="00282C24">
              <w:rPr>
                <w:color w:val="000000" w:themeColor="text1"/>
              </w:rPr>
              <w:t>日内在指定媒体上公告。如果采用通讯方式进行表决，在公告基金份额持有人大会决议时，必须将公证书全文、公证机构、公证员姓名等一同公告。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八、生效与公告</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color w:val="000000" w:themeColor="text1"/>
              </w:rPr>
              <w:t>日内在指定媒体上公告。如果采用通讯方式进行表决，在公告基金份额持有人大会决议时，必须将公证书全文、公证机构、公证员姓名等一同公告。</w:t>
            </w:r>
            <w:r w:rsidRPr="00282C24">
              <w:rPr>
                <w:color w:val="000000" w:themeColor="text1"/>
              </w:rPr>
              <w:t xml:space="preserve"> </w:t>
            </w:r>
          </w:p>
        </w:tc>
      </w:tr>
      <w:tr w:rsidR="006E4621" w:rsidRPr="00282C24" w:rsidTr="00FD08DE">
        <w:tc>
          <w:tcPr>
            <w:tcW w:w="723" w:type="dxa"/>
            <w:vMerge w:val="restart"/>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第十四部分基金资产估值</w:t>
            </w:r>
          </w:p>
        </w:tc>
        <w:tc>
          <w:tcPr>
            <w:tcW w:w="6594" w:type="dxa"/>
            <w:tcBorders>
              <w:top w:val="single" w:sz="4" w:space="0" w:color="auto"/>
              <w:left w:val="single" w:sz="4" w:space="0" w:color="auto"/>
              <w:right w:val="single" w:sz="4" w:space="0" w:color="auto"/>
            </w:tcBorders>
          </w:tcPr>
          <w:p w:rsidR="006E4621" w:rsidRPr="00282C24" w:rsidRDefault="006E4621" w:rsidP="006E4621">
            <w:pPr>
              <w:pStyle w:val="a5"/>
              <w:widowControl/>
              <w:numPr>
                <w:ilvl w:val="0"/>
                <w:numId w:val="11"/>
              </w:numPr>
              <w:ind w:firstLineChars="0"/>
              <w:rPr>
                <w:color w:val="000000" w:themeColor="text1"/>
              </w:rPr>
            </w:pPr>
            <w:r w:rsidRPr="00282C24">
              <w:rPr>
                <w:color w:val="000000" w:themeColor="text1"/>
              </w:rPr>
              <w:t>估值方法</w:t>
            </w:r>
          </w:p>
          <w:p w:rsidR="006E4621" w:rsidRPr="00282C24" w:rsidRDefault="006E4621" w:rsidP="00FD08DE">
            <w:pPr>
              <w:rPr>
                <w:color w:val="000000" w:themeColor="text1"/>
              </w:rPr>
            </w:pPr>
            <w:r w:rsidRPr="00282C24">
              <w:rPr>
                <w:rFonts w:hint="eastAsia"/>
                <w:color w:val="000000" w:themeColor="text1"/>
              </w:rPr>
              <w:t>……</w:t>
            </w:r>
          </w:p>
          <w:p w:rsidR="006E4621" w:rsidRPr="00282C24" w:rsidRDefault="006E4621" w:rsidP="00FD08DE">
            <w:pPr>
              <w:rPr>
                <w:color w:val="000000" w:themeColor="text1"/>
              </w:rPr>
            </w:pPr>
            <w:r w:rsidRPr="00282C24">
              <w:rPr>
                <w:color w:val="000000" w:themeColor="text1"/>
              </w:rPr>
              <w:t>根据有关法律法规，基金</w:t>
            </w:r>
            <w:r w:rsidRPr="00282C24">
              <w:rPr>
                <w:b/>
                <w:bCs/>
                <w:strike/>
                <w:color w:val="000000" w:themeColor="text1"/>
              </w:rPr>
              <w:t>资产</w:t>
            </w:r>
            <w:r w:rsidRPr="00282C24">
              <w:rPr>
                <w:color w:val="000000" w:themeColor="text1"/>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b/>
                <w:bCs/>
                <w:strike/>
                <w:color w:val="000000" w:themeColor="text1"/>
              </w:rPr>
              <w:t>资产</w:t>
            </w:r>
            <w:r w:rsidRPr="00282C24">
              <w:rPr>
                <w:color w:val="000000" w:themeColor="text1"/>
              </w:rPr>
              <w:t>净值的计算结果对外予以公布。</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6E4621">
            <w:pPr>
              <w:pStyle w:val="a5"/>
              <w:widowControl/>
              <w:numPr>
                <w:ilvl w:val="0"/>
                <w:numId w:val="13"/>
              </w:numPr>
              <w:ind w:firstLineChars="0"/>
              <w:rPr>
                <w:color w:val="000000" w:themeColor="text1"/>
              </w:rPr>
            </w:pPr>
            <w:r w:rsidRPr="00282C24">
              <w:rPr>
                <w:color w:val="000000" w:themeColor="text1"/>
              </w:rPr>
              <w:t>估值方法</w:t>
            </w:r>
            <w:r w:rsidRPr="00282C24">
              <w:rPr>
                <w:color w:val="000000" w:themeColor="text1"/>
              </w:rPr>
              <w:t xml:space="preserve"> </w:t>
            </w:r>
          </w:p>
          <w:p w:rsidR="006E4621" w:rsidRPr="00282C24" w:rsidRDefault="006E4621" w:rsidP="00FD08DE">
            <w:pPr>
              <w:rPr>
                <w:color w:val="000000" w:themeColor="text1"/>
              </w:rPr>
            </w:pPr>
            <w:r w:rsidRPr="00282C24">
              <w:rPr>
                <w:rFonts w:hint="eastAsia"/>
                <w:color w:val="000000" w:themeColor="text1"/>
              </w:rPr>
              <w:t>……</w:t>
            </w:r>
          </w:p>
          <w:p w:rsidR="006E4621" w:rsidRPr="00282C24" w:rsidRDefault="006E4621" w:rsidP="00FD08DE">
            <w:pPr>
              <w:rPr>
                <w:color w:val="000000" w:themeColor="text1"/>
              </w:rPr>
            </w:pPr>
            <w:r w:rsidRPr="00282C24">
              <w:rPr>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6E4621" w:rsidRPr="00282C24" w:rsidTr="00FD08DE">
        <w:trPr>
          <w:trHeight w:val="2179"/>
        </w:trPr>
        <w:tc>
          <w:tcPr>
            <w:tcW w:w="723" w:type="dxa"/>
            <w:vMerge/>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jc w:val="center"/>
              <w:rPr>
                <w:color w:val="000000" w:themeColor="text1"/>
              </w:rPr>
            </w:pP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七、基金净值的确认</w:t>
            </w:r>
            <w:r w:rsidRPr="00282C24">
              <w:rPr>
                <w:color w:val="000000" w:themeColor="text1"/>
              </w:rPr>
              <w:t xml:space="preserve"> </w:t>
            </w:r>
          </w:p>
          <w:p w:rsidR="006E4621" w:rsidRPr="00282C24" w:rsidRDefault="006E4621" w:rsidP="00FD08DE">
            <w:pPr>
              <w:rPr>
                <w:color w:val="000000" w:themeColor="text1"/>
              </w:rPr>
            </w:pPr>
            <w:r w:rsidRPr="00282C24">
              <w:rPr>
                <w:b/>
                <w:bCs/>
                <w:strike/>
                <w:color w:val="000000" w:themeColor="text1"/>
              </w:rPr>
              <w:t>用于基金信息披露的</w:t>
            </w:r>
            <w:r w:rsidRPr="00282C24">
              <w:rPr>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七、基金净值的确认</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r>
      <w:tr w:rsidR="006E4621" w:rsidRPr="00282C24" w:rsidTr="00FD08DE">
        <w:tc>
          <w:tcPr>
            <w:tcW w:w="723" w:type="dxa"/>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第十六部</w:t>
            </w:r>
            <w:proofErr w:type="gramStart"/>
            <w:r w:rsidRPr="00282C24">
              <w:rPr>
                <w:b/>
                <w:bCs/>
                <w:color w:val="000000" w:themeColor="text1"/>
              </w:rPr>
              <w:t>分基金</w:t>
            </w:r>
            <w:proofErr w:type="gramEnd"/>
            <w:r w:rsidRPr="00282C24">
              <w:rPr>
                <w:b/>
                <w:bCs/>
                <w:color w:val="000000" w:themeColor="text1"/>
              </w:rPr>
              <w:t>的收益与分配</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五、收益分配方案的确定、公告与实施</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b/>
                <w:bCs/>
                <w:strike/>
                <w:color w:val="000000" w:themeColor="text1"/>
              </w:rPr>
              <w:t>个工作</w:t>
            </w:r>
            <w:r w:rsidRPr="00282C24">
              <w:rPr>
                <w:color w:val="000000" w:themeColor="text1"/>
              </w:rPr>
              <w:t>日内在指定媒体公告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五、收益分配方案的确定、公告与实施</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color w:val="000000" w:themeColor="text1"/>
              </w:rPr>
              <w:t>日内在指定媒体公告。</w:t>
            </w:r>
            <w:r w:rsidRPr="00282C24">
              <w:rPr>
                <w:color w:val="000000" w:themeColor="text1"/>
              </w:rPr>
              <w:t xml:space="preserve"> </w:t>
            </w:r>
          </w:p>
        </w:tc>
      </w:tr>
      <w:tr w:rsidR="006E4621" w:rsidRPr="00282C24" w:rsidTr="00FD08DE">
        <w:trPr>
          <w:trHeight w:val="2490"/>
        </w:trPr>
        <w:tc>
          <w:tcPr>
            <w:tcW w:w="723" w:type="dxa"/>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第十七部分基金的会计与审计</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二、基金的年度审计</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strike/>
                <w:color w:val="000000" w:themeColor="text1"/>
              </w:rPr>
              <w:t>从业</w:t>
            </w:r>
            <w:r w:rsidRPr="00282C24">
              <w:rPr>
                <w:color w:val="000000" w:themeColor="text1"/>
              </w:rPr>
              <w:t>资格的会计师事务所及其注册会计师对本基金的年度财务报表进行审计。</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color w:val="000000" w:themeColor="text1"/>
              </w:rPr>
              <w:t>日内在指定媒体公告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二、基金的年度审计</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color w:val="000000" w:themeColor="text1"/>
              </w:rPr>
              <w:t>资格的会计师事务所及其注册会计师对本基金的年度财务报表进行审计。</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color w:val="000000" w:themeColor="text1"/>
              </w:rPr>
              <w:t>日内在指定媒体公告。</w:t>
            </w:r>
            <w:r w:rsidRPr="00282C24">
              <w:rPr>
                <w:color w:val="000000" w:themeColor="text1"/>
              </w:rPr>
              <w:t xml:space="preserve"> </w:t>
            </w:r>
          </w:p>
        </w:tc>
      </w:tr>
      <w:tr w:rsidR="006E4621" w:rsidRPr="00282C24" w:rsidTr="00FD08DE">
        <w:tc>
          <w:tcPr>
            <w:tcW w:w="723" w:type="dxa"/>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t>第十八部分基金的</w:t>
            </w:r>
            <w:r w:rsidRPr="00282C24">
              <w:rPr>
                <w:b/>
                <w:bCs/>
                <w:color w:val="000000" w:themeColor="text1"/>
              </w:rPr>
              <w:lastRenderedPageBreak/>
              <w:t>信息披露</w:t>
            </w: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b/>
                <w:bCs/>
                <w:strike/>
                <w:color w:val="000000" w:themeColor="text1"/>
              </w:rPr>
            </w:pPr>
            <w:r w:rsidRPr="00282C24">
              <w:rPr>
                <w:rFonts w:hint="eastAsia"/>
                <w:b/>
                <w:bCs/>
                <w:strike/>
                <w:color w:val="000000" w:themeColor="text1"/>
              </w:rPr>
              <w:lastRenderedPageBreak/>
              <w:t>二、信息披露义务人</w:t>
            </w:r>
          </w:p>
          <w:p w:rsidR="006E4621" w:rsidRPr="00282C24" w:rsidRDefault="006E4621" w:rsidP="00FD08DE">
            <w:pPr>
              <w:rPr>
                <w:b/>
                <w:bCs/>
                <w:strike/>
                <w:color w:val="000000" w:themeColor="text1"/>
              </w:rPr>
            </w:pPr>
            <w:r w:rsidRPr="00282C24">
              <w:rPr>
                <w:rFonts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6E4621" w:rsidRPr="00282C24" w:rsidRDefault="006E4621" w:rsidP="00FD08DE">
            <w:pPr>
              <w:rPr>
                <w:b/>
                <w:bCs/>
                <w:strike/>
                <w:color w:val="000000" w:themeColor="text1"/>
              </w:rPr>
            </w:pPr>
            <w:r w:rsidRPr="00282C24">
              <w:rPr>
                <w:rFonts w:hint="eastAsia"/>
                <w:b/>
                <w:bCs/>
                <w:strike/>
                <w:color w:val="000000" w:themeColor="text1"/>
              </w:rPr>
              <w:t>本基金信息披露义务人按照法律法规和中国证监会的规定披露基金信</w:t>
            </w:r>
            <w:r w:rsidRPr="00282C24">
              <w:rPr>
                <w:rFonts w:hint="eastAsia"/>
                <w:b/>
                <w:bCs/>
                <w:strike/>
                <w:color w:val="000000" w:themeColor="text1"/>
              </w:rPr>
              <w:lastRenderedPageBreak/>
              <w:t>息，并保证所披露信息的真实性、准确性和完整性。</w:t>
            </w:r>
          </w:p>
          <w:p w:rsidR="006E4621" w:rsidRPr="00282C24" w:rsidRDefault="006E4621" w:rsidP="00FD08DE">
            <w:pPr>
              <w:rPr>
                <w:b/>
                <w:bCs/>
                <w:strike/>
                <w:color w:val="000000" w:themeColor="text1"/>
              </w:rPr>
            </w:pPr>
            <w:r w:rsidRPr="00282C24">
              <w:rPr>
                <w:rFonts w:hint="eastAsia"/>
                <w:b/>
                <w:bCs/>
                <w:strike/>
                <w:color w:val="000000" w:themeColor="text1"/>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6E4621" w:rsidRPr="00282C24" w:rsidRDefault="006E4621" w:rsidP="00FD08DE">
            <w:pPr>
              <w:rPr>
                <w:b/>
                <w:bCs/>
                <w:strike/>
                <w:color w:val="000000" w:themeColor="text1"/>
              </w:rPr>
            </w:pPr>
            <w:r w:rsidRPr="00282C24">
              <w:rPr>
                <w:rFonts w:hint="eastAsia"/>
                <w:b/>
                <w:bCs/>
                <w:strike/>
                <w:color w:val="000000" w:themeColor="text1"/>
              </w:rPr>
              <w:t>三、本基金信息披露义务人承诺公开披露的基金信息，不得有下列行为：</w:t>
            </w:r>
          </w:p>
          <w:p w:rsidR="006E4621" w:rsidRPr="00282C24" w:rsidRDefault="006E4621" w:rsidP="00FD08DE">
            <w:pPr>
              <w:rPr>
                <w:b/>
                <w:bCs/>
                <w:strike/>
                <w:color w:val="000000" w:themeColor="text1"/>
              </w:rPr>
            </w:pPr>
            <w:r w:rsidRPr="00282C24">
              <w:rPr>
                <w:b/>
                <w:bCs/>
                <w:strike/>
                <w:color w:val="000000" w:themeColor="text1"/>
              </w:rPr>
              <w:t>1</w:t>
            </w:r>
            <w:r w:rsidRPr="00282C24">
              <w:rPr>
                <w:b/>
                <w:bCs/>
                <w:strike/>
                <w:color w:val="000000" w:themeColor="text1"/>
              </w:rPr>
              <w:t>、虚假记载、误导性陈述或者重大遗漏；</w:t>
            </w:r>
          </w:p>
          <w:p w:rsidR="006E4621" w:rsidRPr="00282C24" w:rsidRDefault="006E4621" w:rsidP="00FD08DE">
            <w:pPr>
              <w:rPr>
                <w:b/>
                <w:bCs/>
                <w:strike/>
                <w:color w:val="000000" w:themeColor="text1"/>
              </w:rPr>
            </w:pPr>
            <w:r w:rsidRPr="00282C24">
              <w:rPr>
                <w:b/>
                <w:bCs/>
                <w:strike/>
                <w:color w:val="000000" w:themeColor="text1"/>
              </w:rPr>
              <w:t>2</w:t>
            </w:r>
            <w:r w:rsidRPr="00282C24">
              <w:rPr>
                <w:b/>
                <w:bCs/>
                <w:strike/>
                <w:color w:val="000000" w:themeColor="text1"/>
              </w:rPr>
              <w:t>、对证券投资业绩进行预测；</w:t>
            </w:r>
          </w:p>
          <w:p w:rsidR="006E4621" w:rsidRPr="00282C24" w:rsidRDefault="006E4621" w:rsidP="00FD08DE">
            <w:pPr>
              <w:rPr>
                <w:b/>
                <w:bCs/>
                <w:strike/>
                <w:color w:val="000000" w:themeColor="text1"/>
              </w:rPr>
            </w:pPr>
            <w:r w:rsidRPr="00282C24">
              <w:rPr>
                <w:b/>
                <w:bCs/>
                <w:strike/>
                <w:color w:val="000000" w:themeColor="text1"/>
              </w:rPr>
              <w:t>3</w:t>
            </w:r>
            <w:r w:rsidRPr="00282C24">
              <w:rPr>
                <w:b/>
                <w:bCs/>
                <w:strike/>
                <w:color w:val="000000" w:themeColor="text1"/>
              </w:rPr>
              <w:t>、违规承诺收益或者承担损失；</w:t>
            </w:r>
          </w:p>
          <w:p w:rsidR="006E4621" w:rsidRPr="00282C24" w:rsidRDefault="006E4621" w:rsidP="00FD08DE">
            <w:pPr>
              <w:rPr>
                <w:b/>
                <w:bCs/>
                <w:strike/>
                <w:color w:val="000000" w:themeColor="text1"/>
              </w:rPr>
            </w:pPr>
            <w:r w:rsidRPr="00282C24">
              <w:rPr>
                <w:b/>
                <w:bCs/>
                <w:strike/>
                <w:color w:val="000000" w:themeColor="text1"/>
              </w:rPr>
              <w:t>4</w:t>
            </w:r>
            <w:r w:rsidRPr="00282C24">
              <w:rPr>
                <w:b/>
                <w:bCs/>
                <w:strike/>
                <w:color w:val="000000" w:themeColor="text1"/>
              </w:rPr>
              <w:t>、诋毁其他基金管理人、基金托管人或者基金销售机构；</w:t>
            </w:r>
          </w:p>
          <w:p w:rsidR="006E4621" w:rsidRPr="00282C24" w:rsidRDefault="006E4621" w:rsidP="00FD08DE">
            <w:pPr>
              <w:rPr>
                <w:b/>
                <w:bCs/>
                <w:strike/>
                <w:color w:val="000000" w:themeColor="text1"/>
              </w:rPr>
            </w:pPr>
            <w:r w:rsidRPr="00282C24">
              <w:rPr>
                <w:b/>
                <w:bCs/>
                <w:strike/>
                <w:color w:val="000000" w:themeColor="text1"/>
              </w:rPr>
              <w:t>5</w:t>
            </w:r>
            <w:r w:rsidRPr="00282C24">
              <w:rPr>
                <w:b/>
                <w:bCs/>
                <w:strike/>
                <w:color w:val="000000" w:themeColor="text1"/>
              </w:rPr>
              <w:t>、登载任何自然人、法人或者其他组织的祝贺性、恭维性或推荐性的文字；</w:t>
            </w:r>
          </w:p>
          <w:p w:rsidR="006E4621" w:rsidRPr="00282C24" w:rsidRDefault="006E4621" w:rsidP="00FD08DE">
            <w:pPr>
              <w:rPr>
                <w:b/>
                <w:bCs/>
                <w:strike/>
                <w:color w:val="000000" w:themeColor="text1"/>
              </w:rPr>
            </w:pPr>
            <w:r w:rsidRPr="00282C24">
              <w:rPr>
                <w:b/>
                <w:bCs/>
                <w:strike/>
                <w:color w:val="000000" w:themeColor="text1"/>
              </w:rPr>
              <w:t>6</w:t>
            </w:r>
            <w:r w:rsidRPr="00282C24">
              <w:rPr>
                <w:b/>
                <w:bCs/>
                <w:strike/>
                <w:color w:val="000000" w:themeColor="text1"/>
              </w:rPr>
              <w:t>、中国证监会禁止的其他行为。</w:t>
            </w:r>
          </w:p>
          <w:p w:rsidR="006E4621" w:rsidRPr="00282C24" w:rsidRDefault="006E4621" w:rsidP="00FD08DE">
            <w:pPr>
              <w:rPr>
                <w:b/>
                <w:bCs/>
                <w:strike/>
                <w:color w:val="000000" w:themeColor="text1"/>
              </w:rPr>
            </w:pPr>
            <w:r w:rsidRPr="00282C24">
              <w:rPr>
                <w:rFonts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6E4621" w:rsidRPr="00282C24" w:rsidRDefault="006E4621" w:rsidP="00FD08DE">
            <w:pPr>
              <w:rPr>
                <w:b/>
                <w:bCs/>
                <w:strike/>
                <w:color w:val="000000" w:themeColor="text1"/>
              </w:rPr>
            </w:pPr>
            <w:r w:rsidRPr="00282C24">
              <w:rPr>
                <w:rFonts w:hint="eastAsia"/>
                <w:b/>
                <w:bCs/>
                <w:strike/>
                <w:color w:val="000000" w:themeColor="text1"/>
              </w:rPr>
              <w:t>本基金公开披露的信息采用阿拉伯数字；除特别说明外，货币单位为人民币元。</w:t>
            </w:r>
          </w:p>
          <w:p w:rsidR="006E4621" w:rsidRPr="00282C24" w:rsidRDefault="006E4621" w:rsidP="00FD08DE">
            <w:pPr>
              <w:rPr>
                <w:b/>
                <w:bCs/>
                <w:strike/>
                <w:color w:val="000000" w:themeColor="text1"/>
              </w:rPr>
            </w:pPr>
            <w:r w:rsidRPr="00282C24">
              <w:rPr>
                <w:rFonts w:hint="eastAsia"/>
                <w:b/>
                <w:bCs/>
                <w:strike/>
                <w:color w:val="000000" w:themeColor="text1"/>
              </w:rPr>
              <w:t>五、公开披露的基金信息</w:t>
            </w:r>
          </w:p>
          <w:p w:rsidR="006E4621" w:rsidRPr="00282C24" w:rsidRDefault="006E4621" w:rsidP="00FD08DE">
            <w:pPr>
              <w:rPr>
                <w:b/>
                <w:bCs/>
                <w:strike/>
                <w:color w:val="000000" w:themeColor="text1"/>
              </w:rPr>
            </w:pPr>
            <w:r w:rsidRPr="00282C24">
              <w:rPr>
                <w:rFonts w:hint="eastAsia"/>
                <w:b/>
                <w:bCs/>
                <w:strike/>
                <w:color w:val="000000" w:themeColor="text1"/>
              </w:rPr>
              <w:t>公开披露的基金信息包括：</w:t>
            </w:r>
          </w:p>
          <w:p w:rsidR="006E4621" w:rsidRPr="00282C24" w:rsidRDefault="006E4621" w:rsidP="00FD08DE">
            <w:pPr>
              <w:rPr>
                <w:b/>
                <w:bCs/>
                <w:strike/>
                <w:color w:val="000000" w:themeColor="text1"/>
              </w:rPr>
            </w:pPr>
            <w:r w:rsidRPr="00282C24">
              <w:rPr>
                <w:rFonts w:hint="eastAsia"/>
                <w:b/>
                <w:bCs/>
                <w:strike/>
                <w:color w:val="000000" w:themeColor="text1"/>
              </w:rPr>
              <w:t>（一）基金招募说明书、《基金合同》、基金托管协议</w:t>
            </w:r>
          </w:p>
          <w:p w:rsidR="006E4621" w:rsidRPr="00282C24" w:rsidRDefault="006E4621" w:rsidP="00FD08DE">
            <w:pPr>
              <w:rPr>
                <w:b/>
                <w:bCs/>
                <w:strike/>
                <w:color w:val="000000" w:themeColor="text1"/>
              </w:rPr>
            </w:pPr>
            <w:r w:rsidRPr="00282C24">
              <w:rPr>
                <w:b/>
                <w:bCs/>
                <w:strike/>
                <w:color w:val="000000" w:themeColor="text1"/>
              </w:rPr>
              <w:t>1</w:t>
            </w:r>
            <w:r w:rsidRPr="00282C24">
              <w:rPr>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6E4621" w:rsidRPr="00282C24" w:rsidRDefault="006E4621" w:rsidP="00FD08DE">
            <w:pPr>
              <w:rPr>
                <w:b/>
                <w:bCs/>
                <w:strike/>
                <w:color w:val="000000" w:themeColor="text1"/>
              </w:rPr>
            </w:pPr>
            <w:r w:rsidRPr="00282C24">
              <w:rPr>
                <w:b/>
                <w:bCs/>
                <w:strike/>
                <w:color w:val="000000" w:themeColor="text1"/>
              </w:rPr>
              <w:t>2</w:t>
            </w:r>
            <w:r w:rsidRPr="00282C24">
              <w:rPr>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b/>
                <w:bCs/>
                <w:strike/>
                <w:color w:val="000000" w:themeColor="text1"/>
              </w:rPr>
              <w:t>6</w:t>
            </w:r>
            <w:r w:rsidRPr="00282C24">
              <w:rPr>
                <w:b/>
                <w:bCs/>
                <w:strike/>
                <w:color w:val="000000" w:themeColor="text1"/>
              </w:rPr>
              <w:t>个月结束之日起</w:t>
            </w:r>
            <w:r w:rsidRPr="00282C24">
              <w:rPr>
                <w:b/>
                <w:bCs/>
                <w:strike/>
                <w:color w:val="000000" w:themeColor="text1"/>
              </w:rPr>
              <w:t>45</w:t>
            </w:r>
            <w:r w:rsidRPr="00282C24">
              <w:rPr>
                <w:b/>
                <w:bCs/>
                <w:strike/>
                <w:color w:val="000000" w:themeColor="text1"/>
              </w:rPr>
              <w:t>日内，更新招募说明书并登载在网站上，将更新后的招募说明书摘要登载在指定媒体上；基金管理人</w:t>
            </w:r>
            <w:r w:rsidRPr="00282C24">
              <w:rPr>
                <w:b/>
                <w:bCs/>
                <w:strike/>
                <w:color w:val="000000" w:themeColor="text1"/>
              </w:rPr>
              <w:lastRenderedPageBreak/>
              <w:t>在公告的</w:t>
            </w:r>
            <w:r w:rsidRPr="00282C24">
              <w:rPr>
                <w:b/>
                <w:bCs/>
                <w:strike/>
                <w:color w:val="000000" w:themeColor="text1"/>
              </w:rPr>
              <w:t>15</w:t>
            </w:r>
            <w:r w:rsidRPr="00282C24">
              <w:rPr>
                <w:b/>
                <w:bCs/>
                <w:strike/>
                <w:color w:val="000000" w:themeColor="text1"/>
              </w:rPr>
              <w:t>日前向主要办公场所所在地的中国证监会派出机构报送更新的招募说明书，并就有关更新内容提供书面说明。</w:t>
            </w:r>
          </w:p>
          <w:p w:rsidR="006E4621" w:rsidRPr="00282C24" w:rsidRDefault="006E4621" w:rsidP="00FD08DE">
            <w:pPr>
              <w:rPr>
                <w:b/>
                <w:bCs/>
                <w:strike/>
                <w:color w:val="000000" w:themeColor="text1"/>
              </w:rPr>
            </w:pPr>
            <w:r w:rsidRPr="00282C24">
              <w:rPr>
                <w:b/>
                <w:bCs/>
                <w:strike/>
                <w:color w:val="000000" w:themeColor="text1"/>
              </w:rPr>
              <w:t>3</w:t>
            </w:r>
            <w:r w:rsidRPr="00282C24">
              <w:rPr>
                <w:b/>
                <w:bCs/>
                <w:strike/>
                <w:color w:val="000000" w:themeColor="text1"/>
              </w:rPr>
              <w:t>、基金托管协议是界定基金托管人和基金管理人在基金财产保管及基金运作监督等活动中的权利、义务关系的法律文件。</w:t>
            </w:r>
          </w:p>
          <w:p w:rsidR="006E4621" w:rsidRPr="00282C24" w:rsidRDefault="006E4621" w:rsidP="00FD08DE">
            <w:pPr>
              <w:rPr>
                <w:b/>
                <w:bCs/>
                <w:strike/>
                <w:color w:val="000000" w:themeColor="text1"/>
              </w:rPr>
            </w:pPr>
            <w:r w:rsidRPr="00282C24">
              <w:rPr>
                <w:rFonts w:hint="eastAsia"/>
                <w:b/>
                <w:bCs/>
                <w:strike/>
                <w:color w:val="000000" w:themeColor="text1"/>
              </w:rPr>
              <w:t>基金募集申请经中国证监会核准后，基金管理人在基金份额发售的</w:t>
            </w:r>
            <w:r w:rsidRPr="00282C24">
              <w:rPr>
                <w:b/>
                <w:bCs/>
                <w:strike/>
                <w:color w:val="000000" w:themeColor="text1"/>
              </w:rPr>
              <w:t>3</w:t>
            </w:r>
            <w:r w:rsidRPr="00282C24">
              <w:rPr>
                <w:b/>
                <w:bCs/>
                <w:strike/>
                <w:color w:val="000000" w:themeColor="text1"/>
              </w:rPr>
              <w:t>日前，将基金招募说明书、《基金合同》摘要登载在指定媒体上；基金管理人、基金托管人应当将《基金合同》、基金托管协议登载在网站上。</w:t>
            </w:r>
          </w:p>
          <w:p w:rsidR="006E4621" w:rsidRPr="00282C24" w:rsidRDefault="006E4621" w:rsidP="00FD08DE">
            <w:pPr>
              <w:rPr>
                <w:b/>
                <w:bCs/>
                <w:strike/>
                <w:color w:val="000000" w:themeColor="text1"/>
              </w:rPr>
            </w:pPr>
            <w:r w:rsidRPr="00282C24">
              <w:rPr>
                <w:rFonts w:hint="eastAsia"/>
                <w:b/>
                <w:bCs/>
                <w:strike/>
                <w:color w:val="000000" w:themeColor="text1"/>
              </w:rPr>
              <w:t>（二）基金份额发售公告</w:t>
            </w:r>
          </w:p>
          <w:p w:rsidR="006E4621" w:rsidRPr="00282C24" w:rsidRDefault="006E4621" w:rsidP="00FD08DE">
            <w:pPr>
              <w:rPr>
                <w:b/>
                <w:bCs/>
                <w:strike/>
                <w:color w:val="000000" w:themeColor="text1"/>
              </w:rPr>
            </w:pPr>
            <w:r w:rsidRPr="00282C24">
              <w:rPr>
                <w:rFonts w:hint="eastAsia"/>
                <w:b/>
                <w:bCs/>
                <w:strike/>
                <w:color w:val="000000" w:themeColor="text1"/>
              </w:rPr>
              <w:t>基金管理人应当就基金份额发售的具体事宜编制基金份额发售公告，并在披露招募说明书的当日登载于指定媒体上。</w:t>
            </w:r>
          </w:p>
          <w:p w:rsidR="006E4621" w:rsidRPr="00282C24" w:rsidRDefault="006E4621" w:rsidP="00FD08DE">
            <w:pPr>
              <w:rPr>
                <w:b/>
                <w:bCs/>
                <w:strike/>
                <w:color w:val="000000" w:themeColor="text1"/>
              </w:rPr>
            </w:pPr>
            <w:r w:rsidRPr="00282C24">
              <w:rPr>
                <w:rFonts w:hint="eastAsia"/>
                <w:b/>
                <w:bCs/>
                <w:strike/>
                <w:color w:val="000000" w:themeColor="text1"/>
              </w:rPr>
              <w:t>（三）《基金合同》生效公告</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基金管理人应当在收到中国证监会确认文件的次日在指定媒体上登载《基金合同》生效公告。</w:t>
            </w:r>
          </w:p>
          <w:p w:rsidR="006E4621" w:rsidRPr="00282C24" w:rsidRDefault="006E4621" w:rsidP="00FD08DE">
            <w:pPr>
              <w:rPr>
                <w:b/>
                <w:bCs/>
                <w:strike/>
                <w:color w:val="000000" w:themeColor="text1"/>
              </w:rPr>
            </w:pPr>
            <w:r w:rsidRPr="00282C24">
              <w:rPr>
                <w:rFonts w:hint="eastAsia"/>
                <w:b/>
                <w:bCs/>
                <w:strike/>
                <w:color w:val="000000" w:themeColor="text1"/>
              </w:rPr>
              <w:t>（四）基金资产净值、基金份额净值</w:t>
            </w:r>
          </w:p>
          <w:p w:rsidR="006E4621" w:rsidRPr="00282C24" w:rsidRDefault="006E4621" w:rsidP="00FD08DE">
            <w:pPr>
              <w:rPr>
                <w:b/>
                <w:bCs/>
                <w:strike/>
                <w:color w:val="000000" w:themeColor="text1"/>
              </w:rPr>
            </w:pPr>
            <w:r w:rsidRPr="00282C24">
              <w:rPr>
                <w:rFonts w:hint="eastAsia"/>
                <w:b/>
                <w:bCs/>
                <w:strike/>
                <w:color w:val="000000" w:themeColor="text1"/>
              </w:rPr>
              <w:t>《基金合同》生效后，在开始办理基金份额申购或者赎回前，基金管理人应当至少每周公告一次基金资产净值和基金份额净值。</w:t>
            </w:r>
          </w:p>
          <w:p w:rsidR="006E4621" w:rsidRPr="00282C24" w:rsidRDefault="006E4621" w:rsidP="00FD08DE">
            <w:pPr>
              <w:rPr>
                <w:b/>
                <w:bCs/>
                <w:strike/>
                <w:color w:val="000000" w:themeColor="text1"/>
              </w:rPr>
            </w:pPr>
            <w:r w:rsidRPr="00282C24">
              <w:rPr>
                <w:rFonts w:hint="eastAsia"/>
                <w:b/>
                <w:bCs/>
                <w:strike/>
                <w:color w:val="000000" w:themeColor="text1"/>
              </w:rPr>
              <w:t>在开始办理基金份额申购或者赎回后，基金管理人应当在每个开放日的次日，通过网站、基金份额发售网点以及其他媒介，披露开放日的基金份额净值和基金份额累计净值。</w:t>
            </w:r>
          </w:p>
          <w:p w:rsidR="006E4621" w:rsidRPr="00282C24" w:rsidRDefault="006E4621" w:rsidP="00FD08DE">
            <w:pPr>
              <w:rPr>
                <w:b/>
                <w:bCs/>
                <w:strike/>
                <w:color w:val="000000" w:themeColor="text1"/>
              </w:rPr>
            </w:pPr>
            <w:r w:rsidRPr="00282C24">
              <w:rPr>
                <w:rFonts w:hint="eastAsia"/>
                <w:b/>
                <w:bCs/>
                <w:strike/>
                <w:color w:val="000000" w:themeColor="text1"/>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6E4621" w:rsidRPr="00282C24" w:rsidRDefault="006E4621" w:rsidP="00FD08DE">
            <w:pPr>
              <w:rPr>
                <w:b/>
                <w:bCs/>
                <w:strike/>
                <w:color w:val="000000" w:themeColor="text1"/>
              </w:rPr>
            </w:pPr>
            <w:r w:rsidRPr="00282C24">
              <w:rPr>
                <w:rFonts w:hint="eastAsia"/>
                <w:b/>
                <w:bCs/>
                <w:strike/>
                <w:color w:val="000000" w:themeColor="text1"/>
              </w:rPr>
              <w:t>（五）基金份额申购、赎回价格</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基金管理人应当在《基金合同》、招募说明书等信息披露文件上载</w:t>
            </w:r>
            <w:proofErr w:type="gramStart"/>
            <w:r w:rsidRPr="00282C24">
              <w:rPr>
                <w:rFonts w:hint="eastAsia"/>
                <w:b/>
                <w:bCs/>
                <w:strike/>
                <w:color w:val="000000" w:themeColor="text1"/>
              </w:rPr>
              <w:t>明基金</w:t>
            </w:r>
            <w:proofErr w:type="gramEnd"/>
            <w:r w:rsidRPr="00282C24">
              <w:rPr>
                <w:rFonts w:hint="eastAsia"/>
                <w:b/>
                <w:bCs/>
                <w:strike/>
                <w:color w:val="000000" w:themeColor="text1"/>
              </w:rPr>
              <w:t>份额申购、赎回价格的计算方式及有关申购、赎回费率，并保证投资者能够在基金份额发售网点查阅或者复制前述信息资料。</w:t>
            </w:r>
          </w:p>
          <w:p w:rsidR="006E4621" w:rsidRPr="00282C24" w:rsidRDefault="006E4621" w:rsidP="00FD08DE">
            <w:pPr>
              <w:rPr>
                <w:b/>
                <w:bCs/>
                <w:strike/>
                <w:color w:val="000000" w:themeColor="text1"/>
              </w:rPr>
            </w:pPr>
            <w:r w:rsidRPr="00282C24">
              <w:rPr>
                <w:rFonts w:hint="eastAsia"/>
                <w:b/>
                <w:bCs/>
                <w:strike/>
                <w:color w:val="000000" w:themeColor="text1"/>
              </w:rPr>
              <w:t>（六）基金定期报告，包括基金年度报告、基金半年度报告和基金季度报告</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基金管理人应当在每年结束之日起</w:t>
            </w:r>
            <w:r w:rsidRPr="00282C24">
              <w:rPr>
                <w:b/>
                <w:bCs/>
                <w:strike/>
                <w:color w:val="000000" w:themeColor="text1"/>
              </w:rPr>
              <w:t>90</w:t>
            </w:r>
            <w:r w:rsidRPr="00282C24">
              <w:rPr>
                <w:b/>
                <w:bCs/>
                <w:strike/>
                <w:color w:val="000000" w:themeColor="text1"/>
              </w:rPr>
              <w:t>日内，编制完成基金年度报告，</w:t>
            </w:r>
            <w:r w:rsidRPr="00282C24">
              <w:rPr>
                <w:b/>
                <w:bCs/>
                <w:strike/>
                <w:color w:val="000000" w:themeColor="text1"/>
              </w:rPr>
              <w:lastRenderedPageBreak/>
              <w:t>并将年度报告正文登载于网站上，将年度报告摘要登载在指定媒体上。基金年度报告的财务会计报告应当经过审计。</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基金管理人应当在上半年结束之日起</w:t>
            </w:r>
            <w:r w:rsidRPr="00282C24">
              <w:rPr>
                <w:b/>
                <w:bCs/>
                <w:strike/>
                <w:color w:val="000000" w:themeColor="text1"/>
              </w:rPr>
              <w:t>60</w:t>
            </w:r>
            <w:r w:rsidRPr="00282C24">
              <w:rPr>
                <w:b/>
                <w:bCs/>
                <w:strike/>
                <w:color w:val="000000" w:themeColor="text1"/>
              </w:rPr>
              <w:t>日内，编制完成基金半年度报告，并将半年度报告正文登载在网站上，将半年度报告摘要登载在指定媒体上。</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基金管理人应当在每个季度结束之日起</w:t>
            </w:r>
            <w:r w:rsidRPr="00282C24">
              <w:rPr>
                <w:b/>
                <w:bCs/>
                <w:strike/>
                <w:color w:val="000000" w:themeColor="text1"/>
              </w:rPr>
              <w:t>15</w:t>
            </w:r>
            <w:r w:rsidRPr="00282C24">
              <w:rPr>
                <w:b/>
                <w:bCs/>
                <w:strike/>
                <w:color w:val="000000" w:themeColor="text1"/>
              </w:rPr>
              <w:t>个工作日内，编制完成基金季度报告，并将季度报告登载在指定媒体上。</w:t>
            </w:r>
          </w:p>
          <w:p w:rsidR="006E4621" w:rsidRPr="00282C24" w:rsidRDefault="006E4621" w:rsidP="00FD08DE">
            <w:pPr>
              <w:rPr>
                <w:b/>
                <w:bCs/>
                <w:strike/>
                <w:color w:val="000000" w:themeColor="text1"/>
              </w:rPr>
            </w:pPr>
            <w:r w:rsidRPr="00282C24">
              <w:rPr>
                <w:rFonts w:hint="eastAsia"/>
                <w:b/>
                <w:bCs/>
                <w:strike/>
                <w:color w:val="000000" w:themeColor="text1"/>
              </w:rPr>
              <w:t>《基金合同》生效不足</w:t>
            </w:r>
            <w:r w:rsidRPr="00282C24">
              <w:rPr>
                <w:b/>
                <w:bCs/>
                <w:strike/>
                <w:color w:val="000000" w:themeColor="text1"/>
              </w:rPr>
              <w:t>2</w:t>
            </w:r>
            <w:r w:rsidRPr="00282C24">
              <w:rPr>
                <w:b/>
                <w:bCs/>
                <w:strike/>
                <w:color w:val="000000" w:themeColor="text1"/>
              </w:rPr>
              <w:t>个月的，基金管理人可以不编制当期季度报告、半年度报告或者年度报告。</w:t>
            </w:r>
          </w:p>
          <w:p w:rsidR="006E4621" w:rsidRPr="00282C24" w:rsidRDefault="006E4621" w:rsidP="00FD08DE">
            <w:pPr>
              <w:rPr>
                <w:b/>
                <w:bCs/>
                <w:strike/>
                <w:color w:val="000000" w:themeColor="text1"/>
              </w:rPr>
            </w:pPr>
            <w:r w:rsidRPr="00282C24">
              <w:rPr>
                <w:rFonts w:hint="eastAsia"/>
                <w:b/>
                <w:bCs/>
                <w:strike/>
                <w:color w:val="000000" w:themeColor="text1"/>
              </w:rPr>
              <w:t>基金定期报告在公开披露的第</w:t>
            </w:r>
            <w:r w:rsidRPr="00282C24">
              <w:rPr>
                <w:b/>
                <w:bCs/>
                <w:strike/>
                <w:color w:val="000000" w:themeColor="text1"/>
              </w:rPr>
              <w:t>2</w:t>
            </w:r>
            <w:r w:rsidRPr="00282C24">
              <w:rPr>
                <w:b/>
                <w:bCs/>
                <w:strike/>
                <w:color w:val="000000" w:themeColor="text1"/>
              </w:rPr>
              <w:t>个工作日，分别报中国证监会和基金管理人主要办公场所所在地中国证监会派出机构备案。报备应当采用电子文本或书面报告方式。</w:t>
            </w:r>
          </w:p>
          <w:p w:rsidR="006E4621" w:rsidRPr="00282C24" w:rsidRDefault="006E4621" w:rsidP="00FD08DE">
            <w:pPr>
              <w:rPr>
                <w:b/>
                <w:bCs/>
                <w:strike/>
                <w:color w:val="000000" w:themeColor="text1"/>
              </w:rPr>
            </w:pPr>
            <w:r w:rsidRPr="00282C24">
              <w:rPr>
                <w:rFonts w:hint="eastAsia"/>
                <w:b/>
                <w:bCs/>
                <w:strike/>
                <w:color w:val="000000" w:themeColor="text1"/>
              </w:rPr>
              <w:t>基金管理人应当在基金年度报告和半年度报告中披露基金组合资产情况及其流动性风险分析等。</w:t>
            </w:r>
          </w:p>
          <w:p w:rsidR="006E4621" w:rsidRPr="00282C24" w:rsidRDefault="006E4621" w:rsidP="00FD08DE">
            <w:pPr>
              <w:rPr>
                <w:b/>
                <w:bCs/>
                <w:strike/>
                <w:color w:val="000000" w:themeColor="text1"/>
              </w:rPr>
            </w:pPr>
            <w:r w:rsidRPr="00282C24">
              <w:rPr>
                <w:rFonts w:hint="eastAsia"/>
                <w:b/>
                <w:bCs/>
                <w:strike/>
                <w:color w:val="000000" w:themeColor="text1"/>
              </w:rPr>
              <w:t>报告期内出现单一投资者持有基金份额达到或超过基金总份额</w:t>
            </w:r>
            <w:r w:rsidRPr="00282C24">
              <w:rPr>
                <w:b/>
                <w:bCs/>
                <w:strike/>
                <w:color w:val="000000" w:themeColor="text1"/>
              </w:rPr>
              <w:t>20%</w:t>
            </w:r>
            <w:r w:rsidRPr="00282C24">
              <w:rPr>
                <w:b/>
                <w:bCs/>
                <w:strike/>
                <w:color w:val="000000" w:themeColor="text1"/>
              </w:rPr>
              <w:t>的情形，为保障其他投资者的权益，基金管理人至少应当在基金定期报告</w:t>
            </w:r>
            <w:r w:rsidRPr="00282C24">
              <w:rPr>
                <w:b/>
                <w:bCs/>
                <w:strike/>
                <w:color w:val="000000" w:themeColor="text1"/>
              </w:rPr>
              <w:t>“</w:t>
            </w:r>
            <w:r w:rsidRPr="00282C24">
              <w:rPr>
                <w:b/>
                <w:bCs/>
                <w:strike/>
                <w:color w:val="000000" w:themeColor="text1"/>
              </w:rPr>
              <w:t>影响投资者决策的其他重要信息</w:t>
            </w:r>
            <w:r w:rsidRPr="00282C24">
              <w:rPr>
                <w:b/>
                <w:bCs/>
                <w:strike/>
                <w:color w:val="000000" w:themeColor="text1"/>
              </w:rPr>
              <w:t>”</w:t>
            </w:r>
            <w:r w:rsidRPr="00282C24">
              <w:rPr>
                <w:b/>
                <w:bCs/>
                <w:strike/>
                <w:color w:val="000000" w:themeColor="text1"/>
              </w:rPr>
              <w:t>项下披露该投资者的类别、报告期末持有份额及占比、报告期内持有份额变化情况及本基金的特有风险，中国证监会认定的特殊情形除外。</w:t>
            </w:r>
          </w:p>
          <w:p w:rsidR="006E4621" w:rsidRPr="00282C24" w:rsidRDefault="006E4621" w:rsidP="00FD08DE">
            <w:pPr>
              <w:rPr>
                <w:b/>
                <w:bCs/>
                <w:strike/>
                <w:color w:val="000000" w:themeColor="text1"/>
              </w:rPr>
            </w:pPr>
            <w:r w:rsidRPr="00282C24">
              <w:rPr>
                <w:rFonts w:hint="eastAsia"/>
                <w:b/>
                <w:bCs/>
                <w:strike/>
                <w:color w:val="000000" w:themeColor="text1"/>
              </w:rPr>
              <w:t>（七）临时报告</w:t>
            </w:r>
          </w:p>
          <w:p w:rsidR="006E4621" w:rsidRPr="00282C24" w:rsidRDefault="006E4621" w:rsidP="00FD08DE">
            <w:pPr>
              <w:rPr>
                <w:b/>
                <w:bCs/>
                <w:strike/>
                <w:color w:val="000000" w:themeColor="text1"/>
              </w:rPr>
            </w:pPr>
            <w:r w:rsidRPr="00282C24">
              <w:rPr>
                <w:rFonts w:hint="eastAsia"/>
                <w:b/>
                <w:bCs/>
                <w:strike/>
                <w:color w:val="000000" w:themeColor="text1"/>
              </w:rPr>
              <w:t>本基金发生重大事件，有关信息披露义务人应当在</w:t>
            </w:r>
            <w:r w:rsidRPr="00282C24">
              <w:rPr>
                <w:b/>
                <w:bCs/>
                <w:strike/>
                <w:color w:val="000000" w:themeColor="text1"/>
              </w:rPr>
              <w:t>2</w:t>
            </w:r>
            <w:r w:rsidRPr="00282C24">
              <w:rPr>
                <w:b/>
                <w:bCs/>
                <w:strike/>
                <w:color w:val="000000" w:themeColor="text1"/>
              </w:rPr>
              <w:t>日内编制临时报告书，予以公告，并在公开披露日分别报中国证监会和基金管理人主要办公场所所在地的中国证监会派出机构备案。</w:t>
            </w:r>
          </w:p>
          <w:p w:rsidR="006E4621" w:rsidRPr="00282C24" w:rsidRDefault="006E4621" w:rsidP="00FD08DE">
            <w:pPr>
              <w:rPr>
                <w:b/>
                <w:bCs/>
                <w:strike/>
                <w:color w:val="000000" w:themeColor="text1"/>
              </w:rPr>
            </w:pPr>
            <w:r w:rsidRPr="00282C24">
              <w:rPr>
                <w:rFonts w:hint="eastAsia"/>
                <w:b/>
                <w:bCs/>
                <w:strike/>
                <w:color w:val="000000" w:themeColor="text1"/>
              </w:rPr>
              <w:t>前款所称重大事件，是指可能对基金份额持有人权益或者基金份额的价格产生重大影响的下列事件：</w:t>
            </w:r>
          </w:p>
          <w:p w:rsidR="006E4621" w:rsidRPr="00282C24" w:rsidRDefault="006E4621" w:rsidP="00FD08DE">
            <w:pPr>
              <w:rPr>
                <w:b/>
                <w:bCs/>
                <w:strike/>
                <w:color w:val="000000" w:themeColor="text1"/>
              </w:rPr>
            </w:pPr>
            <w:r w:rsidRPr="00282C24">
              <w:rPr>
                <w:b/>
                <w:bCs/>
                <w:strike/>
                <w:color w:val="000000" w:themeColor="text1"/>
              </w:rPr>
              <w:t>1</w:t>
            </w:r>
            <w:r w:rsidRPr="00282C24">
              <w:rPr>
                <w:b/>
                <w:bCs/>
                <w:strike/>
                <w:color w:val="000000" w:themeColor="text1"/>
              </w:rPr>
              <w:t>、基金份额持有人大会的召开；</w:t>
            </w:r>
          </w:p>
          <w:p w:rsidR="006E4621" w:rsidRPr="00282C24" w:rsidRDefault="006E4621" w:rsidP="00FD08DE">
            <w:pPr>
              <w:rPr>
                <w:b/>
                <w:bCs/>
                <w:strike/>
                <w:color w:val="000000" w:themeColor="text1"/>
              </w:rPr>
            </w:pPr>
            <w:r w:rsidRPr="00282C24">
              <w:rPr>
                <w:b/>
                <w:bCs/>
                <w:strike/>
                <w:color w:val="000000" w:themeColor="text1"/>
              </w:rPr>
              <w:t>2</w:t>
            </w:r>
            <w:r w:rsidRPr="00282C24">
              <w:rPr>
                <w:b/>
                <w:bCs/>
                <w:strike/>
                <w:color w:val="000000" w:themeColor="text1"/>
              </w:rPr>
              <w:t>、终止《基金合同》；</w:t>
            </w:r>
          </w:p>
          <w:p w:rsidR="006E4621" w:rsidRPr="00282C24" w:rsidRDefault="006E4621" w:rsidP="00FD08DE">
            <w:pPr>
              <w:rPr>
                <w:b/>
                <w:bCs/>
                <w:strike/>
                <w:color w:val="000000" w:themeColor="text1"/>
              </w:rPr>
            </w:pPr>
            <w:r w:rsidRPr="00282C24">
              <w:rPr>
                <w:b/>
                <w:bCs/>
                <w:strike/>
                <w:color w:val="000000" w:themeColor="text1"/>
              </w:rPr>
              <w:t>3</w:t>
            </w:r>
            <w:r w:rsidRPr="00282C24">
              <w:rPr>
                <w:b/>
                <w:bCs/>
                <w:strike/>
                <w:color w:val="000000" w:themeColor="text1"/>
              </w:rPr>
              <w:t>、转换基金运作方式；</w:t>
            </w:r>
          </w:p>
          <w:p w:rsidR="006E4621" w:rsidRPr="00282C24" w:rsidRDefault="006E4621" w:rsidP="00FD08DE">
            <w:pPr>
              <w:rPr>
                <w:b/>
                <w:bCs/>
                <w:strike/>
                <w:color w:val="000000" w:themeColor="text1"/>
              </w:rPr>
            </w:pPr>
            <w:r w:rsidRPr="00282C24">
              <w:rPr>
                <w:b/>
                <w:bCs/>
                <w:strike/>
                <w:color w:val="000000" w:themeColor="text1"/>
              </w:rPr>
              <w:t>4</w:t>
            </w:r>
            <w:r w:rsidRPr="00282C24">
              <w:rPr>
                <w:b/>
                <w:bCs/>
                <w:strike/>
                <w:color w:val="000000" w:themeColor="text1"/>
              </w:rPr>
              <w:t>、更换基金管理人、基金托管人；</w:t>
            </w:r>
          </w:p>
          <w:p w:rsidR="006E4621" w:rsidRPr="00282C24" w:rsidRDefault="006E4621" w:rsidP="00FD08DE">
            <w:pPr>
              <w:rPr>
                <w:b/>
                <w:bCs/>
                <w:strike/>
                <w:color w:val="000000" w:themeColor="text1"/>
              </w:rPr>
            </w:pPr>
            <w:r w:rsidRPr="00282C24">
              <w:rPr>
                <w:b/>
                <w:bCs/>
                <w:strike/>
                <w:color w:val="000000" w:themeColor="text1"/>
              </w:rPr>
              <w:t>5</w:t>
            </w:r>
            <w:r w:rsidRPr="00282C24">
              <w:rPr>
                <w:b/>
                <w:bCs/>
                <w:strike/>
                <w:color w:val="000000" w:themeColor="text1"/>
              </w:rPr>
              <w:t>、基金管理人、基金托管人的法定名称、住所发生变更；</w:t>
            </w:r>
          </w:p>
          <w:p w:rsidR="006E4621" w:rsidRPr="00282C24" w:rsidRDefault="006E4621" w:rsidP="00FD08DE">
            <w:pPr>
              <w:rPr>
                <w:b/>
                <w:bCs/>
                <w:strike/>
                <w:color w:val="000000" w:themeColor="text1"/>
              </w:rPr>
            </w:pPr>
            <w:r w:rsidRPr="00282C24">
              <w:rPr>
                <w:b/>
                <w:bCs/>
                <w:strike/>
                <w:color w:val="000000" w:themeColor="text1"/>
              </w:rPr>
              <w:lastRenderedPageBreak/>
              <w:t>6</w:t>
            </w:r>
            <w:r w:rsidRPr="00282C24">
              <w:rPr>
                <w:b/>
                <w:bCs/>
                <w:strike/>
                <w:color w:val="000000" w:themeColor="text1"/>
              </w:rPr>
              <w:t>、基金管理</w:t>
            </w:r>
            <w:proofErr w:type="gramStart"/>
            <w:r w:rsidRPr="00282C24">
              <w:rPr>
                <w:b/>
                <w:bCs/>
                <w:strike/>
                <w:color w:val="000000" w:themeColor="text1"/>
              </w:rPr>
              <w:t>人股东</w:t>
            </w:r>
            <w:proofErr w:type="gramEnd"/>
            <w:r w:rsidRPr="00282C24">
              <w:rPr>
                <w:b/>
                <w:bCs/>
                <w:strike/>
                <w:color w:val="000000" w:themeColor="text1"/>
              </w:rPr>
              <w:t>及其出资比例发生变更；</w:t>
            </w:r>
          </w:p>
          <w:p w:rsidR="006E4621" w:rsidRPr="00282C24" w:rsidRDefault="006E4621" w:rsidP="00FD08DE">
            <w:pPr>
              <w:rPr>
                <w:b/>
                <w:bCs/>
                <w:strike/>
                <w:color w:val="000000" w:themeColor="text1"/>
              </w:rPr>
            </w:pPr>
            <w:r w:rsidRPr="00282C24">
              <w:rPr>
                <w:b/>
                <w:bCs/>
                <w:strike/>
                <w:color w:val="000000" w:themeColor="text1"/>
              </w:rPr>
              <w:t>7</w:t>
            </w:r>
            <w:r w:rsidRPr="00282C24">
              <w:rPr>
                <w:b/>
                <w:bCs/>
                <w:strike/>
                <w:color w:val="000000" w:themeColor="text1"/>
              </w:rPr>
              <w:t>、基金募集期延长；</w:t>
            </w:r>
          </w:p>
          <w:p w:rsidR="006E4621" w:rsidRPr="00282C24" w:rsidRDefault="006E4621" w:rsidP="00FD08DE">
            <w:pPr>
              <w:rPr>
                <w:b/>
                <w:bCs/>
                <w:strike/>
                <w:color w:val="000000" w:themeColor="text1"/>
              </w:rPr>
            </w:pPr>
            <w:r w:rsidRPr="00282C24">
              <w:rPr>
                <w:b/>
                <w:bCs/>
                <w:strike/>
                <w:color w:val="000000" w:themeColor="text1"/>
              </w:rPr>
              <w:t>8</w:t>
            </w:r>
            <w:r w:rsidRPr="00282C24">
              <w:rPr>
                <w:b/>
                <w:bCs/>
                <w:strike/>
                <w:color w:val="000000" w:themeColor="text1"/>
              </w:rPr>
              <w:t>、基金管理人的董事长、总经理及其他高级管理人员、基金经理和基金托管人基金托管部门负责人发生变动；</w:t>
            </w:r>
          </w:p>
          <w:p w:rsidR="006E4621" w:rsidRPr="00282C24" w:rsidRDefault="006E4621" w:rsidP="00FD08DE">
            <w:pPr>
              <w:rPr>
                <w:b/>
                <w:bCs/>
                <w:strike/>
                <w:color w:val="000000" w:themeColor="text1"/>
              </w:rPr>
            </w:pPr>
            <w:r w:rsidRPr="00282C24">
              <w:rPr>
                <w:b/>
                <w:bCs/>
                <w:strike/>
                <w:color w:val="000000" w:themeColor="text1"/>
              </w:rPr>
              <w:t>9</w:t>
            </w:r>
            <w:r w:rsidRPr="00282C24">
              <w:rPr>
                <w:b/>
                <w:bCs/>
                <w:strike/>
                <w:color w:val="000000" w:themeColor="text1"/>
              </w:rPr>
              <w:t>、基金管理人的董事在一年内变更超过百分之五十；</w:t>
            </w:r>
          </w:p>
          <w:p w:rsidR="006E4621" w:rsidRPr="00282C24" w:rsidRDefault="006E4621" w:rsidP="00FD08DE">
            <w:pPr>
              <w:rPr>
                <w:b/>
                <w:bCs/>
                <w:strike/>
                <w:color w:val="000000" w:themeColor="text1"/>
              </w:rPr>
            </w:pPr>
            <w:r w:rsidRPr="00282C24">
              <w:rPr>
                <w:b/>
                <w:bCs/>
                <w:strike/>
                <w:color w:val="000000" w:themeColor="text1"/>
              </w:rPr>
              <w:t>10</w:t>
            </w:r>
            <w:r w:rsidRPr="00282C24">
              <w:rPr>
                <w:b/>
                <w:bCs/>
                <w:strike/>
                <w:color w:val="000000" w:themeColor="text1"/>
              </w:rPr>
              <w:t>、基金管理人、基金托管人基金托管部门的主要业务人员在一年内变动超过百分之三十；</w:t>
            </w:r>
          </w:p>
          <w:p w:rsidR="006E4621" w:rsidRPr="00282C24" w:rsidRDefault="006E4621" w:rsidP="00FD08DE">
            <w:pPr>
              <w:rPr>
                <w:b/>
                <w:bCs/>
                <w:strike/>
                <w:color w:val="000000" w:themeColor="text1"/>
              </w:rPr>
            </w:pPr>
            <w:r w:rsidRPr="00282C24">
              <w:rPr>
                <w:b/>
                <w:bCs/>
                <w:strike/>
                <w:color w:val="000000" w:themeColor="text1"/>
              </w:rPr>
              <w:t>11</w:t>
            </w:r>
            <w:r w:rsidRPr="00282C24">
              <w:rPr>
                <w:b/>
                <w:bCs/>
                <w:strike/>
                <w:color w:val="000000" w:themeColor="text1"/>
              </w:rPr>
              <w:t>、涉及基金管理人、基金财产、基金托管业务的诉讼；</w:t>
            </w:r>
          </w:p>
          <w:p w:rsidR="006E4621" w:rsidRPr="00282C24" w:rsidRDefault="006E4621" w:rsidP="00FD08DE">
            <w:pPr>
              <w:rPr>
                <w:b/>
                <w:bCs/>
                <w:strike/>
                <w:color w:val="000000" w:themeColor="text1"/>
              </w:rPr>
            </w:pPr>
            <w:r w:rsidRPr="00282C24">
              <w:rPr>
                <w:b/>
                <w:bCs/>
                <w:strike/>
                <w:color w:val="000000" w:themeColor="text1"/>
              </w:rPr>
              <w:t>12</w:t>
            </w:r>
            <w:r w:rsidRPr="00282C24">
              <w:rPr>
                <w:b/>
                <w:bCs/>
                <w:strike/>
                <w:color w:val="000000" w:themeColor="text1"/>
              </w:rPr>
              <w:t>、基金管理人、基金托管人受到监管部门的调查；</w:t>
            </w:r>
          </w:p>
          <w:p w:rsidR="006E4621" w:rsidRPr="00282C24" w:rsidRDefault="006E4621" w:rsidP="00FD08DE">
            <w:pPr>
              <w:rPr>
                <w:b/>
                <w:bCs/>
                <w:strike/>
                <w:color w:val="000000" w:themeColor="text1"/>
              </w:rPr>
            </w:pPr>
            <w:r w:rsidRPr="00282C24">
              <w:rPr>
                <w:b/>
                <w:bCs/>
                <w:strike/>
                <w:color w:val="000000" w:themeColor="text1"/>
              </w:rPr>
              <w:t>13</w:t>
            </w:r>
            <w:r w:rsidRPr="00282C24">
              <w:rPr>
                <w:b/>
                <w:bCs/>
                <w:strike/>
                <w:color w:val="000000" w:themeColor="text1"/>
              </w:rPr>
              <w:t>、基金管理人及其董事、总经理及其他高级管理人员、基金经理受到严重行政处罚，基金托管人及其基金托管部门负责人受到严重行政处罚；</w:t>
            </w:r>
          </w:p>
          <w:p w:rsidR="006E4621" w:rsidRPr="00282C24" w:rsidRDefault="006E4621" w:rsidP="00FD08DE">
            <w:pPr>
              <w:rPr>
                <w:b/>
                <w:bCs/>
                <w:strike/>
                <w:color w:val="000000" w:themeColor="text1"/>
              </w:rPr>
            </w:pPr>
            <w:r w:rsidRPr="00282C24">
              <w:rPr>
                <w:b/>
                <w:bCs/>
                <w:strike/>
                <w:color w:val="000000" w:themeColor="text1"/>
              </w:rPr>
              <w:t>14</w:t>
            </w:r>
            <w:r w:rsidRPr="00282C24">
              <w:rPr>
                <w:b/>
                <w:bCs/>
                <w:strike/>
                <w:color w:val="000000" w:themeColor="text1"/>
              </w:rPr>
              <w:t>、重大关联交易事项；</w:t>
            </w:r>
          </w:p>
          <w:p w:rsidR="006E4621" w:rsidRPr="00282C24" w:rsidRDefault="006E4621" w:rsidP="00FD08DE">
            <w:pPr>
              <w:rPr>
                <w:b/>
                <w:bCs/>
                <w:strike/>
                <w:color w:val="000000" w:themeColor="text1"/>
              </w:rPr>
            </w:pPr>
            <w:r w:rsidRPr="00282C24">
              <w:rPr>
                <w:b/>
                <w:bCs/>
                <w:strike/>
                <w:color w:val="000000" w:themeColor="text1"/>
              </w:rPr>
              <w:t>15</w:t>
            </w:r>
            <w:r w:rsidRPr="00282C24">
              <w:rPr>
                <w:b/>
                <w:bCs/>
                <w:strike/>
                <w:color w:val="000000" w:themeColor="text1"/>
              </w:rPr>
              <w:t>、基金收益分配事项；</w:t>
            </w:r>
          </w:p>
          <w:p w:rsidR="006E4621" w:rsidRPr="00282C24" w:rsidRDefault="006E4621" w:rsidP="00FD08DE">
            <w:pPr>
              <w:rPr>
                <w:b/>
                <w:bCs/>
                <w:strike/>
                <w:color w:val="000000" w:themeColor="text1"/>
              </w:rPr>
            </w:pPr>
            <w:r w:rsidRPr="00282C24">
              <w:rPr>
                <w:b/>
                <w:bCs/>
                <w:strike/>
                <w:color w:val="000000" w:themeColor="text1"/>
              </w:rPr>
              <w:t>16</w:t>
            </w:r>
            <w:r w:rsidRPr="00282C24">
              <w:rPr>
                <w:b/>
                <w:bCs/>
                <w:strike/>
                <w:color w:val="000000" w:themeColor="text1"/>
              </w:rPr>
              <w:t>、管理费、托管费等费用计提标准、计提方式和费率发生变更；</w:t>
            </w:r>
          </w:p>
          <w:p w:rsidR="006E4621" w:rsidRPr="00282C24" w:rsidRDefault="006E4621" w:rsidP="00FD08DE">
            <w:pPr>
              <w:rPr>
                <w:b/>
                <w:bCs/>
                <w:strike/>
                <w:color w:val="000000" w:themeColor="text1"/>
              </w:rPr>
            </w:pPr>
            <w:r w:rsidRPr="00282C24">
              <w:rPr>
                <w:b/>
                <w:bCs/>
                <w:strike/>
                <w:color w:val="000000" w:themeColor="text1"/>
              </w:rPr>
              <w:t>17</w:t>
            </w:r>
            <w:r w:rsidRPr="00282C24">
              <w:rPr>
                <w:b/>
                <w:bCs/>
                <w:strike/>
                <w:color w:val="000000" w:themeColor="text1"/>
              </w:rPr>
              <w:t>、基金份额净值计价错误</w:t>
            </w:r>
            <w:proofErr w:type="gramStart"/>
            <w:r w:rsidRPr="00282C24">
              <w:rPr>
                <w:b/>
                <w:bCs/>
                <w:strike/>
                <w:color w:val="000000" w:themeColor="text1"/>
              </w:rPr>
              <w:t>达基金</w:t>
            </w:r>
            <w:proofErr w:type="gramEnd"/>
            <w:r w:rsidRPr="00282C24">
              <w:rPr>
                <w:b/>
                <w:bCs/>
                <w:strike/>
                <w:color w:val="000000" w:themeColor="text1"/>
              </w:rPr>
              <w:t>份额净值百分之零点五；</w:t>
            </w:r>
          </w:p>
          <w:p w:rsidR="006E4621" w:rsidRPr="00282C24" w:rsidRDefault="006E4621" w:rsidP="00FD08DE">
            <w:pPr>
              <w:rPr>
                <w:b/>
                <w:bCs/>
                <w:strike/>
                <w:color w:val="000000" w:themeColor="text1"/>
              </w:rPr>
            </w:pPr>
            <w:r w:rsidRPr="00282C24">
              <w:rPr>
                <w:b/>
                <w:bCs/>
                <w:strike/>
                <w:color w:val="000000" w:themeColor="text1"/>
              </w:rPr>
              <w:t>18</w:t>
            </w:r>
            <w:r w:rsidRPr="00282C24">
              <w:rPr>
                <w:b/>
                <w:bCs/>
                <w:strike/>
                <w:color w:val="000000" w:themeColor="text1"/>
              </w:rPr>
              <w:t>、基金改聘会计师事务所；</w:t>
            </w:r>
          </w:p>
          <w:p w:rsidR="006E4621" w:rsidRPr="00282C24" w:rsidRDefault="006E4621" w:rsidP="00FD08DE">
            <w:pPr>
              <w:rPr>
                <w:b/>
                <w:bCs/>
                <w:strike/>
                <w:color w:val="000000" w:themeColor="text1"/>
              </w:rPr>
            </w:pPr>
            <w:r w:rsidRPr="00282C24">
              <w:rPr>
                <w:b/>
                <w:bCs/>
                <w:strike/>
                <w:color w:val="000000" w:themeColor="text1"/>
              </w:rPr>
              <w:t>19</w:t>
            </w:r>
            <w:r w:rsidRPr="00282C24">
              <w:rPr>
                <w:b/>
                <w:bCs/>
                <w:strike/>
                <w:color w:val="000000" w:themeColor="text1"/>
              </w:rPr>
              <w:t>、变更基金销售机构；</w:t>
            </w:r>
          </w:p>
          <w:p w:rsidR="006E4621" w:rsidRPr="00282C24" w:rsidRDefault="006E4621" w:rsidP="00FD08DE">
            <w:pPr>
              <w:rPr>
                <w:b/>
                <w:bCs/>
                <w:strike/>
                <w:color w:val="000000" w:themeColor="text1"/>
              </w:rPr>
            </w:pPr>
            <w:r w:rsidRPr="00282C24">
              <w:rPr>
                <w:b/>
                <w:bCs/>
                <w:strike/>
                <w:color w:val="000000" w:themeColor="text1"/>
              </w:rPr>
              <w:t>20</w:t>
            </w:r>
            <w:r w:rsidRPr="00282C24">
              <w:rPr>
                <w:b/>
                <w:bCs/>
                <w:strike/>
                <w:color w:val="000000" w:themeColor="text1"/>
              </w:rPr>
              <w:t>、更换基金登记机构；</w:t>
            </w:r>
          </w:p>
          <w:p w:rsidR="006E4621" w:rsidRPr="00282C24" w:rsidRDefault="006E4621" w:rsidP="00FD08DE">
            <w:pPr>
              <w:rPr>
                <w:b/>
                <w:bCs/>
                <w:strike/>
                <w:color w:val="000000" w:themeColor="text1"/>
              </w:rPr>
            </w:pPr>
            <w:r w:rsidRPr="00282C24">
              <w:rPr>
                <w:b/>
                <w:bCs/>
                <w:strike/>
                <w:color w:val="000000" w:themeColor="text1"/>
              </w:rPr>
              <w:t>21</w:t>
            </w:r>
            <w:r w:rsidRPr="00282C24">
              <w:rPr>
                <w:b/>
                <w:bCs/>
                <w:strike/>
                <w:color w:val="000000" w:themeColor="text1"/>
              </w:rPr>
              <w:t>、本基金开始办理申购、赎回；</w:t>
            </w:r>
          </w:p>
          <w:p w:rsidR="006E4621" w:rsidRPr="00282C24" w:rsidRDefault="006E4621" w:rsidP="00FD08DE">
            <w:pPr>
              <w:rPr>
                <w:b/>
                <w:bCs/>
                <w:strike/>
                <w:color w:val="000000" w:themeColor="text1"/>
              </w:rPr>
            </w:pPr>
            <w:r w:rsidRPr="00282C24">
              <w:rPr>
                <w:b/>
                <w:bCs/>
                <w:strike/>
                <w:color w:val="000000" w:themeColor="text1"/>
              </w:rPr>
              <w:t>22</w:t>
            </w:r>
            <w:r w:rsidRPr="00282C24">
              <w:rPr>
                <w:b/>
                <w:bCs/>
                <w:strike/>
                <w:color w:val="000000" w:themeColor="text1"/>
              </w:rPr>
              <w:t>、本基金申购、赎回费率及其收费方式发生变更；</w:t>
            </w:r>
          </w:p>
          <w:p w:rsidR="006E4621" w:rsidRPr="00282C24" w:rsidRDefault="006E4621" w:rsidP="00FD08DE">
            <w:pPr>
              <w:rPr>
                <w:b/>
                <w:bCs/>
                <w:strike/>
                <w:color w:val="000000" w:themeColor="text1"/>
              </w:rPr>
            </w:pPr>
            <w:r w:rsidRPr="00282C24">
              <w:rPr>
                <w:b/>
                <w:bCs/>
                <w:strike/>
                <w:color w:val="000000" w:themeColor="text1"/>
              </w:rPr>
              <w:t>23</w:t>
            </w:r>
            <w:r w:rsidRPr="00282C24">
              <w:rPr>
                <w:b/>
                <w:bCs/>
                <w:strike/>
                <w:color w:val="000000" w:themeColor="text1"/>
              </w:rPr>
              <w:t>、本基金发生巨额赎回并延期支付；</w:t>
            </w:r>
          </w:p>
          <w:p w:rsidR="006E4621" w:rsidRPr="00282C24" w:rsidRDefault="006E4621" w:rsidP="00FD08DE">
            <w:pPr>
              <w:rPr>
                <w:b/>
                <w:bCs/>
                <w:strike/>
                <w:color w:val="000000" w:themeColor="text1"/>
              </w:rPr>
            </w:pPr>
            <w:r w:rsidRPr="00282C24">
              <w:rPr>
                <w:b/>
                <w:bCs/>
                <w:strike/>
                <w:color w:val="000000" w:themeColor="text1"/>
              </w:rPr>
              <w:t>24</w:t>
            </w:r>
            <w:r w:rsidRPr="00282C24">
              <w:rPr>
                <w:b/>
                <w:bCs/>
                <w:strike/>
                <w:color w:val="000000" w:themeColor="text1"/>
              </w:rPr>
              <w:t>、本基金连续发生巨额赎回并暂停接受赎回申请；</w:t>
            </w:r>
          </w:p>
          <w:p w:rsidR="006E4621" w:rsidRPr="00282C24" w:rsidRDefault="006E4621" w:rsidP="00FD08DE">
            <w:pPr>
              <w:rPr>
                <w:b/>
                <w:bCs/>
                <w:strike/>
                <w:color w:val="000000" w:themeColor="text1"/>
              </w:rPr>
            </w:pPr>
            <w:r w:rsidRPr="00282C24">
              <w:rPr>
                <w:b/>
                <w:bCs/>
                <w:strike/>
                <w:color w:val="000000" w:themeColor="text1"/>
              </w:rPr>
              <w:t>25</w:t>
            </w:r>
            <w:r w:rsidRPr="00282C24">
              <w:rPr>
                <w:b/>
                <w:bCs/>
                <w:strike/>
                <w:color w:val="000000" w:themeColor="text1"/>
              </w:rPr>
              <w:t>、本基金暂停接受申购、赎回申请后重新接受申购、赎回；</w:t>
            </w:r>
          </w:p>
          <w:p w:rsidR="006E4621" w:rsidRPr="00282C24" w:rsidRDefault="006E4621" w:rsidP="00FD08DE">
            <w:pPr>
              <w:rPr>
                <w:b/>
                <w:bCs/>
                <w:strike/>
                <w:color w:val="000000" w:themeColor="text1"/>
              </w:rPr>
            </w:pPr>
            <w:r w:rsidRPr="00282C24">
              <w:rPr>
                <w:b/>
                <w:bCs/>
                <w:strike/>
                <w:color w:val="000000" w:themeColor="text1"/>
              </w:rPr>
              <w:t>26</w:t>
            </w:r>
            <w:r w:rsidRPr="00282C24">
              <w:rPr>
                <w:b/>
                <w:bCs/>
                <w:strike/>
                <w:color w:val="000000" w:themeColor="text1"/>
              </w:rPr>
              <w:t>、发生涉及基金申购、赎回事项调整或潜在影响投资者赎回等重大事项时；</w:t>
            </w:r>
          </w:p>
          <w:p w:rsidR="006E4621" w:rsidRPr="00282C24" w:rsidRDefault="006E4621" w:rsidP="00FD08DE">
            <w:pPr>
              <w:rPr>
                <w:b/>
                <w:bCs/>
                <w:strike/>
                <w:color w:val="000000" w:themeColor="text1"/>
              </w:rPr>
            </w:pPr>
            <w:r w:rsidRPr="00282C24">
              <w:rPr>
                <w:b/>
                <w:bCs/>
                <w:strike/>
                <w:color w:val="000000" w:themeColor="text1"/>
              </w:rPr>
              <w:t>27</w:t>
            </w:r>
            <w:r w:rsidRPr="00282C24">
              <w:rPr>
                <w:b/>
                <w:bCs/>
                <w:strike/>
                <w:color w:val="000000" w:themeColor="text1"/>
              </w:rPr>
              <w:t>、中国证监会规定的其他事项。</w:t>
            </w:r>
          </w:p>
          <w:p w:rsidR="006E4621" w:rsidRPr="00282C24" w:rsidRDefault="006E4621" w:rsidP="00FD08DE">
            <w:pPr>
              <w:rPr>
                <w:b/>
                <w:bCs/>
                <w:strike/>
                <w:color w:val="000000" w:themeColor="text1"/>
              </w:rPr>
            </w:pPr>
            <w:r w:rsidRPr="00282C24">
              <w:rPr>
                <w:rFonts w:hint="eastAsia"/>
                <w:b/>
                <w:bCs/>
                <w:strike/>
                <w:color w:val="000000" w:themeColor="text1"/>
              </w:rPr>
              <w:t>（八）澄清公告</w:t>
            </w:r>
          </w:p>
          <w:p w:rsidR="006E4621" w:rsidRPr="00282C24" w:rsidRDefault="006E4621" w:rsidP="00FD08DE">
            <w:pPr>
              <w:rPr>
                <w:b/>
                <w:bCs/>
                <w:strike/>
                <w:color w:val="000000" w:themeColor="text1"/>
              </w:rPr>
            </w:pPr>
            <w:r w:rsidRPr="00282C24">
              <w:rPr>
                <w:rFonts w:hint="eastAsia"/>
                <w:b/>
                <w:bCs/>
                <w:strike/>
                <w:color w:val="000000" w:themeColor="text1"/>
              </w:rPr>
              <w:t>在《基金合同》存续期限内，任何公共媒体中出现的或者在市场上流传的消息可能对基金份额价格产生误导性影响或者引起较大波动的，</w:t>
            </w:r>
            <w:r w:rsidRPr="00282C24">
              <w:rPr>
                <w:rFonts w:hint="eastAsia"/>
                <w:b/>
                <w:bCs/>
                <w:strike/>
                <w:color w:val="000000" w:themeColor="text1"/>
              </w:rPr>
              <w:lastRenderedPageBreak/>
              <w:t>相关信息披露义务人知悉后应当立即对该消息进行公开澄清，并将有关情况立即报告中国证监会。</w:t>
            </w:r>
          </w:p>
          <w:p w:rsidR="006E4621" w:rsidRPr="00282C24" w:rsidRDefault="006E4621" w:rsidP="00FD08DE">
            <w:pPr>
              <w:rPr>
                <w:b/>
                <w:bCs/>
                <w:strike/>
                <w:color w:val="000000" w:themeColor="text1"/>
              </w:rPr>
            </w:pPr>
            <w:r w:rsidRPr="00282C24">
              <w:rPr>
                <w:rFonts w:hint="eastAsia"/>
                <w:b/>
                <w:bCs/>
                <w:strike/>
                <w:color w:val="000000" w:themeColor="text1"/>
              </w:rPr>
              <w:t>（九）基金份额持有人大会决议</w:t>
            </w:r>
          </w:p>
          <w:p w:rsidR="006E4621" w:rsidRPr="00282C24" w:rsidRDefault="006E4621" w:rsidP="00FD08DE">
            <w:pPr>
              <w:rPr>
                <w:b/>
                <w:bCs/>
                <w:strike/>
                <w:color w:val="000000" w:themeColor="text1"/>
              </w:rPr>
            </w:pPr>
            <w:r w:rsidRPr="00282C24">
              <w:rPr>
                <w:rFonts w:hint="eastAsia"/>
                <w:b/>
                <w:bCs/>
                <w:strike/>
                <w:color w:val="000000" w:themeColor="text1"/>
              </w:rPr>
              <w:t>基金份额持有人大会决定的事项，应当依法报国务院证券监督管理机构核准或者备案，并予以公告。</w:t>
            </w:r>
          </w:p>
          <w:p w:rsidR="006E4621" w:rsidRPr="00282C24" w:rsidRDefault="006E4621" w:rsidP="00FD08DE">
            <w:pPr>
              <w:rPr>
                <w:b/>
                <w:bCs/>
                <w:strike/>
                <w:color w:val="000000" w:themeColor="text1"/>
              </w:rPr>
            </w:pPr>
            <w:r w:rsidRPr="00282C24">
              <w:rPr>
                <w:rFonts w:hint="eastAsia"/>
                <w:b/>
                <w:bCs/>
                <w:strike/>
                <w:color w:val="000000" w:themeColor="text1"/>
              </w:rPr>
              <w:t>（十）中国证监会规定的其他信息。</w:t>
            </w:r>
          </w:p>
          <w:p w:rsidR="006E4621" w:rsidRPr="00282C24" w:rsidRDefault="006E4621" w:rsidP="00FD08DE">
            <w:pPr>
              <w:rPr>
                <w:b/>
                <w:bCs/>
                <w:strike/>
                <w:color w:val="000000" w:themeColor="text1"/>
              </w:rPr>
            </w:pPr>
            <w:r w:rsidRPr="00282C24">
              <w:rPr>
                <w:rFonts w:hint="eastAsia"/>
                <w:b/>
                <w:bCs/>
                <w:strike/>
                <w:color w:val="000000" w:themeColor="text1"/>
              </w:rPr>
              <w:t>六、信息披露事务管理</w:t>
            </w:r>
          </w:p>
          <w:p w:rsidR="006E4621" w:rsidRPr="00282C24" w:rsidRDefault="006E4621" w:rsidP="00FD08DE">
            <w:pPr>
              <w:rPr>
                <w:b/>
                <w:bCs/>
                <w:strike/>
                <w:color w:val="000000" w:themeColor="text1"/>
              </w:rPr>
            </w:pPr>
            <w:r w:rsidRPr="00282C24">
              <w:rPr>
                <w:rFonts w:hint="eastAsia"/>
                <w:b/>
                <w:bCs/>
                <w:strike/>
                <w:color w:val="000000" w:themeColor="text1"/>
              </w:rPr>
              <w:t>基金管理人、基金托管人应当建立健全信息披露管理制度，指定专人负责管理信息披露事务。</w:t>
            </w:r>
          </w:p>
          <w:p w:rsidR="006E4621" w:rsidRPr="00282C24" w:rsidRDefault="006E4621" w:rsidP="00FD08DE">
            <w:pPr>
              <w:rPr>
                <w:b/>
                <w:bCs/>
                <w:strike/>
                <w:color w:val="000000" w:themeColor="text1"/>
              </w:rPr>
            </w:pPr>
            <w:r w:rsidRPr="00282C24">
              <w:rPr>
                <w:rFonts w:hint="eastAsia"/>
                <w:b/>
                <w:bCs/>
                <w:strike/>
                <w:color w:val="000000" w:themeColor="text1"/>
              </w:rPr>
              <w:t>基金信息披露义务人公开披露基金信息，应当符合中国证监会相关基金信息披露内容与格式准则的规定。</w:t>
            </w:r>
          </w:p>
          <w:p w:rsidR="006E4621" w:rsidRPr="00282C24" w:rsidRDefault="006E4621" w:rsidP="00FD08DE">
            <w:pPr>
              <w:rPr>
                <w:b/>
                <w:bCs/>
                <w:strike/>
                <w:color w:val="000000" w:themeColor="text1"/>
              </w:rPr>
            </w:pPr>
            <w:r w:rsidRPr="00282C24">
              <w:rPr>
                <w:rFonts w:hint="eastAsia"/>
                <w:b/>
                <w:bCs/>
                <w:strike/>
                <w:color w:val="000000" w:themeColor="text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6E4621" w:rsidRPr="00282C24" w:rsidRDefault="006E4621" w:rsidP="00FD08DE">
            <w:pPr>
              <w:rPr>
                <w:b/>
                <w:bCs/>
                <w:strike/>
                <w:color w:val="000000" w:themeColor="text1"/>
              </w:rPr>
            </w:pPr>
            <w:r w:rsidRPr="00282C24">
              <w:rPr>
                <w:rFonts w:hint="eastAsia"/>
                <w:b/>
                <w:bCs/>
                <w:strike/>
                <w:color w:val="000000" w:themeColor="text1"/>
              </w:rPr>
              <w:t>基金管理人、基金托管人应当在指定媒体中选择披露信息的报刊。</w:t>
            </w:r>
          </w:p>
          <w:p w:rsidR="006E4621" w:rsidRPr="00282C24" w:rsidRDefault="006E4621" w:rsidP="00FD08DE">
            <w:pPr>
              <w:rPr>
                <w:b/>
                <w:bCs/>
                <w:strike/>
                <w:color w:val="000000" w:themeColor="text1"/>
              </w:rPr>
            </w:pPr>
            <w:r w:rsidRPr="00282C24">
              <w:rPr>
                <w:rFonts w:hint="eastAsia"/>
                <w:b/>
                <w:bCs/>
                <w:strike/>
                <w:color w:val="000000" w:themeColor="text1"/>
              </w:rPr>
              <w:t>基金管理人、基金托管人除依法在指定媒体上披露信息外，还可以根据需要在其他公共媒体披露信息，但是其他公共媒体不得早于指定媒体披露信息，并且在不同媒介上披露同一信息的内容应当一致。</w:t>
            </w:r>
          </w:p>
          <w:p w:rsidR="006E4621" w:rsidRPr="00282C24" w:rsidRDefault="006E4621" w:rsidP="00FD08DE">
            <w:pPr>
              <w:rPr>
                <w:b/>
                <w:bCs/>
                <w:strike/>
                <w:color w:val="000000" w:themeColor="text1"/>
              </w:rPr>
            </w:pPr>
            <w:r w:rsidRPr="00282C24">
              <w:rPr>
                <w:rFonts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b/>
                <w:bCs/>
                <w:strike/>
                <w:color w:val="000000" w:themeColor="text1"/>
              </w:rPr>
              <w:t>10</w:t>
            </w:r>
            <w:r w:rsidRPr="00282C24">
              <w:rPr>
                <w:b/>
                <w:bCs/>
                <w:strike/>
                <w:color w:val="000000" w:themeColor="text1"/>
              </w:rPr>
              <w:t>年。</w:t>
            </w:r>
          </w:p>
          <w:p w:rsidR="006E4621" w:rsidRPr="00282C24" w:rsidRDefault="006E4621" w:rsidP="00FD08DE">
            <w:pPr>
              <w:rPr>
                <w:b/>
                <w:bCs/>
                <w:strike/>
                <w:color w:val="000000" w:themeColor="text1"/>
              </w:rPr>
            </w:pPr>
            <w:r w:rsidRPr="00282C24">
              <w:rPr>
                <w:rFonts w:hint="eastAsia"/>
                <w:b/>
                <w:bCs/>
                <w:strike/>
                <w:color w:val="000000" w:themeColor="text1"/>
              </w:rPr>
              <w:t>七、信息披露文件的存放与查阅</w:t>
            </w:r>
          </w:p>
          <w:p w:rsidR="006E4621" w:rsidRPr="00282C24" w:rsidRDefault="006E4621" w:rsidP="00FD08DE">
            <w:pPr>
              <w:rPr>
                <w:b/>
                <w:bCs/>
                <w:strike/>
                <w:color w:val="000000" w:themeColor="text1"/>
              </w:rPr>
            </w:pPr>
            <w:r w:rsidRPr="00282C24">
              <w:rPr>
                <w:rFonts w:hint="eastAsia"/>
                <w:b/>
                <w:bCs/>
                <w:strike/>
                <w:color w:val="000000" w:themeColor="text1"/>
              </w:rPr>
              <w:t>招募说明书公布后，应当分别置备于基金管理人、基金托管人和基金销售机构的住所，供公众查阅、复制。</w:t>
            </w:r>
          </w:p>
          <w:p w:rsidR="006E4621" w:rsidRPr="00282C24" w:rsidRDefault="006E4621" w:rsidP="00FD08DE">
            <w:pPr>
              <w:rPr>
                <w:b/>
                <w:bCs/>
                <w:strike/>
                <w:color w:val="000000" w:themeColor="text1"/>
              </w:rPr>
            </w:pPr>
            <w:r w:rsidRPr="00282C24">
              <w:rPr>
                <w:rFonts w:hint="eastAsia"/>
                <w:b/>
                <w:bCs/>
                <w:strike/>
                <w:color w:val="000000" w:themeColor="text1"/>
              </w:rPr>
              <w:t>基金定期报告公布后，应当分别置备于基金管理人和基金托管人的住所，以供公众查阅、复制。</w:t>
            </w:r>
          </w:p>
          <w:p w:rsidR="006E4621" w:rsidRPr="00282C24" w:rsidRDefault="006E4621" w:rsidP="00FD08DE">
            <w:pPr>
              <w:rPr>
                <w:b/>
                <w:bCs/>
                <w:strike/>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6E4621" w:rsidRPr="00282C24" w:rsidRDefault="006E4621" w:rsidP="00FD08DE">
            <w:pPr>
              <w:rPr>
                <w:b/>
                <w:bCs/>
                <w:color w:val="000000" w:themeColor="text1"/>
                <w:u w:val="single"/>
              </w:rPr>
            </w:pPr>
            <w:r w:rsidRPr="00282C24">
              <w:rPr>
                <w:rFonts w:hint="eastAsia"/>
                <w:b/>
                <w:bCs/>
                <w:color w:val="000000" w:themeColor="text1"/>
                <w:u w:val="single"/>
              </w:rPr>
              <w:lastRenderedPageBreak/>
              <w:t>二、信息披露义务人</w:t>
            </w:r>
          </w:p>
          <w:p w:rsidR="006E4621" w:rsidRPr="00282C24" w:rsidRDefault="006E4621" w:rsidP="00FD08DE">
            <w:pPr>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6E4621" w:rsidRPr="00282C24" w:rsidRDefault="006E4621" w:rsidP="00FD08DE">
            <w:pPr>
              <w:rPr>
                <w:b/>
                <w:bCs/>
                <w:color w:val="000000" w:themeColor="text1"/>
                <w:u w:val="single"/>
              </w:rPr>
            </w:pPr>
            <w:r w:rsidRPr="00282C24">
              <w:rPr>
                <w:rFonts w:hint="eastAsia"/>
                <w:b/>
                <w:bCs/>
                <w:color w:val="000000" w:themeColor="text1"/>
                <w:u w:val="single"/>
              </w:rPr>
              <w:t>本基金信息披露义务人以保护基金份额持有人利益为根本出发点，按</w:t>
            </w:r>
            <w:r w:rsidRPr="00282C24">
              <w:rPr>
                <w:rFonts w:hint="eastAsia"/>
                <w:b/>
                <w:bCs/>
                <w:color w:val="000000" w:themeColor="text1"/>
                <w:u w:val="single"/>
              </w:rPr>
              <w:lastRenderedPageBreak/>
              <w:t>照法律法规和中国证监会的规定披露基金信息，并保证所披露信息的真实性、准确性、完整性、及时性、简明性和易得性。</w:t>
            </w:r>
          </w:p>
          <w:p w:rsidR="006E4621" w:rsidRPr="00282C24" w:rsidRDefault="006E4621" w:rsidP="00FD08DE">
            <w:pPr>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6E4621" w:rsidRPr="00282C24" w:rsidRDefault="006E4621" w:rsidP="00FD08DE">
            <w:pPr>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6E4621" w:rsidRPr="00282C24" w:rsidRDefault="006E4621" w:rsidP="00FD08DE">
            <w:pPr>
              <w:rPr>
                <w:b/>
                <w:bCs/>
                <w:color w:val="000000" w:themeColor="text1"/>
                <w:u w:val="single"/>
              </w:rPr>
            </w:pPr>
            <w:r w:rsidRPr="00282C24">
              <w:rPr>
                <w:b/>
                <w:bCs/>
                <w:color w:val="000000" w:themeColor="text1"/>
                <w:u w:val="single"/>
              </w:rPr>
              <w:t>1</w:t>
            </w:r>
            <w:r w:rsidRPr="00282C24">
              <w:rPr>
                <w:b/>
                <w:bCs/>
                <w:color w:val="000000" w:themeColor="text1"/>
                <w:u w:val="single"/>
              </w:rPr>
              <w:t>、虚假记载、误导性陈述或者重大遗漏；</w:t>
            </w:r>
          </w:p>
          <w:p w:rsidR="006E4621" w:rsidRPr="00282C24" w:rsidRDefault="006E4621" w:rsidP="00FD08DE">
            <w:pPr>
              <w:rPr>
                <w:b/>
                <w:bCs/>
                <w:color w:val="000000" w:themeColor="text1"/>
                <w:u w:val="single"/>
              </w:rPr>
            </w:pPr>
            <w:r w:rsidRPr="00282C24">
              <w:rPr>
                <w:b/>
                <w:bCs/>
                <w:color w:val="000000" w:themeColor="text1"/>
                <w:u w:val="single"/>
              </w:rPr>
              <w:t>2</w:t>
            </w:r>
            <w:r w:rsidRPr="00282C24">
              <w:rPr>
                <w:b/>
                <w:bCs/>
                <w:color w:val="000000" w:themeColor="text1"/>
                <w:u w:val="single"/>
              </w:rPr>
              <w:t>、对证券投资业绩进行预测；</w:t>
            </w:r>
          </w:p>
          <w:p w:rsidR="006E4621" w:rsidRPr="00282C24" w:rsidRDefault="006E4621" w:rsidP="00FD08DE">
            <w:pPr>
              <w:rPr>
                <w:b/>
                <w:bCs/>
                <w:color w:val="000000" w:themeColor="text1"/>
                <w:u w:val="single"/>
              </w:rPr>
            </w:pPr>
            <w:r w:rsidRPr="00282C24">
              <w:rPr>
                <w:b/>
                <w:bCs/>
                <w:color w:val="000000" w:themeColor="text1"/>
                <w:u w:val="single"/>
              </w:rPr>
              <w:t>3</w:t>
            </w:r>
            <w:r w:rsidRPr="00282C24">
              <w:rPr>
                <w:b/>
                <w:bCs/>
                <w:color w:val="000000" w:themeColor="text1"/>
                <w:u w:val="single"/>
              </w:rPr>
              <w:t>、违规承诺收益或者承担损失；</w:t>
            </w:r>
          </w:p>
          <w:p w:rsidR="006E4621" w:rsidRPr="00282C24" w:rsidRDefault="006E4621" w:rsidP="00FD08DE">
            <w:pPr>
              <w:rPr>
                <w:b/>
                <w:bCs/>
                <w:color w:val="000000" w:themeColor="text1"/>
                <w:u w:val="single"/>
              </w:rPr>
            </w:pPr>
            <w:r w:rsidRPr="00282C24">
              <w:rPr>
                <w:b/>
                <w:bCs/>
                <w:color w:val="000000" w:themeColor="text1"/>
                <w:u w:val="single"/>
              </w:rPr>
              <w:t>4</w:t>
            </w:r>
            <w:r w:rsidRPr="00282C24">
              <w:rPr>
                <w:b/>
                <w:bCs/>
                <w:color w:val="000000" w:themeColor="text1"/>
                <w:u w:val="single"/>
              </w:rPr>
              <w:t>、诋毁其他基金管理人、基金托管人或者基金销售机构；</w:t>
            </w:r>
          </w:p>
          <w:p w:rsidR="006E4621" w:rsidRPr="00282C24" w:rsidRDefault="006E4621" w:rsidP="00FD08DE">
            <w:pPr>
              <w:rPr>
                <w:b/>
                <w:bCs/>
                <w:color w:val="000000" w:themeColor="text1"/>
                <w:u w:val="single"/>
              </w:rPr>
            </w:pPr>
            <w:r w:rsidRPr="00282C24">
              <w:rPr>
                <w:b/>
                <w:bCs/>
                <w:color w:val="000000" w:themeColor="text1"/>
                <w:u w:val="single"/>
              </w:rPr>
              <w:t>5</w:t>
            </w:r>
            <w:r w:rsidRPr="00282C24">
              <w:rPr>
                <w:b/>
                <w:bCs/>
                <w:color w:val="000000" w:themeColor="text1"/>
                <w:u w:val="single"/>
              </w:rPr>
              <w:t>、登载任何自然人、法人和非法人组织的祝贺性、恭维性或推荐性文字；</w:t>
            </w:r>
          </w:p>
          <w:p w:rsidR="006E4621" w:rsidRPr="00282C24" w:rsidRDefault="006E4621" w:rsidP="00FD08DE">
            <w:pPr>
              <w:rPr>
                <w:b/>
                <w:bCs/>
                <w:color w:val="000000" w:themeColor="text1"/>
                <w:u w:val="single"/>
              </w:rPr>
            </w:pPr>
            <w:r w:rsidRPr="00282C24">
              <w:rPr>
                <w:b/>
                <w:bCs/>
                <w:color w:val="000000" w:themeColor="text1"/>
                <w:u w:val="single"/>
              </w:rPr>
              <w:t>6</w:t>
            </w:r>
            <w:r w:rsidRPr="00282C24">
              <w:rPr>
                <w:b/>
                <w:bCs/>
                <w:color w:val="000000" w:themeColor="text1"/>
                <w:u w:val="single"/>
              </w:rPr>
              <w:t>、中国证监会禁止的其他行为。</w:t>
            </w:r>
          </w:p>
          <w:p w:rsidR="006E4621" w:rsidRPr="00282C24" w:rsidRDefault="006E4621" w:rsidP="00FD08DE">
            <w:pPr>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6E4621" w:rsidRPr="00282C24" w:rsidRDefault="006E4621" w:rsidP="00FD08DE">
            <w:pPr>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6E4621" w:rsidRPr="00282C24" w:rsidRDefault="006E4621" w:rsidP="00FD08DE">
            <w:pPr>
              <w:rPr>
                <w:b/>
                <w:bCs/>
                <w:color w:val="000000" w:themeColor="text1"/>
                <w:u w:val="single"/>
              </w:rPr>
            </w:pPr>
            <w:r w:rsidRPr="00282C24">
              <w:rPr>
                <w:rFonts w:hint="eastAsia"/>
                <w:b/>
                <w:bCs/>
                <w:color w:val="000000" w:themeColor="text1"/>
                <w:u w:val="single"/>
              </w:rPr>
              <w:t>五、公开披露的基金信息</w:t>
            </w:r>
          </w:p>
          <w:p w:rsidR="006E4621" w:rsidRPr="00282C24" w:rsidRDefault="006E4621" w:rsidP="00FD08DE">
            <w:pPr>
              <w:rPr>
                <w:b/>
                <w:bCs/>
                <w:color w:val="000000" w:themeColor="text1"/>
                <w:u w:val="single"/>
              </w:rPr>
            </w:pPr>
            <w:r w:rsidRPr="00282C24">
              <w:rPr>
                <w:rFonts w:hint="eastAsia"/>
                <w:b/>
                <w:bCs/>
                <w:color w:val="000000" w:themeColor="text1"/>
                <w:u w:val="single"/>
              </w:rPr>
              <w:t>公开披露的基金信息包括：</w:t>
            </w:r>
          </w:p>
          <w:p w:rsidR="006E4621" w:rsidRPr="00282C24" w:rsidRDefault="006E4621" w:rsidP="00FD08DE">
            <w:pPr>
              <w:rPr>
                <w:b/>
                <w:bCs/>
                <w:color w:val="000000" w:themeColor="text1"/>
                <w:u w:val="single"/>
              </w:rPr>
            </w:pPr>
            <w:r w:rsidRPr="00282C24">
              <w:rPr>
                <w:rFonts w:hint="eastAsia"/>
                <w:b/>
                <w:bCs/>
                <w:color w:val="000000" w:themeColor="text1"/>
                <w:u w:val="single"/>
              </w:rPr>
              <w:t>（一）基金招募说明书、基金产品资料概要、《基金合同》、基金托管协议</w:t>
            </w:r>
          </w:p>
          <w:p w:rsidR="006E4621" w:rsidRPr="00282C24" w:rsidRDefault="006E4621" w:rsidP="00FD08DE">
            <w:pPr>
              <w:rPr>
                <w:b/>
                <w:bCs/>
                <w:color w:val="000000" w:themeColor="text1"/>
                <w:u w:val="single"/>
              </w:rPr>
            </w:pPr>
            <w:r w:rsidRPr="00282C24">
              <w:rPr>
                <w:b/>
                <w:bCs/>
                <w:color w:val="000000" w:themeColor="text1"/>
                <w:u w:val="single"/>
              </w:rPr>
              <w:t>1</w:t>
            </w:r>
            <w:r w:rsidRPr="00282C24">
              <w:rPr>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6E4621" w:rsidRPr="00282C24" w:rsidRDefault="006E4621" w:rsidP="00FD08DE">
            <w:pPr>
              <w:rPr>
                <w:b/>
                <w:bCs/>
                <w:color w:val="000000" w:themeColor="text1"/>
                <w:u w:val="single"/>
              </w:rPr>
            </w:pPr>
            <w:r w:rsidRPr="00282C24">
              <w:rPr>
                <w:b/>
                <w:bCs/>
                <w:color w:val="000000" w:themeColor="text1"/>
                <w:u w:val="single"/>
              </w:rPr>
              <w:t>2</w:t>
            </w:r>
            <w:r w:rsidRPr="00282C24">
              <w:rPr>
                <w:b/>
                <w:bCs/>
                <w:color w:val="000000" w:themeColor="text1"/>
                <w:u w:val="single"/>
              </w:rPr>
              <w:t>、基金招募说明书应当最大限度地披露影响基金投资者决策的全部事</w:t>
            </w:r>
            <w:r w:rsidRPr="00282C24">
              <w:rPr>
                <w:b/>
                <w:bCs/>
                <w:color w:val="000000" w:themeColor="text1"/>
                <w:u w:val="single"/>
              </w:rPr>
              <w:lastRenderedPageBreak/>
              <w:t>项，说明基金认购、申购和赎回安排、基金投资、基金产品特性、风险揭示、信息披露及基金份额持有人服务等内容。</w:t>
            </w:r>
          </w:p>
          <w:p w:rsidR="006E4621" w:rsidRPr="00282C24" w:rsidRDefault="006E4621" w:rsidP="00FD08DE">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6E4621" w:rsidRPr="00282C24" w:rsidRDefault="006E4621" w:rsidP="00FD08DE">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6E4621" w:rsidRPr="00282C24" w:rsidRDefault="006E4621" w:rsidP="00FD08DE">
            <w:pPr>
              <w:rPr>
                <w:b/>
                <w:bCs/>
                <w:color w:val="000000" w:themeColor="text1"/>
                <w:u w:val="single"/>
              </w:rPr>
            </w:pPr>
            <w:r w:rsidRPr="00282C24">
              <w:rPr>
                <w:b/>
                <w:bCs/>
                <w:color w:val="000000" w:themeColor="text1"/>
                <w:u w:val="single"/>
              </w:rPr>
              <w:t>3</w:t>
            </w:r>
            <w:r w:rsidRPr="00282C24">
              <w:rPr>
                <w:b/>
                <w:bCs/>
                <w:color w:val="000000" w:themeColor="text1"/>
                <w:u w:val="single"/>
              </w:rPr>
              <w:t>、基金托管协议是界定基金托管人和基金管理人在基金财产保管及基金运作监督等活动中的权利、义务关系的法律文件。</w:t>
            </w:r>
          </w:p>
          <w:p w:rsidR="006E4621" w:rsidRPr="00282C24" w:rsidRDefault="006E4621" w:rsidP="00FD08DE">
            <w:pPr>
              <w:rPr>
                <w:b/>
                <w:bCs/>
                <w:color w:val="000000" w:themeColor="text1"/>
                <w:u w:val="single"/>
              </w:rPr>
            </w:pPr>
            <w:r w:rsidRPr="00282C24">
              <w:rPr>
                <w:rFonts w:hint="eastAsia"/>
                <w:b/>
                <w:bCs/>
                <w:color w:val="000000" w:themeColor="text1"/>
                <w:u w:val="single"/>
              </w:rPr>
              <w:t>（二）基金份额发售公告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基金管理人应当就基金份额发售的具体事宜编制基金份额发售公告，并在披露招募说明书的当日登载于指定媒体上。</w:t>
            </w:r>
          </w:p>
          <w:p w:rsidR="006E4621" w:rsidRPr="00282C24" w:rsidRDefault="006E4621" w:rsidP="00FD08DE">
            <w:pPr>
              <w:rPr>
                <w:b/>
                <w:bCs/>
                <w:color w:val="000000" w:themeColor="text1"/>
                <w:u w:val="single"/>
              </w:rPr>
            </w:pPr>
            <w:r w:rsidRPr="00282C24">
              <w:rPr>
                <w:rFonts w:hint="eastAsia"/>
                <w:b/>
                <w:bCs/>
                <w:color w:val="000000" w:themeColor="text1"/>
                <w:u w:val="single"/>
              </w:rPr>
              <w:t>（三）《基金合同》生效公告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基金管理人应当在收到中国证监会确认文件的次日在指定媒体上登载《基金合同》生效公告。</w:t>
            </w:r>
          </w:p>
          <w:p w:rsidR="006E4621" w:rsidRPr="00282C24" w:rsidRDefault="006E4621" w:rsidP="00FD08DE">
            <w:pPr>
              <w:rPr>
                <w:b/>
                <w:bCs/>
                <w:color w:val="000000" w:themeColor="text1"/>
                <w:u w:val="single"/>
              </w:rPr>
            </w:pPr>
            <w:r w:rsidRPr="00282C24">
              <w:rPr>
                <w:rFonts w:hint="eastAsia"/>
                <w:b/>
                <w:bCs/>
                <w:color w:val="000000" w:themeColor="text1"/>
                <w:u w:val="single"/>
              </w:rPr>
              <w:t>（四）基金净值信息</w:t>
            </w:r>
          </w:p>
          <w:p w:rsidR="006E4621" w:rsidRPr="00282C24" w:rsidRDefault="006E4621" w:rsidP="00FD08DE">
            <w:pPr>
              <w:rPr>
                <w:b/>
                <w:bCs/>
                <w:color w:val="000000" w:themeColor="text1"/>
                <w:u w:val="single"/>
              </w:rPr>
            </w:pPr>
            <w:r w:rsidRPr="00282C24">
              <w:rPr>
                <w:rFonts w:hint="eastAsia"/>
                <w:b/>
                <w:bCs/>
                <w:color w:val="000000" w:themeColor="text1"/>
                <w:u w:val="single"/>
              </w:rPr>
              <w:t>基金合同生效后，在开始办理基金份额申购或者赎回前，基金管理人应当至少每周在指定网站披露一次基金份额净值和基金份额累计净值。</w:t>
            </w:r>
          </w:p>
          <w:p w:rsidR="006E4621" w:rsidRPr="00282C24" w:rsidRDefault="006E4621" w:rsidP="00FD08DE">
            <w:pPr>
              <w:rPr>
                <w:b/>
                <w:bCs/>
                <w:color w:val="000000" w:themeColor="text1"/>
                <w:u w:val="single"/>
              </w:rPr>
            </w:pPr>
            <w:r w:rsidRPr="00282C24">
              <w:rPr>
                <w:rFonts w:hint="eastAsia"/>
                <w:b/>
                <w:bCs/>
                <w:color w:val="000000" w:themeColor="text1"/>
                <w:u w:val="single"/>
              </w:rPr>
              <w:t>在开始办理基金份额申购或者赎回后，基金管理人应当在不晚于每个开放日的次日，通过指定网站、基金销售机构网站或者营业网点披露开放日的基金份额净值和基金份额累计净值。</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基金管理人应当在不晚于半年度和年度最后一日的次日，在指定网站披露半年度和年度最后一日的基金份额净值和基金份额累计净值。</w:t>
            </w:r>
          </w:p>
          <w:p w:rsidR="006E4621" w:rsidRPr="00282C24" w:rsidRDefault="006E4621" w:rsidP="00FD08DE">
            <w:pPr>
              <w:rPr>
                <w:b/>
                <w:bCs/>
                <w:color w:val="000000" w:themeColor="text1"/>
                <w:u w:val="single"/>
              </w:rPr>
            </w:pPr>
            <w:r w:rsidRPr="00282C24">
              <w:rPr>
                <w:rFonts w:hint="eastAsia"/>
                <w:b/>
                <w:bCs/>
                <w:color w:val="000000" w:themeColor="text1"/>
                <w:u w:val="single"/>
              </w:rPr>
              <w:t>（五）基金份额申购、赎回价格</w:t>
            </w:r>
          </w:p>
          <w:p w:rsidR="006E4621" w:rsidRPr="00282C24" w:rsidRDefault="006E4621" w:rsidP="00FD08DE">
            <w:pPr>
              <w:rPr>
                <w:b/>
                <w:bCs/>
                <w:color w:val="000000" w:themeColor="text1"/>
                <w:u w:val="single"/>
              </w:rPr>
            </w:pPr>
            <w:r w:rsidRPr="00282C24">
              <w:rPr>
                <w:rFonts w:hint="eastAsia"/>
                <w:b/>
                <w:bCs/>
                <w:color w:val="000000" w:themeColor="text1"/>
                <w:u w:val="single"/>
              </w:rPr>
              <w:lastRenderedPageBreak/>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份额申购、赎回价格的计算方式及有关申购、赎回费率，并保证投资者能够在基金销售机构网站或者营业网点查阅或者复制前述信息资料。</w:t>
            </w:r>
          </w:p>
          <w:p w:rsidR="006E4621" w:rsidRPr="00282C24" w:rsidRDefault="006E4621" w:rsidP="00FD08DE">
            <w:pPr>
              <w:rPr>
                <w:b/>
                <w:bCs/>
                <w:color w:val="000000" w:themeColor="text1"/>
                <w:u w:val="single"/>
              </w:rPr>
            </w:pPr>
            <w:r w:rsidRPr="00282C24">
              <w:rPr>
                <w:rFonts w:hint="eastAsia"/>
                <w:b/>
                <w:bCs/>
                <w:color w:val="000000" w:themeColor="text1"/>
                <w:u w:val="single"/>
              </w:rPr>
              <w:t>（六）基金定期报告，包括基金年度报告、基金中期报告和基金季度报告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6E4621" w:rsidRPr="00282C24" w:rsidRDefault="006E4621" w:rsidP="00FD08DE">
            <w:pPr>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基金管理人应当在基金年度报告和中期报告中披露基金组合资产情况及其流动性风险分析等。</w:t>
            </w:r>
          </w:p>
          <w:p w:rsidR="006E4621" w:rsidRPr="00282C24" w:rsidRDefault="006E4621" w:rsidP="00FD08DE">
            <w:pPr>
              <w:rPr>
                <w:b/>
                <w:bCs/>
                <w:color w:val="000000" w:themeColor="text1"/>
                <w:u w:val="single"/>
              </w:rPr>
            </w:pPr>
            <w:r w:rsidRPr="00282C24">
              <w:rPr>
                <w:rFonts w:hint="eastAsia"/>
                <w:b/>
                <w:bCs/>
                <w:color w:val="000000" w:themeColor="text1"/>
                <w:u w:val="single"/>
              </w:rPr>
              <w:t>报告期内出现单一投资者持有基金份额达到或超过基金总份额</w:t>
            </w:r>
            <w:r w:rsidRPr="00282C24">
              <w:rPr>
                <w:b/>
                <w:bCs/>
                <w:color w:val="000000" w:themeColor="text1"/>
                <w:u w:val="single"/>
              </w:rPr>
              <w:t>20%</w:t>
            </w:r>
            <w:r w:rsidRPr="00282C24">
              <w:rPr>
                <w:b/>
                <w:bCs/>
                <w:color w:val="000000" w:themeColor="text1"/>
                <w:u w:val="single"/>
              </w:rPr>
              <w:t>的情形，为保障其他投资者的权益，基金管理人至少应当在基金定期报告</w:t>
            </w:r>
            <w:r w:rsidRPr="00282C24">
              <w:rPr>
                <w:b/>
                <w:bCs/>
                <w:color w:val="000000" w:themeColor="text1"/>
                <w:u w:val="single"/>
              </w:rPr>
              <w:t>“</w:t>
            </w:r>
            <w:r w:rsidRPr="00282C24">
              <w:rPr>
                <w:b/>
                <w:bCs/>
                <w:color w:val="000000" w:themeColor="text1"/>
                <w:u w:val="single"/>
              </w:rPr>
              <w:t>影响投资者决策的其他重要信息</w:t>
            </w:r>
            <w:r w:rsidRPr="00282C24">
              <w:rPr>
                <w:b/>
                <w:bCs/>
                <w:color w:val="000000" w:themeColor="text1"/>
                <w:u w:val="single"/>
              </w:rPr>
              <w:t>”</w:t>
            </w:r>
            <w:r w:rsidRPr="00282C24">
              <w:rPr>
                <w:b/>
                <w:bCs/>
                <w:color w:val="000000" w:themeColor="text1"/>
                <w:u w:val="single"/>
              </w:rPr>
              <w:t>项下披露该投资者的类别、报告期末持有份额及占比、报告期内持有份额变化情况及本基金的特有风险，中国证监会认定的特殊情形除外。</w:t>
            </w:r>
          </w:p>
          <w:p w:rsidR="006E4621" w:rsidRPr="00282C24" w:rsidRDefault="006E4621" w:rsidP="00FD08DE">
            <w:pPr>
              <w:rPr>
                <w:b/>
                <w:bCs/>
                <w:color w:val="000000" w:themeColor="text1"/>
                <w:u w:val="single"/>
              </w:rPr>
            </w:pPr>
            <w:r w:rsidRPr="00282C24">
              <w:rPr>
                <w:rFonts w:hint="eastAsia"/>
                <w:b/>
                <w:bCs/>
                <w:color w:val="000000" w:themeColor="text1"/>
                <w:u w:val="single"/>
              </w:rPr>
              <w:t>（七）临时报告</w:t>
            </w:r>
          </w:p>
          <w:p w:rsidR="006E4621" w:rsidRPr="00282C24" w:rsidRDefault="006E4621" w:rsidP="00FD08DE">
            <w:pPr>
              <w:rPr>
                <w:b/>
                <w:bCs/>
                <w:color w:val="000000" w:themeColor="text1"/>
                <w:u w:val="single"/>
              </w:rPr>
            </w:pPr>
            <w:r w:rsidRPr="00282C24">
              <w:rPr>
                <w:rFonts w:hint="eastAsia"/>
                <w:b/>
                <w:bCs/>
                <w:color w:val="000000" w:themeColor="text1"/>
                <w:u w:val="single"/>
              </w:rPr>
              <w:t>本基金发生重大事件，有关信息披露义务人应当在</w:t>
            </w:r>
            <w:r w:rsidRPr="00282C24">
              <w:rPr>
                <w:b/>
                <w:bCs/>
                <w:color w:val="000000" w:themeColor="text1"/>
                <w:u w:val="single"/>
              </w:rPr>
              <w:t>2</w:t>
            </w:r>
            <w:r w:rsidRPr="00282C24">
              <w:rPr>
                <w:b/>
                <w:bCs/>
                <w:color w:val="000000" w:themeColor="text1"/>
                <w:u w:val="single"/>
              </w:rPr>
              <w:t>日内编制临时报告书，并登载在指定报刊和指定网站上。</w:t>
            </w:r>
          </w:p>
          <w:p w:rsidR="006E4621" w:rsidRPr="00282C24" w:rsidRDefault="006E4621" w:rsidP="00FD08DE">
            <w:pPr>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6E4621" w:rsidRPr="00282C24" w:rsidRDefault="006E4621" w:rsidP="00FD08DE">
            <w:pPr>
              <w:rPr>
                <w:b/>
                <w:bCs/>
                <w:color w:val="000000" w:themeColor="text1"/>
                <w:u w:val="single"/>
              </w:rPr>
            </w:pPr>
            <w:r w:rsidRPr="00282C24">
              <w:rPr>
                <w:b/>
                <w:bCs/>
                <w:color w:val="000000" w:themeColor="text1"/>
                <w:u w:val="single"/>
              </w:rPr>
              <w:lastRenderedPageBreak/>
              <w:t>1</w:t>
            </w:r>
            <w:r w:rsidRPr="00282C24">
              <w:rPr>
                <w:b/>
                <w:bCs/>
                <w:color w:val="000000" w:themeColor="text1"/>
                <w:u w:val="single"/>
              </w:rPr>
              <w:t>、基金份额持有人大会的召开及决定的事项；</w:t>
            </w:r>
          </w:p>
          <w:p w:rsidR="006E4621" w:rsidRPr="00282C24" w:rsidRDefault="006E4621" w:rsidP="00FD08DE">
            <w:pPr>
              <w:rPr>
                <w:b/>
                <w:bCs/>
                <w:color w:val="000000" w:themeColor="text1"/>
                <w:u w:val="single"/>
              </w:rPr>
            </w:pPr>
            <w:r w:rsidRPr="00282C24">
              <w:rPr>
                <w:b/>
                <w:bCs/>
                <w:color w:val="000000" w:themeColor="text1"/>
                <w:u w:val="single"/>
              </w:rPr>
              <w:t>2</w:t>
            </w:r>
            <w:r w:rsidRPr="00282C24">
              <w:rPr>
                <w:b/>
                <w:bCs/>
                <w:color w:val="000000" w:themeColor="text1"/>
                <w:u w:val="single"/>
              </w:rPr>
              <w:t>、基金合同终止、基金清算；</w:t>
            </w:r>
          </w:p>
          <w:p w:rsidR="006E4621" w:rsidRPr="00282C24" w:rsidRDefault="006E4621" w:rsidP="00FD08DE">
            <w:pPr>
              <w:rPr>
                <w:b/>
                <w:bCs/>
                <w:color w:val="000000" w:themeColor="text1"/>
                <w:u w:val="single"/>
              </w:rPr>
            </w:pPr>
            <w:r w:rsidRPr="00282C24">
              <w:rPr>
                <w:b/>
                <w:bCs/>
                <w:color w:val="000000" w:themeColor="text1"/>
                <w:u w:val="single"/>
              </w:rPr>
              <w:t>3</w:t>
            </w:r>
            <w:r w:rsidRPr="00282C24">
              <w:rPr>
                <w:b/>
                <w:bCs/>
                <w:color w:val="000000" w:themeColor="text1"/>
                <w:u w:val="single"/>
              </w:rPr>
              <w:t>、转换基金运作方式、基金合并；</w:t>
            </w:r>
          </w:p>
          <w:p w:rsidR="006E4621" w:rsidRPr="00282C24" w:rsidRDefault="006E4621" w:rsidP="00FD08DE">
            <w:pPr>
              <w:rPr>
                <w:b/>
                <w:bCs/>
                <w:color w:val="000000" w:themeColor="text1"/>
                <w:u w:val="single"/>
              </w:rPr>
            </w:pPr>
            <w:r w:rsidRPr="00282C24">
              <w:rPr>
                <w:b/>
                <w:bCs/>
                <w:color w:val="000000" w:themeColor="text1"/>
                <w:u w:val="single"/>
              </w:rPr>
              <w:t>4</w:t>
            </w:r>
            <w:r w:rsidRPr="00282C24">
              <w:rPr>
                <w:b/>
                <w:bCs/>
                <w:color w:val="000000" w:themeColor="text1"/>
                <w:u w:val="single"/>
              </w:rPr>
              <w:t>、更换基金管理人、基金托管人、基金份额登记机构，基金改聘会计师事务所；</w:t>
            </w:r>
          </w:p>
          <w:p w:rsidR="006E4621" w:rsidRPr="00282C24" w:rsidRDefault="006E4621" w:rsidP="00FD08DE">
            <w:pPr>
              <w:rPr>
                <w:b/>
                <w:bCs/>
                <w:color w:val="000000" w:themeColor="text1"/>
                <w:u w:val="single"/>
              </w:rPr>
            </w:pPr>
            <w:r w:rsidRPr="00282C24">
              <w:rPr>
                <w:b/>
                <w:bCs/>
                <w:color w:val="000000" w:themeColor="text1"/>
                <w:u w:val="single"/>
              </w:rPr>
              <w:t>5</w:t>
            </w:r>
            <w:r w:rsidRPr="00282C24">
              <w:rPr>
                <w:b/>
                <w:bCs/>
                <w:color w:val="000000" w:themeColor="text1"/>
                <w:u w:val="single"/>
              </w:rPr>
              <w:t>、基金管理人委托基金服务机构代为办理基金的份额登记、核算、估值等事项，基金托管人委托基金服务机构代为办理基金的核算、估值、复核等事项；</w:t>
            </w:r>
          </w:p>
          <w:p w:rsidR="006E4621" w:rsidRPr="00282C24" w:rsidRDefault="006E4621" w:rsidP="00FD08DE">
            <w:pPr>
              <w:rPr>
                <w:b/>
                <w:bCs/>
                <w:color w:val="000000" w:themeColor="text1"/>
                <w:u w:val="single"/>
              </w:rPr>
            </w:pPr>
            <w:r w:rsidRPr="00282C24">
              <w:rPr>
                <w:b/>
                <w:bCs/>
                <w:color w:val="000000" w:themeColor="text1"/>
                <w:u w:val="single"/>
              </w:rPr>
              <w:t>6</w:t>
            </w:r>
            <w:r w:rsidRPr="00282C24">
              <w:rPr>
                <w:b/>
                <w:bCs/>
                <w:color w:val="000000" w:themeColor="text1"/>
                <w:u w:val="single"/>
              </w:rPr>
              <w:t>、基金管理人、基金托管人的法定名称、住所发生变更；</w:t>
            </w:r>
          </w:p>
          <w:p w:rsidR="006E4621" w:rsidRPr="00282C24" w:rsidRDefault="006E4621" w:rsidP="00FD08DE">
            <w:pPr>
              <w:rPr>
                <w:b/>
                <w:bCs/>
                <w:color w:val="000000" w:themeColor="text1"/>
                <w:u w:val="single"/>
              </w:rPr>
            </w:pPr>
            <w:r w:rsidRPr="00282C24">
              <w:rPr>
                <w:b/>
                <w:bCs/>
                <w:color w:val="000000" w:themeColor="text1"/>
                <w:u w:val="single"/>
              </w:rPr>
              <w:t>7</w:t>
            </w:r>
            <w:r w:rsidRPr="00282C24">
              <w:rPr>
                <w:b/>
                <w:bCs/>
                <w:color w:val="000000" w:themeColor="text1"/>
                <w:u w:val="single"/>
              </w:rPr>
              <w:t>、基金管理人变更持有百分之五以上股权的股东、变更基金管理人的实际控制人；</w:t>
            </w:r>
          </w:p>
          <w:p w:rsidR="006E4621" w:rsidRPr="00282C24" w:rsidRDefault="006E4621" w:rsidP="00FD08DE">
            <w:pPr>
              <w:rPr>
                <w:b/>
                <w:bCs/>
                <w:color w:val="000000" w:themeColor="text1"/>
                <w:u w:val="single"/>
              </w:rPr>
            </w:pPr>
            <w:r w:rsidRPr="00282C24">
              <w:rPr>
                <w:b/>
                <w:bCs/>
                <w:color w:val="000000" w:themeColor="text1"/>
                <w:u w:val="single"/>
              </w:rPr>
              <w:t>8</w:t>
            </w:r>
            <w:r w:rsidRPr="00282C24">
              <w:rPr>
                <w:b/>
                <w:bCs/>
                <w:color w:val="000000" w:themeColor="text1"/>
                <w:u w:val="single"/>
              </w:rPr>
              <w:t>、基金募集期延长；</w:t>
            </w:r>
          </w:p>
          <w:p w:rsidR="006E4621" w:rsidRPr="00282C24" w:rsidRDefault="006E4621" w:rsidP="00FD08DE">
            <w:pPr>
              <w:rPr>
                <w:b/>
                <w:bCs/>
                <w:color w:val="000000" w:themeColor="text1"/>
                <w:u w:val="single"/>
              </w:rPr>
            </w:pPr>
            <w:r w:rsidRPr="00282C24">
              <w:rPr>
                <w:b/>
                <w:bCs/>
                <w:color w:val="000000" w:themeColor="text1"/>
                <w:u w:val="single"/>
              </w:rPr>
              <w:t>9</w:t>
            </w:r>
            <w:r w:rsidRPr="00282C24">
              <w:rPr>
                <w:b/>
                <w:bCs/>
                <w:color w:val="000000" w:themeColor="text1"/>
                <w:u w:val="single"/>
              </w:rPr>
              <w:t>、基金管理人高级管理人员、基金经理和基金托管人专门基金托管部门负责人发生变动；</w:t>
            </w:r>
          </w:p>
          <w:p w:rsidR="006E4621" w:rsidRPr="00282C24" w:rsidRDefault="006E4621" w:rsidP="00FD08DE">
            <w:pPr>
              <w:rPr>
                <w:b/>
                <w:bCs/>
                <w:color w:val="000000" w:themeColor="text1"/>
                <w:u w:val="single"/>
              </w:rPr>
            </w:pPr>
            <w:r w:rsidRPr="00282C24">
              <w:rPr>
                <w:b/>
                <w:bCs/>
                <w:color w:val="000000" w:themeColor="text1"/>
                <w:u w:val="single"/>
              </w:rPr>
              <w:t>10</w:t>
            </w:r>
            <w:r w:rsidRPr="00282C24">
              <w:rPr>
                <w:b/>
                <w:bCs/>
                <w:color w:val="000000" w:themeColor="text1"/>
                <w:u w:val="single"/>
              </w:rPr>
              <w:t>、基金管理人的董事在最近</w:t>
            </w:r>
            <w:r w:rsidRPr="00282C24">
              <w:rPr>
                <w:b/>
                <w:bCs/>
                <w:color w:val="000000" w:themeColor="text1"/>
                <w:u w:val="single"/>
              </w:rPr>
              <w:t>12</w:t>
            </w:r>
            <w:r w:rsidRPr="00282C24">
              <w:rPr>
                <w:b/>
                <w:bCs/>
                <w:color w:val="000000" w:themeColor="text1"/>
                <w:u w:val="single"/>
              </w:rPr>
              <w:t>个月内变更超过百分之五十，基金管理人、基金托管人专门基金托管部门的主要业务人员在最近</w:t>
            </w:r>
            <w:r w:rsidRPr="00282C24">
              <w:rPr>
                <w:b/>
                <w:bCs/>
                <w:color w:val="000000" w:themeColor="text1"/>
                <w:u w:val="single"/>
              </w:rPr>
              <w:t>12</w:t>
            </w:r>
            <w:r w:rsidRPr="00282C24">
              <w:rPr>
                <w:b/>
                <w:bCs/>
                <w:color w:val="000000" w:themeColor="text1"/>
                <w:u w:val="single"/>
              </w:rPr>
              <w:t>个月内变动超过百分之三十；</w:t>
            </w:r>
          </w:p>
          <w:p w:rsidR="006E4621" w:rsidRPr="00282C24" w:rsidRDefault="006E4621" w:rsidP="00FD08DE">
            <w:pPr>
              <w:rPr>
                <w:b/>
                <w:bCs/>
                <w:color w:val="000000" w:themeColor="text1"/>
                <w:u w:val="single"/>
              </w:rPr>
            </w:pPr>
            <w:r w:rsidRPr="00282C24">
              <w:rPr>
                <w:b/>
                <w:bCs/>
                <w:color w:val="000000" w:themeColor="text1"/>
                <w:u w:val="single"/>
              </w:rPr>
              <w:t>11</w:t>
            </w:r>
            <w:r w:rsidRPr="00282C24">
              <w:rPr>
                <w:b/>
                <w:bCs/>
                <w:color w:val="000000" w:themeColor="text1"/>
                <w:u w:val="single"/>
              </w:rPr>
              <w:t>、涉及基金管理业务、基金财产、基金托管业务的诉讼或仲裁；</w:t>
            </w:r>
          </w:p>
          <w:p w:rsidR="006E4621" w:rsidRPr="00282C24" w:rsidRDefault="006E4621" w:rsidP="00FD08DE">
            <w:pPr>
              <w:rPr>
                <w:b/>
                <w:bCs/>
                <w:color w:val="000000" w:themeColor="text1"/>
                <w:u w:val="single"/>
              </w:rPr>
            </w:pPr>
            <w:r w:rsidRPr="00282C24">
              <w:rPr>
                <w:b/>
                <w:bCs/>
                <w:color w:val="000000" w:themeColor="text1"/>
                <w:u w:val="single"/>
              </w:rPr>
              <w:t>12</w:t>
            </w:r>
            <w:r w:rsidRPr="00282C24">
              <w:rPr>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6E4621" w:rsidRPr="00282C24" w:rsidRDefault="006E4621" w:rsidP="00FD08DE">
            <w:pPr>
              <w:rPr>
                <w:b/>
                <w:bCs/>
                <w:color w:val="000000" w:themeColor="text1"/>
                <w:u w:val="single"/>
              </w:rPr>
            </w:pPr>
            <w:r w:rsidRPr="00282C24">
              <w:rPr>
                <w:b/>
                <w:bCs/>
                <w:color w:val="000000" w:themeColor="text1"/>
                <w:u w:val="single"/>
              </w:rPr>
              <w:t>13</w:t>
            </w:r>
            <w:r w:rsidRPr="00282C24">
              <w:rPr>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6E4621" w:rsidRPr="00282C24" w:rsidRDefault="006E4621" w:rsidP="00FD08DE">
            <w:pPr>
              <w:rPr>
                <w:b/>
                <w:bCs/>
                <w:color w:val="000000" w:themeColor="text1"/>
                <w:u w:val="single"/>
              </w:rPr>
            </w:pPr>
            <w:r w:rsidRPr="00282C24">
              <w:rPr>
                <w:b/>
                <w:bCs/>
                <w:color w:val="000000" w:themeColor="text1"/>
                <w:u w:val="single"/>
              </w:rPr>
              <w:t>14</w:t>
            </w:r>
            <w:r w:rsidRPr="00282C24">
              <w:rPr>
                <w:b/>
                <w:bCs/>
                <w:color w:val="000000" w:themeColor="text1"/>
                <w:u w:val="single"/>
              </w:rPr>
              <w:t>、基金收益分配事项；</w:t>
            </w:r>
          </w:p>
          <w:p w:rsidR="006E4621" w:rsidRPr="00282C24" w:rsidRDefault="006E4621" w:rsidP="00FD08DE">
            <w:pPr>
              <w:rPr>
                <w:b/>
                <w:bCs/>
                <w:color w:val="000000" w:themeColor="text1"/>
                <w:u w:val="single"/>
              </w:rPr>
            </w:pPr>
            <w:r w:rsidRPr="00282C24">
              <w:rPr>
                <w:b/>
                <w:bCs/>
                <w:color w:val="000000" w:themeColor="text1"/>
                <w:u w:val="single"/>
              </w:rPr>
              <w:t>15</w:t>
            </w:r>
            <w:r w:rsidRPr="00282C24">
              <w:rPr>
                <w:b/>
                <w:bCs/>
                <w:color w:val="000000" w:themeColor="text1"/>
                <w:u w:val="single"/>
              </w:rPr>
              <w:t>、管理费、托管费、申购费、赎回费等费用计提标准、计提方式和费率发生变更；</w:t>
            </w:r>
          </w:p>
          <w:p w:rsidR="006E4621" w:rsidRPr="00282C24" w:rsidRDefault="006E4621" w:rsidP="00FD08DE">
            <w:pPr>
              <w:rPr>
                <w:b/>
                <w:bCs/>
                <w:color w:val="000000" w:themeColor="text1"/>
                <w:u w:val="single"/>
              </w:rPr>
            </w:pPr>
            <w:r w:rsidRPr="00282C24">
              <w:rPr>
                <w:b/>
                <w:bCs/>
                <w:color w:val="000000" w:themeColor="text1"/>
                <w:u w:val="single"/>
              </w:rPr>
              <w:t>16</w:t>
            </w:r>
            <w:r w:rsidRPr="00282C24">
              <w:rPr>
                <w:b/>
                <w:bCs/>
                <w:color w:val="000000" w:themeColor="text1"/>
                <w:u w:val="single"/>
              </w:rPr>
              <w:t>、基金份额净值计价错误</w:t>
            </w:r>
            <w:proofErr w:type="gramStart"/>
            <w:r w:rsidRPr="00282C24">
              <w:rPr>
                <w:b/>
                <w:bCs/>
                <w:color w:val="000000" w:themeColor="text1"/>
                <w:u w:val="single"/>
              </w:rPr>
              <w:t>达基金</w:t>
            </w:r>
            <w:proofErr w:type="gramEnd"/>
            <w:r w:rsidRPr="00282C24">
              <w:rPr>
                <w:b/>
                <w:bCs/>
                <w:color w:val="000000" w:themeColor="text1"/>
                <w:u w:val="single"/>
              </w:rPr>
              <w:t>份额净值百分之零点五；</w:t>
            </w:r>
          </w:p>
          <w:p w:rsidR="006E4621" w:rsidRPr="00282C24" w:rsidRDefault="006E4621" w:rsidP="00FD08DE">
            <w:pPr>
              <w:rPr>
                <w:b/>
                <w:bCs/>
                <w:color w:val="000000" w:themeColor="text1"/>
                <w:u w:val="single"/>
              </w:rPr>
            </w:pPr>
            <w:r w:rsidRPr="00282C24">
              <w:rPr>
                <w:b/>
                <w:bCs/>
                <w:color w:val="000000" w:themeColor="text1"/>
                <w:u w:val="single"/>
              </w:rPr>
              <w:t>17</w:t>
            </w:r>
            <w:r w:rsidRPr="00282C24">
              <w:rPr>
                <w:b/>
                <w:bCs/>
                <w:color w:val="000000" w:themeColor="text1"/>
                <w:u w:val="single"/>
              </w:rPr>
              <w:t>、本基金开始办理申购、赎回；</w:t>
            </w:r>
          </w:p>
          <w:p w:rsidR="006E4621" w:rsidRPr="00282C24" w:rsidRDefault="006E4621" w:rsidP="00FD08DE">
            <w:pPr>
              <w:rPr>
                <w:b/>
                <w:bCs/>
                <w:color w:val="000000" w:themeColor="text1"/>
                <w:u w:val="single"/>
              </w:rPr>
            </w:pPr>
            <w:r w:rsidRPr="00282C24">
              <w:rPr>
                <w:b/>
                <w:bCs/>
                <w:color w:val="000000" w:themeColor="text1"/>
                <w:u w:val="single"/>
              </w:rPr>
              <w:lastRenderedPageBreak/>
              <w:t>18</w:t>
            </w:r>
            <w:r w:rsidRPr="00282C24">
              <w:rPr>
                <w:b/>
                <w:bCs/>
                <w:color w:val="000000" w:themeColor="text1"/>
                <w:u w:val="single"/>
              </w:rPr>
              <w:t>、本基金发生巨额赎回并延期办理；</w:t>
            </w:r>
          </w:p>
          <w:p w:rsidR="006E4621" w:rsidRPr="00282C24" w:rsidRDefault="006E4621" w:rsidP="00FD08DE">
            <w:pPr>
              <w:rPr>
                <w:b/>
                <w:bCs/>
                <w:color w:val="000000" w:themeColor="text1"/>
                <w:u w:val="single"/>
              </w:rPr>
            </w:pPr>
            <w:r w:rsidRPr="00282C24">
              <w:rPr>
                <w:b/>
                <w:bCs/>
                <w:color w:val="000000" w:themeColor="text1"/>
                <w:u w:val="single"/>
              </w:rPr>
              <w:t>19</w:t>
            </w:r>
            <w:r w:rsidRPr="00282C24">
              <w:rPr>
                <w:b/>
                <w:bCs/>
                <w:color w:val="000000" w:themeColor="text1"/>
                <w:u w:val="single"/>
              </w:rPr>
              <w:t>、本基金连续发生巨额赎回并暂停接受赎回申请或延缓支付赎回款项；</w:t>
            </w:r>
          </w:p>
          <w:p w:rsidR="006E4621" w:rsidRPr="00282C24" w:rsidRDefault="006E4621" w:rsidP="00FD08DE">
            <w:pPr>
              <w:rPr>
                <w:b/>
                <w:bCs/>
                <w:color w:val="000000" w:themeColor="text1"/>
                <w:u w:val="single"/>
              </w:rPr>
            </w:pPr>
            <w:r w:rsidRPr="00282C24">
              <w:rPr>
                <w:b/>
                <w:bCs/>
                <w:color w:val="000000" w:themeColor="text1"/>
                <w:u w:val="single"/>
              </w:rPr>
              <w:t>20</w:t>
            </w:r>
            <w:r w:rsidRPr="00282C24">
              <w:rPr>
                <w:b/>
                <w:bCs/>
                <w:color w:val="000000" w:themeColor="text1"/>
                <w:u w:val="single"/>
              </w:rPr>
              <w:t>、本基金暂停接受申购、赎回申请或重新接受申购、赎回申请；</w:t>
            </w:r>
          </w:p>
          <w:p w:rsidR="006E4621" w:rsidRPr="00282C24" w:rsidRDefault="006E4621" w:rsidP="00FD08DE">
            <w:pPr>
              <w:rPr>
                <w:b/>
                <w:bCs/>
                <w:color w:val="000000" w:themeColor="text1"/>
                <w:u w:val="single"/>
              </w:rPr>
            </w:pPr>
            <w:r w:rsidRPr="00282C24">
              <w:rPr>
                <w:b/>
                <w:bCs/>
                <w:color w:val="000000" w:themeColor="text1"/>
                <w:u w:val="single"/>
              </w:rPr>
              <w:t>21</w:t>
            </w:r>
            <w:r w:rsidRPr="00282C24">
              <w:rPr>
                <w:b/>
                <w:bCs/>
                <w:color w:val="000000" w:themeColor="text1"/>
                <w:u w:val="single"/>
              </w:rPr>
              <w:t>、发生涉及基金申购、赎回事项调整或潜在影响投资者赎回等重大事项时；</w:t>
            </w:r>
          </w:p>
          <w:p w:rsidR="006E4621" w:rsidRPr="00282C24" w:rsidRDefault="006E4621" w:rsidP="00FD08DE">
            <w:pPr>
              <w:rPr>
                <w:b/>
                <w:bCs/>
                <w:color w:val="000000" w:themeColor="text1"/>
                <w:u w:val="single"/>
              </w:rPr>
            </w:pPr>
            <w:r w:rsidRPr="00282C24">
              <w:rPr>
                <w:b/>
                <w:bCs/>
                <w:color w:val="000000" w:themeColor="text1"/>
                <w:u w:val="single"/>
              </w:rPr>
              <w:t>22</w:t>
            </w:r>
            <w:r w:rsidRPr="00282C24">
              <w:rPr>
                <w:b/>
                <w:bCs/>
                <w:color w:val="000000" w:themeColor="text1"/>
                <w:u w:val="single"/>
              </w:rPr>
              <w:t>、基金信息披露义务人认为可能对基金份额持有人权益或者基金份额的价格产生重大影响的其他事项或中国证监会规定的其他事项。</w:t>
            </w:r>
          </w:p>
          <w:p w:rsidR="006E4621" w:rsidRPr="00282C24" w:rsidRDefault="006E4621" w:rsidP="00FD08DE">
            <w:pPr>
              <w:rPr>
                <w:b/>
                <w:bCs/>
                <w:color w:val="000000" w:themeColor="text1"/>
                <w:u w:val="single"/>
              </w:rPr>
            </w:pPr>
            <w:r w:rsidRPr="00282C24">
              <w:rPr>
                <w:rFonts w:hint="eastAsia"/>
                <w:b/>
                <w:bCs/>
                <w:color w:val="000000" w:themeColor="text1"/>
                <w:u w:val="single"/>
              </w:rPr>
              <w:t>（八）澄清公告</w:t>
            </w:r>
          </w:p>
          <w:p w:rsidR="006E4621" w:rsidRPr="00282C24" w:rsidRDefault="006E4621" w:rsidP="00FD08DE">
            <w:pPr>
              <w:rPr>
                <w:b/>
                <w:bCs/>
                <w:color w:val="000000" w:themeColor="text1"/>
                <w:u w:val="single"/>
              </w:rPr>
            </w:pPr>
            <w:r w:rsidRPr="00282C24">
              <w:rPr>
                <w:rFonts w:hint="eastAsia"/>
                <w:b/>
                <w:bCs/>
                <w:color w:val="000000" w:themeColor="text1"/>
                <w:u w:val="single"/>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6E4621" w:rsidRPr="00282C24" w:rsidRDefault="006E4621" w:rsidP="00FD08DE">
            <w:pPr>
              <w:rPr>
                <w:b/>
                <w:bCs/>
                <w:color w:val="000000" w:themeColor="text1"/>
                <w:u w:val="single"/>
              </w:rPr>
            </w:pPr>
            <w:r w:rsidRPr="00282C24">
              <w:rPr>
                <w:rFonts w:hint="eastAsia"/>
                <w:b/>
                <w:bCs/>
                <w:color w:val="000000" w:themeColor="text1"/>
                <w:u w:val="single"/>
              </w:rPr>
              <w:t>（九）基金份额持有人大会决议</w:t>
            </w:r>
          </w:p>
          <w:p w:rsidR="006E4621" w:rsidRPr="00282C24" w:rsidRDefault="006E4621" w:rsidP="00FD08DE">
            <w:pPr>
              <w:rPr>
                <w:b/>
                <w:bCs/>
                <w:color w:val="000000" w:themeColor="text1"/>
                <w:u w:val="single"/>
              </w:rPr>
            </w:pPr>
            <w:r w:rsidRPr="00282C24">
              <w:rPr>
                <w:rFonts w:hint="eastAsia"/>
                <w:b/>
                <w:bCs/>
                <w:color w:val="000000" w:themeColor="text1"/>
                <w:u w:val="single"/>
              </w:rPr>
              <w:t>基金份额持有人大会决定的事项，应当依法报国务院证券监督管理机构核准或者备案，并予以公告。</w:t>
            </w:r>
          </w:p>
          <w:p w:rsidR="006E4621" w:rsidRPr="00282C24" w:rsidRDefault="006E4621" w:rsidP="00FD08DE">
            <w:pPr>
              <w:rPr>
                <w:b/>
                <w:bCs/>
                <w:color w:val="000000" w:themeColor="text1"/>
                <w:u w:val="single"/>
              </w:rPr>
            </w:pPr>
            <w:r w:rsidRPr="00282C24">
              <w:rPr>
                <w:rFonts w:hint="eastAsia"/>
                <w:b/>
                <w:bCs/>
                <w:color w:val="000000" w:themeColor="text1"/>
                <w:u w:val="single"/>
              </w:rPr>
              <w:t>（十）清算报告</w:t>
            </w:r>
          </w:p>
          <w:p w:rsidR="006E4621" w:rsidRPr="00282C24" w:rsidRDefault="006E4621" w:rsidP="00FD08DE">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6E4621" w:rsidRPr="00282C24" w:rsidRDefault="006E4621" w:rsidP="00FD08DE">
            <w:pPr>
              <w:rPr>
                <w:b/>
                <w:bCs/>
                <w:color w:val="000000" w:themeColor="text1"/>
                <w:u w:val="single"/>
              </w:rPr>
            </w:pPr>
            <w:r w:rsidRPr="00282C24">
              <w:rPr>
                <w:rFonts w:hint="eastAsia"/>
                <w:b/>
                <w:bCs/>
                <w:color w:val="000000" w:themeColor="text1"/>
                <w:u w:val="single"/>
              </w:rPr>
              <w:t>（十一）中国证监会规定的其他信息。</w:t>
            </w:r>
          </w:p>
          <w:p w:rsidR="006E4621" w:rsidRPr="00282C24" w:rsidRDefault="006E4621" w:rsidP="00FD08DE">
            <w:pPr>
              <w:rPr>
                <w:b/>
                <w:bCs/>
                <w:color w:val="000000" w:themeColor="text1"/>
                <w:u w:val="single"/>
              </w:rPr>
            </w:pPr>
            <w:r w:rsidRPr="00282C24">
              <w:rPr>
                <w:rFonts w:hint="eastAsia"/>
                <w:b/>
                <w:bCs/>
                <w:color w:val="000000" w:themeColor="text1"/>
                <w:u w:val="single"/>
              </w:rPr>
              <w:t>六、信息披露事务管理</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6E4621" w:rsidRPr="00282C24" w:rsidRDefault="006E4621" w:rsidP="00FD08DE">
            <w:pPr>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基金信息披露义务人公开披露基金信息，应当符合中国证监会相关基金信息披露内容与格式准则等法规的规定。</w:t>
            </w:r>
          </w:p>
          <w:p w:rsidR="006E4621" w:rsidRPr="00282C24" w:rsidRDefault="006E4621" w:rsidP="00FD08DE">
            <w:pPr>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6E4621" w:rsidRPr="00282C24" w:rsidRDefault="006E4621" w:rsidP="00FD08DE">
            <w:pPr>
              <w:rPr>
                <w:b/>
                <w:bCs/>
                <w:color w:val="000000" w:themeColor="text1"/>
                <w:u w:val="single"/>
              </w:rPr>
            </w:pPr>
            <w:r w:rsidRPr="00282C24">
              <w:rPr>
                <w:rFonts w:hint="eastAsia"/>
                <w:b/>
                <w:bCs/>
                <w:color w:val="000000" w:themeColor="text1"/>
                <w:u w:val="single"/>
              </w:rPr>
              <w:lastRenderedPageBreak/>
              <w:t>基金管理人、基金托管人应当在指定报刊中选择一家披露信息的报刊。</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6E4621" w:rsidRPr="00282C24" w:rsidRDefault="006E4621" w:rsidP="00FD08DE">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6E4621" w:rsidRPr="00282C24" w:rsidRDefault="006E4621" w:rsidP="00FD08DE">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6E4621" w:rsidRPr="00282C24" w:rsidRDefault="006E4621" w:rsidP="00FD08DE">
            <w:pPr>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b/>
                <w:bCs/>
                <w:color w:val="000000" w:themeColor="text1"/>
                <w:u w:val="single"/>
              </w:rPr>
              <w:t>10</w:t>
            </w:r>
            <w:r w:rsidRPr="00282C24">
              <w:rPr>
                <w:b/>
                <w:bCs/>
                <w:color w:val="000000" w:themeColor="text1"/>
                <w:u w:val="single"/>
              </w:rPr>
              <w:t>年。</w:t>
            </w:r>
          </w:p>
          <w:p w:rsidR="006E4621" w:rsidRPr="00282C24" w:rsidRDefault="006E4621" w:rsidP="00FD08DE">
            <w:pPr>
              <w:rPr>
                <w:b/>
                <w:bCs/>
                <w:color w:val="000000" w:themeColor="text1"/>
                <w:u w:val="single"/>
              </w:rPr>
            </w:pPr>
            <w:r w:rsidRPr="00282C24">
              <w:rPr>
                <w:rFonts w:hint="eastAsia"/>
                <w:b/>
                <w:bCs/>
                <w:color w:val="000000" w:themeColor="text1"/>
                <w:u w:val="single"/>
              </w:rPr>
              <w:t>七、信息披露文件的存放与查阅</w:t>
            </w:r>
          </w:p>
          <w:p w:rsidR="006E4621" w:rsidRPr="00282C24" w:rsidRDefault="006E4621" w:rsidP="00FD08DE">
            <w:pPr>
              <w:rPr>
                <w:b/>
                <w:bCs/>
                <w:color w:val="000000" w:themeColor="text1"/>
                <w:u w:val="single"/>
              </w:rPr>
            </w:pPr>
            <w:r w:rsidRPr="00282C24">
              <w:rPr>
                <w:rFonts w:hint="eastAsia"/>
                <w:b/>
                <w:bCs/>
                <w:color w:val="000000" w:themeColor="text1"/>
                <w:u w:val="single"/>
              </w:rPr>
              <w:t>依法必须披露的信息发布后，基金管理人、基金托管人应当按照相关法律法规规定将信息置备于公司住所，供社会公众查阅、复制。</w:t>
            </w:r>
          </w:p>
        </w:tc>
      </w:tr>
      <w:tr w:rsidR="006E4621" w:rsidRPr="00282C24" w:rsidTr="00FD08DE">
        <w:tc>
          <w:tcPr>
            <w:tcW w:w="723" w:type="dxa"/>
            <w:tcBorders>
              <w:top w:val="single" w:sz="4" w:space="0" w:color="auto"/>
              <w:left w:val="single" w:sz="4" w:space="0" w:color="000000"/>
              <w:bottom w:val="single" w:sz="4" w:space="0" w:color="auto"/>
              <w:right w:val="single" w:sz="4" w:space="0" w:color="auto"/>
            </w:tcBorders>
            <w:vAlign w:val="center"/>
          </w:tcPr>
          <w:p w:rsidR="006E4621" w:rsidRPr="00282C24" w:rsidRDefault="006E4621" w:rsidP="00FD08DE">
            <w:pPr>
              <w:pStyle w:val="ae"/>
              <w:jc w:val="center"/>
              <w:rPr>
                <w:color w:val="000000" w:themeColor="text1"/>
              </w:rPr>
            </w:pPr>
            <w:r w:rsidRPr="00282C24">
              <w:rPr>
                <w:b/>
                <w:bCs/>
                <w:color w:val="000000" w:themeColor="text1"/>
              </w:rPr>
              <w:lastRenderedPageBreak/>
              <w:t>第十九部分基金合同的变更、终止与基金财产的</w:t>
            </w:r>
            <w:r w:rsidRPr="00282C24">
              <w:rPr>
                <w:b/>
                <w:bCs/>
                <w:color w:val="000000" w:themeColor="text1"/>
              </w:rPr>
              <w:lastRenderedPageBreak/>
              <w:t>清算</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lastRenderedPageBreak/>
              <w:t>三、基金财产的清算</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w:t>
            </w:r>
            <w:r w:rsidRPr="00282C24">
              <w:rPr>
                <w:b/>
                <w:bCs/>
                <w:strike/>
                <w:color w:val="000000" w:themeColor="text1"/>
              </w:rPr>
              <w:t>从事</w:t>
            </w:r>
            <w:r w:rsidRPr="00282C24">
              <w:rPr>
                <w:color w:val="000000" w:themeColor="text1"/>
              </w:rPr>
              <w:t>证券相关业务资格的注册会计师、律师以及中国证监会指定的人员组成。基金财产清算小组可以聘用必要的工作人员。</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6E4621" w:rsidRPr="00282C24" w:rsidRDefault="006E4621" w:rsidP="00FD08DE">
            <w:pPr>
              <w:rPr>
                <w:color w:val="000000" w:themeColor="text1"/>
              </w:rPr>
            </w:pPr>
            <w:r w:rsidRPr="00282C24">
              <w:rPr>
                <w:color w:val="000000" w:themeColor="text1"/>
              </w:rPr>
              <w:t>三、基金财产的清算</w:t>
            </w:r>
            <w:r w:rsidRPr="00282C24">
              <w:rPr>
                <w:color w:val="000000" w:themeColor="text1"/>
              </w:rPr>
              <w:t xml:space="preserve"> </w:t>
            </w:r>
          </w:p>
          <w:p w:rsidR="006E4621" w:rsidRPr="00282C24" w:rsidRDefault="006E4621" w:rsidP="00FD08DE">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、基金财产清算小组组成：基金财产清算小组成员由基金管理人、基金托管人、具有证券</w:t>
            </w:r>
            <w:r w:rsidRPr="00282C24">
              <w:rPr>
                <w:b/>
                <w:bCs/>
                <w:color w:val="000000" w:themeColor="text1"/>
                <w:u w:val="single"/>
              </w:rPr>
              <w:t>、期货</w:t>
            </w:r>
            <w:r w:rsidRPr="00282C24">
              <w:rPr>
                <w:color w:val="000000" w:themeColor="text1"/>
              </w:rPr>
              <w:t>相关业务资格的注册会计师、律师以及中国证监会指定的人员组成。基金财产清算小组可以聘用必要的工作人员。</w:t>
            </w:r>
            <w:r w:rsidRPr="00282C24">
              <w:rPr>
                <w:color w:val="000000" w:themeColor="text1"/>
              </w:rPr>
              <w:t xml:space="preserve"> </w:t>
            </w:r>
          </w:p>
        </w:tc>
      </w:tr>
    </w:tbl>
    <w:p w:rsidR="006E4621" w:rsidRPr="00282C24" w:rsidRDefault="006E4621" w:rsidP="006E4621">
      <w:pPr>
        <w:rPr>
          <w:color w:val="000000" w:themeColor="text1"/>
        </w:rPr>
      </w:pPr>
      <w:r w:rsidRPr="00282C24">
        <w:rPr>
          <w:rFonts w:hint="eastAsia"/>
          <w:color w:val="000000" w:themeColor="text1"/>
        </w:rPr>
        <w:lastRenderedPageBreak/>
        <w:t>注：基金合同内容摘要中涉及上述修订的一并调整。</w:t>
      </w:r>
    </w:p>
    <w:p w:rsidR="00FD08DE" w:rsidRPr="00282C24" w:rsidRDefault="00FD08DE">
      <w:pPr>
        <w:widowControl/>
        <w:jc w:val="left"/>
        <w:rPr>
          <w:color w:val="000000" w:themeColor="text1"/>
        </w:rPr>
      </w:pPr>
      <w:r w:rsidRPr="00282C24">
        <w:rPr>
          <w:color w:val="000000" w:themeColor="text1"/>
        </w:rPr>
        <w:br w:type="page"/>
      </w:r>
    </w:p>
    <w:p w:rsidR="00FD08DE" w:rsidRPr="00282C24" w:rsidRDefault="00FD08DE" w:rsidP="00FD08DE">
      <w:pPr>
        <w:jc w:val="center"/>
        <w:rPr>
          <w:rFonts w:ascii="Calibri" w:eastAsia="宋体" w:hAnsi="Calibri" w:cs="Times New Roman"/>
          <w:b/>
          <w:color w:val="000000" w:themeColor="text1"/>
          <w:sz w:val="44"/>
          <w:szCs w:val="44"/>
        </w:rPr>
      </w:pPr>
      <w:r w:rsidRPr="00282C24">
        <w:rPr>
          <w:rFonts w:ascii="Calibri" w:eastAsia="宋体" w:hAnsi="Calibri" w:cs="Times New Roman" w:hint="eastAsia"/>
          <w:b/>
          <w:color w:val="000000" w:themeColor="text1"/>
          <w:sz w:val="44"/>
          <w:szCs w:val="44"/>
        </w:rPr>
        <w:lastRenderedPageBreak/>
        <w:t>财</w:t>
      </w:r>
      <w:proofErr w:type="gramStart"/>
      <w:r w:rsidRPr="00282C24">
        <w:rPr>
          <w:rFonts w:ascii="Calibri" w:eastAsia="宋体" w:hAnsi="Calibri" w:cs="Times New Roman" w:hint="eastAsia"/>
          <w:b/>
          <w:color w:val="000000" w:themeColor="text1"/>
          <w:sz w:val="44"/>
          <w:szCs w:val="44"/>
        </w:rPr>
        <w:t>通纯债</w:t>
      </w:r>
      <w:proofErr w:type="gramEnd"/>
      <w:r w:rsidRPr="00282C24">
        <w:rPr>
          <w:rFonts w:ascii="Calibri" w:eastAsia="宋体" w:hAnsi="Calibri" w:cs="Times New Roman" w:hint="eastAsia"/>
          <w:b/>
          <w:color w:val="000000" w:themeColor="text1"/>
          <w:sz w:val="44"/>
          <w:szCs w:val="44"/>
        </w:rPr>
        <w:t>债券型证券投资基金</w:t>
      </w:r>
    </w:p>
    <w:p w:rsidR="00FD08DE" w:rsidRPr="00282C24" w:rsidRDefault="00FD08DE" w:rsidP="00FD08DE">
      <w:pPr>
        <w:jc w:val="center"/>
        <w:rPr>
          <w:rFonts w:ascii="Calibri" w:eastAsia="宋体" w:hAnsi="Calibri" w:cs="Times New Roman"/>
          <w:color w:val="000000" w:themeColor="text1"/>
        </w:rPr>
      </w:pPr>
      <w:r w:rsidRPr="00282C24">
        <w:rPr>
          <w:rFonts w:ascii="Calibri" w:eastAsia="宋体" w:hAnsi="Calibri" w:cs="Times New Roman"/>
          <w:b/>
          <w:color w:val="000000" w:themeColor="text1"/>
          <w:sz w:val="44"/>
          <w:szCs w:val="44"/>
        </w:rPr>
        <w:t>基金合同</w:t>
      </w:r>
      <w:r w:rsidRPr="00282C24">
        <w:rPr>
          <w:rFonts w:ascii="Calibri" w:eastAsia="宋体" w:hAnsi="Calibri" w:cs="Times New Roman" w:hint="eastAsia"/>
          <w:b/>
          <w:color w:val="000000" w:themeColor="text1"/>
          <w:sz w:val="44"/>
          <w:szCs w:val="44"/>
        </w:rPr>
        <w:t>修订</w:t>
      </w:r>
      <w:r w:rsidRPr="00282C24">
        <w:rPr>
          <w:rFonts w:ascii="Calibri" w:eastAsia="宋体" w:hAnsi="Calibri" w:cs="Times New Roman"/>
          <w:b/>
          <w:color w:val="000000" w:themeColor="text1"/>
          <w:sz w:val="44"/>
          <w:szCs w:val="44"/>
        </w:rPr>
        <w:t>对照表</w:t>
      </w:r>
    </w:p>
    <w:p w:rsidR="00FD08DE" w:rsidRPr="00282C24" w:rsidRDefault="00FD08DE" w:rsidP="00FD08DE">
      <w:pPr>
        <w:widowControl/>
        <w:jc w:val="left"/>
        <w:rPr>
          <w:rFonts w:ascii="Calibri" w:eastAsia="宋体" w:hAnsi="Calibri" w:cs="Times New Roman"/>
          <w:color w:val="000000" w:themeColor="text1"/>
        </w:rPr>
      </w:pPr>
    </w:p>
    <w:p w:rsidR="00FD08DE" w:rsidRPr="00282C24" w:rsidRDefault="00FD08DE" w:rsidP="00FD08DE">
      <w:pPr>
        <w:widowControl/>
        <w:jc w:val="left"/>
        <w:rPr>
          <w:rFonts w:ascii="Calibri" w:eastAsia="宋体" w:hAnsi="Calibri" w:cs="Times New Roman"/>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777"/>
        <w:gridCol w:w="6743"/>
        <w:gridCol w:w="6729"/>
      </w:tblGrid>
      <w:tr w:rsidR="00FD08DE" w:rsidRPr="00282C24" w:rsidTr="00FD08DE">
        <w:tc>
          <w:tcPr>
            <w:tcW w:w="777" w:type="dxa"/>
            <w:vMerge w:val="restart"/>
            <w:tcBorders>
              <w:top w:val="single" w:sz="4" w:space="0" w:color="000000"/>
              <w:left w:val="single" w:sz="4" w:space="0" w:color="000000"/>
              <w:bottom w:val="single" w:sz="4" w:space="0" w:color="auto"/>
              <w:right w:val="single" w:sz="4" w:space="0" w:color="auto"/>
            </w:tcBorders>
            <w:vAlign w:val="center"/>
          </w:tcPr>
          <w:p w:rsidR="00FD08DE" w:rsidRPr="00282C24" w:rsidRDefault="00FD08DE" w:rsidP="00FD08DE">
            <w:pPr>
              <w:widowControl/>
              <w:spacing w:before="100" w:beforeAutospacing="1" w:after="100" w:afterAutospacing="1"/>
              <w:jc w:val="center"/>
              <w:rPr>
                <w:rFonts w:ascii="Calibri" w:eastAsia="宋体" w:hAnsi="Calibri" w:cs="Times New Roman"/>
                <w:color w:val="000000" w:themeColor="text1"/>
              </w:rPr>
            </w:pPr>
            <w:r w:rsidRPr="00282C24">
              <w:rPr>
                <w:rFonts w:ascii="Calibri" w:eastAsia="宋体" w:hAnsi="Calibri" w:cs="Times New Roman"/>
                <w:b/>
                <w:color w:val="000000" w:themeColor="text1"/>
              </w:rPr>
              <w:t>章节</w:t>
            </w:r>
          </w:p>
        </w:tc>
        <w:tc>
          <w:tcPr>
            <w:tcW w:w="6743" w:type="dxa"/>
            <w:tcBorders>
              <w:top w:val="single" w:sz="4" w:space="0" w:color="000000"/>
              <w:left w:val="single" w:sz="4" w:space="0" w:color="auto"/>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rFonts w:hint="eastAsia"/>
                <w:b/>
                <w:color w:val="000000" w:themeColor="text1"/>
              </w:rPr>
              <w:t>修订前</w:t>
            </w:r>
          </w:p>
        </w:tc>
        <w:tc>
          <w:tcPr>
            <w:tcW w:w="6729" w:type="dxa"/>
            <w:tcBorders>
              <w:top w:val="single" w:sz="4" w:space="0" w:color="000000"/>
              <w:left w:val="single" w:sz="4" w:space="0" w:color="auto"/>
              <w:bottom w:val="single" w:sz="4" w:space="0" w:color="auto"/>
              <w:right w:val="single" w:sz="4" w:space="0" w:color="auto"/>
            </w:tcBorders>
            <w:vAlign w:val="center"/>
          </w:tcPr>
          <w:p w:rsidR="00FD08DE" w:rsidRPr="00282C24" w:rsidRDefault="00FD08DE" w:rsidP="00FD08DE">
            <w:pPr>
              <w:widowControl/>
              <w:spacing w:before="100" w:beforeAutospacing="1" w:after="100" w:afterAutospacing="1"/>
              <w:jc w:val="center"/>
              <w:rPr>
                <w:rFonts w:ascii="Calibri" w:eastAsia="宋体" w:hAnsi="Calibri" w:cs="Times New Roman"/>
                <w:color w:val="000000" w:themeColor="text1"/>
              </w:rPr>
            </w:pPr>
            <w:r w:rsidRPr="00282C24">
              <w:rPr>
                <w:rFonts w:ascii="Calibri" w:eastAsia="宋体" w:hAnsi="Calibri" w:cs="Times New Roman" w:hint="eastAsia"/>
                <w:b/>
                <w:color w:val="000000" w:themeColor="text1"/>
              </w:rPr>
              <w:t>修订后</w:t>
            </w:r>
          </w:p>
        </w:tc>
      </w:tr>
      <w:tr w:rsidR="00FD08DE" w:rsidRPr="00282C24" w:rsidTr="00FD08DE">
        <w:tc>
          <w:tcPr>
            <w:tcW w:w="777" w:type="dxa"/>
            <w:vMerge/>
            <w:tcBorders>
              <w:top w:val="single" w:sz="4" w:space="0" w:color="000000"/>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743" w:type="dxa"/>
            <w:tcBorders>
              <w:top w:val="single" w:sz="4" w:space="0" w:color="auto"/>
              <w:left w:val="single" w:sz="4" w:space="0" w:color="auto"/>
              <w:bottom w:val="single" w:sz="4" w:space="0" w:color="auto"/>
              <w:right w:val="single" w:sz="4" w:space="0" w:color="auto"/>
            </w:tcBorders>
            <w:vAlign w:val="center"/>
          </w:tcPr>
          <w:p w:rsidR="00FD08DE" w:rsidRPr="00282C24" w:rsidRDefault="00FD08DE" w:rsidP="00FD08DE">
            <w:pPr>
              <w:widowControl/>
              <w:spacing w:before="100" w:beforeAutospacing="1" w:after="100" w:afterAutospacing="1"/>
              <w:jc w:val="center"/>
              <w:rPr>
                <w:rFonts w:ascii="Calibri" w:eastAsia="宋体" w:hAnsi="Calibri" w:cs="Times New Roman"/>
                <w:color w:val="000000" w:themeColor="text1"/>
              </w:rPr>
            </w:pPr>
            <w:r w:rsidRPr="00282C24">
              <w:rPr>
                <w:rFonts w:ascii="Calibri" w:eastAsia="宋体" w:hAnsi="Calibri" w:cs="Times New Roman"/>
                <w:b/>
                <w:color w:val="000000" w:themeColor="text1"/>
              </w:rPr>
              <w:t>内容</w:t>
            </w:r>
          </w:p>
        </w:tc>
        <w:tc>
          <w:tcPr>
            <w:tcW w:w="6729" w:type="dxa"/>
            <w:tcBorders>
              <w:top w:val="single" w:sz="4" w:space="0" w:color="auto"/>
              <w:left w:val="single" w:sz="4" w:space="0" w:color="auto"/>
              <w:bottom w:val="single" w:sz="4" w:space="0" w:color="auto"/>
              <w:right w:val="single" w:sz="4" w:space="0" w:color="auto"/>
            </w:tcBorders>
            <w:vAlign w:val="center"/>
          </w:tcPr>
          <w:p w:rsidR="00FD08DE" w:rsidRPr="00282C24" w:rsidRDefault="00FD08DE" w:rsidP="00FD08DE">
            <w:pPr>
              <w:widowControl/>
              <w:spacing w:before="100" w:beforeAutospacing="1" w:after="100" w:afterAutospacing="1"/>
              <w:jc w:val="center"/>
              <w:rPr>
                <w:rFonts w:ascii="Calibri" w:eastAsia="宋体" w:hAnsi="Calibri" w:cs="Times New Roman"/>
                <w:color w:val="000000" w:themeColor="text1"/>
              </w:rPr>
            </w:pPr>
            <w:r w:rsidRPr="00282C24">
              <w:rPr>
                <w:rFonts w:ascii="Calibri" w:eastAsia="宋体" w:hAnsi="Calibri" w:cs="Times New Roman"/>
                <w:b/>
                <w:color w:val="000000" w:themeColor="text1"/>
              </w:rPr>
              <w:t>内容</w:t>
            </w:r>
          </w:p>
        </w:tc>
      </w:tr>
      <w:tr w:rsidR="00FD08DE" w:rsidRPr="00282C24" w:rsidTr="00FD08DE">
        <w:trPr>
          <w:trHeight w:val="3092"/>
        </w:trPr>
        <w:tc>
          <w:tcPr>
            <w:tcW w:w="777"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第一部分 前言</w:t>
            </w:r>
          </w:p>
        </w:tc>
        <w:tc>
          <w:tcPr>
            <w:tcW w:w="6743"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一、订立本基金合同的目的、依据和原则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证券投资基金信息披露管理办法》(以下简称“《信息披露办法》”) 、《公开募集开放式证券投资基金流动性风险管理规定》（以下简称“《流动性风险管理规定》”）和其他有关法律法规。 </w:t>
            </w:r>
          </w:p>
        </w:tc>
        <w:tc>
          <w:tcPr>
            <w:tcW w:w="6729"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一、订立本基金合同的目的、依据和原则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w:t>
            </w:r>
            <w:r w:rsidRPr="00282C24">
              <w:rPr>
                <w:rFonts w:ascii="宋体" w:eastAsia="宋体" w:hAnsi="宋体" w:cs="宋体"/>
                <w:b/>
                <w:color w:val="000000" w:themeColor="text1"/>
                <w:sz w:val="24"/>
                <w:szCs w:val="24"/>
                <w:u w:val="single"/>
              </w:rPr>
              <w:t>公开募集</w:t>
            </w:r>
            <w:r w:rsidRPr="00282C24">
              <w:rPr>
                <w:rFonts w:ascii="宋体" w:eastAsia="宋体" w:hAnsi="宋体" w:cs="宋体"/>
                <w:color w:val="000000" w:themeColor="text1"/>
                <w:sz w:val="24"/>
                <w:szCs w:val="24"/>
              </w:rPr>
              <w:t xml:space="preserve">证券投资基金信息披露管理办法》(以下简称“《信息披露办法》”) 、《公开募集开放式证券投资基金流动性风险管理规定》（以下简称“《流动性风险管理规定》”）和其他有关法律法规。 </w:t>
            </w:r>
          </w:p>
        </w:tc>
      </w:tr>
      <w:tr w:rsidR="00FD08DE" w:rsidRPr="00282C24" w:rsidTr="00FD08DE">
        <w:tc>
          <w:tcPr>
            <w:tcW w:w="777"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743"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rFonts w:ascii="宋体" w:eastAsia="宋体" w:hAnsi="Calibri" w:cs="Times New Roman"/>
                <w:color w:val="000000" w:themeColor="text1"/>
                <w:sz w:val="24"/>
                <w:szCs w:val="24"/>
              </w:rPr>
            </w:pPr>
            <w:r w:rsidRPr="00282C24">
              <w:rPr>
                <w:rFonts w:ascii="Calibri" w:eastAsia="宋体" w:hAnsi="Calibri" w:cs="Times New Roman" w:hint="eastAsia"/>
                <w:color w:val="000000" w:themeColor="text1"/>
                <w:sz w:val="24"/>
                <w:szCs w:val="24"/>
              </w:rPr>
              <w:t>无</w:t>
            </w:r>
          </w:p>
        </w:tc>
        <w:tc>
          <w:tcPr>
            <w:tcW w:w="6729"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Calibri" w:eastAsia="宋体" w:hAnsi="Calibri" w:cs="宋体" w:hint="eastAsia"/>
                <w:b/>
                <w:color w:val="000000" w:themeColor="text1"/>
                <w:sz w:val="24"/>
                <w:szCs w:val="24"/>
                <w:u w:val="single"/>
              </w:rPr>
              <w:t>六、</w:t>
            </w:r>
            <w:r w:rsidRPr="00282C24">
              <w:rPr>
                <w:rFonts w:ascii="宋体" w:eastAsia="宋体" w:hAnsi="宋体" w:cs="宋体"/>
                <w:b/>
                <w:color w:val="000000" w:themeColor="text1"/>
                <w:sz w:val="24"/>
                <w:szCs w:val="24"/>
                <w:u w:val="single"/>
              </w:rPr>
              <w:t>本基金合同约定的基金产品资料概要编制、披露与更新要求，自《信息披露办法》实施之日起一年后开始执行。</w:t>
            </w:r>
            <w:r w:rsidRPr="00282C24">
              <w:rPr>
                <w:rFonts w:ascii="宋体" w:eastAsia="宋体" w:hAnsi="宋体" w:cs="宋体"/>
                <w:color w:val="000000" w:themeColor="text1"/>
                <w:sz w:val="24"/>
                <w:szCs w:val="24"/>
              </w:rPr>
              <w:t xml:space="preserve"> </w:t>
            </w:r>
          </w:p>
        </w:tc>
      </w:tr>
      <w:tr w:rsidR="00FD08DE" w:rsidRPr="00282C24" w:rsidTr="00FD08DE">
        <w:tc>
          <w:tcPr>
            <w:tcW w:w="777"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第二部分 释义</w:t>
            </w:r>
          </w:p>
        </w:tc>
        <w:tc>
          <w:tcPr>
            <w:tcW w:w="6743"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6、招募说明书：指《财通纯债分级债券型证券投资基金招募说明书》（现 《财通纯债债券型证券投资基金招募说明书》）及其</w:t>
            </w:r>
            <w:r w:rsidRPr="00282C24">
              <w:rPr>
                <w:rFonts w:ascii="宋体" w:eastAsia="宋体" w:hAnsi="宋体" w:cs="宋体"/>
                <w:b/>
                <w:strike/>
                <w:color w:val="000000" w:themeColor="text1"/>
                <w:sz w:val="24"/>
                <w:szCs w:val="24"/>
              </w:rPr>
              <w:t>定期的</w:t>
            </w:r>
            <w:r w:rsidRPr="00282C24">
              <w:rPr>
                <w:rFonts w:ascii="宋体" w:eastAsia="宋体" w:hAnsi="宋体" w:cs="宋体"/>
                <w:color w:val="000000" w:themeColor="text1"/>
                <w:sz w:val="24"/>
                <w:szCs w:val="24"/>
              </w:rPr>
              <w:t xml:space="preserve">更新 </w:t>
            </w:r>
          </w:p>
        </w:tc>
        <w:tc>
          <w:tcPr>
            <w:tcW w:w="6729"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6、招募说明书：指《财通纯债分级债券型证券投资基金招募说明书》（现 《财通纯债债券型证券投资基金招募说明书》）及其更新 </w:t>
            </w:r>
          </w:p>
        </w:tc>
      </w:tr>
      <w:tr w:rsidR="00FD08DE" w:rsidRPr="00282C24" w:rsidTr="00FD08DE">
        <w:tc>
          <w:tcPr>
            <w:tcW w:w="777"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743"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rFonts w:ascii="宋体" w:eastAsia="宋体" w:hAnsi="Calibri" w:cs="Times New Roman"/>
                <w:color w:val="000000" w:themeColor="text1"/>
                <w:sz w:val="24"/>
                <w:szCs w:val="24"/>
              </w:rPr>
            </w:pPr>
            <w:r w:rsidRPr="00282C24">
              <w:rPr>
                <w:rFonts w:ascii="Calibri" w:eastAsia="宋体" w:hAnsi="Calibri" w:cs="Times New Roman" w:hint="eastAsia"/>
                <w:color w:val="000000" w:themeColor="text1"/>
                <w:sz w:val="24"/>
                <w:szCs w:val="24"/>
              </w:rPr>
              <w:t>无</w:t>
            </w:r>
          </w:p>
        </w:tc>
        <w:tc>
          <w:tcPr>
            <w:tcW w:w="6729"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b/>
                <w:color w:val="000000" w:themeColor="text1"/>
                <w:sz w:val="24"/>
                <w:szCs w:val="24"/>
                <w:u w:val="single"/>
              </w:rPr>
              <w:t>7、基金产品资料概要：指《财通纯债债券型证券投资基金基金产品资料概要》及其更新</w:t>
            </w:r>
            <w:r w:rsidRPr="00282C24">
              <w:rPr>
                <w:rFonts w:ascii="宋体" w:eastAsia="宋体" w:hAnsi="宋体" w:cs="宋体"/>
                <w:color w:val="000000" w:themeColor="text1"/>
                <w:sz w:val="24"/>
                <w:szCs w:val="24"/>
              </w:rPr>
              <w:t xml:space="preserve"> </w:t>
            </w:r>
          </w:p>
        </w:tc>
      </w:tr>
      <w:tr w:rsidR="00FD08DE" w:rsidRPr="00282C24" w:rsidTr="00FD08DE">
        <w:tc>
          <w:tcPr>
            <w:tcW w:w="777"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743"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w:t>
            </w:r>
            <w:r w:rsidRPr="00282C24">
              <w:rPr>
                <w:rFonts w:ascii="宋体" w:eastAsia="宋体" w:hAnsi="宋体" w:cs="宋体"/>
                <w:b/>
                <w:strike/>
                <w:color w:val="000000" w:themeColor="text1"/>
                <w:sz w:val="24"/>
                <w:szCs w:val="24"/>
              </w:rPr>
              <w:t>0</w:t>
            </w:r>
            <w:r w:rsidRPr="00282C24">
              <w:rPr>
                <w:rFonts w:ascii="宋体" w:eastAsia="宋体" w:hAnsi="宋体" w:cs="宋体"/>
                <w:color w:val="000000" w:themeColor="text1"/>
                <w:sz w:val="24"/>
                <w:szCs w:val="24"/>
              </w:rPr>
              <w:t>、《信息披露办法》：指中国证监会20</w:t>
            </w:r>
            <w:r w:rsidRPr="00282C24">
              <w:rPr>
                <w:rFonts w:ascii="宋体" w:eastAsia="宋体" w:hAnsi="宋体" w:cs="宋体"/>
                <w:b/>
                <w:strike/>
                <w:color w:val="000000" w:themeColor="text1"/>
                <w:sz w:val="24"/>
                <w:szCs w:val="24"/>
              </w:rPr>
              <w:t>04</w:t>
            </w:r>
            <w:r w:rsidRPr="00282C24">
              <w:rPr>
                <w:rFonts w:ascii="宋体" w:eastAsia="宋体" w:hAnsi="宋体" w:cs="宋体"/>
                <w:bCs/>
                <w:color w:val="000000" w:themeColor="text1"/>
                <w:sz w:val="24"/>
                <w:szCs w:val="24"/>
              </w:rPr>
              <w:t>年</w:t>
            </w:r>
            <w:r w:rsidRPr="00282C24">
              <w:rPr>
                <w:rFonts w:ascii="宋体" w:eastAsia="宋体" w:hAnsi="宋体" w:cs="宋体"/>
                <w:b/>
                <w:strike/>
                <w:color w:val="000000" w:themeColor="text1"/>
                <w:sz w:val="24"/>
                <w:szCs w:val="24"/>
              </w:rPr>
              <w:t>6</w:t>
            </w:r>
            <w:r w:rsidRPr="00282C24">
              <w:rPr>
                <w:rFonts w:ascii="宋体" w:eastAsia="宋体" w:hAnsi="宋体" w:cs="宋体"/>
                <w:bCs/>
                <w:color w:val="000000" w:themeColor="text1"/>
                <w:sz w:val="24"/>
                <w:szCs w:val="24"/>
              </w:rPr>
              <w:t>月</w:t>
            </w:r>
            <w:r w:rsidRPr="00282C24">
              <w:rPr>
                <w:rFonts w:ascii="宋体" w:eastAsia="宋体" w:hAnsi="宋体" w:cs="宋体"/>
                <w:b/>
                <w:strike/>
                <w:color w:val="000000" w:themeColor="text1"/>
                <w:sz w:val="24"/>
                <w:szCs w:val="24"/>
              </w:rPr>
              <w:t>8</w:t>
            </w:r>
            <w:r w:rsidRPr="00282C24">
              <w:rPr>
                <w:rFonts w:ascii="宋体" w:eastAsia="宋体" w:hAnsi="宋体" w:cs="宋体"/>
                <w:color w:val="000000" w:themeColor="text1"/>
                <w:sz w:val="24"/>
                <w:szCs w:val="24"/>
              </w:rPr>
              <w:t>日颁布、同年</w:t>
            </w:r>
            <w:r w:rsidRPr="00282C24">
              <w:rPr>
                <w:rFonts w:ascii="宋体" w:eastAsia="宋体" w:hAnsi="宋体" w:cs="宋体"/>
                <w:b/>
                <w:strike/>
                <w:color w:val="000000" w:themeColor="text1"/>
                <w:sz w:val="24"/>
                <w:szCs w:val="24"/>
              </w:rPr>
              <w:t>7</w:t>
            </w:r>
            <w:r w:rsidRPr="00282C24">
              <w:rPr>
                <w:rFonts w:ascii="宋体" w:eastAsia="宋体" w:hAnsi="宋体" w:cs="宋体"/>
                <w:color w:val="000000" w:themeColor="text1"/>
                <w:sz w:val="24"/>
                <w:szCs w:val="24"/>
              </w:rPr>
              <w:t>月1日实施的《证券投资基金信息披露管理办法》及颁布</w:t>
            </w:r>
            <w:r w:rsidRPr="00282C24">
              <w:rPr>
                <w:rFonts w:ascii="宋体" w:eastAsia="宋体" w:hAnsi="宋体" w:cs="宋体"/>
                <w:color w:val="000000" w:themeColor="text1"/>
                <w:sz w:val="24"/>
                <w:szCs w:val="24"/>
              </w:rPr>
              <w:lastRenderedPageBreak/>
              <w:t xml:space="preserve">机关对其不时做出的修订 </w:t>
            </w:r>
          </w:p>
        </w:tc>
        <w:tc>
          <w:tcPr>
            <w:tcW w:w="6729"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lastRenderedPageBreak/>
              <w:t>1</w:t>
            </w:r>
            <w:r w:rsidRPr="00282C24">
              <w:rPr>
                <w:rFonts w:ascii="宋体" w:eastAsia="宋体" w:hAnsi="宋体" w:cs="宋体"/>
                <w:b/>
                <w:color w:val="000000" w:themeColor="text1"/>
                <w:sz w:val="24"/>
                <w:szCs w:val="24"/>
                <w:u w:val="single"/>
              </w:rPr>
              <w:t>1</w:t>
            </w:r>
            <w:r w:rsidRPr="00282C24">
              <w:rPr>
                <w:rFonts w:ascii="宋体" w:eastAsia="宋体" w:hAnsi="宋体" w:cs="宋体"/>
                <w:color w:val="000000" w:themeColor="text1"/>
                <w:sz w:val="24"/>
                <w:szCs w:val="24"/>
              </w:rPr>
              <w:t>、《信息披露办法》：指中国证监会20</w:t>
            </w:r>
            <w:r w:rsidRPr="00282C24">
              <w:rPr>
                <w:rFonts w:ascii="宋体" w:eastAsia="宋体" w:hAnsi="宋体" w:cs="宋体"/>
                <w:b/>
                <w:color w:val="000000" w:themeColor="text1"/>
                <w:sz w:val="24"/>
                <w:szCs w:val="24"/>
                <w:u w:val="single"/>
              </w:rPr>
              <w:t>19</w:t>
            </w:r>
            <w:r w:rsidRPr="00282C24">
              <w:rPr>
                <w:rFonts w:ascii="宋体" w:eastAsia="宋体" w:hAnsi="宋体" w:cs="宋体"/>
                <w:bCs/>
                <w:color w:val="000000" w:themeColor="text1"/>
                <w:sz w:val="24"/>
                <w:szCs w:val="24"/>
              </w:rPr>
              <w:t>年</w:t>
            </w:r>
            <w:r w:rsidRPr="00282C24">
              <w:rPr>
                <w:rFonts w:ascii="宋体" w:eastAsia="宋体" w:hAnsi="宋体" w:cs="宋体"/>
                <w:b/>
                <w:color w:val="000000" w:themeColor="text1"/>
                <w:sz w:val="24"/>
                <w:szCs w:val="24"/>
                <w:u w:val="single"/>
              </w:rPr>
              <w:t>7</w:t>
            </w:r>
            <w:r w:rsidRPr="00282C24">
              <w:rPr>
                <w:rFonts w:ascii="宋体" w:eastAsia="宋体" w:hAnsi="宋体" w:cs="宋体"/>
                <w:bCs/>
                <w:color w:val="000000" w:themeColor="text1"/>
                <w:sz w:val="24"/>
                <w:szCs w:val="24"/>
              </w:rPr>
              <w:t>月</w:t>
            </w:r>
            <w:r w:rsidRPr="00282C24">
              <w:rPr>
                <w:rFonts w:ascii="宋体" w:eastAsia="宋体" w:hAnsi="宋体" w:cs="宋体"/>
                <w:b/>
                <w:color w:val="000000" w:themeColor="text1"/>
                <w:sz w:val="24"/>
                <w:szCs w:val="24"/>
                <w:u w:val="single"/>
              </w:rPr>
              <w:t>26</w:t>
            </w:r>
            <w:r w:rsidRPr="00282C24">
              <w:rPr>
                <w:rFonts w:ascii="宋体" w:eastAsia="宋体" w:hAnsi="宋体" w:cs="宋体"/>
                <w:color w:val="000000" w:themeColor="text1"/>
                <w:sz w:val="24"/>
                <w:szCs w:val="24"/>
              </w:rPr>
              <w:t>日颁布、同年</w:t>
            </w:r>
            <w:r w:rsidRPr="00282C24">
              <w:rPr>
                <w:rFonts w:ascii="宋体" w:eastAsia="宋体" w:hAnsi="宋体" w:cs="宋体"/>
                <w:b/>
                <w:color w:val="000000" w:themeColor="text1"/>
                <w:sz w:val="24"/>
                <w:szCs w:val="24"/>
                <w:u w:val="single"/>
              </w:rPr>
              <w:t>9</w:t>
            </w:r>
            <w:r w:rsidRPr="00282C24">
              <w:rPr>
                <w:rFonts w:ascii="宋体" w:eastAsia="宋体" w:hAnsi="宋体" w:cs="宋体"/>
                <w:color w:val="000000" w:themeColor="text1"/>
                <w:sz w:val="24"/>
                <w:szCs w:val="24"/>
              </w:rPr>
              <w:t>月1日实施的《</w:t>
            </w:r>
            <w:r w:rsidRPr="00282C24">
              <w:rPr>
                <w:rFonts w:ascii="宋体" w:eastAsia="宋体" w:hAnsi="宋体" w:cs="宋体"/>
                <w:b/>
                <w:color w:val="000000" w:themeColor="text1"/>
                <w:sz w:val="24"/>
                <w:szCs w:val="24"/>
                <w:u w:val="single"/>
              </w:rPr>
              <w:t>公开募集</w:t>
            </w:r>
            <w:r w:rsidRPr="00282C24">
              <w:rPr>
                <w:rFonts w:ascii="宋体" w:eastAsia="宋体" w:hAnsi="宋体" w:cs="宋体"/>
                <w:color w:val="000000" w:themeColor="text1"/>
                <w:sz w:val="24"/>
                <w:szCs w:val="24"/>
              </w:rPr>
              <w:t>证券投资基金信息披露管理办</w:t>
            </w:r>
            <w:r w:rsidRPr="00282C24">
              <w:rPr>
                <w:rFonts w:ascii="宋体" w:eastAsia="宋体" w:hAnsi="宋体" w:cs="宋体"/>
                <w:color w:val="000000" w:themeColor="text1"/>
                <w:sz w:val="24"/>
                <w:szCs w:val="24"/>
              </w:rPr>
              <w:lastRenderedPageBreak/>
              <w:t xml:space="preserve">法》及颁布机关对其不时做出的修订 </w:t>
            </w:r>
          </w:p>
        </w:tc>
      </w:tr>
      <w:tr w:rsidR="00FD08DE" w:rsidRPr="00282C24" w:rsidTr="00FD08DE">
        <w:tc>
          <w:tcPr>
            <w:tcW w:w="777"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743"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5</w:t>
            </w:r>
            <w:r w:rsidRPr="00282C24">
              <w:rPr>
                <w:rFonts w:ascii="宋体" w:eastAsia="宋体" w:hAnsi="宋体" w:cs="宋体"/>
                <w:b/>
                <w:strike/>
                <w:color w:val="000000" w:themeColor="text1"/>
                <w:sz w:val="24"/>
                <w:szCs w:val="24"/>
              </w:rPr>
              <w:t>2</w:t>
            </w:r>
            <w:r w:rsidRPr="00282C24">
              <w:rPr>
                <w:rFonts w:ascii="宋体" w:eastAsia="宋体" w:hAnsi="宋体" w:cs="宋体"/>
                <w:color w:val="000000" w:themeColor="text1"/>
                <w:sz w:val="24"/>
                <w:szCs w:val="24"/>
              </w:rPr>
              <w:t>、指定媒介：指中国证监会指定的用以进行信息披露的</w:t>
            </w:r>
            <w:r w:rsidRPr="00282C24">
              <w:rPr>
                <w:rFonts w:ascii="宋体" w:eastAsia="宋体" w:hAnsi="宋体" w:cs="宋体"/>
                <w:b/>
                <w:bCs/>
                <w:strike/>
                <w:color w:val="000000" w:themeColor="text1"/>
                <w:sz w:val="24"/>
                <w:szCs w:val="24"/>
              </w:rPr>
              <w:t>报刊、互联网网站及其他媒介</w:t>
            </w:r>
            <w:r w:rsidRPr="00282C24">
              <w:rPr>
                <w:rFonts w:ascii="宋体" w:eastAsia="宋体" w:hAnsi="宋体" w:cs="宋体"/>
                <w:color w:val="000000" w:themeColor="text1"/>
                <w:sz w:val="24"/>
                <w:szCs w:val="24"/>
              </w:rPr>
              <w:t xml:space="preserve"> </w:t>
            </w:r>
          </w:p>
        </w:tc>
        <w:tc>
          <w:tcPr>
            <w:tcW w:w="6729"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5</w:t>
            </w:r>
            <w:r w:rsidRPr="00282C24">
              <w:rPr>
                <w:rFonts w:ascii="宋体" w:eastAsia="宋体" w:hAnsi="宋体" w:cs="宋体"/>
                <w:b/>
                <w:color w:val="000000" w:themeColor="text1"/>
                <w:sz w:val="24"/>
                <w:szCs w:val="24"/>
                <w:u w:val="single"/>
              </w:rPr>
              <w:t>3</w:t>
            </w:r>
            <w:r w:rsidRPr="00282C24">
              <w:rPr>
                <w:rFonts w:ascii="宋体" w:eastAsia="宋体" w:hAnsi="宋体" w:cs="宋体"/>
                <w:color w:val="000000" w:themeColor="text1"/>
                <w:sz w:val="24"/>
                <w:szCs w:val="24"/>
              </w:rPr>
              <w:t>、指定媒介：指中国证监会指定的用以进行信息披露的</w:t>
            </w:r>
            <w:r w:rsidRPr="00282C24">
              <w:rPr>
                <w:rFonts w:ascii="宋体" w:eastAsia="宋体" w:hAnsi="宋体" w:cs="宋体"/>
                <w:b/>
                <w:color w:val="000000" w:themeColor="text1"/>
                <w:sz w:val="24"/>
                <w:szCs w:val="24"/>
                <w:u w:val="single"/>
              </w:rPr>
              <w:t>全国性报刊及指定互联网网站（包括基金管理人网站、基金托管人网站、中国证监会基金电子披露网站）等媒介</w:t>
            </w:r>
            <w:r w:rsidRPr="00282C24">
              <w:rPr>
                <w:rFonts w:ascii="宋体" w:eastAsia="宋体" w:hAnsi="宋体" w:cs="宋体"/>
                <w:color w:val="000000" w:themeColor="text1"/>
                <w:sz w:val="24"/>
                <w:szCs w:val="24"/>
              </w:rPr>
              <w:t xml:space="preserve"> </w:t>
            </w:r>
          </w:p>
        </w:tc>
      </w:tr>
      <w:tr w:rsidR="00FD08DE" w:rsidRPr="00282C24" w:rsidTr="00FD08DE">
        <w:trPr>
          <w:trHeight w:val="1847"/>
        </w:trPr>
        <w:tc>
          <w:tcPr>
            <w:tcW w:w="777"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第五部分 基金份额的申购与赎回</w:t>
            </w:r>
          </w:p>
        </w:tc>
        <w:tc>
          <w:tcPr>
            <w:tcW w:w="6743"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一、申购和赎回场所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本基金的申购与赎回将通过销售机构进行。具体的销售网点将由基金管理人在招募说明书或</w:t>
            </w:r>
            <w:r w:rsidRPr="00282C24">
              <w:rPr>
                <w:rFonts w:ascii="宋体" w:eastAsia="宋体" w:hAnsi="宋体" w:cs="宋体"/>
                <w:b/>
                <w:strike/>
                <w:color w:val="000000" w:themeColor="text1"/>
                <w:sz w:val="24"/>
                <w:szCs w:val="24"/>
              </w:rPr>
              <w:t>其他相关公告中</w:t>
            </w:r>
            <w:r w:rsidRPr="00282C24">
              <w:rPr>
                <w:rFonts w:ascii="宋体" w:eastAsia="宋体" w:hAnsi="宋体" w:cs="宋体"/>
                <w:color w:val="000000" w:themeColor="text1"/>
                <w:sz w:val="24"/>
                <w:szCs w:val="24"/>
              </w:rPr>
              <w:t>列明。基金管理人可根据情况变更或增减销售机构</w:t>
            </w:r>
            <w:r w:rsidRPr="00282C24">
              <w:rPr>
                <w:rFonts w:ascii="宋体" w:eastAsia="宋体" w:hAnsi="宋体" w:cs="宋体"/>
                <w:b/>
                <w:strike/>
                <w:color w:val="000000" w:themeColor="text1"/>
                <w:sz w:val="24"/>
                <w:szCs w:val="24"/>
              </w:rPr>
              <w:t>，并予以公告</w:t>
            </w:r>
            <w:r w:rsidRPr="00282C24">
              <w:rPr>
                <w:rFonts w:ascii="宋体" w:eastAsia="宋体" w:hAnsi="宋体" w:cs="宋体"/>
                <w:color w:val="000000" w:themeColor="text1"/>
                <w:sz w:val="24"/>
                <w:szCs w:val="24"/>
              </w:rPr>
              <w:t xml:space="preserve">。基金投资者应当在销售机构办理基金销售业务的营业场所或按销售机构提供的其他方式办理基金份额的申购与赎回。 </w:t>
            </w:r>
          </w:p>
        </w:tc>
        <w:tc>
          <w:tcPr>
            <w:tcW w:w="6729"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一、申购和赎回场所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本基金的申购与赎回将通过销售机构进行。具体的销售网点将由基金管理人在招募说明书或</w:t>
            </w:r>
            <w:r w:rsidRPr="00282C24">
              <w:rPr>
                <w:rFonts w:ascii="宋体" w:eastAsia="宋体" w:hAnsi="宋体" w:cs="宋体"/>
                <w:b/>
                <w:color w:val="000000" w:themeColor="text1"/>
                <w:sz w:val="24"/>
                <w:szCs w:val="24"/>
                <w:u w:val="single"/>
              </w:rPr>
              <w:t>基金管理人网站</w:t>
            </w:r>
            <w:r w:rsidRPr="00282C24">
              <w:rPr>
                <w:rFonts w:ascii="宋体" w:eastAsia="宋体" w:hAnsi="宋体" w:cs="宋体"/>
                <w:color w:val="000000" w:themeColor="text1"/>
                <w:sz w:val="24"/>
                <w:szCs w:val="24"/>
              </w:rPr>
              <w:t xml:space="preserve">列明。基金管理人可根据情况变更或增减销售机构。基金投资者应当在销售机构办理基金销售业务的营业场所或按销售机构提供的其他方式办理基金份额的申购与赎回。 </w:t>
            </w:r>
          </w:p>
        </w:tc>
      </w:tr>
      <w:tr w:rsidR="00FD08DE" w:rsidRPr="00282C24" w:rsidTr="00FD08DE">
        <w:trPr>
          <w:trHeight w:val="1526"/>
        </w:trPr>
        <w:tc>
          <w:tcPr>
            <w:tcW w:w="777"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743"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五、申购和赎回的数量限制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5、基金管理人可在法律法规允许的情况下，调整上述规定申购金额和赎回份额的数量限制。基金管理人必须在调整实施前依照《信息披露办法》的有关规定在指定媒介上公告</w:t>
            </w:r>
            <w:r w:rsidRPr="00282C24">
              <w:rPr>
                <w:rFonts w:ascii="宋体" w:eastAsia="宋体" w:hAnsi="宋体" w:cs="宋体"/>
                <w:b/>
                <w:strike/>
                <w:color w:val="000000" w:themeColor="text1"/>
                <w:sz w:val="24"/>
                <w:szCs w:val="24"/>
              </w:rPr>
              <w:t>并报中国证监会备案</w:t>
            </w:r>
            <w:r w:rsidRPr="00282C24">
              <w:rPr>
                <w:rFonts w:ascii="宋体" w:eastAsia="宋体" w:hAnsi="宋体" w:cs="宋体"/>
                <w:color w:val="000000" w:themeColor="text1"/>
                <w:sz w:val="24"/>
                <w:szCs w:val="24"/>
              </w:rPr>
              <w:t xml:space="preserve">。 </w:t>
            </w:r>
          </w:p>
        </w:tc>
        <w:tc>
          <w:tcPr>
            <w:tcW w:w="6729"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五、申购和赎回的数量限制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5、基金管理人可在法律法规允许的情况下，调整上述规定申购金额和赎回份额的数量限制。基金管理人必须在调整实施前依照《信息披露办法》的有关规定在指定媒介上公告。 </w:t>
            </w:r>
          </w:p>
        </w:tc>
      </w:tr>
      <w:tr w:rsidR="00FD08DE" w:rsidRPr="00282C24" w:rsidTr="00FD08DE">
        <w:trPr>
          <w:trHeight w:val="1536"/>
        </w:trPr>
        <w:tc>
          <w:tcPr>
            <w:tcW w:w="777"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743"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九、暂停赎回或延缓支付赎回款项的情形 </w:t>
            </w:r>
          </w:p>
          <w:p w:rsidR="00FD08DE" w:rsidRPr="00282C24" w:rsidRDefault="00FD08DE" w:rsidP="00FD08DE">
            <w:pPr>
              <w:widowControl/>
              <w:rPr>
                <w:rFonts w:ascii="Calibri" w:eastAsia="宋体" w:hAnsi="Calibri" w:cs="宋体"/>
                <w:color w:val="000000" w:themeColor="text1"/>
                <w:sz w:val="24"/>
                <w:szCs w:val="24"/>
              </w:rPr>
            </w:pPr>
            <w:r w:rsidRPr="00282C24">
              <w:rPr>
                <w:rFonts w:ascii="Calibri" w:eastAsia="宋体" w:hAnsi="Calibri" w:cs="宋体" w:hint="eastAsia"/>
                <w:color w:val="000000" w:themeColor="text1"/>
                <w:sz w:val="24"/>
                <w:szCs w:val="24"/>
              </w:rPr>
              <w:t>……</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发生上述情形之一</w:t>
            </w:r>
            <w:proofErr w:type="gramStart"/>
            <w:r w:rsidRPr="00282C24">
              <w:rPr>
                <w:rFonts w:ascii="宋体" w:eastAsia="宋体" w:hAnsi="宋体" w:cs="宋体"/>
                <w:color w:val="000000" w:themeColor="text1"/>
                <w:sz w:val="24"/>
                <w:szCs w:val="24"/>
              </w:rPr>
              <w:t>且基金</w:t>
            </w:r>
            <w:proofErr w:type="gramEnd"/>
            <w:r w:rsidRPr="00282C24">
              <w:rPr>
                <w:rFonts w:ascii="宋体" w:eastAsia="宋体" w:hAnsi="宋体" w:cs="宋体"/>
                <w:color w:val="000000" w:themeColor="text1"/>
                <w:sz w:val="24"/>
                <w:szCs w:val="24"/>
              </w:rPr>
              <w:t>管理人决定暂停接受投资人的赎回申请或延缓支付赎回款项时，基金管理人应</w:t>
            </w:r>
            <w:r w:rsidRPr="00282C24">
              <w:rPr>
                <w:rFonts w:ascii="宋体" w:eastAsia="宋体" w:hAnsi="宋体" w:cs="宋体"/>
                <w:b/>
                <w:strike/>
                <w:color w:val="000000" w:themeColor="text1"/>
                <w:sz w:val="24"/>
                <w:szCs w:val="24"/>
              </w:rPr>
              <w:t>在当日</w:t>
            </w:r>
            <w:r w:rsidRPr="00282C24">
              <w:rPr>
                <w:rFonts w:ascii="宋体" w:eastAsia="宋体" w:hAnsi="宋体" w:cs="宋体"/>
                <w:color w:val="000000" w:themeColor="text1"/>
                <w:sz w:val="24"/>
                <w:szCs w:val="24"/>
              </w:rPr>
              <w:t>报中国证监会备案</w:t>
            </w:r>
            <w:r w:rsidRPr="00282C24">
              <w:rPr>
                <w:rFonts w:ascii="Calibri" w:eastAsia="宋体" w:hAnsi="Calibri" w:cs="宋体" w:hint="eastAsia"/>
                <w:color w:val="000000" w:themeColor="text1"/>
                <w:sz w:val="24"/>
                <w:szCs w:val="24"/>
              </w:rPr>
              <w:t>……</w:t>
            </w:r>
            <w:r w:rsidRPr="00282C24">
              <w:rPr>
                <w:rFonts w:ascii="宋体" w:eastAsia="宋体" w:hAnsi="宋体" w:cs="宋体"/>
                <w:color w:val="000000" w:themeColor="text1"/>
                <w:sz w:val="24"/>
                <w:szCs w:val="24"/>
              </w:rPr>
              <w:t xml:space="preserve"> </w:t>
            </w:r>
          </w:p>
        </w:tc>
        <w:tc>
          <w:tcPr>
            <w:tcW w:w="6729"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九、暂停赎回或延缓支付赎回款项的情形 </w:t>
            </w:r>
          </w:p>
          <w:p w:rsidR="00FD08DE" w:rsidRPr="00282C24" w:rsidRDefault="00FD08DE" w:rsidP="00FD08DE">
            <w:pPr>
              <w:widowControl/>
              <w:rPr>
                <w:rFonts w:ascii="Calibri" w:eastAsia="宋体" w:hAnsi="Calibri" w:cs="宋体"/>
                <w:color w:val="000000" w:themeColor="text1"/>
                <w:sz w:val="24"/>
                <w:szCs w:val="24"/>
              </w:rPr>
            </w:pPr>
            <w:r w:rsidRPr="00282C24">
              <w:rPr>
                <w:rFonts w:ascii="Calibri" w:eastAsia="宋体" w:hAnsi="Calibri" w:cs="宋体" w:hint="eastAsia"/>
                <w:color w:val="000000" w:themeColor="text1"/>
                <w:sz w:val="24"/>
                <w:szCs w:val="24"/>
              </w:rPr>
              <w:t>……</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发生上述情形之一</w:t>
            </w:r>
            <w:proofErr w:type="gramStart"/>
            <w:r w:rsidRPr="00282C24">
              <w:rPr>
                <w:rFonts w:ascii="宋体" w:eastAsia="宋体" w:hAnsi="宋体" w:cs="宋体"/>
                <w:color w:val="000000" w:themeColor="text1"/>
                <w:sz w:val="24"/>
                <w:szCs w:val="24"/>
              </w:rPr>
              <w:t>且基金</w:t>
            </w:r>
            <w:proofErr w:type="gramEnd"/>
            <w:r w:rsidRPr="00282C24">
              <w:rPr>
                <w:rFonts w:ascii="宋体" w:eastAsia="宋体" w:hAnsi="宋体" w:cs="宋体"/>
                <w:color w:val="000000" w:themeColor="text1"/>
                <w:sz w:val="24"/>
                <w:szCs w:val="24"/>
              </w:rPr>
              <w:t>管理人决定暂停接受投资人的赎回申请或延缓支付赎回款项时，基金管理人应</w:t>
            </w:r>
            <w:r w:rsidRPr="00282C24">
              <w:rPr>
                <w:rFonts w:ascii="宋体" w:eastAsia="宋体" w:hAnsi="宋体" w:cs="宋体"/>
                <w:b/>
                <w:color w:val="000000" w:themeColor="text1"/>
                <w:sz w:val="24"/>
                <w:szCs w:val="24"/>
                <w:u w:val="single"/>
              </w:rPr>
              <w:t>按规定</w:t>
            </w:r>
            <w:r w:rsidRPr="00282C24">
              <w:rPr>
                <w:rFonts w:ascii="宋体" w:eastAsia="宋体" w:hAnsi="宋体" w:cs="宋体"/>
                <w:color w:val="000000" w:themeColor="text1"/>
                <w:sz w:val="24"/>
                <w:szCs w:val="24"/>
              </w:rPr>
              <w:t>报中国证监会备案</w:t>
            </w:r>
            <w:r w:rsidRPr="00282C24">
              <w:rPr>
                <w:rFonts w:ascii="Calibri" w:eastAsia="宋体" w:hAnsi="Calibri" w:cs="宋体" w:hint="eastAsia"/>
                <w:color w:val="000000" w:themeColor="text1"/>
                <w:sz w:val="24"/>
                <w:szCs w:val="24"/>
              </w:rPr>
              <w:t>……</w:t>
            </w:r>
            <w:r w:rsidRPr="00282C24">
              <w:rPr>
                <w:rFonts w:ascii="宋体" w:eastAsia="宋体" w:hAnsi="宋体" w:cs="宋体"/>
                <w:color w:val="000000" w:themeColor="text1"/>
                <w:sz w:val="24"/>
                <w:szCs w:val="24"/>
              </w:rPr>
              <w:t xml:space="preserve"> </w:t>
            </w:r>
          </w:p>
        </w:tc>
      </w:tr>
      <w:tr w:rsidR="00FD08DE" w:rsidRPr="00282C24" w:rsidTr="00FD08DE">
        <w:trPr>
          <w:trHeight w:val="1214"/>
        </w:trPr>
        <w:tc>
          <w:tcPr>
            <w:tcW w:w="777"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743"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十一、暂停申购或赎回的公告和重新开放申购或赎回的公告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1、发生上述暂停申购或赎回情况的，基金管理人</w:t>
            </w:r>
            <w:proofErr w:type="gramStart"/>
            <w:r w:rsidRPr="00282C24">
              <w:rPr>
                <w:rFonts w:ascii="宋体" w:eastAsia="宋体" w:hAnsi="宋体" w:cs="宋体"/>
                <w:b/>
                <w:strike/>
                <w:color w:val="000000" w:themeColor="text1"/>
                <w:sz w:val="24"/>
                <w:szCs w:val="24"/>
              </w:rPr>
              <w:t>当日</w:t>
            </w:r>
            <w:r w:rsidRPr="00282C24">
              <w:rPr>
                <w:rFonts w:ascii="宋体" w:eastAsia="宋体" w:hAnsi="宋体" w:cs="宋体"/>
                <w:bCs/>
                <w:color w:val="000000" w:themeColor="text1"/>
                <w:sz w:val="24"/>
                <w:szCs w:val="24"/>
              </w:rPr>
              <w:t>应</w:t>
            </w:r>
            <w:proofErr w:type="gramEnd"/>
            <w:r w:rsidRPr="00282C24">
              <w:rPr>
                <w:rFonts w:ascii="宋体" w:eastAsia="宋体" w:hAnsi="宋体" w:cs="宋体"/>
                <w:b/>
                <w:strike/>
                <w:color w:val="000000" w:themeColor="text1"/>
                <w:sz w:val="24"/>
                <w:szCs w:val="24"/>
              </w:rPr>
              <w:t>立即向中国证监会备案，并</w:t>
            </w:r>
            <w:r w:rsidRPr="00282C24">
              <w:rPr>
                <w:rFonts w:ascii="宋体" w:eastAsia="宋体" w:hAnsi="宋体" w:cs="宋体"/>
                <w:color w:val="000000" w:themeColor="text1"/>
                <w:sz w:val="24"/>
                <w:szCs w:val="24"/>
              </w:rPr>
              <w:t xml:space="preserve">在规定期限内在指定媒介上刊登暂停公告。 </w:t>
            </w:r>
          </w:p>
        </w:tc>
        <w:tc>
          <w:tcPr>
            <w:tcW w:w="6729"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十一、暂停申购或赎回的公告和重新开放申购或赎回的公告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1、发生上述暂停申购或赎回情况的，基金管理人</w:t>
            </w:r>
            <w:r w:rsidRPr="00282C24">
              <w:rPr>
                <w:rFonts w:ascii="宋体" w:eastAsia="宋体" w:hAnsi="宋体" w:cs="宋体"/>
                <w:bCs/>
                <w:color w:val="000000" w:themeColor="text1"/>
                <w:sz w:val="24"/>
                <w:szCs w:val="24"/>
              </w:rPr>
              <w:t>应</w:t>
            </w:r>
            <w:r w:rsidRPr="00282C24">
              <w:rPr>
                <w:rFonts w:ascii="宋体" w:eastAsia="宋体" w:hAnsi="宋体" w:cs="宋体"/>
                <w:color w:val="000000" w:themeColor="text1"/>
                <w:sz w:val="24"/>
                <w:szCs w:val="24"/>
              </w:rPr>
              <w:t xml:space="preserve">在规定期限内在指定媒介上刊登暂停公告。 </w:t>
            </w:r>
          </w:p>
        </w:tc>
      </w:tr>
      <w:tr w:rsidR="00FD08DE" w:rsidRPr="00282C24" w:rsidTr="00FD08DE">
        <w:trPr>
          <w:trHeight w:val="301"/>
        </w:trPr>
        <w:tc>
          <w:tcPr>
            <w:tcW w:w="777"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 xml:space="preserve">第六部分 </w:t>
            </w:r>
            <w:r w:rsidRPr="00282C24">
              <w:rPr>
                <w:b/>
                <w:color w:val="000000" w:themeColor="text1"/>
              </w:rPr>
              <w:lastRenderedPageBreak/>
              <w:t>基金合同当事人及权利义务</w:t>
            </w:r>
          </w:p>
        </w:tc>
        <w:tc>
          <w:tcPr>
            <w:tcW w:w="6743"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lastRenderedPageBreak/>
              <w:t xml:space="preserve">一、基金管理人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基金管理人的权利与义务</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lastRenderedPageBreak/>
              <w:t>2、根据《基金法》、《运作办法》及其他有关规定，基金管理人的义务包括但不限于：</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（8）采取适当合理的措施使计算基金份额认购、申购、赎回和注销价格的方法符合《基金合同》等法律文件的规定，按有关规定计算并公告基金</w:t>
            </w:r>
            <w:r w:rsidRPr="00282C24">
              <w:rPr>
                <w:rFonts w:ascii="宋体" w:eastAsia="宋体" w:hAnsi="宋体" w:cs="宋体"/>
                <w:b/>
                <w:strike/>
                <w:color w:val="000000" w:themeColor="text1"/>
                <w:sz w:val="24"/>
                <w:szCs w:val="24"/>
              </w:rPr>
              <w:t>资产</w:t>
            </w:r>
            <w:r w:rsidRPr="00282C24">
              <w:rPr>
                <w:rFonts w:ascii="宋体" w:eastAsia="宋体" w:hAnsi="宋体" w:cs="宋体"/>
                <w:color w:val="000000" w:themeColor="text1"/>
                <w:sz w:val="24"/>
                <w:szCs w:val="24"/>
              </w:rPr>
              <w:t xml:space="preserve">净值、确定基金份额申购、赎回的价格；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（10）编制季度、</w:t>
            </w:r>
            <w:r w:rsidRPr="00282C24">
              <w:rPr>
                <w:rFonts w:ascii="宋体" w:eastAsia="宋体" w:hAnsi="宋体" w:cs="宋体"/>
                <w:b/>
                <w:strike/>
                <w:color w:val="000000" w:themeColor="text1"/>
                <w:sz w:val="24"/>
                <w:szCs w:val="24"/>
              </w:rPr>
              <w:t>半年度</w:t>
            </w:r>
            <w:r w:rsidRPr="00282C24">
              <w:rPr>
                <w:rFonts w:ascii="宋体" w:eastAsia="宋体" w:hAnsi="宋体" w:cs="宋体"/>
                <w:color w:val="000000" w:themeColor="text1"/>
                <w:sz w:val="24"/>
                <w:szCs w:val="24"/>
              </w:rPr>
              <w:t xml:space="preserve">和年度基金报告； </w:t>
            </w:r>
          </w:p>
        </w:tc>
        <w:tc>
          <w:tcPr>
            <w:tcW w:w="6729" w:type="dxa"/>
            <w:vMerge w:val="restart"/>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lastRenderedPageBreak/>
              <w:t xml:space="preserve">一、基金管理人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基金管理人的权利与义务</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lastRenderedPageBreak/>
              <w:t>2、根据《基金法》、《运作办法》及其他有关规定，基金管理人的义务包括但不限于：</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（8）采取适当合理的措施使计算基金份额认购、申购、赎回和注销价格的方法符合《基金合同》等法律文件的规定，按有关规定计算并公告基金净值</w:t>
            </w:r>
            <w:r w:rsidRPr="00282C24">
              <w:rPr>
                <w:rFonts w:ascii="宋体" w:eastAsia="宋体" w:hAnsi="宋体" w:cs="宋体"/>
                <w:b/>
                <w:color w:val="000000" w:themeColor="text1"/>
                <w:sz w:val="24"/>
                <w:szCs w:val="24"/>
                <w:u w:val="single"/>
              </w:rPr>
              <w:t>信息</w:t>
            </w:r>
            <w:r w:rsidRPr="00282C24">
              <w:rPr>
                <w:rFonts w:ascii="宋体" w:eastAsia="宋体" w:hAnsi="宋体" w:cs="宋体"/>
                <w:color w:val="000000" w:themeColor="text1"/>
                <w:sz w:val="24"/>
                <w:szCs w:val="24"/>
              </w:rPr>
              <w:t xml:space="preserve">、确定基金份额申购、赎回的价格；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（10）编制季度、</w:t>
            </w:r>
            <w:r w:rsidRPr="00282C24">
              <w:rPr>
                <w:rFonts w:ascii="宋体" w:eastAsia="宋体" w:hAnsi="宋体" w:cs="宋体"/>
                <w:b/>
                <w:color w:val="000000" w:themeColor="text1"/>
                <w:sz w:val="24"/>
                <w:szCs w:val="24"/>
                <w:u w:val="single"/>
              </w:rPr>
              <w:t>中期</w:t>
            </w:r>
            <w:r w:rsidRPr="00282C24">
              <w:rPr>
                <w:rFonts w:ascii="宋体" w:eastAsia="宋体" w:hAnsi="宋体" w:cs="宋体"/>
                <w:color w:val="000000" w:themeColor="text1"/>
                <w:sz w:val="24"/>
                <w:szCs w:val="24"/>
              </w:rPr>
              <w:t xml:space="preserve">和年度基金报告； </w:t>
            </w:r>
          </w:p>
        </w:tc>
      </w:tr>
      <w:tr w:rsidR="00FD08DE" w:rsidRPr="00282C24" w:rsidTr="00FD08DE">
        <w:trPr>
          <w:trHeight w:val="3373"/>
        </w:trPr>
        <w:tc>
          <w:tcPr>
            <w:tcW w:w="777"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743"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二、基金托管人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基金托管人的权利与义务</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2、根据《基金法》、《运作办法》及其他有关规定，基金托管人的义务包括但不限于：</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（8）复核、审查基金管理人计算的基金资产净值、基金份额申购、赎回价格；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（10）对基金财务会计报告、季度、</w:t>
            </w:r>
            <w:r w:rsidRPr="00282C24">
              <w:rPr>
                <w:rFonts w:ascii="宋体" w:eastAsia="宋体" w:hAnsi="宋体" w:cs="宋体"/>
                <w:b/>
                <w:strike/>
                <w:color w:val="000000" w:themeColor="text1"/>
                <w:sz w:val="24"/>
                <w:szCs w:val="24"/>
              </w:rPr>
              <w:t>半年度</w:t>
            </w:r>
            <w:r w:rsidRPr="00282C24">
              <w:rPr>
                <w:rFonts w:ascii="宋体" w:eastAsia="宋体" w:hAnsi="宋体" w:cs="宋体"/>
                <w:color w:val="000000" w:themeColor="text1"/>
                <w:sz w:val="24"/>
                <w:szCs w:val="24"/>
              </w:rPr>
              <w:t xml:space="preserve">和年度基金报告出具意见，说明基金管理人在各重要方面的运作是否严格按照《基金合同》的规定进行；如果基金管理人有未执行《基金合同》规定的行为，还应当说明基金托管人是否采取了适当的措施； </w:t>
            </w:r>
          </w:p>
        </w:tc>
        <w:tc>
          <w:tcPr>
            <w:tcW w:w="6729"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二、基金托管人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基金托管人的权利与义务</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2、根据《基金法》、《运作办法》及其他有关规定，基金托管人的义务包括但不限于：</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（8）复核、审查基金管理人计算的基金资产净值、</w:t>
            </w:r>
            <w:r w:rsidRPr="00282C24">
              <w:rPr>
                <w:rFonts w:ascii="宋体" w:eastAsia="宋体" w:hAnsi="宋体" w:cs="宋体"/>
                <w:b/>
                <w:color w:val="000000" w:themeColor="text1"/>
                <w:sz w:val="24"/>
                <w:szCs w:val="24"/>
                <w:u w:val="single"/>
              </w:rPr>
              <w:t>基金份额净值、</w:t>
            </w:r>
            <w:r w:rsidRPr="00282C24">
              <w:rPr>
                <w:rFonts w:ascii="宋体" w:eastAsia="宋体" w:hAnsi="宋体" w:cs="宋体"/>
                <w:color w:val="000000" w:themeColor="text1"/>
                <w:sz w:val="24"/>
                <w:szCs w:val="24"/>
              </w:rPr>
              <w:t xml:space="preserve">基金份额申购、赎回价格；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（10）对基金财务会计报告、季度、</w:t>
            </w:r>
            <w:r w:rsidRPr="00282C24">
              <w:rPr>
                <w:rFonts w:ascii="宋体" w:eastAsia="宋体" w:hAnsi="宋体" w:cs="宋体"/>
                <w:b/>
                <w:color w:val="000000" w:themeColor="text1"/>
                <w:sz w:val="24"/>
                <w:szCs w:val="24"/>
                <w:u w:val="single"/>
              </w:rPr>
              <w:t>中期</w:t>
            </w:r>
            <w:r w:rsidRPr="00282C24">
              <w:rPr>
                <w:rFonts w:ascii="宋体" w:eastAsia="宋体" w:hAnsi="宋体" w:cs="宋体"/>
                <w:color w:val="000000" w:themeColor="text1"/>
                <w:sz w:val="24"/>
                <w:szCs w:val="24"/>
              </w:rPr>
              <w:t xml:space="preserve">和年度基金报告出具意见，说明基金管理人在各重要方面的运作是否严格按照《基金合同》的规定进行；如果基金管理人有未执行《基金合同》规定的行为，还应当说明基金托管人是否采取了适当的措施； </w:t>
            </w:r>
          </w:p>
        </w:tc>
      </w:tr>
      <w:tr w:rsidR="00FD08DE" w:rsidRPr="00282C24" w:rsidTr="00FD08DE">
        <w:trPr>
          <w:trHeight w:val="2148"/>
        </w:trPr>
        <w:tc>
          <w:tcPr>
            <w:tcW w:w="777"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第十三部分基金资产估值</w:t>
            </w:r>
          </w:p>
        </w:tc>
        <w:tc>
          <w:tcPr>
            <w:tcW w:w="6743" w:type="dxa"/>
            <w:tcBorders>
              <w:top w:val="single" w:sz="4" w:space="0" w:color="auto"/>
              <w:left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三、估值方法 </w:t>
            </w:r>
          </w:p>
          <w:p w:rsidR="00FD08DE" w:rsidRPr="00282C24" w:rsidRDefault="00FD08DE" w:rsidP="00FD08DE">
            <w:pPr>
              <w:widowControl/>
              <w:rPr>
                <w:rFonts w:ascii="Calibri" w:eastAsia="宋体" w:hAnsi="Calibri" w:cs="宋体"/>
                <w:color w:val="000000" w:themeColor="text1"/>
                <w:sz w:val="24"/>
                <w:szCs w:val="24"/>
              </w:rPr>
            </w:pPr>
            <w:r w:rsidRPr="00282C24">
              <w:rPr>
                <w:rFonts w:ascii="Calibri" w:eastAsia="宋体" w:hAnsi="Calibri" w:cs="宋体" w:hint="eastAsia"/>
                <w:color w:val="000000" w:themeColor="text1"/>
                <w:sz w:val="24"/>
                <w:szCs w:val="24"/>
              </w:rPr>
              <w:t>……</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根据有关法律法规，基金</w:t>
            </w:r>
            <w:r w:rsidRPr="00282C24">
              <w:rPr>
                <w:rFonts w:ascii="宋体" w:eastAsia="宋体" w:hAnsi="宋体" w:cs="宋体"/>
                <w:b/>
                <w:strike/>
                <w:color w:val="000000" w:themeColor="text1"/>
                <w:sz w:val="24"/>
                <w:szCs w:val="24"/>
              </w:rPr>
              <w:t>资产</w:t>
            </w:r>
            <w:r w:rsidRPr="00282C24">
              <w:rPr>
                <w:rFonts w:ascii="宋体" w:eastAsia="宋体" w:hAnsi="宋体" w:cs="宋体"/>
                <w:color w:val="000000" w:themeColor="text1"/>
                <w:sz w:val="24"/>
                <w:szCs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rFonts w:ascii="宋体" w:eastAsia="宋体" w:hAnsi="宋体" w:cs="宋体"/>
                <w:b/>
                <w:strike/>
                <w:color w:val="000000" w:themeColor="text1"/>
                <w:sz w:val="24"/>
                <w:szCs w:val="24"/>
              </w:rPr>
              <w:t>资产</w:t>
            </w:r>
            <w:r w:rsidRPr="00282C24">
              <w:rPr>
                <w:rFonts w:ascii="宋体" w:eastAsia="宋体" w:hAnsi="宋体" w:cs="宋体"/>
                <w:color w:val="000000" w:themeColor="text1"/>
                <w:sz w:val="24"/>
                <w:szCs w:val="24"/>
              </w:rPr>
              <w:t xml:space="preserve">净值的计算结果对外予以公布。 </w:t>
            </w:r>
          </w:p>
        </w:tc>
        <w:tc>
          <w:tcPr>
            <w:tcW w:w="6729"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三、估值方法 </w:t>
            </w:r>
          </w:p>
          <w:p w:rsidR="00FD08DE" w:rsidRPr="00282C24" w:rsidRDefault="00FD08DE" w:rsidP="00FD08DE">
            <w:pPr>
              <w:widowControl/>
              <w:rPr>
                <w:rFonts w:ascii="Calibri" w:eastAsia="宋体" w:hAnsi="Calibri" w:cs="宋体"/>
                <w:color w:val="000000" w:themeColor="text1"/>
                <w:sz w:val="24"/>
                <w:szCs w:val="24"/>
              </w:rPr>
            </w:pPr>
            <w:r w:rsidRPr="00282C24">
              <w:rPr>
                <w:rFonts w:ascii="Calibri" w:eastAsia="宋体" w:hAnsi="Calibri" w:cs="宋体" w:hint="eastAsia"/>
                <w:color w:val="000000" w:themeColor="text1"/>
                <w:sz w:val="24"/>
                <w:szCs w:val="24"/>
              </w:rPr>
              <w:t>……</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 </w:t>
            </w:r>
          </w:p>
        </w:tc>
      </w:tr>
      <w:tr w:rsidR="00FD08DE" w:rsidRPr="00282C24" w:rsidTr="00FD08DE">
        <w:trPr>
          <w:trHeight w:val="2148"/>
        </w:trPr>
        <w:tc>
          <w:tcPr>
            <w:tcW w:w="777"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743"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七、基金净值的确认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b/>
                <w:strike/>
                <w:color w:val="000000" w:themeColor="text1"/>
                <w:sz w:val="24"/>
                <w:szCs w:val="24"/>
              </w:rPr>
              <w:t>用于基金信息披露的</w:t>
            </w:r>
            <w:r w:rsidRPr="00282C24">
              <w:rPr>
                <w:rFonts w:ascii="宋体" w:eastAsia="宋体" w:hAnsi="宋体" w:cs="宋体"/>
                <w:color w:val="000000" w:themeColor="text1"/>
                <w:sz w:val="24"/>
                <w:szCs w:val="24"/>
              </w:rPr>
              <w:t xml:space="preserve">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 </w:t>
            </w:r>
          </w:p>
        </w:tc>
        <w:tc>
          <w:tcPr>
            <w:tcW w:w="6729"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七、基金净值的确认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 </w:t>
            </w:r>
          </w:p>
        </w:tc>
      </w:tr>
      <w:tr w:rsidR="00FD08DE" w:rsidRPr="00282C24" w:rsidTr="00FD08DE">
        <w:trPr>
          <w:trHeight w:val="2128"/>
        </w:trPr>
        <w:tc>
          <w:tcPr>
            <w:tcW w:w="777"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第十五部分基金的收益与分配</w:t>
            </w:r>
          </w:p>
        </w:tc>
        <w:tc>
          <w:tcPr>
            <w:tcW w:w="6743" w:type="dxa"/>
            <w:tcBorders>
              <w:top w:val="single" w:sz="4" w:space="0" w:color="auto"/>
              <w:left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五、收益分配方案的确定、公告与实施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本基金收益分配方案由基金管理人拟定，并由基金托管人复核，在2日内在指定媒介公告</w:t>
            </w:r>
            <w:r w:rsidRPr="00282C24">
              <w:rPr>
                <w:rFonts w:ascii="宋体" w:eastAsia="宋体" w:hAnsi="宋体" w:cs="宋体"/>
                <w:b/>
                <w:strike/>
                <w:color w:val="000000" w:themeColor="text1"/>
                <w:sz w:val="24"/>
                <w:szCs w:val="24"/>
              </w:rPr>
              <w:t>并报中国证监会备案</w:t>
            </w:r>
            <w:r w:rsidRPr="00282C24">
              <w:rPr>
                <w:rFonts w:ascii="宋体" w:eastAsia="宋体" w:hAnsi="宋体" w:cs="宋体"/>
                <w:color w:val="000000" w:themeColor="text1"/>
                <w:sz w:val="24"/>
                <w:szCs w:val="24"/>
              </w:rPr>
              <w:t xml:space="preserve">。 </w:t>
            </w:r>
          </w:p>
        </w:tc>
        <w:tc>
          <w:tcPr>
            <w:tcW w:w="6729" w:type="dxa"/>
            <w:vMerge w:val="restart"/>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五、收益分配方案的确定、公告与实施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本基金收益分配方案由基金管理人拟定，并由基金托管人复核，在2日内在指定媒介公告。 </w:t>
            </w:r>
          </w:p>
        </w:tc>
      </w:tr>
      <w:tr w:rsidR="00FD08DE" w:rsidRPr="00282C24" w:rsidTr="00FD08DE">
        <w:trPr>
          <w:trHeight w:val="2137"/>
        </w:trPr>
        <w:tc>
          <w:tcPr>
            <w:tcW w:w="777"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第十六部</w:t>
            </w:r>
            <w:proofErr w:type="gramStart"/>
            <w:r w:rsidRPr="00282C24">
              <w:rPr>
                <w:b/>
                <w:color w:val="000000" w:themeColor="text1"/>
              </w:rPr>
              <w:t>分基金</w:t>
            </w:r>
            <w:proofErr w:type="gramEnd"/>
            <w:r w:rsidRPr="00282C24">
              <w:rPr>
                <w:b/>
                <w:color w:val="000000" w:themeColor="text1"/>
              </w:rPr>
              <w:t>的会计与审计</w:t>
            </w:r>
          </w:p>
        </w:tc>
        <w:tc>
          <w:tcPr>
            <w:tcW w:w="6743" w:type="dxa"/>
            <w:tcBorders>
              <w:top w:val="single" w:sz="4" w:space="0" w:color="auto"/>
              <w:left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二、基金的年度审计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1、基金管理人聘请与基金管理人、基金托管人相互独立的具有证券</w:t>
            </w:r>
            <w:r w:rsidRPr="00282C24">
              <w:rPr>
                <w:rFonts w:ascii="宋体" w:eastAsia="宋体" w:hAnsi="宋体" w:cs="宋体"/>
                <w:b/>
                <w:strike/>
                <w:color w:val="000000" w:themeColor="text1"/>
                <w:sz w:val="24"/>
                <w:szCs w:val="24"/>
              </w:rPr>
              <w:t>从业</w:t>
            </w:r>
            <w:r w:rsidRPr="00282C24">
              <w:rPr>
                <w:rFonts w:ascii="宋体" w:eastAsia="宋体" w:hAnsi="宋体" w:cs="宋体"/>
                <w:color w:val="000000" w:themeColor="text1"/>
                <w:sz w:val="24"/>
                <w:szCs w:val="24"/>
              </w:rPr>
              <w:t xml:space="preserve">资格的会计师事务所及其注册会计师对本基金的年度财务报表进行审计。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3、基金管理人认为有充足理由更换会计师事务所，须通报基金托管人。更换会计师事务所需在2日内在指定媒介公告</w:t>
            </w:r>
            <w:r w:rsidRPr="00282C24">
              <w:rPr>
                <w:rFonts w:ascii="宋体" w:eastAsia="宋体" w:hAnsi="宋体" w:cs="宋体"/>
                <w:b/>
                <w:strike/>
                <w:color w:val="000000" w:themeColor="text1"/>
                <w:sz w:val="24"/>
                <w:szCs w:val="24"/>
              </w:rPr>
              <w:t>并报中国证监会备案</w:t>
            </w:r>
            <w:r w:rsidRPr="00282C24">
              <w:rPr>
                <w:rFonts w:ascii="宋体" w:eastAsia="宋体" w:hAnsi="宋体" w:cs="宋体"/>
                <w:color w:val="000000" w:themeColor="text1"/>
                <w:sz w:val="24"/>
                <w:szCs w:val="24"/>
              </w:rPr>
              <w:t xml:space="preserve">。 </w:t>
            </w:r>
          </w:p>
        </w:tc>
        <w:tc>
          <w:tcPr>
            <w:tcW w:w="6729" w:type="dxa"/>
            <w:vMerge w:val="restart"/>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二、基金的年度审计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1、基金管理人聘请与基金管理人、基金托管人相互独立的具有证券</w:t>
            </w:r>
            <w:r w:rsidRPr="00282C24">
              <w:rPr>
                <w:rFonts w:ascii="宋体" w:eastAsia="宋体" w:hAnsi="宋体" w:cs="宋体"/>
                <w:b/>
                <w:color w:val="000000" w:themeColor="text1"/>
                <w:sz w:val="24"/>
                <w:szCs w:val="24"/>
                <w:u w:val="single"/>
              </w:rPr>
              <w:t>、期货相关业务</w:t>
            </w:r>
            <w:r w:rsidRPr="00282C24">
              <w:rPr>
                <w:rFonts w:ascii="宋体" w:eastAsia="宋体" w:hAnsi="宋体" w:cs="宋体"/>
                <w:color w:val="000000" w:themeColor="text1"/>
                <w:sz w:val="24"/>
                <w:szCs w:val="24"/>
              </w:rPr>
              <w:t xml:space="preserve">资格的会计师事务所及其注册会计师对本基金的年度财务报表进行审计。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3、基金管理人认为有充足理由更换会计师事务所，须通报基金托管人。更换会计师事务所需在2日内在指定媒介公告。 </w:t>
            </w:r>
          </w:p>
        </w:tc>
      </w:tr>
      <w:tr w:rsidR="00FD08DE" w:rsidRPr="00282C24" w:rsidTr="00FD08DE">
        <w:tc>
          <w:tcPr>
            <w:tcW w:w="777"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第十七部分基金的信息</w:t>
            </w:r>
            <w:r w:rsidRPr="00282C24">
              <w:rPr>
                <w:b/>
                <w:color w:val="000000" w:themeColor="text1"/>
              </w:rPr>
              <w:lastRenderedPageBreak/>
              <w:t>披露</w:t>
            </w:r>
          </w:p>
        </w:tc>
        <w:tc>
          <w:tcPr>
            <w:tcW w:w="6743"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lastRenderedPageBreak/>
              <w:t>二、信息披露义务人</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本基金信息披露义务人包括基金管理人、基金托管人、召集基金份额持有人大会的基金份额持有人等法律法规和中国证监会规定的自然人、法人和其他组织。</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本基金信息披露义务人按照法律法规和中国证监会的规定披露基金信息，并保证所披露信息的真实性、准确性和完整性。</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lastRenderedPageBreak/>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三、本基金信息披露义务人承诺公开披露的基金信息，不得有下列行为：</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w:t>
            </w:r>
            <w:r w:rsidRPr="00282C24">
              <w:rPr>
                <w:rFonts w:ascii="Calibri" w:eastAsia="宋体" w:hAnsi="Calibri" w:cs="Times New Roman" w:hint="eastAsia"/>
                <w:b/>
                <w:bCs/>
                <w:color w:val="000000" w:themeColor="text1"/>
                <w:u w:val="single"/>
              </w:rPr>
              <w:t>、虚假记载、误导性陈述或者重大遗漏；</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、对证券投资业绩进行预测；</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3</w:t>
            </w:r>
            <w:r w:rsidRPr="00282C24">
              <w:rPr>
                <w:rFonts w:ascii="Calibri" w:eastAsia="宋体" w:hAnsi="Calibri" w:cs="Times New Roman" w:hint="eastAsia"/>
                <w:b/>
                <w:bCs/>
                <w:color w:val="000000" w:themeColor="text1"/>
                <w:u w:val="single"/>
              </w:rPr>
              <w:t>、违规承诺收益或者承担损失；</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4</w:t>
            </w:r>
            <w:r w:rsidRPr="00282C24">
              <w:rPr>
                <w:rFonts w:ascii="Calibri" w:eastAsia="宋体" w:hAnsi="Calibri" w:cs="Times New Roman" w:hint="eastAsia"/>
                <w:b/>
                <w:bCs/>
                <w:color w:val="000000" w:themeColor="text1"/>
                <w:u w:val="single"/>
              </w:rPr>
              <w:t>、诋毁其他基金管理人、基金托管人或者基金销售机构；</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5</w:t>
            </w:r>
            <w:r w:rsidRPr="00282C24">
              <w:rPr>
                <w:rFonts w:ascii="Calibri" w:eastAsia="宋体" w:hAnsi="Calibri" w:cs="Times New Roman" w:hint="eastAsia"/>
                <w:b/>
                <w:bCs/>
                <w:color w:val="000000" w:themeColor="text1"/>
                <w:u w:val="single"/>
              </w:rPr>
              <w:t>、登载任何自然人、法人或者其他组织的祝贺性、恭维性或推荐性的文字；</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6</w:t>
            </w:r>
            <w:r w:rsidRPr="00282C24">
              <w:rPr>
                <w:rFonts w:ascii="Calibri" w:eastAsia="宋体" w:hAnsi="Calibri" w:cs="Times New Roman" w:hint="eastAsia"/>
                <w:b/>
                <w:bCs/>
                <w:color w:val="000000" w:themeColor="text1"/>
                <w:u w:val="single"/>
              </w:rPr>
              <w:t>、中国证监会禁止的其他行为。</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四、本基金公开披露的信息应采用中文文本。如同时采用外文文本的，基金信息披露义务人应保证两种文本的内容一致。两种文本发生歧义的，以中文文本为准。</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本基金公开披露的信息采用阿拉伯数字；除特别说明外，货币单位为人民币元。</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五、公开披露的基金信息</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公开披露的基金信息包括：</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（一）基金招募说明书、《基金合同》、基金托管协议</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w:t>
            </w:r>
            <w:r w:rsidRPr="00282C24">
              <w:rPr>
                <w:rFonts w:ascii="Calibri" w:eastAsia="宋体" w:hAnsi="Calibri" w:cs="Times New Roman"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rFonts w:ascii="Calibri" w:eastAsia="宋体" w:hAnsi="Calibri" w:cs="Times New Roman" w:hint="eastAsia"/>
                <w:b/>
                <w:bCs/>
                <w:color w:val="000000" w:themeColor="text1"/>
                <w:u w:val="single"/>
              </w:rPr>
              <w:t>6</w:t>
            </w:r>
            <w:r w:rsidRPr="00282C24">
              <w:rPr>
                <w:rFonts w:ascii="Calibri" w:eastAsia="宋体" w:hAnsi="Calibri" w:cs="Times New Roman" w:hint="eastAsia"/>
                <w:b/>
                <w:bCs/>
                <w:color w:val="000000" w:themeColor="text1"/>
                <w:u w:val="single"/>
              </w:rPr>
              <w:t>个月结束之日起</w:t>
            </w:r>
            <w:r w:rsidRPr="00282C24">
              <w:rPr>
                <w:rFonts w:ascii="Calibri" w:eastAsia="宋体" w:hAnsi="Calibri" w:cs="Times New Roman" w:hint="eastAsia"/>
                <w:b/>
                <w:bCs/>
                <w:color w:val="000000" w:themeColor="text1"/>
                <w:u w:val="single"/>
              </w:rPr>
              <w:t>45</w:t>
            </w:r>
            <w:r w:rsidRPr="00282C24">
              <w:rPr>
                <w:rFonts w:ascii="Calibri" w:eastAsia="宋体" w:hAnsi="Calibri" w:cs="Times New Roman" w:hint="eastAsia"/>
                <w:b/>
                <w:bCs/>
                <w:color w:val="000000" w:themeColor="text1"/>
                <w:u w:val="single"/>
              </w:rPr>
              <w:t>日内，更新招募说明书并登载在网站上，将更新后的招募说明书摘要登载在指定媒介上；基金管理人在公告的</w:t>
            </w:r>
            <w:r w:rsidRPr="00282C24">
              <w:rPr>
                <w:rFonts w:ascii="Calibri" w:eastAsia="宋体" w:hAnsi="Calibri" w:cs="Times New Roman" w:hint="eastAsia"/>
                <w:b/>
                <w:bCs/>
                <w:color w:val="000000" w:themeColor="text1"/>
                <w:u w:val="single"/>
              </w:rPr>
              <w:t>15</w:t>
            </w:r>
            <w:r w:rsidRPr="00282C24">
              <w:rPr>
                <w:rFonts w:ascii="Calibri" w:eastAsia="宋体" w:hAnsi="Calibri" w:cs="Times New Roman" w:hint="eastAsia"/>
                <w:b/>
                <w:bCs/>
                <w:color w:val="000000" w:themeColor="text1"/>
                <w:u w:val="single"/>
              </w:rPr>
              <w:t>日前向主要办公场所所在地的中国证监会派出机构报送更新</w:t>
            </w:r>
            <w:r w:rsidRPr="00282C24">
              <w:rPr>
                <w:rFonts w:ascii="Calibri" w:eastAsia="宋体" w:hAnsi="Calibri" w:cs="Times New Roman" w:hint="eastAsia"/>
                <w:b/>
                <w:bCs/>
                <w:color w:val="000000" w:themeColor="text1"/>
                <w:u w:val="single"/>
              </w:rPr>
              <w:lastRenderedPageBreak/>
              <w:t>的招募说明书，并就有关更新内容提供书面说明。</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3</w:t>
            </w:r>
            <w:r w:rsidRPr="00282C24">
              <w:rPr>
                <w:rFonts w:ascii="Calibri" w:eastAsia="宋体" w:hAnsi="Calibri" w:cs="Times New Roman" w:hint="eastAsia"/>
                <w:b/>
                <w:bCs/>
                <w:color w:val="000000" w:themeColor="text1"/>
                <w:u w:val="single"/>
              </w:rPr>
              <w:t>、基金托管协议是界定基金托管人和基金管理人在基金财产保管及基金运作监督等活动中的权利、义务关系的法律文件。</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基金管理人、基金托管人应当按照规定将《基金合同》、基金托管协议登载在网站上。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（二）基金资产净值、基金份额净值</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在本基金分级运作期届满并转换为</w:t>
            </w:r>
            <w:proofErr w:type="gramStart"/>
            <w:r w:rsidRPr="00282C24">
              <w:rPr>
                <w:rFonts w:ascii="Calibri" w:eastAsia="宋体" w:hAnsi="Calibri" w:cs="Times New Roman" w:hint="eastAsia"/>
                <w:b/>
                <w:bCs/>
                <w:color w:val="000000" w:themeColor="text1"/>
                <w:u w:val="single"/>
              </w:rPr>
              <w:t>不</w:t>
            </w:r>
            <w:proofErr w:type="gramEnd"/>
            <w:r w:rsidRPr="00282C24">
              <w:rPr>
                <w:rFonts w:ascii="Calibri" w:eastAsia="宋体" w:hAnsi="Calibri" w:cs="Times New Roman" w:hint="eastAsia"/>
                <w:b/>
                <w:bCs/>
                <w:color w:val="000000" w:themeColor="text1"/>
                <w:u w:val="single"/>
              </w:rPr>
              <w:t>分级的开放式债券型基金后，在开始办理基金份额申购或者赎回前，基金管理人应当至少每周公告一次基金资产净值以及各类基金份额净值。在开始办理基金份额申购或者赎回后，基金管理人应当在每个交易日的次日，通过基金管理人网站、基金份额发售网点以及其他媒介，披露交易日的各类基金份额净值和各类基金份额累计净值。基金管理人应当公告半年度和年度最后一个市场交易日基金资产净值和各类基金份额净值。基金管理人应当在前款规定的市场交易日的次日，将基金资产净值、各类基金份额净值和各类基金份额累计净值登载在指定报刊和网站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（三）基金份额申购、赎回价格</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基金管理人应当在《基金合同》、招募说明书等信息披露文件上载</w:t>
            </w:r>
            <w:proofErr w:type="gramStart"/>
            <w:r w:rsidRPr="00282C24">
              <w:rPr>
                <w:rFonts w:ascii="Calibri" w:eastAsia="宋体" w:hAnsi="Calibri" w:cs="Times New Roman" w:hint="eastAsia"/>
                <w:b/>
                <w:bCs/>
                <w:color w:val="000000" w:themeColor="text1"/>
                <w:u w:val="single"/>
              </w:rPr>
              <w:t>明基金</w:t>
            </w:r>
            <w:proofErr w:type="gramEnd"/>
            <w:r w:rsidRPr="00282C24">
              <w:rPr>
                <w:rFonts w:ascii="Calibri" w:eastAsia="宋体" w:hAnsi="Calibri" w:cs="Times New Roman" w:hint="eastAsia"/>
                <w:b/>
                <w:bCs/>
                <w:color w:val="000000" w:themeColor="text1"/>
                <w:u w:val="single"/>
              </w:rPr>
              <w:t>份额申购、赎回价格的计算方式及有关申购、赎回费率，并保证投资者能够在基金份额发售网点查阅或者复制前述信息资料。</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（四）基金定期报告，包括基金年度报告、基金半年度报告和基金季度报告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基金管理人应当在每年结束之日起</w:t>
            </w:r>
            <w:r w:rsidRPr="00282C24">
              <w:rPr>
                <w:rFonts w:ascii="Calibri" w:eastAsia="宋体" w:hAnsi="Calibri" w:cs="Times New Roman" w:hint="eastAsia"/>
                <w:b/>
                <w:bCs/>
                <w:color w:val="000000" w:themeColor="text1"/>
                <w:u w:val="single"/>
              </w:rPr>
              <w:t>90</w:t>
            </w:r>
            <w:r w:rsidRPr="00282C24">
              <w:rPr>
                <w:rFonts w:ascii="Calibri" w:eastAsia="宋体" w:hAnsi="Calibri" w:cs="Times New Roman" w:hint="eastAsia"/>
                <w:b/>
                <w:bCs/>
                <w:color w:val="000000" w:themeColor="text1"/>
                <w:u w:val="single"/>
              </w:rPr>
              <w:t>日内，编制完成基金年度报告，并将年度报告正文登载于网站上，将年度报告摘要登载在指定报刊上。基金年度报告的财务会计报告应当经过审计。</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基金管理人应当在上半年结束之日起</w:t>
            </w:r>
            <w:r w:rsidRPr="00282C24">
              <w:rPr>
                <w:rFonts w:ascii="Calibri" w:eastAsia="宋体" w:hAnsi="Calibri" w:cs="Times New Roman" w:hint="eastAsia"/>
                <w:b/>
                <w:bCs/>
                <w:color w:val="000000" w:themeColor="text1"/>
                <w:u w:val="single"/>
              </w:rPr>
              <w:t>60</w:t>
            </w:r>
            <w:r w:rsidRPr="00282C24">
              <w:rPr>
                <w:rFonts w:ascii="Calibri" w:eastAsia="宋体" w:hAnsi="Calibri" w:cs="Times New Roman" w:hint="eastAsia"/>
                <w:b/>
                <w:bCs/>
                <w:color w:val="000000" w:themeColor="text1"/>
                <w:u w:val="single"/>
              </w:rPr>
              <w:t>日内，编制完成基金半年度报告，并将半年度报告正文登载在网站上，将半年度报告摘要登载在指定报刊上。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基金管理人应当在每个季度结束之日起</w:t>
            </w:r>
            <w:r w:rsidRPr="00282C24">
              <w:rPr>
                <w:rFonts w:ascii="Calibri" w:eastAsia="宋体" w:hAnsi="Calibri" w:cs="Times New Roman" w:hint="eastAsia"/>
                <w:b/>
                <w:bCs/>
                <w:color w:val="000000" w:themeColor="text1"/>
                <w:u w:val="single"/>
              </w:rPr>
              <w:t>15</w:t>
            </w:r>
            <w:r w:rsidRPr="00282C24">
              <w:rPr>
                <w:rFonts w:ascii="Calibri" w:eastAsia="宋体" w:hAnsi="Calibri" w:cs="Times New Roman" w:hint="eastAsia"/>
                <w:b/>
                <w:bCs/>
                <w:color w:val="000000" w:themeColor="text1"/>
                <w:u w:val="single"/>
              </w:rPr>
              <w:t>个工作日内，编制完成基金季度报告，并将季度报告登载在指定报刊和网站上。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《基金合同》生效不足</w:t>
            </w: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个月的，基金管理人可以不编制当期季度报告、</w:t>
            </w:r>
            <w:r w:rsidRPr="00282C24">
              <w:rPr>
                <w:rFonts w:ascii="Calibri" w:eastAsia="宋体" w:hAnsi="Calibri" w:cs="Times New Roman" w:hint="eastAsia"/>
                <w:b/>
                <w:bCs/>
                <w:color w:val="000000" w:themeColor="text1"/>
                <w:u w:val="single"/>
              </w:rPr>
              <w:lastRenderedPageBreak/>
              <w:t>半年度报告或者年度报告。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基金定期报告在公开披露的第</w:t>
            </w: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个工作日，分别报中国证监会和基金管理人主要办公场所所在地中国证监会派出机构备案。报备应当采用电子文本或书面报告方式。</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基金管理人应当在基金年度报告和半年度报告中披露基金组合资产情况及其流动性风险分析等。</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报告期内出现单一投资者持有基金份额达到或超过基金总份额</w:t>
            </w:r>
            <w:r w:rsidRPr="00282C24">
              <w:rPr>
                <w:rFonts w:ascii="Calibri" w:eastAsia="宋体" w:hAnsi="Calibri" w:cs="Times New Roman" w:hint="eastAsia"/>
                <w:b/>
                <w:bCs/>
                <w:color w:val="000000" w:themeColor="text1"/>
                <w:u w:val="single"/>
              </w:rPr>
              <w:t>20%</w:t>
            </w:r>
            <w:r w:rsidRPr="00282C24">
              <w:rPr>
                <w:rFonts w:ascii="Calibri" w:eastAsia="宋体" w:hAnsi="Calibri" w:cs="Times New Roman" w:hint="eastAsia"/>
                <w:b/>
                <w:bCs/>
                <w:color w:val="000000" w:themeColor="text1"/>
                <w:u w:val="single"/>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（五）临时报告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本基金发生重大事件，有关信息披露义务人应当在</w:t>
            </w: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个工作日内编制临时报告书，予以公告，并在公开披露日分别报中国证监会和基金管理人主要办公场所所在地的中国证监会派出机构备案。</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前款所称重大事件，是指可能对基金份额持有人权益或者基金份额的价格产生重大影响的下列事件：</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w:t>
            </w:r>
            <w:r w:rsidRPr="00282C24">
              <w:rPr>
                <w:rFonts w:ascii="Calibri" w:eastAsia="宋体" w:hAnsi="Calibri" w:cs="Times New Roman" w:hint="eastAsia"/>
                <w:b/>
                <w:bCs/>
                <w:color w:val="000000" w:themeColor="text1"/>
                <w:u w:val="single"/>
              </w:rPr>
              <w:t>、基金份额持有人大会的召开；</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、终止《基金合同》；</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3</w:t>
            </w:r>
            <w:r w:rsidRPr="00282C24">
              <w:rPr>
                <w:rFonts w:ascii="Calibri" w:eastAsia="宋体" w:hAnsi="Calibri" w:cs="Times New Roman" w:hint="eastAsia"/>
                <w:b/>
                <w:bCs/>
                <w:color w:val="000000" w:themeColor="text1"/>
                <w:u w:val="single"/>
              </w:rPr>
              <w:t>、转换基金运作方式；</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4</w:t>
            </w:r>
            <w:r w:rsidRPr="00282C24">
              <w:rPr>
                <w:rFonts w:ascii="Calibri" w:eastAsia="宋体" w:hAnsi="Calibri" w:cs="Times New Roman" w:hint="eastAsia"/>
                <w:b/>
                <w:bCs/>
                <w:color w:val="000000" w:themeColor="text1"/>
                <w:u w:val="single"/>
              </w:rPr>
              <w:t>、更换基金管理人、基金托管人；</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5</w:t>
            </w:r>
            <w:r w:rsidRPr="00282C24">
              <w:rPr>
                <w:rFonts w:ascii="Calibri" w:eastAsia="宋体" w:hAnsi="Calibri" w:cs="Times New Roman" w:hint="eastAsia"/>
                <w:b/>
                <w:bCs/>
                <w:color w:val="000000" w:themeColor="text1"/>
                <w:u w:val="single"/>
              </w:rPr>
              <w:t>、基金管理人、基金托管人的法定名称、住所发生变更；</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6</w:t>
            </w:r>
            <w:r w:rsidRPr="00282C24">
              <w:rPr>
                <w:rFonts w:ascii="Calibri" w:eastAsia="宋体" w:hAnsi="Calibri" w:cs="Times New Roman" w:hint="eastAsia"/>
                <w:b/>
                <w:bCs/>
                <w:color w:val="000000" w:themeColor="text1"/>
                <w:u w:val="single"/>
              </w:rPr>
              <w:t>、基金管理</w:t>
            </w:r>
            <w:proofErr w:type="gramStart"/>
            <w:r w:rsidRPr="00282C24">
              <w:rPr>
                <w:rFonts w:ascii="Calibri" w:eastAsia="宋体" w:hAnsi="Calibri" w:cs="Times New Roman" w:hint="eastAsia"/>
                <w:b/>
                <w:bCs/>
                <w:color w:val="000000" w:themeColor="text1"/>
                <w:u w:val="single"/>
              </w:rPr>
              <w:t>人股东</w:t>
            </w:r>
            <w:proofErr w:type="gramEnd"/>
            <w:r w:rsidRPr="00282C24">
              <w:rPr>
                <w:rFonts w:ascii="Calibri" w:eastAsia="宋体" w:hAnsi="Calibri" w:cs="Times New Roman" w:hint="eastAsia"/>
                <w:b/>
                <w:bCs/>
                <w:color w:val="000000" w:themeColor="text1"/>
                <w:u w:val="single"/>
              </w:rPr>
              <w:t>及其出资比例发生变更；</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7</w:t>
            </w:r>
            <w:r w:rsidRPr="00282C24">
              <w:rPr>
                <w:rFonts w:ascii="Calibri" w:eastAsia="宋体" w:hAnsi="Calibri" w:cs="Times New Roman" w:hint="eastAsia"/>
                <w:b/>
                <w:bCs/>
                <w:color w:val="000000" w:themeColor="text1"/>
                <w:u w:val="single"/>
              </w:rPr>
              <w:t>、基金募集期延长；</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8</w:t>
            </w:r>
            <w:r w:rsidRPr="00282C24">
              <w:rPr>
                <w:rFonts w:ascii="Calibri" w:eastAsia="宋体" w:hAnsi="Calibri" w:cs="Times New Roman" w:hint="eastAsia"/>
                <w:b/>
                <w:bCs/>
                <w:color w:val="000000" w:themeColor="text1"/>
                <w:u w:val="single"/>
              </w:rPr>
              <w:t>、基金管理人的董事长、总经理及其他高级管理人员、基金经理和基金托管人基金托管部门负责人发生变动；</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9</w:t>
            </w:r>
            <w:r w:rsidRPr="00282C24">
              <w:rPr>
                <w:rFonts w:ascii="Calibri" w:eastAsia="宋体" w:hAnsi="Calibri" w:cs="Times New Roman" w:hint="eastAsia"/>
                <w:b/>
                <w:bCs/>
                <w:color w:val="000000" w:themeColor="text1"/>
                <w:u w:val="single"/>
              </w:rPr>
              <w:t>、基金管理人的董事在一年内变更超过百分之五十；</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10</w:t>
            </w:r>
            <w:r w:rsidRPr="00282C24">
              <w:rPr>
                <w:rFonts w:ascii="Calibri" w:eastAsia="宋体" w:hAnsi="Calibri" w:cs="Times New Roman" w:hint="eastAsia"/>
                <w:b/>
                <w:bCs/>
                <w:color w:val="000000" w:themeColor="text1"/>
                <w:u w:val="single"/>
              </w:rPr>
              <w:t>、基金管理人、基金托管人基金托管部门的主要业务人员在一年内变动超过百分之三十；</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11</w:t>
            </w:r>
            <w:r w:rsidRPr="00282C24">
              <w:rPr>
                <w:rFonts w:ascii="Calibri" w:eastAsia="宋体" w:hAnsi="Calibri" w:cs="Times New Roman" w:hint="eastAsia"/>
                <w:b/>
                <w:bCs/>
                <w:color w:val="000000" w:themeColor="text1"/>
                <w:u w:val="single"/>
              </w:rPr>
              <w:t>、涉及基金管理业务、基金财产、基金托管业务的诉讼；</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12</w:t>
            </w:r>
            <w:r w:rsidRPr="00282C24">
              <w:rPr>
                <w:rFonts w:ascii="Calibri" w:eastAsia="宋体" w:hAnsi="Calibri" w:cs="Times New Roman" w:hint="eastAsia"/>
                <w:b/>
                <w:bCs/>
                <w:color w:val="000000" w:themeColor="text1"/>
                <w:u w:val="single"/>
              </w:rPr>
              <w:t>、基金管理人、基金托管人受到监管部门的调查；</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13</w:t>
            </w:r>
            <w:r w:rsidRPr="00282C24">
              <w:rPr>
                <w:rFonts w:ascii="Calibri" w:eastAsia="宋体" w:hAnsi="Calibri" w:cs="Times New Roman" w:hint="eastAsia"/>
                <w:b/>
                <w:bCs/>
                <w:color w:val="000000" w:themeColor="text1"/>
                <w:u w:val="single"/>
              </w:rPr>
              <w:t>、基金管理人及其董事、总经理及其他高级管理人员、基金经理受到严重行政处罚，基金托管人及其基金托管部门负责人受到严重行政处罚；</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14</w:t>
            </w:r>
            <w:r w:rsidRPr="00282C24">
              <w:rPr>
                <w:rFonts w:ascii="Calibri" w:eastAsia="宋体" w:hAnsi="Calibri" w:cs="Times New Roman" w:hint="eastAsia"/>
                <w:b/>
                <w:bCs/>
                <w:color w:val="000000" w:themeColor="text1"/>
                <w:u w:val="single"/>
              </w:rPr>
              <w:t>、重大关联交易事项；</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15</w:t>
            </w:r>
            <w:r w:rsidRPr="00282C24">
              <w:rPr>
                <w:rFonts w:ascii="Calibri" w:eastAsia="宋体" w:hAnsi="Calibri" w:cs="Times New Roman" w:hint="eastAsia"/>
                <w:b/>
                <w:bCs/>
                <w:color w:val="000000" w:themeColor="text1"/>
                <w:u w:val="single"/>
              </w:rPr>
              <w:t>、基金收益分配事项；</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16</w:t>
            </w:r>
            <w:r w:rsidRPr="00282C24">
              <w:rPr>
                <w:rFonts w:ascii="Calibri" w:eastAsia="宋体" w:hAnsi="Calibri" w:cs="Times New Roman" w:hint="eastAsia"/>
                <w:b/>
                <w:bCs/>
                <w:color w:val="000000" w:themeColor="text1"/>
                <w:u w:val="single"/>
              </w:rPr>
              <w:t>、管理费、托管费、销售服务费等费用计提标准、计提方式和费率发生变更；</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17</w:t>
            </w:r>
            <w:r w:rsidRPr="00282C24">
              <w:rPr>
                <w:rFonts w:ascii="Calibri" w:eastAsia="宋体" w:hAnsi="Calibri" w:cs="Times New Roman" w:hint="eastAsia"/>
                <w:b/>
                <w:bCs/>
                <w:color w:val="000000" w:themeColor="text1"/>
                <w:u w:val="single"/>
              </w:rPr>
              <w:t>、基金份额净值计价错误达该类基金份额净值百分之零点五；</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18</w:t>
            </w:r>
            <w:r w:rsidRPr="00282C24">
              <w:rPr>
                <w:rFonts w:ascii="Calibri" w:eastAsia="宋体" w:hAnsi="Calibri" w:cs="Times New Roman" w:hint="eastAsia"/>
                <w:b/>
                <w:bCs/>
                <w:color w:val="000000" w:themeColor="text1"/>
                <w:u w:val="single"/>
              </w:rPr>
              <w:t>、基金改聘会计师事务所；</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19</w:t>
            </w:r>
            <w:r w:rsidRPr="00282C24">
              <w:rPr>
                <w:rFonts w:ascii="Calibri" w:eastAsia="宋体" w:hAnsi="Calibri" w:cs="Times New Roman" w:hint="eastAsia"/>
                <w:b/>
                <w:bCs/>
                <w:color w:val="000000" w:themeColor="text1"/>
                <w:u w:val="single"/>
              </w:rPr>
              <w:t>、变更基金销售机构；</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20</w:t>
            </w:r>
            <w:r w:rsidRPr="00282C24">
              <w:rPr>
                <w:rFonts w:ascii="Calibri" w:eastAsia="宋体" w:hAnsi="Calibri" w:cs="Times New Roman" w:hint="eastAsia"/>
                <w:b/>
                <w:bCs/>
                <w:color w:val="000000" w:themeColor="text1"/>
                <w:u w:val="single"/>
              </w:rPr>
              <w:t>、更换基金登记机构；</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21</w:t>
            </w:r>
            <w:r w:rsidRPr="00282C24">
              <w:rPr>
                <w:rFonts w:ascii="Calibri" w:eastAsia="宋体" w:hAnsi="Calibri" w:cs="Times New Roman" w:hint="eastAsia"/>
                <w:b/>
                <w:bCs/>
                <w:color w:val="000000" w:themeColor="text1"/>
                <w:u w:val="single"/>
              </w:rPr>
              <w:t>、本基金申购、赎回费率及其收费方式发生变更；</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22</w:t>
            </w:r>
            <w:r w:rsidRPr="00282C24">
              <w:rPr>
                <w:rFonts w:ascii="Calibri" w:eastAsia="宋体" w:hAnsi="Calibri" w:cs="Times New Roman" w:hint="eastAsia"/>
                <w:b/>
                <w:bCs/>
                <w:color w:val="000000" w:themeColor="text1"/>
                <w:u w:val="single"/>
              </w:rPr>
              <w:t>、本基金发生巨额赎回并延期办理；</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23</w:t>
            </w:r>
            <w:r w:rsidRPr="00282C24">
              <w:rPr>
                <w:rFonts w:ascii="Calibri" w:eastAsia="宋体" w:hAnsi="Calibri" w:cs="Times New Roman" w:hint="eastAsia"/>
                <w:b/>
                <w:bCs/>
                <w:color w:val="000000" w:themeColor="text1"/>
                <w:u w:val="single"/>
              </w:rPr>
              <w:t>、本基金连续发生巨额赎回并暂停接受赎回申请；</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24</w:t>
            </w:r>
            <w:r w:rsidRPr="00282C24">
              <w:rPr>
                <w:rFonts w:ascii="Calibri" w:eastAsia="宋体" w:hAnsi="Calibri" w:cs="Times New Roman" w:hint="eastAsia"/>
                <w:b/>
                <w:bCs/>
                <w:color w:val="000000" w:themeColor="text1"/>
                <w:u w:val="single"/>
              </w:rPr>
              <w:t>、本基金暂停接受申购、赎回申请后重新接受申购、赎回；</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25</w:t>
            </w:r>
            <w:r w:rsidRPr="00282C24">
              <w:rPr>
                <w:rFonts w:ascii="Calibri" w:eastAsia="宋体" w:hAnsi="Calibri" w:cs="Times New Roman" w:hint="eastAsia"/>
                <w:b/>
                <w:bCs/>
                <w:color w:val="000000" w:themeColor="text1"/>
                <w:u w:val="single"/>
              </w:rPr>
              <w:t>、本基金调整份额类别设置；</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26</w:t>
            </w:r>
            <w:r w:rsidRPr="00282C24">
              <w:rPr>
                <w:rFonts w:ascii="Calibri" w:eastAsia="宋体" w:hAnsi="Calibri" w:cs="Times New Roman" w:hint="eastAsia"/>
                <w:b/>
                <w:bCs/>
                <w:color w:val="000000" w:themeColor="text1"/>
                <w:u w:val="single"/>
              </w:rPr>
              <w:t>、本基金发生涉及基金申购、赎回事项调整或潜在影响投资者赎回等重大事项时；</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27</w:t>
            </w:r>
            <w:r w:rsidRPr="00282C24">
              <w:rPr>
                <w:rFonts w:ascii="Calibri" w:eastAsia="宋体" w:hAnsi="Calibri" w:cs="Times New Roman" w:hint="eastAsia"/>
                <w:b/>
                <w:bCs/>
                <w:color w:val="000000" w:themeColor="text1"/>
                <w:u w:val="single"/>
              </w:rPr>
              <w:t>、中国证监会规定的其他事项。</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（六）澄清公告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（七）基金份额持有人大会决议</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基金份额持有人大会决定的事项，应当依法报中国证监会备案，并予以公告。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（八）投资中小企业私募债券相关公告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在基金招募说明书的显著位置披露投资中小企业私募债券的流动性风险和信用风险，说明投资中小企业私募债券对基金总体风险的影响。基金管理人应当在基金投资中小企业私募债券后两个交易日内，在中国证监会指定媒介披露所投资中小企业私募债券的名称、数量、期限、收益率等信息。</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基金管理人应当在本基金季度报告、半年度报告、年度报告等定期报告和招募说明书（更新）等文件中披露中小企业私募债券的投资情况。</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（九）中国证监会规定的其他信息。</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六、信息披露事务管理</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基金管理人、基金托管人应当建立健全信息披露管理制度，指定专人负责管理信息披露事务。</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基金信息披露义务人公开披露基金信息，应当符合中国证监会相关基金信息披露内容与格式准则的规定。</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托管人应当按照相关法律法规、中国证监会的规定和《基金合同》的约定，对基金管理人编制的基金资产净值、各类基金份额净值、基金份额申购赎回价格、基金定期报告和定期更新的招募说明书等公开披露的相关基金信息进行复核、审查，并向基金管理人出具书面文件或者盖章确认。</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基金管理人、基金托管人应当在指定媒介中选择披露信息的报刊。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基金管理人、基金托管人除依法在指定媒介上披露信息外，还可以根据需要在其他公共媒介披露信息，但是其他公共媒介不得早于指定媒介披露信息，并且在不同媒介上披露同一信息的内容应当一致。</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ascii="Calibri" w:eastAsia="宋体" w:hAnsi="Calibri" w:cs="Times New Roman" w:hint="eastAsia"/>
                <w:b/>
                <w:bCs/>
                <w:color w:val="000000" w:themeColor="text1"/>
                <w:u w:val="single"/>
              </w:rPr>
              <w:t>10</w:t>
            </w:r>
            <w:r w:rsidRPr="00282C24">
              <w:rPr>
                <w:rFonts w:ascii="Calibri" w:eastAsia="宋体" w:hAnsi="Calibri" w:cs="Times New Roman" w:hint="eastAsia"/>
                <w:b/>
                <w:bCs/>
                <w:color w:val="000000" w:themeColor="text1"/>
                <w:u w:val="single"/>
              </w:rPr>
              <w:t>年。</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七、信息披露文件的存放与查阅</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招募说明书公布后，应当分别置备于基金管理人、基金托管人和基金销售机构的住所，供公众查阅、复制。</w:t>
            </w:r>
          </w:p>
          <w:p w:rsidR="00FD08DE" w:rsidRPr="00282C24" w:rsidRDefault="00FD08DE" w:rsidP="00FD08DE">
            <w:pPr>
              <w:widowControl/>
              <w:rPr>
                <w:rFonts w:ascii="Calibri" w:eastAsia="宋体" w:hAnsi="Calibri" w:cs="Times New Roman"/>
                <w:color w:val="000000" w:themeColor="text1"/>
              </w:rPr>
            </w:pPr>
            <w:r w:rsidRPr="00282C24">
              <w:rPr>
                <w:rFonts w:ascii="Calibri" w:eastAsia="宋体" w:hAnsi="Calibri" w:cs="Times New Roman" w:hint="eastAsia"/>
                <w:b/>
                <w:bCs/>
                <w:color w:val="000000" w:themeColor="text1"/>
                <w:u w:val="single"/>
              </w:rPr>
              <w:t>基金定期报告公布后，应当分别置备于基金管理人和基金托管人的住所，以供公众查阅、复制。</w:t>
            </w:r>
          </w:p>
        </w:tc>
        <w:tc>
          <w:tcPr>
            <w:tcW w:w="6729"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lastRenderedPageBreak/>
              <w:t>二、信息披露义务人</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本基金信息披露义务人以保护基金份额持有人利益为根本出发点，按照法律法规和中国证监会的规定披露基金信息，并保证所披露信息的真实</w:t>
            </w:r>
            <w:r w:rsidRPr="00282C24">
              <w:rPr>
                <w:rFonts w:ascii="Calibri" w:eastAsia="宋体" w:hAnsi="Calibri" w:cs="Times New Roman" w:hint="eastAsia"/>
                <w:b/>
                <w:bCs/>
                <w:color w:val="000000" w:themeColor="text1"/>
                <w:u w:val="single"/>
              </w:rPr>
              <w:lastRenderedPageBreak/>
              <w:t>性、准确性、完整性、及时性、简明性和易得性。</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三、本基金信息披露义务人承诺公开披露的基金信息，不得有下列行为：</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w:t>
            </w:r>
            <w:r w:rsidRPr="00282C24">
              <w:rPr>
                <w:rFonts w:ascii="Calibri" w:eastAsia="宋体" w:hAnsi="Calibri" w:cs="Times New Roman" w:hint="eastAsia"/>
                <w:b/>
                <w:bCs/>
                <w:color w:val="000000" w:themeColor="text1"/>
                <w:u w:val="single"/>
              </w:rPr>
              <w:t>、虚假记载、误导性陈述或者重大遗漏；</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、对证券投资业绩进行预测；</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3</w:t>
            </w:r>
            <w:r w:rsidRPr="00282C24">
              <w:rPr>
                <w:rFonts w:ascii="Calibri" w:eastAsia="宋体" w:hAnsi="Calibri" w:cs="Times New Roman" w:hint="eastAsia"/>
                <w:b/>
                <w:bCs/>
                <w:color w:val="000000" w:themeColor="text1"/>
                <w:u w:val="single"/>
              </w:rPr>
              <w:t>、违规承诺收益或者承担损失；</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4</w:t>
            </w:r>
            <w:r w:rsidRPr="00282C24">
              <w:rPr>
                <w:rFonts w:ascii="Calibri" w:eastAsia="宋体" w:hAnsi="Calibri" w:cs="Times New Roman" w:hint="eastAsia"/>
                <w:b/>
                <w:bCs/>
                <w:color w:val="000000" w:themeColor="text1"/>
                <w:u w:val="single"/>
              </w:rPr>
              <w:t>、诋毁其他基金管理人、基金托管人或者基金销售机构；</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5</w:t>
            </w:r>
            <w:r w:rsidRPr="00282C24">
              <w:rPr>
                <w:rFonts w:ascii="Calibri" w:eastAsia="宋体" w:hAnsi="Calibri" w:cs="Times New Roman" w:hint="eastAsia"/>
                <w:b/>
                <w:bCs/>
                <w:color w:val="000000" w:themeColor="text1"/>
                <w:u w:val="single"/>
              </w:rPr>
              <w:t>、登载任何自然人、法人和非法人组织的祝贺性、恭维性或推荐性文字；</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6</w:t>
            </w:r>
            <w:r w:rsidRPr="00282C24">
              <w:rPr>
                <w:rFonts w:ascii="Calibri" w:eastAsia="宋体" w:hAnsi="Calibri" w:cs="Times New Roman" w:hint="eastAsia"/>
                <w:b/>
                <w:bCs/>
                <w:color w:val="000000" w:themeColor="text1"/>
                <w:u w:val="single"/>
              </w:rPr>
              <w:t>、中国证监会禁止的其他行为。</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本基金公开披露的信息采用阿拉伯数字；除特别说明外，货币单位为人民币元。</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五、公开披露的基金信息</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公开披露的基金信息包括：</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（一）基金招募说明书、基金产品资料概要、《基金合同》、基金托管协议</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w:t>
            </w:r>
            <w:r w:rsidRPr="00282C24">
              <w:rPr>
                <w:rFonts w:ascii="Calibri" w:eastAsia="宋体" w:hAnsi="Calibri" w:cs="Times New Roman"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lastRenderedPageBreak/>
              <w:t>基金产品资料概要是基金招募说明书的摘要文件，用于向投资者提供简明的基金概要信息。基金管理人应当依照法律法规和中国证监会的规定编制、披露与更新基金产品资料概要。</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3</w:t>
            </w:r>
            <w:r w:rsidRPr="00282C24">
              <w:rPr>
                <w:rFonts w:ascii="Calibri" w:eastAsia="宋体" w:hAnsi="Calibri" w:cs="Times New Roman" w:hint="eastAsia"/>
                <w:b/>
                <w:bCs/>
                <w:color w:val="000000" w:themeColor="text1"/>
                <w:u w:val="single"/>
              </w:rPr>
              <w:t>、基金托管协议是界定基金托管人和基金管理人在基金财产保管及基金运作监督等活动中的权利、义务关系的法律文件。</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基金管理人、基金托管人应当按照规定将《基金合同》、基金托管协议登载在指定媒介上。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（二）基金净值信息</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在本基金分级运作期届满并转换为</w:t>
            </w:r>
            <w:proofErr w:type="gramStart"/>
            <w:r w:rsidRPr="00282C24">
              <w:rPr>
                <w:rFonts w:ascii="Calibri" w:eastAsia="宋体" w:hAnsi="Calibri" w:cs="Times New Roman" w:hint="eastAsia"/>
                <w:b/>
                <w:bCs/>
                <w:color w:val="000000" w:themeColor="text1"/>
                <w:u w:val="single"/>
              </w:rPr>
              <w:t>不</w:t>
            </w:r>
            <w:proofErr w:type="gramEnd"/>
            <w:r w:rsidRPr="00282C24">
              <w:rPr>
                <w:rFonts w:ascii="Calibri" w:eastAsia="宋体" w:hAnsi="Calibri" w:cs="Times New Roman" w:hint="eastAsia"/>
                <w:b/>
                <w:bCs/>
                <w:color w:val="000000" w:themeColor="text1"/>
                <w:u w:val="single"/>
              </w:rPr>
              <w:t>分级的开放式债券型基金后，在开始办理基金份额申购或者赎回前，基金管理人应当至少每周在指定网站披露一次各类基金份额净值和各类基金份额累计净值。</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在开始办理基金份额申购或者赎回后，基金管理人应当在不晚于每个交易日的次日，通过指定网站、基金销售机构网站或者营业网点披露交易日的各类基金份额净值和各类基金份额累计净值。</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基金管理人应当在不晚于半年度和年度最后一日的次日，在指定网站披露半年度和年度最后一日的各类基金份额净值和各类基金份额累计净值。</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（三）基金份额申购、赎回价格</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基金管理人应当在《基金合同》、招募说明书等信息披露文件上载</w:t>
            </w:r>
            <w:proofErr w:type="gramStart"/>
            <w:r w:rsidRPr="00282C24">
              <w:rPr>
                <w:rFonts w:ascii="Calibri" w:eastAsia="宋体" w:hAnsi="Calibri" w:cs="Times New Roman" w:hint="eastAsia"/>
                <w:b/>
                <w:bCs/>
                <w:color w:val="000000" w:themeColor="text1"/>
                <w:u w:val="single"/>
              </w:rPr>
              <w:t>明基金</w:t>
            </w:r>
            <w:proofErr w:type="gramEnd"/>
            <w:r w:rsidRPr="00282C24">
              <w:rPr>
                <w:rFonts w:ascii="Calibri" w:eastAsia="宋体" w:hAnsi="Calibri" w:cs="Times New Roman" w:hint="eastAsia"/>
                <w:b/>
                <w:bCs/>
                <w:color w:val="000000" w:themeColor="text1"/>
                <w:u w:val="single"/>
              </w:rPr>
              <w:t>份额申购、赎回价格的计算方式及有关申购、赎回费率，并保证投资者能够在基金销售机构网站或营业网点查阅或者复制前述信息资料。</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（四）基金定期报告，包括基金年度报告、基金中期报告和基金季度报告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lastRenderedPageBreak/>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基金合同生效不足两个月的，基金管理人可以不编制当期季度报告、中期报告或者年度报告。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基金管理人应当在基金年度报告和中期报告中披露基金组合资产情况及其流动性风险分析等。</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报告期内出现单一投资者持有基金份额达到或超过基金总份额</w:t>
            </w:r>
            <w:r w:rsidRPr="00282C24">
              <w:rPr>
                <w:rFonts w:ascii="Calibri" w:eastAsia="宋体" w:hAnsi="Calibri" w:cs="Times New Roman" w:hint="eastAsia"/>
                <w:b/>
                <w:bCs/>
                <w:color w:val="000000" w:themeColor="text1"/>
                <w:u w:val="single"/>
              </w:rPr>
              <w:t>20%</w:t>
            </w:r>
            <w:r w:rsidRPr="00282C24">
              <w:rPr>
                <w:rFonts w:ascii="Calibri" w:eastAsia="宋体" w:hAnsi="Calibri" w:cs="Times New Roman" w:hint="eastAsia"/>
                <w:b/>
                <w:bCs/>
                <w:color w:val="000000" w:themeColor="text1"/>
                <w:u w:val="single"/>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（五）临时报告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本基金发生重大事件，有关信息披露义务人应当在</w:t>
            </w: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日内编制临时报告书，并登载在指定报刊和网站上。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前款所称重大事件，是指可能对基金份额持有人权益或者基金份额的价格产生重大影响的下列事件：</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w:t>
            </w:r>
            <w:r w:rsidRPr="00282C24">
              <w:rPr>
                <w:rFonts w:ascii="Calibri" w:eastAsia="宋体" w:hAnsi="Calibri" w:cs="Times New Roman" w:hint="eastAsia"/>
                <w:b/>
                <w:bCs/>
                <w:color w:val="000000" w:themeColor="text1"/>
                <w:u w:val="single"/>
              </w:rPr>
              <w:t>、基金份额持有人大会的召开及决定的事项；</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、《基金合同》终止、基金清算；</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3</w:t>
            </w:r>
            <w:r w:rsidRPr="00282C24">
              <w:rPr>
                <w:rFonts w:ascii="Calibri" w:eastAsia="宋体" w:hAnsi="Calibri" w:cs="Times New Roman" w:hint="eastAsia"/>
                <w:b/>
                <w:bCs/>
                <w:color w:val="000000" w:themeColor="text1"/>
                <w:u w:val="single"/>
              </w:rPr>
              <w:t>、转换基金运作方式、基金合并；</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4</w:t>
            </w:r>
            <w:r w:rsidRPr="00282C24">
              <w:rPr>
                <w:rFonts w:ascii="Calibri" w:eastAsia="宋体" w:hAnsi="Calibri" w:cs="Times New Roman" w:hint="eastAsia"/>
                <w:b/>
                <w:bCs/>
                <w:color w:val="000000" w:themeColor="text1"/>
                <w:u w:val="single"/>
              </w:rPr>
              <w:t>、更换基金管理人、基金托管人、基金份额登记机构，基金改聘会计师事务所；</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5</w:t>
            </w:r>
            <w:r w:rsidRPr="00282C24">
              <w:rPr>
                <w:rFonts w:ascii="Calibri" w:eastAsia="宋体" w:hAnsi="Calibri" w:cs="Times New Roman" w:hint="eastAsia"/>
                <w:b/>
                <w:bCs/>
                <w:color w:val="000000" w:themeColor="text1"/>
                <w:u w:val="single"/>
              </w:rPr>
              <w:t>、基金管理人委托基金服务机构代为办理基金的份额登记、核算、估值等事项，基金托管人委托基金服务机构代为办理基金的核算、估值、复核等事项；</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6</w:t>
            </w:r>
            <w:r w:rsidRPr="00282C24">
              <w:rPr>
                <w:rFonts w:ascii="Calibri" w:eastAsia="宋体" w:hAnsi="Calibri" w:cs="Times New Roman" w:hint="eastAsia"/>
                <w:b/>
                <w:bCs/>
                <w:color w:val="000000" w:themeColor="text1"/>
                <w:u w:val="single"/>
              </w:rPr>
              <w:t>、基金管理人、基金托管人的法定名称、住所发生变更；</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7</w:t>
            </w:r>
            <w:r w:rsidRPr="00282C24">
              <w:rPr>
                <w:rFonts w:ascii="Calibri" w:eastAsia="宋体" w:hAnsi="Calibri" w:cs="Times New Roman" w:hint="eastAsia"/>
                <w:b/>
                <w:bCs/>
                <w:color w:val="000000" w:themeColor="text1"/>
                <w:u w:val="single"/>
              </w:rPr>
              <w:t>、基金管理人变更持有百分之五以上股权的股东、变更基金管理人的实际控制人；</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8</w:t>
            </w:r>
            <w:r w:rsidRPr="00282C24">
              <w:rPr>
                <w:rFonts w:ascii="Calibri" w:eastAsia="宋体" w:hAnsi="Calibri" w:cs="Times New Roman" w:hint="eastAsia"/>
                <w:b/>
                <w:bCs/>
                <w:color w:val="000000" w:themeColor="text1"/>
                <w:u w:val="single"/>
              </w:rPr>
              <w:t>、基金募集期延长；</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9</w:t>
            </w:r>
            <w:r w:rsidRPr="00282C24">
              <w:rPr>
                <w:rFonts w:ascii="Calibri" w:eastAsia="宋体" w:hAnsi="Calibri" w:cs="Times New Roman" w:hint="eastAsia"/>
                <w:b/>
                <w:bCs/>
                <w:color w:val="000000" w:themeColor="text1"/>
                <w:u w:val="single"/>
              </w:rPr>
              <w:t>、基金管理人高级管理人员、基金经理和基金托管人专门基金托管部门负责人发生变动；</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10</w:t>
            </w:r>
            <w:r w:rsidRPr="00282C24">
              <w:rPr>
                <w:rFonts w:ascii="Calibri" w:eastAsia="宋体" w:hAnsi="Calibri" w:cs="Times New Roman" w:hint="eastAsia"/>
                <w:b/>
                <w:bCs/>
                <w:color w:val="000000" w:themeColor="text1"/>
                <w:u w:val="single"/>
              </w:rPr>
              <w:t>、基金管理人的董事在最近</w:t>
            </w:r>
            <w:r w:rsidRPr="00282C24">
              <w:rPr>
                <w:rFonts w:ascii="Calibri" w:eastAsia="宋体" w:hAnsi="Calibri" w:cs="Times New Roman" w:hint="eastAsia"/>
                <w:b/>
                <w:bCs/>
                <w:color w:val="000000" w:themeColor="text1"/>
                <w:u w:val="single"/>
              </w:rPr>
              <w:t>12</w:t>
            </w:r>
            <w:r w:rsidRPr="00282C24">
              <w:rPr>
                <w:rFonts w:ascii="Calibri" w:eastAsia="宋体" w:hAnsi="Calibri" w:cs="Times New Roman" w:hint="eastAsia"/>
                <w:b/>
                <w:bCs/>
                <w:color w:val="000000" w:themeColor="text1"/>
                <w:u w:val="single"/>
              </w:rPr>
              <w:t>个月内变更超过百分之五十，基金管理人、基金托管人专门基金托管部门的主要业务人员在最近</w:t>
            </w:r>
            <w:r w:rsidRPr="00282C24">
              <w:rPr>
                <w:rFonts w:ascii="Calibri" w:eastAsia="宋体" w:hAnsi="Calibri" w:cs="Times New Roman" w:hint="eastAsia"/>
                <w:b/>
                <w:bCs/>
                <w:color w:val="000000" w:themeColor="text1"/>
                <w:u w:val="single"/>
              </w:rPr>
              <w:t>12</w:t>
            </w:r>
            <w:r w:rsidRPr="00282C24">
              <w:rPr>
                <w:rFonts w:ascii="Calibri" w:eastAsia="宋体" w:hAnsi="Calibri" w:cs="Times New Roman" w:hint="eastAsia"/>
                <w:b/>
                <w:bCs/>
                <w:color w:val="000000" w:themeColor="text1"/>
                <w:u w:val="single"/>
              </w:rPr>
              <w:t>个月内变动超过百分之三十；</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11</w:t>
            </w:r>
            <w:r w:rsidRPr="00282C24">
              <w:rPr>
                <w:rFonts w:ascii="Calibri" w:eastAsia="宋体" w:hAnsi="Calibri" w:cs="Times New Roman" w:hint="eastAsia"/>
                <w:b/>
                <w:bCs/>
                <w:color w:val="000000" w:themeColor="text1"/>
                <w:u w:val="single"/>
              </w:rPr>
              <w:t>、涉及基金财产、基金管理业务、基金托管业务的诉讼或仲裁；</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12</w:t>
            </w:r>
            <w:r w:rsidRPr="00282C24">
              <w:rPr>
                <w:rFonts w:ascii="Calibri" w:eastAsia="宋体" w:hAnsi="Calibri" w:cs="Times New Roman"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13</w:t>
            </w:r>
            <w:r w:rsidRPr="00282C24">
              <w:rPr>
                <w:rFonts w:ascii="Calibri" w:eastAsia="宋体" w:hAnsi="Calibri" w:cs="Times New Roman"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14</w:t>
            </w:r>
            <w:r w:rsidRPr="00282C24">
              <w:rPr>
                <w:rFonts w:ascii="Calibri" w:eastAsia="宋体" w:hAnsi="Calibri" w:cs="Times New Roman" w:hint="eastAsia"/>
                <w:b/>
                <w:bCs/>
                <w:color w:val="000000" w:themeColor="text1"/>
                <w:u w:val="single"/>
              </w:rPr>
              <w:t>、基金收益分配事项；</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15</w:t>
            </w:r>
            <w:r w:rsidRPr="00282C24">
              <w:rPr>
                <w:rFonts w:ascii="Calibri" w:eastAsia="宋体" w:hAnsi="Calibri" w:cs="Times New Roman" w:hint="eastAsia"/>
                <w:b/>
                <w:bCs/>
                <w:color w:val="000000" w:themeColor="text1"/>
                <w:u w:val="single"/>
              </w:rPr>
              <w:t>、管理费、托管费、销售服务费、申购费、赎回费等费用计提标准、计提方式和费率发生变更；</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16</w:t>
            </w:r>
            <w:r w:rsidRPr="00282C24">
              <w:rPr>
                <w:rFonts w:ascii="Calibri" w:eastAsia="宋体" w:hAnsi="Calibri" w:cs="Times New Roman" w:hint="eastAsia"/>
                <w:b/>
                <w:bCs/>
                <w:color w:val="000000" w:themeColor="text1"/>
                <w:u w:val="single"/>
              </w:rPr>
              <w:t>、基金份额净值计价错误达该类基金份额净值百分之零点五；</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17</w:t>
            </w:r>
            <w:r w:rsidRPr="00282C24">
              <w:rPr>
                <w:rFonts w:ascii="Calibri" w:eastAsia="宋体" w:hAnsi="Calibri" w:cs="Times New Roman" w:hint="eastAsia"/>
                <w:b/>
                <w:bCs/>
                <w:color w:val="000000" w:themeColor="text1"/>
                <w:u w:val="single"/>
              </w:rPr>
              <w:t>、本基金发生巨额赎回并延期办理；</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18</w:t>
            </w:r>
            <w:r w:rsidRPr="00282C24">
              <w:rPr>
                <w:rFonts w:ascii="Calibri" w:eastAsia="宋体" w:hAnsi="Calibri" w:cs="Times New Roman" w:hint="eastAsia"/>
                <w:b/>
                <w:bCs/>
                <w:color w:val="000000" w:themeColor="text1"/>
                <w:u w:val="single"/>
              </w:rPr>
              <w:t>、本基金连续发生巨额赎回并暂停接受赎回申请或延缓支付赎回款项；</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19</w:t>
            </w:r>
            <w:r w:rsidRPr="00282C24">
              <w:rPr>
                <w:rFonts w:ascii="Calibri" w:eastAsia="宋体" w:hAnsi="Calibri" w:cs="Times New Roman" w:hint="eastAsia"/>
                <w:b/>
                <w:bCs/>
                <w:color w:val="000000" w:themeColor="text1"/>
                <w:u w:val="single"/>
              </w:rPr>
              <w:t>、本基金暂停接受申购、赎回申请或重新接受申购、赎回申请；</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20</w:t>
            </w:r>
            <w:r w:rsidRPr="00282C24">
              <w:rPr>
                <w:rFonts w:ascii="Calibri" w:eastAsia="宋体" w:hAnsi="Calibri" w:cs="Times New Roman" w:hint="eastAsia"/>
                <w:b/>
                <w:bCs/>
                <w:color w:val="000000" w:themeColor="text1"/>
                <w:u w:val="single"/>
              </w:rPr>
              <w:t>、本基金调整份额类别设置；</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21</w:t>
            </w:r>
            <w:r w:rsidRPr="00282C24">
              <w:rPr>
                <w:rFonts w:ascii="Calibri" w:eastAsia="宋体" w:hAnsi="Calibri" w:cs="Times New Roman" w:hint="eastAsia"/>
                <w:b/>
                <w:bCs/>
                <w:color w:val="000000" w:themeColor="text1"/>
                <w:u w:val="single"/>
              </w:rPr>
              <w:t>、本基金发生涉及基金申购、赎回事项调整或潜在影响投资者赎回等重大事项时；</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22</w:t>
            </w:r>
            <w:r w:rsidRPr="00282C24">
              <w:rPr>
                <w:rFonts w:ascii="Calibri" w:eastAsia="宋体" w:hAnsi="Calibri" w:cs="Times New Roman" w:hint="eastAsia"/>
                <w:b/>
                <w:bCs/>
                <w:color w:val="000000" w:themeColor="text1"/>
                <w:u w:val="single"/>
              </w:rPr>
              <w:t>、基金信息披露义务人认为可能对基金份额持有人权益或者基金份额的价格产生重大影响的其他事项或中国证监会规定的其他事项。</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（六）澄清公告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（七）基金份额持有人大会决议</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基金份额持有人大会决定的事项，应当依法报中国证监会备案，并予以公告。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（八）清算报告</w:t>
            </w:r>
            <w:r w:rsidRPr="00282C24">
              <w:rPr>
                <w:rFonts w:ascii="Calibri" w:eastAsia="宋体" w:hAnsi="Calibri" w:cs="Times New Roman" w:hint="eastAsia"/>
                <w:b/>
                <w:bCs/>
                <w:color w:val="000000" w:themeColor="text1"/>
                <w:u w:val="single"/>
              </w:rPr>
              <w:t xml:space="preserve"> </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基金财产清算小组应当将清算报告登载在指定网站上，并将清算报告提示性公告登载在指定报刊上。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（九）投资中小企业私募债券相关公告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在基金招募说明书的显著位置披露投资中小企业私募债券的流动性风险和信用风险，说明投资中小企业私募债券对基金总体风险的影响。基金管理人应当在基金投资中小企业私募债券后两个交易日内，在中国证监会指定媒介披露所投资中小企业私募债券的名称、数量、期限、收益率等信息。</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基金管理人应当在本基金季度报告、中期报告、年度报告等定期报告和招募说明书（更新）等文件中披露中小企业私募债券的投资情况。</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（十）中国证监会规定的其他信息。</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六、信息披露事务管理</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基金管理人、基金托管人应当建立健全信息披露管理制度，指定专门部门及高级管理人员负责管理信息披露事务。</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基金信息披露义务人公开披露基金信息，应当符合中国证监会相关基金信息披露内容与格式准则等法规的规定。</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基金管理人、基金托管人应当在指定报刊中选择一家披露信息的报刊。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基金管理人、基金托管人应当向中国证监会基金电子披露网站报送拟披露的基金信息，并保证相关报送信息的真实、准确、完整、及时。</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ascii="Calibri" w:eastAsia="宋体" w:hAnsi="Calibri" w:cs="Times New Roman" w:hint="eastAsia"/>
                <w:b/>
                <w:bCs/>
                <w:color w:val="000000" w:themeColor="text1"/>
                <w:u w:val="single"/>
              </w:rPr>
              <w:t>不</w:t>
            </w:r>
            <w:proofErr w:type="gramEnd"/>
            <w:r w:rsidRPr="00282C24">
              <w:rPr>
                <w:rFonts w:ascii="Calibri" w:eastAsia="宋体" w:hAnsi="Calibri" w:cs="Times New Roman"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ascii="Calibri" w:eastAsia="宋体" w:hAnsi="Calibri" w:cs="Times New Roman" w:hint="eastAsia"/>
                <w:b/>
                <w:bCs/>
                <w:color w:val="000000" w:themeColor="text1"/>
                <w:u w:val="single"/>
              </w:rPr>
              <w:t>10</w:t>
            </w:r>
            <w:r w:rsidRPr="00282C24">
              <w:rPr>
                <w:rFonts w:ascii="Calibri" w:eastAsia="宋体" w:hAnsi="Calibri" w:cs="Times New Roman" w:hint="eastAsia"/>
                <w:b/>
                <w:bCs/>
                <w:color w:val="000000" w:themeColor="text1"/>
                <w:u w:val="single"/>
              </w:rPr>
              <w:t>年。</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七、信息披露文件的存放与查阅</w:t>
            </w:r>
          </w:p>
          <w:p w:rsidR="00FD08DE" w:rsidRPr="00282C24" w:rsidRDefault="00FD08DE" w:rsidP="00FD08DE">
            <w:pPr>
              <w:widowControl/>
              <w:rPr>
                <w:rFonts w:ascii="Calibri" w:eastAsia="宋体" w:hAnsi="Calibri" w:cs="Times New Roman"/>
                <w:color w:val="000000" w:themeColor="text1"/>
              </w:rPr>
            </w:pPr>
            <w:r w:rsidRPr="00282C24">
              <w:rPr>
                <w:rFonts w:ascii="Calibri" w:eastAsia="宋体" w:hAnsi="Calibri" w:cs="Times New Roman" w:hint="eastAsia"/>
                <w:b/>
                <w:bCs/>
                <w:color w:val="000000" w:themeColor="text1"/>
                <w:u w:val="single"/>
              </w:rPr>
              <w:t>依法必须披露的信息发布后，基金管理人、基金托管人应当按照相关法律法规规定将信息置备于公司住所，供社会公众查阅、复制。</w:t>
            </w:r>
          </w:p>
        </w:tc>
      </w:tr>
      <w:tr w:rsidR="00FD08DE" w:rsidRPr="00282C24" w:rsidTr="00FD08DE">
        <w:trPr>
          <w:trHeight w:val="3694"/>
        </w:trPr>
        <w:tc>
          <w:tcPr>
            <w:tcW w:w="777" w:type="dxa"/>
            <w:tcBorders>
              <w:top w:val="single" w:sz="4" w:space="0" w:color="auto"/>
              <w:left w:val="single" w:sz="4" w:space="0" w:color="000000"/>
              <w:bottom w:val="single" w:sz="4" w:space="0" w:color="auto"/>
              <w:right w:val="single" w:sz="4" w:space="0" w:color="auto"/>
            </w:tcBorders>
          </w:tcPr>
          <w:p w:rsidR="00FD08DE" w:rsidRPr="00282C24" w:rsidRDefault="00FD08DE" w:rsidP="00FD08DE">
            <w:pPr>
              <w:pStyle w:val="ae"/>
              <w:jc w:val="center"/>
              <w:rPr>
                <w:color w:val="000000" w:themeColor="text1"/>
              </w:rPr>
            </w:pPr>
            <w:r w:rsidRPr="00282C24">
              <w:rPr>
                <w:b/>
                <w:color w:val="000000" w:themeColor="text1"/>
              </w:rPr>
              <w:lastRenderedPageBreak/>
              <w:t>第十八部分基金合同的变更、终止与基金财产的清算</w:t>
            </w:r>
          </w:p>
        </w:tc>
        <w:tc>
          <w:tcPr>
            <w:tcW w:w="6743" w:type="dxa"/>
            <w:tcBorders>
              <w:top w:val="single" w:sz="4" w:space="0" w:color="auto"/>
              <w:left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三、基金财产的清算</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2、基金财产清算小组组成：基金财产清算小组成员由基金管理人、基金托管人、具有</w:t>
            </w:r>
            <w:r w:rsidRPr="00282C24">
              <w:rPr>
                <w:rFonts w:ascii="宋体" w:eastAsia="宋体" w:hAnsi="宋体" w:cs="宋体"/>
                <w:b/>
                <w:strike/>
                <w:color w:val="000000" w:themeColor="text1"/>
                <w:sz w:val="24"/>
                <w:szCs w:val="24"/>
              </w:rPr>
              <w:t>从事</w:t>
            </w:r>
            <w:r w:rsidRPr="00282C24">
              <w:rPr>
                <w:rFonts w:ascii="宋体" w:eastAsia="宋体" w:hAnsi="宋体" w:cs="宋体"/>
                <w:color w:val="000000" w:themeColor="text1"/>
                <w:sz w:val="24"/>
                <w:szCs w:val="24"/>
              </w:rPr>
              <w:t>证券相关业务资格的注册会计师、律师以及中国证监会指定的人员组成。基金财产清算小组可以聘用必要的工作人员。</w:t>
            </w:r>
          </w:p>
        </w:tc>
        <w:tc>
          <w:tcPr>
            <w:tcW w:w="6729"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三、基金财产的清算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2、基金财产清算小组组成：基金财产清算小组成员由基金管理人、基金托管人、具有证券</w:t>
            </w:r>
            <w:r w:rsidRPr="00282C24">
              <w:rPr>
                <w:rFonts w:ascii="宋体" w:eastAsia="宋体" w:hAnsi="宋体" w:cs="宋体"/>
                <w:b/>
                <w:color w:val="000000" w:themeColor="text1"/>
                <w:sz w:val="24"/>
                <w:szCs w:val="24"/>
                <w:u w:val="single"/>
              </w:rPr>
              <w:t>、期货</w:t>
            </w:r>
            <w:r w:rsidRPr="00282C24">
              <w:rPr>
                <w:rFonts w:ascii="宋体" w:eastAsia="宋体" w:hAnsi="宋体" w:cs="宋体"/>
                <w:color w:val="000000" w:themeColor="text1"/>
                <w:sz w:val="24"/>
                <w:szCs w:val="24"/>
              </w:rPr>
              <w:t xml:space="preserve">相关业务资格的注册会计师、律师以及中国证监会指定的人员组成。基金财产清算小组可以聘用必要的工作人员。 </w:t>
            </w:r>
          </w:p>
        </w:tc>
      </w:tr>
    </w:tbl>
    <w:p w:rsidR="00FD08DE" w:rsidRPr="00282C24" w:rsidRDefault="00FD08DE" w:rsidP="00FD08DE">
      <w:pPr>
        <w:rPr>
          <w:rFonts w:ascii="Calibri" w:eastAsia="宋体" w:hAnsi="Calibri" w:cs="Times New Roman"/>
          <w:color w:val="000000" w:themeColor="text1"/>
          <w:sz w:val="24"/>
          <w:szCs w:val="24"/>
        </w:rPr>
      </w:pPr>
      <w:r w:rsidRPr="00282C24">
        <w:rPr>
          <w:rFonts w:ascii="Calibri" w:eastAsia="宋体" w:hAnsi="Calibri" w:cs="Times New Roman" w:hint="eastAsia"/>
          <w:color w:val="000000" w:themeColor="text1"/>
        </w:rPr>
        <w:t>注</w:t>
      </w:r>
      <w:r w:rsidRPr="00282C24">
        <w:rPr>
          <w:rFonts w:ascii="Calibri" w:eastAsia="宋体" w:hAnsi="Calibri" w:cs="Times New Roman"/>
          <w:color w:val="000000" w:themeColor="text1"/>
        </w:rPr>
        <w:t>：</w:t>
      </w:r>
      <w:r w:rsidRPr="00282C24">
        <w:rPr>
          <w:rFonts w:ascii="Calibri" w:eastAsia="宋体" w:hAnsi="Calibri" w:cs="Times New Roman" w:hint="eastAsia"/>
          <w:color w:val="000000" w:themeColor="text1"/>
        </w:rPr>
        <w:t>基金</w:t>
      </w:r>
      <w:r w:rsidRPr="00282C24">
        <w:rPr>
          <w:rFonts w:ascii="Calibri" w:eastAsia="宋体" w:hAnsi="Calibri" w:cs="Times New Roman"/>
          <w:color w:val="000000" w:themeColor="text1"/>
        </w:rPr>
        <w:t>合同内容摘要</w:t>
      </w:r>
      <w:r w:rsidRPr="00282C24">
        <w:rPr>
          <w:rFonts w:ascii="Calibri" w:eastAsia="宋体" w:hAnsi="Calibri" w:cs="Times New Roman" w:hint="eastAsia"/>
          <w:color w:val="000000" w:themeColor="text1"/>
        </w:rPr>
        <w:t>中涉及</w:t>
      </w:r>
      <w:r w:rsidRPr="00282C24">
        <w:rPr>
          <w:rFonts w:ascii="Calibri" w:eastAsia="宋体" w:hAnsi="Calibri" w:cs="Times New Roman"/>
          <w:color w:val="000000" w:themeColor="text1"/>
        </w:rPr>
        <w:t>上述修订</w:t>
      </w:r>
      <w:r w:rsidRPr="00282C24">
        <w:rPr>
          <w:rFonts w:ascii="Calibri" w:eastAsia="宋体" w:hAnsi="Calibri" w:cs="Times New Roman" w:hint="eastAsia"/>
          <w:color w:val="000000" w:themeColor="text1"/>
        </w:rPr>
        <w:t>的</w:t>
      </w:r>
      <w:r w:rsidRPr="00282C24">
        <w:rPr>
          <w:rFonts w:ascii="Calibri" w:eastAsia="宋体" w:hAnsi="Calibri" w:cs="Times New Roman"/>
          <w:color w:val="000000" w:themeColor="text1"/>
        </w:rPr>
        <w:t>一并调整。</w:t>
      </w:r>
    </w:p>
    <w:p w:rsidR="00FD08DE" w:rsidRPr="00282C24" w:rsidRDefault="00FD08DE" w:rsidP="00FD08DE">
      <w:pPr>
        <w:rPr>
          <w:rFonts w:ascii="Calibri" w:eastAsia="宋体" w:hAnsi="Calibri" w:cs="Times New Roman"/>
          <w:color w:val="000000" w:themeColor="text1"/>
          <w:sz w:val="24"/>
          <w:szCs w:val="24"/>
        </w:rPr>
      </w:pPr>
    </w:p>
    <w:p w:rsidR="00FD08DE" w:rsidRPr="00282C24" w:rsidRDefault="00FD08DE">
      <w:pPr>
        <w:widowControl/>
        <w:jc w:val="left"/>
        <w:rPr>
          <w:color w:val="000000" w:themeColor="text1"/>
        </w:rPr>
      </w:pPr>
      <w:r w:rsidRPr="00282C24">
        <w:rPr>
          <w:color w:val="000000" w:themeColor="text1"/>
        </w:rPr>
        <w:br w:type="page"/>
      </w:r>
    </w:p>
    <w:p w:rsidR="006E4621" w:rsidRPr="00282C24" w:rsidRDefault="006E4621" w:rsidP="006E4621">
      <w:pPr>
        <w:rPr>
          <w:color w:val="000000" w:themeColor="text1"/>
        </w:rPr>
      </w:pPr>
    </w:p>
    <w:p w:rsidR="00FD08DE" w:rsidRPr="00282C24" w:rsidRDefault="00FD08DE" w:rsidP="00FD08DE">
      <w:pPr>
        <w:jc w:val="center"/>
        <w:rPr>
          <w:b/>
          <w:color w:val="000000" w:themeColor="text1"/>
          <w:sz w:val="44"/>
          <w:szCs w:val="44"/>
        </w:rPr>
      </w:pPr>
      <w:r w:rsidRPr="00282C24">
        <w:rPr>
          <w:rFonts w:hint="eastAsia"/>
          <w:color w:val="000000" w:themeColor="text1"/>
        </w:rPr>
        <w:t>﻿</w:t>
      </w:r>
      <w:bookmarkStart w:id="53" w:name="_Toc123112261"/>
      <w:bookmarkStart w:id="54" w:name="_Toc123701381"/>
      <w:bookmarkStart w:id="55" w:name="_Toc139991724"/>
      <w:bookmarkStart w:id="56" w:name="_Toc123112222"/>
      <w:bookmarkStart w:id="57" w:name="_Toc139992299"/>
      <w:r w:rsidRPr="00282C24">
        <w:rPr>
          <w:rFonts w:hint="eastAsia"/>
          <w:b/>
          <w:color w:val="000000" w:themeColor="text1"/>
          <w:sz w:val="44"/>
          <w:szCs w:val="44"/>
        </w:rPr>
        <w:t>财</w:t>
      </w:r>
      <w:proofErr w:type="gramStart"/>
      <w:r w:rsidRPr="00282C24">
        <w:rPr>
          <w:rFonts w:hint="eastAsia"/>
          <w:b/>
          <w:color w:val="000000" w:themeColor="text1"/>
          <w:sz w:val="44"/>
          <w:szCs w:val="44"/>
        </w:rPr>
        <w:t>通成长</w:t>
      </w:r>
      <w:proofErr w:type="gramEnd"/>
      <w:r w:rsidRPr="00282C24">
        <w:rPr>
          <w:rFonts w:hint="eastAsia"/>
          <w:b/>
          <w:color w:val="000000" w:themeColor="text1"/>
          <w:sz w:val="44"/>
          <w:szCs w:val="44"/>
        </w:rPr>
        <w:t>优选混合型证券投资基金</w:t>
      </w:r>
      <w:bookmarkEnd w:id="53"/>
      <w:bookmarkEnd w:id="54"/>
      <w:bookmarkEnd w:id="55"/>
      <w:bookmarkEnd w:id="56"/>
      <w:bookmarkEnd w:id="57"/>
    </w:p>
    <w:p w:rsidR="00FD08DE" w:rsidRPr="00282C24" w:rsidRDefault="00FD08DE" w:rsidP="00FD08DE">
      <w:pPr>
        <w:jc w:val="center"/>
        <w:rPr>
          <w:color w:val="000000" w:themeColor="text1"/>
        </w:rPr>
      </w:pPr>
      <w:r w:rsidRPr="00282C24">
        <w:rPr>
          <w:b/>
          <w:color w:val="000000" w:themeColor="text1"/>
          <w:sz w:val="44"/>
          <w:szCs w:val="44"/>
        </w:rPr>
        <w:t>基金合同</w:t>
      </w:r>
      <w:r w:rsidRPr="00282C24">
        <w:rPr>
          <w:rFonts w:hint="eastAsia"/>
          <w:b/>
          <w:color w:val="000000" w:themeColor="text1"/>
          <w:sz w:val="44"/>
          <w:szCs w:val="44"/>
        </w:rPr>
        <w:t>修订</w:t>
      </w:r>
      <w:r w:rsidRPr="00282C24">
        <w:rPr>
          <w:b/>
          <w:color w:val="000000" w:themeColor="text1"/>
          <w:sz w:val="44"/>
          <w:szCs w:val="44"/>
        </w:rPr>
        <w:t>对照表</w:t>
      </w:r>
    </w:p>
    <w:p w:rsidR="00FD08DE" w:rsidRPr="00282C24" w:rsidRDefault="00FD08DE" w:rsidP="00FD08DE">
      <w:pPr>
        <w:rPr>
          <w:color w:val="000000" w:themeColor="text1"/>
        </w:rPr>
      </w:pPr>
    </w:p>
    <w:tbl>
      <w:tblPr>
        <w:tblW w:w="13887"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0"/>
        <w:gridCol w:w="6593"/>
        <w:gridCol w:w="6594"/>
      </w:tblGrid>
      <w:tr w:rsidR="00FD08DE" w:rsidRPr="00282C24" w:rsidTr="00FD08DE">
        <w:tc>
          <w:tcPr>
            <w:tcW w:w="700" w:type="dxa"/>
            <w:vMerge w:val="restart"/>
            <w:tcBorders>
              <w:top w:val="single" w:sz="4" w:space="0" w:color="000000"/>
              <w:left w:val="single" w:sz="4" w:space="0" w:color="000000"/>
              <w:bottom w:val="single" w:sz="4" w:space="0" w:color="auto"/>
              <w:right w:val="single" w:sz="4" w:space="0" w:color="auto"/>
            </w:tcBorders>
            <w:vAlign w:val="center"/>
          </w:tcPr>
          <w:p w:rsidR="00FD08DE" w:rsidRPr="00282C24" w:rsidRDefault="00FD08DE" w:rsidP="00FD08DE">
            <w:pPr>
              <w:spacing w:before="100" w:beforeAutospacing="1" w:after="100" w:afterAutospacing="1"/>
              <w:jc w:val="center"/>
              <w:rPr>
                <w:color w:val="000000" w:themeColor="text1"/>
              </w:rPr>
            </w:pPr>
            <w:r w:rsidRPr="00282C24">
              <w:rPr>
                <w:b/>
                <w:bCs/>
                <w:color w:val="000000" w:themeColor="text1"/>
              </w:rPr>
              <w:t>章节</w:t>
            </w:r>
          </w:p>
        </w:tc>
        <w:tc>
          <w:tcPr>
            <w:tcW w:w="6593" w:type="dxa"/>
            <w:tcBorders>
              <w:top w:val="single" w:sz="4" w:space="0" w:color="000000"/>
              <w:left w:val="single" w:sz="4" w:space="0" w:color="auto"/>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rFonts w:hint="eastAsia"/>
                <w:b/>
                <w:bCs/>
                <w:color w:val="000000" w:themeColor="text1"/>
              </w:rPr>
              <w:t>修订前</w:t>
            </w:r>
          </w:p>
        </w:tc>
        <w:tc>
          <w:tcPr>
            <w:tcW w:w="6594" w:type="dxa"/>
            <w:tcBorders>
              <w:top w:val="single" w:sz="4" w:space="0" w:color="000000"/>
              <w:left w:val="single" w:sz="4" w:space="0" w:color="auto"/>
              <w:bottom w:val="single" w:sz="4" w:space="0" w:color="auto"/>
              <w:right w:val="single" w:sz="4" w:space="0" w:color="auto"/>
            </w:tcBorders>
            <w:vAlign w:val="center"/>
          </w:tcPr>
          <w:p w:rsidR="00FD08DE" w:rsidRPr="00282C24" w:rsidRDefault="00FD08DE" w:rsidP="00FD08DE">
            <w:pPr>
              <w:spacing w:before="100" w:beforeAutospacing="1" w:after="100" w:afterAutospacing="1"/>
              <w:jc w:val="center"/>
              <w:rPr>
                <w:color w:val="000000" w:themeColor="text1"/>
              </w:rPr>
            </w:pPr>
            <w:r w:rsidRPr="00282C24">
              <w:rPr>
                <w:rFonts w:hint="eastAsia"/>
                <w:b/>
                <w:bCs/>
                <w:color w:val="000000" w:themeColor="text1"/>
              </w:rPr>
              <w:t>修订后</w:t>
            </w:r>
          </w:p>
        </w:tc>
      </w:tr>
      <w:tr w:rsidR="00FD08DE" w:rsidRPr="00282C24" w:rsidTr="00FD08DE">
        <w:tc>
          <w:tcPr>
            <w:tcW w:w="700" w:type="dxa"/>
            <w:vMerge/>
            <w:tcBorders>
              <w:top w:val="single" w:sz="4" w:space="0" w:color="000000"/>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vAlign w:val="center"/>
          </w:tcPr>
          <w:p w:rsidR="00FD08DE" w:rsidRPr="00282C24" w:rsidRDefault="00FD08DE" w:rsidP="00FD08DE">
            <w:pPr>
              <w:spacing w:before="100" w:beforeAutospacing="1" w:after="100" w:afterAutospacing="1"/>
              <w:jc w:val="center"/>
              <w:rPr>
                <w:color w:val="000000" w:themeColor="text1"/>
              </w:rPr>
            </w:pPr>
            <w:r w:rsidRPr="00282C24">
              <w:rPr>
                <w:b/>
                <w:bCs/>
                <w:color w:val="000000" w:themeColor="text1"/>
              </w:rPr>
              <w:t>内容</w:t>
            </w:r>
          </w:p>
        </w:tc>
        <w:tc>
          <w:tcPr>
            <w:tcW w:w="6594" w:type="dxa"/>
            <w:tcBorders>
              <w:top w:val="single" w:sz="4" w:space="0" w:color="auto"/>
              <w:left w:val="single" w:sz="4" w:space="0" w:color="auto"/>
              <w:bottom w:val="single" w:sz="4" w:space="0" w:color="auto"/>
              <w:right w:val="single" w:sz="4" w:space="0" w:color="auto"/>
            </w:tcBorders>
            <w:vAlign w:val="center"/>
          </w:tcPr>
          <w:p w:rsidR="00FD08DE" w:rsidRPr="00282C24" w:rsidRDefault="00FD08DE" w:rsidP="00FD08DE">
            <w:pPr>
              <w:spacing w:before="100" w:beforeAutospacing="1" w:after="100" w:afterAutospacing="1"/>
              <w:jc w:val="center"/>
              <w:rPr>
                <w:color w:val="000000" w:themeColor="text1"/>
              </w:rPr>
            </w:pPr>
            <w:r w:rsidRPr="00282C24">
              <w:rPr>
                <w:b/>
                <w:bCs/>
                <w:color w:val="000000" w:themeColor="text1"/>
              </w:rPr>
              <w:t>内容</w:t>
            </w:r>
          </w:p>
        </w:tc>
      </w:tr>
      <w:tr w:rsidR="00FD08DE" w:rsidRPr="00282C24" w:rsidTr="00FD08DE">
        <w:tc>
          <w:tcPr>
            <w:tcW w:w="70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第一部分 前言</w:t>
            </w:r>
          </w:p>
        </w:tc>
        <w:tc>
          <w:tcPr>
            <w:tcW w:w="6593"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w:t>
            </w:r>
            <w:r w:rsidRPr="00282C24">
              <w:rPr>
                <w:rFonts w:hint="eastAsia"/>
                <w:color w:val="000000" w:themeColor="text1"/>
              </w:rPr>
              <w:t>公开募集</w:t>
            </w:r>
            <w:r w:rsidRPr="00282C24">
              <w:rPr>
                <w:color w:val="000000" w:themeColor="text1"/>
              </w:rPr>
              <w:t>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rFonts w:hint="eastAsia"/>
                <w:color w:val="000000" w:themeColor="text1"/>
              </w:rPr>
              <w:t>、《公开募集开放式证券投资基金流动性风险管理规定》</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w:t>
            </w:r>
            <w:r w:rsidRPr="00282C24">
              <w:rPr>
                <w:rFonts w:hint="eastAsia"/>
                <w:color w:val="000000" w:themeColor="text1"/>
              </w:rPr>
              <w:t>流动性风险管理规定</w:t>
            </w:r>
            <w:r w:rsidRPr="00282C24">
              <w:rPr>
                <w:color w:val="000000" w:themeColor="text1"/>
              </w:rPr>
              <w:t>》</w:t>
            </w:r>
            <w:r w:rsidRPr="00282C24">
              <w:rPr>
                <w:color w:val="000000" w:themeColor="text1"/>
              </w:rPr>
              <w:t>”)</w:t>
            </w:r>
            <w:r w:rsidRPr="00282C24">
              <w:rPr>
                <w:color w:val="000000" w:themeColor="text1"/>
              </w:rPr>
              <w:t>和其他有关法律法规。</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w:t>
            </w:r>
            <w:r w:rsidRPr="00282C24">
              <w:rPr>
                <w:b/>
                <w:bCs/>
                <w:color w:val="000000" w:themeColor="text1"/>
                <w:u w:val="single"/>
              </w:rPr>
              <w:t>公开募集</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rFonts w:hint="eastAsia"/>
                <w:color w:val="000000" w:themeColor="text1"/>
              </w:rPr>
              <w:t>、《公开募集开放式证券投资基金流动性风险管理规定》</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w:t>
            </w:r>
            <w:r w:rsidRPr="00282C24">
              <w:rPr>
                <w:rFonts w:hint="eastAsia"/>
                <w:color w:val="000000" w:themeColor="text1"/>
              </w:rPr>
              <w:t>流动性风险管理规定</w:t>
            </w:r>
            <w:r w:rsidRPr="00282C24">
              <w:rPr>
                <w:color w:val="000000" w:themeColor="text1"/>
              </w:rPr>
              <w:t>》</w:t>
            </w:r>
            <w:r w:rsidRPr="00282C24">
              <w:rPr>
                <w:color w:val="000000" w:themeColor="text1"/>
              </w:rPr>
              <w:t>”)</w:t>
            </w:r>
            <w:r w:rsidRPr="00282C24">
              <w:rPr>
                <w:color w:val="000000" w:themeColor="text1"/>
              </w:rPr>
              <w:t>和其他有关法律法规。</w:t>
            </w:r>
            <w:r w:rsidRPr="00282C24">
              <w:rPr>
                <w:color w:val="000000" w:themeColor="text1"/>
              </w:rPr>
              <w:t xml:space="preserve"> </w:t>
            </w:r>
          </w:p>
        </w:tc>
      </w:tr>
      <w:tr w:rsidR="00FD08DE"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rFonts w:cs="Times New Roman"/>
                <w:color w:val="000000" w:themeColor="text1"/>
              </w:rPr>
            </w:pPr>
            <w:r w:rsidRPr="00282C24">
              <w:rPr>
                <w:rFonts w:cs="Times New Roman"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b/>
                <w:bCs/>
                <w:color w:val="000000" w:themeColor="text1"/>
                <w:u w:val="single"/>
              </w:rPr>
              <w:t>六、</w:t>
            </w:r>
            <w:r w:rsidRPr="00282C24">
              <w:rPr>
                <w:rFonts w:hint="eastAsia"/>
                <w:b/>
                <w:bCs/>
                <w:color w:val="000000" w:themeColor="text1"/>
                <w:u w:val="single"/>
              </w:rPr>
              <w:t>本基金合同约定的基金产品资料概要编制、披露与更新要求，自《信息披露办法》实施之日起一年后开始执行</w:t>
            </w:r>
            <w:r w:rsidRPr="00282C24">
              <w:rPr>
                <w:b/>
                <w:bCs/>
                <w:color w:val="000000" w:themeColor="text1"/>
                <w:u w:val="single"/>
              </w:rPr>
              <w:t>。</w:t>
            </w:r>
            <w:r w:rsidRPr="00282C24">
              <w:rPr>
                <w:color w:val="000000" w:themeColor="text1"/>
              </w:rPr>
              <w:t xml:space="preserve"> </w:t>
            </w:r>
          </w:p>
        </w:tc>
      </w:tr>
      <w:tr w:rsidR="00FD08DE" w:rsidRPr="00282C24" w:rsidTr="00FD08DE">
        <w:tc>
          <w:tcPr>
            <w:tcW w:w="70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第二部分 释义</w:t>
            </w:r>
          </w:p>
        </w:tc>
        <w:tc>
          <w:tcPr>
            <w:tcW w:w="6593"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6</w:t>
            </w:r>
            <w:r w:rsidRPr="00282C24">
              <w:rPr>
                <w:color w:val="000000" w:themeColor="text1"/>
              </w:rPr>
              <w:t>、招募说明书：指《</w:t>
            </w:r>
            <w:r w:rsidRPr="00282C24">
              <w:rPr>
                <w:rFonts w:hint="eastAsia"/>
                <w:color w:val="000000" w:themeColor="text1"/>
              </w:rPr>
              <w:t>财通成长优选混合型</w:t>
            </w:r>
            <w:r w:rsidRPr="00282C24">
              <w:rPr>
                <w:color w:val="000000" w:themeColor="text1"/>
              </w:rPr>
              <w:t>证券投资基金招募说明书》及其</w:t>
            </w:r>
            <w:r w:rsidRPr="00282C24">
              <w:rPr>
                <w:b/>
                <w:bCs/>
                <w:strike/>
                <w:color w:val="000000" w:themeColor="text1"/>
              </w:rPr>
              <w:t>定期的</w:t>
            </w:r>
            <w:r w:rsidRPr="00282C24">
              <w:rPr>
                <w:color w:val="000000" w:themeColor="text1"/>
              </w:rPr>
              <w:t>更新</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6</w:t>
            </w:r>
            <w:r w:rsidRPr="00282C24">
              <w:rPr>
                <w:color w:val="000000" w:themeColor="text1"/>
              </w:rPr>
              <w:t>、招募说明书：指《</w:t>
            </w:r>
            <w:r w:rsidRPr="00282C24">
              <w:rPr>
                <w:rFonts w:hint="eastAsia"/>
                <w:color w:val="000000" w:themeColor="text1"/>
              </w:rPr>
              <w:t>财通成长优选混合型</w:t>
            </w:r>
            <w:r w:rsidRPr="00282C24">
              <w:rPr>
                <w:color w:val="000000" w:themeColor="text1"/>
              </w:rPr>
              <w:t>证券投资基金招募说明书》及其更新</w:t>
            </w:r>
            <w:r w:rsidRPr="00282C24">
              <w:rPr>
                <w:color w:val="000000" w:themeColor="text1"/>
              </w:rPr>
              <w:t xml:space="preserve"> </w:t>
            </w:r>
          </w:p>
        </w:tc>
      </w:tr>
      <w:tr w:rsidR="00FD08DE"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rFonts w:cs="Times New Roman"/>
                <w:color w:val="000000" w:themeColor="text1"/>
              </w:rPr>
            </w:pPr>
            <w:r w:rsidRPr="00282C24">
              <w:rPr>
                <w:rFonts w:cs="Times New Roman"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rFonts w:hint="eastAsia"/>
                <w:b/>
                <w:bCs/>
                <w:color w:val="000000" w:themeColor="text1"/>
                <w:u w:val="single"/>
              </w:rPr>
              <w:t>7</w:t>
            </w:r>
            <w:r w:rsidRPr="00282C24">
              <w:rPr>
                <w:rFonts w:hint="eastAsia"/>
                <w:b/>
                <w:bCs/>
                <w:color w:val="000000" w:themeColor="text1"/>
                <w:u w:val="single"/>
              </w:rPr>
              <w:t>、基金产品资料概要：指《财通成长优选混合型证券投资基金基金产品资料概要》及其更新</w:t>
            </w:r>
            <w:r w:rsidRPr="00282C24">
              <w:rPr>
                <w:color w:val="000000" w:themeColor="text1"/>
              </w:rPr>
              <w:t xml:space="preserve"> </w:t>
            </w:r>
          </w:p>
        </w:tc>
      </w:tr>
      <w:tr w:rsidR="00FD08DE"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1</w:t>
            </w:r>
            <w:r w:rsidRPr="00282C24">
              <w:rPr>
                <w:b/>
                <w:bCs/>
                <w:strike/>
                <w:color w:val="000000" w:themeColor="text1"/>
              </w:rPr>
              <w:t>1</w:t>
            </w:r>
            <w:r w:rsidRPr="00282C24">
              <w:rPr>
                <w:color w:val="000000" w:themeColor="text1"/>
              </w:rPr>
              <w:t>、《信息披露办法》：指中国证监会</w:t>
            </w:r>
            <w:r w:rsidRPr="00282C24">
              <w:rPr>
                <w:bCs/>
                <w:color w:val="000000" w:themeColor="text1"/>
              </w:rPr>
              <w:t>20</w:t>
            </w:r>
            <w:r w:rsidRPr="00282C24">
              <w:rPr>
                <w:b/>
                <w:bCs/>
                <w:strike/>
                <w:color w:val="000000" w:themeColor="text1"/>
              </w:rPr>
              <w:t>04</w:t>
            </w:r>
            <w:r w:rsidRPr="00282C24">
              <w:rPr>
                <w:bCs/>
                <w:color w:val="000000" w:themeColor="text1"/>
              </w:rPr>
              <w:t>年</w:t>
            </w:r>
            <w:r w:rsidRPr="00282C24">
              <w:rPr>
                <w:b/>
                <w:bCs/>
                <w:strike/>
                <w:color w:val="000000" w:themeColor="text1"/>
              </w:rPr>
              <w:t>6</w:t>
            </w:r>
            <w:r w:rsidRPr="00282C24">
              <w:rPr>
                <w:bCs/>
                <w:color w:val="000000" w:themeColor="text1"/>
              </w:rPr>
              <w:t>月</w:t>
            </w:r>
            <w:r w:rsidRPr="00282C24">
              <w:rPr>
                <w:b/>
                <w:bCs/>
                <w:strike/>
                <w:color w:val="000000" w:themeColor="text1"/>
              </w:rPr>
              <w:t>8</w:t>
            </w:r>
            <w:r w:rsidRPr="00282C24">
              <w:rPr>
                <w:bCs/>
                <w:color w:val="000000" w:themeColor="text1"/>
              </w:rPr>
              <w:t>日</w:t>
            </w:r>
            <w:r w:rsidRPr="00282C24">
              <w:rPr>
                <w:color w:val="000000" w:themeColor="text1"/>
              </w:rPr>
              <w:t>颁布、同年</w:t>
            </w:r>
            <w:r w:rsidRPr="00282C24">
              <w:rPr>
                <w:b/>
                <w:bCs/>
                <w:strike/>
                <w:color w:val="000000" w:themeColor="text1"/>
              </w:rPr>
              <w:t>7</w:t>
            </w:r>
            <w:r w:rsidRPr="00282C24">
              <w:rPr>
                <w:color w:val="000000" w:themeColor="text1"/>
              </w:rPr>
              <w:t>月</w:t>
            </w:r>
            <w:r w:rsidRPr="00282C24">
              <w:rPr>
                <w:color w:val="000000" w:themeColor="text1"/>
              </w:rPr>
              <w:t>1</w:t>
            </w:r>
            <w:r w:rsidRPr="00282C24">
              <w:rPr>
                <w:color w:val="000000" w:themeColor="text1"/>
              </w:rPr>
              <w:t>日实施的《证券投资基金信息披露管理办法》及颁布机关对其不时做出的修订</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1</w:t>
            </w:r>
            <w:r w:rsidRPr="00282C24">
              <w:rPr>
                <w:b/>
                <w:bCs/>
                <w:color w:val="000000" w:themeColor="text1"/>
                <w:u w:val="single"/>
              </w:rPr>
              <w:t>2</w:t>
            </w:r>
            <w:r w:rsidRPr="00282C24">
              <w:rPr>
                <w:color w:val="000000" w:themeColor="text1"/>
              </w:rPr>
              <w:t>、《信息披露办法》：指中国证监会</w:t>
            </w:r>
            <w:r w:rsidRPr="00282C24">
              <w:rPr>
                <w:bCs/>
                <w:color w:val="000000" w:themeColor="text1"/>
              </w:rPr>
              <w:t>20</w:t>
            </w:r>
            <w:r w:rsidRPr="00282C24">
              <w:rPr>
                <w:b/>
                <w:bCs/>
                <w:color w:val="000000" w:themeColor="text1"/>
                <w:u w:val="single"/>
              </w:rPr>
              <w:t>19</w:t>
            </w:r>
            <w:r w:rsidRPr="00282C24">
              <w:rPr>
                <w:bCs/>
                <w:color w:val="000000" w:themeColor="text1"/>
              </w:rPr>
              <w:t>年</w:t>
            </w:r>
            <w:r w:rsidRPr="00282C24">
              <w:rPr>
                <w:b/>
                <w:bCs/>
                <w:color w:val="000000" w:themeColor="text1"/>
                <w:u w:val="single"/>
              </w:rPr>
              <w:t>7</w:t>
            </w:r>
            <w:r w:rsidRPr="00282C24">
              <w:rPr>
                <w:bCs/>
                <w:color w:val="000000" w:themeColor="text1"/>
              </w:rPr>
              <w:t>月</w:t>
            </w:r>
            <w:r w:rsidRPr="00282C24">
              <w:rPr>
                <w:b/>
                <w:bCs/>
                <w:color w:val="000000" w:themeColor="text1"/>
                <w:u w:val="single"/>
              </w:rPr>
              <w:t>26</w:t>
            </w:r>
            <w:r w:rsidRPr="00282C24">
              <w:rPr>
                <w:bCs/>
                <w:color w:val="000000" w:themeColor="text1"/>
              </w:rPr>
              <w:t>日</w:t>
            </w:r>
            <w:r w:rsidRPr="00282C24">
              <w:rPr>
                <w:color w:val="000000" w:themeColor="text1"/>
              </w:rPr>
              <w:t>颁布、同年</w:t>
            </w:r>
            <w:r w:rsidRPr="00282C24">
              <w:rPr>
                <w:b/>
                <w:bCs/>
                <w:color w:val="000000" w:themeColor="text1"/>
                <w:u w:val="single"/>
              </w:rPr>
              <w:t>9</w:t>
            </w:r>
            <w:r w:rsidRPr="00282C24">
              <w:rPr>
                <w:color w:val="000000" w:themeColor="text1"/>
              </w:rPr>
              <w:t>月</w:t>
            </w:r>
            <w:r w:rsidRPr="00282C24">
              <w:rPr>
                <w:color w:val="000000" w:themeColor="text1"/>
              </w:rPr>
              <w:t>1</w:t>
            </w:r>
            <w:r w:rsidRPr="00282C24">
              <w:rPr>
                <w:color w:val="000000" w:themeColor="text1"/>
              </w:rPr>
              <w:t>日实施的《</w:t>
            </w:r>
            <w:r w:rsidRPr="00282C24">
              <w:rPr>
                <w:b/>
                <w:bCs/>
                <w:color w:val="000000" w:themeColor="text1"/>
                <w:u w:val="single"/>
              </w:rPr>
              <w:t>公开募集</w:t>
            </w:r>
            <w:r w:rsidRPr="00282C24">
              <w:rPr>
                <w:color w:val="000000" w:themeColor="text1"/>
              </w:rPr>
              <w:t>证券投资基金信息披露管理办法》及颁布机关对其不时做出的修订</w:t>
            </w:r>
            <w:r w:rsidRPr="00282C24">
              <w:rPr>
                <w:color w:val="000000" w:themeColor="text1"/>
              </w:rPr>
              <w:t xml:space="preserve"> </w:t>
            </w:r>
          </w:p>
        </w:tc>
      </w:tr>
      <w:tr w:rsidR="00FD08DE"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5</w:t>
            </w:r>
            <w:r w:rsidRPr="00282C24">
              <w:rPr>
                <w:rFonts w:hint="eastAsia"/>
                <w:b/>
                <w:bCs/>
                <w:strike/>
                <w:color w:val="000000" w:themeColor="text1"/>
              </w:rPr>
              <w:t>1</w:t>
            </w:r>
            <w:r w:rsidRPr="00282C24">
              <w:rPr>
                <w:color w:val="000000" w:themeColor="text1"/>
              </w:rPr>
              <w:t>、指定媒介：指中国证监会指定的用以进行信息披露的</w:t>
            </w:r>
            <w:r w:rsidRPr="00282C24">
              <w:rPr>
                <w:b/>
                <w:bCs/>
                <w:strike/>
                <w:color w:val="000000" w:themeColor="text1"/>
              </w:rPr>
              <w:t>报刊、互联网网站及其他媒介</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5</w:t>
            </w:r>
            <w:r w:rsidRPr="00282C24">
              <w:rPr>
                <w:rFonts w:hint="eastAsia"/>
                <w:b/>
                <w:bCs/>
                <w:color w:val="000000" w:themeColor="text1"/>
                <w:u w:val="single"/>
              </w:rPr>
              <w:t>2</w:t>
            </w:r>
            <w:r w:rsidRPr="00282C24">
              <w:rPr>
                <w:color w:val="000000" w:themeColor="text1"/>
              </w:rPr>
              <w:t>、指定媒介：指中国证监会指定的用以进行信息披露的</w:t>
            </w:r>
            <w:r w:rsidRPr="00282C24">
              <w:rPr>
                <w:rFonts w:hint="eastAsia"/>
                <w:b/>
                <w:bCs/>
                <w:color w:val="000000" w:themeColor="text1"/>
                <w:u w:val="single"/>
              </w:rPr>
              <w:t>全国性报刊及指定互联网网站（包括基金管理人网站、基金托管人网站、中国证监会基金电子披露网站）等媒介</w:t>
            </w:r>
            <w:r w:rsidRPr="00282C24">
              <w:rPr>
                <w:color w:val="000000" w:themeColor="text1"/>
              </w:rPr>
              <w:t xml:space="preserve"> </w:t>
            </w:r>
          </w:p>
        </w:tc>
      </w:tr>
      <w:tr w:rsidR="00FD08DE" w:rsidRPr="00282C24" w:rsidTr="00FD08DE">
        <w:tc>
          <w:tcPr>
            <w:tcW w:w="70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第六部分 基金份额的申购与赎回</w:t>
            </w:r>
          </w:p>
        </w:tc>
        <w:tc>
          <w:tcPr>
            <w:tcW w:w="6593"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一、申购和赎回场所</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本基金的申购与赎回将通过销售机构进行。具体的销售网点将由基金管理人在招募说明书或</w:t>
            </w:r>
            <w:r w:rsidRPr="00282C24">
              <w:rPr>
                <w:rFonts w:hint="eastAsia"/>
                <w:b/>
                <w:bCs/>
                <w:strike/>
                <w:color w:val="000000" w:themeColor="text1"/>
              </w:rPr>
              <w:t>其他相关公告中</w:t>
            </w:r>
            <w:r w:rsidRPr="00282C24">
              <w:rPr>
                <w:rFonts w:hint="eastAsia"/>
                <w:color w:val="000000" w:themeColor="text1"/>
              </w:rPr>
              <w:t>列明。基金管理人可根据情况变更或增减销售机构</w:t>
            </w:r>
            <w:r w:rsidRPr="00282C24">
              <w:rPr>
                <w:rFonts w:hint="eastAsia"/>
                <w:b/>
                <w:bCs/>
                <w:strike/>
                <w:color w:val="000000" w:themeColor="text1"/>
              </w:rPr>
              <w:t>，并予以公告</w:t>
            </w:r>
            <w:r w:rsidRPr="00282C24">
              <w:rPr>
                <w:color w:val="000000" w:themeColor="text1"/>
              </w:rPr>
              <w:t>。</w:t>
            </w:r>
            <w:r w:rsidRPr="00282C24">
              <w:rPr>
                <w:rFonts w:hint="eastAsia"/>
                <w:color w:val="000000" w:themeColor="text1"/>
              </w:rPr>
              <w:t>……</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一、申购和赎回场所</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本基金的申购与赎回将通过销售机构进行。具体的销售网点将由基金管理人在招募说明书或</w:t>
            </w:r>
            <w:r w:rsidRPr="00282C24">
              <w:rPr>
                <w:rFonts w:hint="eastAsia"/>
                <w:b/>
                <w:bCs/>
                <w:color w:val="000000" w:themeColor="text1"/>
                <w:u w:val="single"/>
              </w:rPr>
              <w:t>基金管理人网站</w:t>
            </w:r>
            <w:r w:rsidRPr="00282C24">
              <w:rPr>
                <w:rFonts w:hint="eastAsia"/>
                <w:color w:val="000000" w:themeColor="text1"/>
              </w:rPr>
              <w:t>列明。基金管理人可根据情况变更或增减销售机构</w:t>
            </w:r>
            <w:r w:rsidRPr="00282C24">
              <w:rPr>
                <w:color w:val="000000" w:themeColor="text1"/>
              </w:rPr>
              <w:t>。</w:t>
            </w:r>
            <w:r w:rsidRPr="00282C24">
              <w:rPr>
                <w:rFonts w:hint="eastAsia"/>
                <w:color w:val="000000" w:themeColor="text1"/>
              </w:rPr>
              <w:t>……</w:t>
            </w:r>
          </w:p>
        </w:tc>
      </w:tr>
      <w:tr w:rsidR="00FD08DE"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3"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五、申购和赎回的数量限制</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5</w:t>
            </w:r>
            <w:r w:rsidRPr="00282C24">
              <w:rPr>
                <w:color w:val="000000" w:themeColor="text1"/>
              </w:rPr>
              <w:t>、</w:t>
            </w:r>
            <w:r w:rsidRPr="00282C24">
              <w:rPr>
                <w:rFonts w:hint="eastAsia"/>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五、申购和赎回的数量限制</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5</w:t>
            </w:r>
            <w:r w:rsidRPr="00282C24">
              <w:rPr>
                <w:color w:val="000000" w:themeColor="text1"/>
              </w:rPr>
              <w:t>、</w:t>
            </w:r>
            <w:r w:rsidRPr="00282C24">
              <w:rPr>
                <w:rFonts w:hint="eastAsia"/>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color w:val="000000" w:themeColor="text1"/>
              </w:rPr>
              <w:t>。</w:t>
            </w:r>
            <w:r w:rsidRPr="00282C24">
              <w:rPr>
                <w:color w:val="000000" w:themeColor="text1"/>
              </w:rPr>
              <w:t xml:space="preserve"> </w:t>
            </w:r>
          </w:p>
        </w:tc>
      </w:tr>
      <w:tr w:rsidR="00FD08DE"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3"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rFonts w:hint="eastAsia"/>
                <w:color w:val="000000" w:themeColor="text1"/>
              </w:rPr>
              <w:t>八、暂停赎回或延缓支付赎回款项的情形</w:t>
            </w:r>
          </w:p>
          <w:p w:rsidR="00FD08DE" w:rsidRPr="00282C24" w:rsidRDefault="00FD08DE" w:rsidP="00FD08DE">
            <w:pPr>
              <w:rPr>
                <w:color w:val="000000" w:themeColor="text1"/>
              </w:rPr>
            </w:pPr>
            <w:r w:rsidRPr="00282C24">
              <w:rPr>
                <w:rFonts w:hint="eastAsia"/>
                <w:color w:val="000000" w:themeColor="text1"/>
              </w:rPr>
              <w:t>……</w:t>
            </w:r>
          </w:p>
          <w:p w:rsidR="00FD08DE" w:rsidRPr="00282C24" w:rsidRDefault="00FD08DE" w:rsidP="00FD08DE">
            <w:pPr>
              <w:rPr>
                <w:color w:val="000000" w:themeColor="text1"/>
              </w:rPr>
            </w:pPr>
            <w:r w:rsidRPr="00282C24">
              <w:rPr>
                <w:rFonts w:hint="eastAsia"/>
                <w:color w:val="000000" w:themeColor="text1"/>
              </w:rPr>
              <w:t>发生上述第</w:t>
            </w:r>
            <w:r w:rsidRPr="00282C24">
              <w:rPr>
                <w:rFonts w:hint="eastAsia"/>
                <w:color w:val="000000" w:themeColor="text1"/>
              </w:rPr>
              <w:t>1</w:t>
            </w:r>
            <w:r w:rsidRPr="00282C24">
              <w:rPr>
                <w:rFonts w:hint="eastAsia"/>
                <w:color w:val="000000" w:themeColor="text1"/>
              </w:rPr>
              <w:t>、</w:t>
            </w:r>
            <w:r w:rsidRPr="00282C24">
              <w:rPr>
                <w:rFonts w:hint="eastAsia"/>
                <w:color w:val="000000" w:themeColor="text1"/>
              </w:rPr>
              <w:t>2</w:t>
            </w:r>
            <w:r w:rsidRPr="00282C24">
              <w:rPr>
                <w:rFonts w:hint="eastAsia"/>
                <w:color w:val="000000" w:themeColor="text1"/>
              </w:rPr>
              <w:t>、</w:t>
            </w:r>
            <w:r w:rsidRPr="00282C24">
              <w:rPr>
                <w:rFonts w:hint="eastAsia"/>
                <w:color w:val="000000" w:themeColor="text1"/>
              </w:rPr>
              <w:t>3</w:t>
            </w:r>
            <w:r w:rsidRPr="00282C24">
              <w:rPr>
                <w:rFonts w:hint="eastAsia"/>
                <w:color w:val="000000" w:themeColor="text1"/>
              </w:rPr>
              <w:t>、</w:t>
            </w:r>
            <w:r w:rsidRPr="00282C24">
              <w:rPr>
                <w:rFonts w:hint="eastAsia"/>
                <w:color w:val="000000" w:themeColor="text1"/>
              </w:rPr>
              <w:t>5</w:t>
            </w:r>
            <w:r w:rsidRPr="00282C24">
              <w:rPr>
                <w:rFonts w:hint="eastAsia"/>
                <w:color w:val="000000" w:themeColor="text1"/>
              </w:rPr>
              <w:t>情形之一</w:t>
            </w:r>
            <w:proofErr w:type="gramStart"/>
            <w:r w:rsidRPr="00282C24">
              <w:rPr>
                <w:rFonts w:hint="eastAsia"/>
                <w:color w:val="000000" w:themeColor="text1"/>
              </w:rPr>
              <w:t>且基金</w:t>
            </w:r>
            <w:proofErr w:type="gramEnd"/>
            <w:r w:rsidRPr="00282C24">
              <w:rPr>
                <w:rFonts w:hint="eastAsia"/>
                <w:color w:val="000000" w:themeColor="text1"/>
              </w:rPr>
              <w:t>管理人决定暂停赎回或延缓支付赎回款项时，基金管理人应</w:t>
            </w:r>
            <w:r w:rsidRPr="00282C24">
              <w:rPr>
                <w:rFonts w:hint="eastAsia"/>
                <w:b/>
                <w:bCs/>
                <w:strike/>
                <w:color w:val="000000" w:themeColor="text1"/>
              </w:rPr>
              <w:t>在当日</w:t>
            </w:r>
            <w:r w:rsidRPr="00282C24">
              <w:rPr>
                <w:rFonts w:hint="eastAsia"/>
                <w:color w:val="000000" w:themeColor="text1"/>
              </w:rPr>
              <w:t>报中国证监会备案……</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rFonts w:hint="eastAsia"/>
                <w:color w:val="000000" w:themeColor="text1"/>
              </w:rPr>
              <w:t>八、暂停赎回或延缓支付赎回款项的情形</w:t>
            </w:r>
          </w:p>
          <w:p w:rsidR="00FD08DE" w:rsidRPr="00282C24" w:rsidRDefault="00FD08DE" w:rsidP="00FD08DE">
            <w:pPr>
              <w:rPr>
                <w:color w:val="000000" w:themeColor="text1"/>
              </w:rPr>
            </w:pPr>
            <w:r w:rsidRPr="00282C24">
              <w:rPr>
                <w:rFonts w:hint="eastAsia"/>
                <w:color w:val="000000" w:themeColor="text1"/>
              </w:rPr>
              <w:t>……</w:t>
            </w:r>
          </w:p>
          <w:p w:rsidR="00FD08DE" w:rsidRPr="00282C24" w:rsidRDefault="00FD08DE" w:rsidP="00FD08DE">
            <w:pPr>
              <w:rPr>
                <w:color w:val="000000" w:themeColor="text1"/>
              </w:rPr>
            </w:pPr>
            <w:r w:rsidRPr="00282C24">
              <w:rPr>
                <w:rFonts w:hint="eastAsia"/>
                <w:color w:val="000000" w:themeColor="text1"/>
              </w:rPr>
              <w:t>发生上述第</w:t>
            </w:r>
            <w:r w:rsidRPr="00282C24">
              <w:rPr>
                <w:rFonts w:hint="eastAsia"/>
                <w:color w:val="000000" w:themeColor="text1"/>
              </w:rPr>
              <w:t>1</w:t>
            </w:r>
            <w:r w:rsidRPr="00282C24">
              <w:rPr>
                <w:rFonts w:hint="eastAsia"/>
                <w:color w:val="000000" w:themeColor="text1"/>
              </w:rPr>
              <w:t>、</w:t>
            </w:r>
            <w:r w:rsidRPr="00282C24">
              <w:rPr>
                <w:rFonts w:hint="eastAsia"/>
                <w:color w:val="000000" w:themeColor="text1"/>
              </w:rPr>
              <w:t>2</w:t>
            </w:r>
            <w:r w:rsidRPr="00282C24">
              <w:rPr>
                <w:rFonts w:hint="eastAsia"/>
                <w:color w:val="000000" w:themeColor="text1"/>
              </w:rPr>
              <w:t>、</w:t>
            </w:r>
            <w:r w:rsidRPr="00282C24">
              <w:rPr>
                <w:rFonts w:hint="eastAsia"/>
                <w:color w:val="000000" w:themeColor="text1"/>
              </w:rPr>
              <w:t>3</w:t>
            </w:r>
            <w:r w:rsidRPr="00282C24">
              <w:rPr>
                <w:rFonts w:hint="eastAsia"/>
                <w:color w:val="000000" w:themeColor="text1"/>
              </w:rPr>
              <w:t>、</w:t>
            </w:r>
            <w:r w:rsidRPr="00282C24">
              <w:rPr>
                <w:rFonts w:hint="eastAsia"/>
                <w:color w:val="000000" w:themeColor="text1"/>
              </w:rPr>
              <w:t>5</w:t>
            </w:r>
            <w:r w:rsidRPr="00282C24">
              <w:rPr>
                <w:rFonts w:hint="eastAsia"/>
                <w:color w:val="000000" w:themeColor="text1"/>
              </w:rPr>
              <w:t>情形之一</w:t>
            </w:r>
            <w:proofErr w:type="gramStart"/>
            <w:r w:rsidRPr="00282C24">
              <w:rPr>
                <w:rFonts w:hint="eastAsia"/>
                <w:color w:val="000000" w:themeColor="text1"/>
              </w:rPr>
              <w:t>且基金</w:t>
            </w:r>
            <w:proofErr w:type="gramEnd"/>
            <w:r w:rsidRPr="00282C24">
              <w:rPr>
                <w:rFonts w:hint="eastAsia"/>
                <w:color w:val="000000" w:themeColor="text1"/>
              </w:rPr>
              <w:t>管理人决定暂停赎回或延缓支付赎回款项时，基金管理人应</w:t>
            </w:r>
            <w:r w:rsidRPr="00282C24">
              <w:rPr>
                <w:rFonts w:hint="eastAsia"/>
                <w:b/>
                <w:bCs/>
                <w:color w:val="000000" w:themeColor="text1"/>
                <w:u w:val="single"/>
              </w:rPr>
              <w:t>按规定</w:t>
            </w:r>
            <w:r w:rsidRPr="00282C24">
              <w:rPr>
                <w:rFonts w:hint="eastAsia"/>
                <w:color w:val="000000" w:themeColor="text1"/>
              </w:rPr>
              <w:t>报中国证监会备案……</w:t>
            </w:r>
          </w:p>
        </w:tc>
      </w:tr>
      <w:tr w:rsidR="00FD08DE"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3"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十、</w:t>
            </w:r>
            <w:r w:rsidRPr="00282C24">
              <w:rPr>
                <w:rFonts w:hint="eastAsia"/>
                <w:color w:val="000000" w:themeColor="text1"/>
              </w:rPr>
              <w:t>暂停申购或赎回的公告和重新开放申购或赎回的公告</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1</w:t>
            </w:r>
            <w:r w:rsidRPr="00282C24">
              <w:rPr>
                <w:color w:val="000000" w:themeColor="text1"/>
              </w:rPr>
              <w:t>、发生上述暂停申购或赎回情况的，基金管理人</w:t>
            </w:r>
            <w:proofErr w:type="gramStart"/>
            <w:r w:rsidRPr="00282C24">
              <w:rPr>
                <w:rFonts w:hint="eastAsia"/>
                <w:b/>
                <w:bCs/>
                <w:strike/>
                <w:color w:val="000000" w:themeColor="text1"/>
              </w:rPr>
              <w:t>当日</w:t>
            </w:r>
            <w:r w:rsidRPr="00282C24">
              <w:rPr>
                <w:color w:val="000000" w:themeColor="text1"/>
              </w:rPr>
              <w:t>应</w:t>
            </w:r>
            <w:proofErr w:type="gramEnd"/>
            <w:r w:rsidRPr="00282C24">
              <w:rPr>
                <w:rFonts w:hint="eastAsia"/>
                <w:b/>
                <w:bCs/>
                <w:strike/>
                <w:color w:val="000000" w:themeColor="text1"/>
              </w:rPr>
              <w:t>立即</w:t>
            </w:r>
            <w:r w:rsidRPr="00282C24">
              <w:rPr>
                <w:b/>
                <w:bCs/>
                <w:strike/>
                <w:color w:val="000000" w:themeColor="text1"/>
              </w:rPr>
              <w:t>向中国证监会备案，并</w:t>
            </w:r>
            <w:r w:rsidRPr="00282C24">
              <w:rPr>
                <w:rFonts w:hint="eastAsia"/>
                <w:color w:val="000000" w:themeColor="text1"/>
              </w:rPr>
              <w:t>在规定期限内在指定媒介上刊登暂停公告</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1</w:t>
            </w:r>
            <w:r w:rsidRPr="00282C24">
              <w:rPr>
                <w:color w:val="000000" w:themeColor="text1"/>
              </w:rPr>
              <w:t>、</w:t>
            </w:r>
            <w:r w:rsidRPr="00282C24">
              <w:rPr>
                <w:rFonts w:hint="eastAsia"/>
                <w:color w:val="000000" w:themeColor="text1"/>
              </w:rPr>
              <w:t>发生上述暂停申购或赎回情况的，基金管理人应在规定期限内在指定媒介上刊登暂停公告</w:t>
            </w:r>
            <w:r w:rsidRPr="00282C24">
              <w:rPr>
                <w:color w:val="000000" w:themeColor="text1"/>
              </w:rPr>
              <w:t>。</w:t>
            </w:r>
            <w:r w:rsidRPr="00282C24">
              <w:rPr>
                <w:color w:val="000000" w:themeColor="text1"/>
              </w:rPr>
              <w:t xml:space="preserve"> </w:t>
            </w:r>
          </w:p>
        </w:tc>
      </w:tr>
      <w:tr w:rsidR="00FD08DE" w:rsidRPr="00282C24" w:rsidTr="00FD08DE">
        <w:trPr>
          <w:trHeight w:val="2781"/>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第七部分 基金合同当事人及权利义务</w:t>
            </w:r>
          </w:p>
        </w:tc>
        <w:tc>
          <w:tcPr>
            <w:tcW w:w="6593"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一、基金管理人</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（二）基金管理人的权利与义务</w:t>
            </w:r>
          </w:p>
          <w:p w:rsidR="00FD08DE" w:rsidRPr="00282C24" w:rsidRDefault="00FD08DE" w:rsidP="00FD08DE">
            <w:pPr>
              <w:rPr>
                <w:bCs/>
                <w:color w:val="000000" w:themeColor="text1"/>
              </w:rPr>
            </w:pPr>
            <w:r w:rsidRPr="00282C24">
              <w:rPr>
                <w:bCs/>
                <w:color w:val="000000" w:themeColor="text1"/>
              </w:rPr>
              <w:t>2</w:t>
            </w:r>
            <w:r w:rsidRPr="00282C24">
              <w:rPr>
                <w:bCs/>
                <w:color w:val="000000" w:themeColor="text1"/>
              </w:rPr>
              <w:t>、根据《基金法》、《运作办法》及其他有关规定，基金管理人的义务包括但不限于：</w:t>
            </w:r>
          </w:p>
          <w:p w:rsidR="00FD08DE" w:rsidRPr="00282C24" w:rsidRDefault="00FD08DE" w:rsidP="00FD08DE">
            <w:pPr>
              <w:rPr>
                <w:color w:val="000000" w:themeColor="text1"/>
              </w:rPr>
            </w:pPr>
            <w:r w:rsidRPr="00282C24">
              <w:rPr>
                <w:rFonts w:hint="eastAsia"/>
                <w:color w:val="000000" w:themeColor="text1"/>
              </w:rPr>
              <w:t>（</w:t>
            </w:r>
            <w:r w:rsidRPr="00282C24">
              <w:rPr>
                <w:rFonts w:hint="eastAsia"/>
                <w:color w:val="000000" w:themeColor="text1"/>
              </w:rPr>
              <w:t>8</w:t>
            </w:r>
            <w:r w:rsidRPr="00282C24">
              <w:rPr>
                <w:rFonts w:hint="eastAsia"/>
                <w:color w:val="000000" w:themeColor="text1"/>
              </w:rPr>
              <w:t>）采取适当合理的措施使计算基金份额认购、申购、赎回和注销价格的方法符合基金合同等法律文件的规定，按有关规定计算并公告基金</w:t>
            </w:r>
            <w:r w:rsidRPr="00282C24">
              <w:rPr>
                <w:b/>
                <w:bCs/>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一、基金管理人</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（二）基金管理人的权利与义务</w:t>
            </w:r>
          </w:p>
          <w:p w:rsidR="00FD08DE" w:rsidRPr="00282C24" w:rsidRDefault="00FD08DE" w:rsidP="00FD08DE">
            <w:pPr>
              <w:rPr>
                <w:bCs/>
                <w:color w:val="000000" w:themeColor="text1"/>
              </w:rPr>
            </w:pPr>
            <w:r w:rsidRPr="00282C24">
              <w:rPr>
                <w:bCs/>
                <w:color w:val="000000" w:themeColor="text1"/>
              </w:rPr>
              <w:t>2</w:t>
            </w:r>
            <w:r w:rsidRPr="00282C24">
              <w:rPr>
                <w:bCs/>
                <w:color w:val="000000" w:themeColor="text1"/>
              </w:rPr>
              <w:t>、根据《基金法》、《运作办法》及其他有关规定，基金管理人的义务包括但不限于：</w:t>
            </w:r>
          </w:p>
          <w:p w:rsidR="00FD08DE" w:rsidRPr="00282C24" w:rsidRDefault="00FD08DE" w:rsidP="00FD08DE">
            <w:pPr>
              <w:rPr>
                <w:color w:val="000000" w:themeColor="text1"/>
              </w:rPr>
            </w:pPr>
            <w:r w:rsidRPr="00282C24">
              <w:rPr>
                <w:rFonts w:hint="eastAsia"/>
                <w:color w:val="000000" w:themeColor="text1"/>
              </w:rPr>
              <w:t>（</w:t>
            </w:r>
            <w:r w:rsidRPr="00282C24">
              <w:rPr>
                <w:rFonts w:hint="eastAsia"/>
                <w:color w:val="000000" w:themeColor="text1"/>
              </w:rPr>
              <w:t>8</w:t>
            </w:r>
            <w:r w:rsidRPr="00282C24">
              <w:rPr>
                <w:rFonts w:hint="eastAsia"/>
                <w:color w:val="000000" w:themeColor="text1"/>
              </w:rPr>
              <w:t>）采取适当合理的措施使计算基金份额认购、申购、赎回和注销价格的方法符合基金合同等法律文件的规定，按有关规定计算并公告基金净值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FD08DE"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3"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二、基金托管人</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（二）基金托管人的权利与义务</w:t>
            </w:r>
          </w:p>
          <w:p w:rsidR="00FD08DE" w:rsidRPr="00282C24" w:rsidRDefault="00FD08DE" w:rsidP="00FD08DE">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FD08DE" w:rsidRPr="00282C24" w:rsidRDefault="00FD08DE"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rFonts w:hint="eastAsia"/>
                <w:color w:val="000000" w:themeColor="text1"/>
              </w:rPr>
              <w:t>、</w:t>
            </w:r>
            <w:r w:rsidRPr="00282C24">
              <w:rPr>
                <w:color w:val="000000" w:themeColor="text1"/>
              </w:rPr>
              <w:t>基金份额申购、赎回价格；</w:t>
            </w:r>
          </w:p>
          <w:p w:rsidR="00FD08DE" w:rsidRPr="00282C24" w:rsidRDefault="00FD08DE"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二、基金托管人</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（二）基金托管人的权利与义务</w:t>
            </w:r>
          </w:p>
          <w:p w:rsidR="00FD08DE" w:rsidRPr="00282C24" w:rsidRDefault="00FD08DE" w:rsidP="00FD08DE">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FD08DE" w:rsidRPr="00282C24" w:rsidRDefault="00FD08DE"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b/>
                <w:bCs/>
                <w:color w:val="000000" w:themeColor="text1"/>
                <w:u w:val="single"/>
              </w:rPr>
              <w:t>、</w:t>
            </w:r>
            <w:r w:rsidRPr="00282C24">
              <w:rPr>
                <w:rFonts w:hint="eastAsia"/>
                <w:b/>
                <w:bCs/>
                <w:color w:val="000000" w:themeColor="text1"/>
                <w:u w:val="single"/>
              </w:rPr>
              <w:t>基金份额净值</w:t>
            </w:r>
            <w:r w:rsidRPr="00282C24">
              <w:rPr>
                <w:rFonts w:hint="eastAsia"/>
                <w:color w:val="000000" w:themeColor="text1"/>
              </w:rPr>
              <w:t>、</w:t>
            </w:r>
            <w:r w:rsidRPr="00282C24">
              <w:rPr>
                <w:color w:val="000000" w:themeColor="text1"/>
              </w:rPr>
              <w:t>基金份额申购、赎回价格；</w:t>
            </w:r>
          </w:p>
          <w:p w:rsidR="00FD08DE" w:rsidRPr="00282C24" w:rsidRDefault="00FD08DE"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FD08DE" w:rsidRPr="00282C24" w:rsidTr="00FD08DE">
        <w:tc>
          <w:tcPr>
            <w:tcW w:w="700" w:type="dxa"/>
            <w:vMerge w:val="restart"/>
            <w:tcBorders>
              <w:top w:val="single" w:sz="4" w:space="0" w:color="auto"/>
              <w:left w:val="single" w:sz="4" w:space="0" w:color="000000"/>
              <w:right w:val="single" w:sz="4" w:space="0" w:color="auto"/>
            </w:tcBorders>
            <w:vAlign w:val="center"/>
          </w:tcPr>
          <w:p w:rsidR="00FD08DE" w:rsidRPr="00282C24" w:rsidRDefault="00FD08DE" w:rsidP="00FD08DE">
            <w:pPr>
              <w:pStyle w:val="ae"/>
              <w:jc w:val="center"/>
              <w:rPr>
                <w:b/>
                <w:bCs/>
                <w:color w:val="000000" w:themeColor="text1"/>
              </w:rPr>
            </w:pPr>
            <w:r w:rsidRPr="00282C24">
              <w:rPr>
                <w:rFonts w:hint="eastAsia"/>
                <w:b/>
                <w:bCs/>
                <w:color w:val="000000" w:themeColor="text1"/>
              </w:rPr>
              <w:t>第八部分基金份额持有人大会</w:t>
            </w:r>
          </w:p>
        </w:tc>
        <w:tc>
          <w:tcPr>
            <w:tcW w:w="6593"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rFonts w:hint="eastAsia"/>
                <w:color w:val="000000" w:themeColor="text1"/>
              </w:rPr>
              <w:t>四、基金份额持有人出席会议的方式</w:t>
            </w:r>
          </w:p>
          <w:p w:rsidR="00FD08DE" w:rsidRPr="00282C24" w:rsidRDefault="00FD08DE" w:rsidP="00FD08DE">
            <w:pPr>
              <w:rPr>
                <w:color w:val="000000" w:themeColor="text1"/>
              </w:rPr>
            </w:pPr>
            <w:r w:rsidRPr="00282C24">
              <w:rPr>
                <w:rFonts w:hint="eastAsia"/>
                <w:color w:val="000000" w:themeColor="text1"/>
              </w:rPr>
              <w:t>2</w:t>
            </w:r>
            <w:r w:rsidRPr="00282C24">
              <w:rPr>
                <w:rFonts w:hint="eastAsia"/>
                <w:color w:val="000000" w:themeColor="text1"/>
              </w:rPr>
              <w:t>、通讯开会……</w:t>
            </w:r>
          </w:p>
          <w:p w:rsidR="00FD08DE" w:rsidRPr="00282C24" w:rsidRDefault="00FD08DE" w:rsidP="00FD08DE">
            <w:pPr>
              <w:rPr>
                <w:color w:val="000000" w:themeColor="text1"/>
              </w:rPr>
            </w:pPr>
            <w:r w:rsidRPr="00282C24">
              <w:rPr>
                <w:rFonts w:hint="eastAsia"/>
                <w:b/>
                <w:bCs/>
                <w:strike/>
                <w:color w:val="000000" w:themeColor="text1"/>
              </w:rPr>
              <w:t>（</w:t>
            </w:r>
            <w:r w:rsidRPr="00282C24">
              <w:rPr>
                <w:rFonts w:hint="eastAsia"/>
                <w:b/>
                <w:bCs/>
                <w:strike/>
                <w:color w:val="000000" w:themeColor="text1"/>
              </w:rPr>
              <w:t>5</w:t>
            </w:r>
            <w:r w:rsidRPr="00282C24">
              <w:rPr>
                <w:rFonts w:hint="eastAsia"/>
                <w:b/>
                <w:bCs/>
                <w:strike/>
                <w:color w:val="000000" w:themeColor="text1"/>
              </w:rPr>
              <w:t>）会议通知公布前报中国证监会备案。</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rFonts w:hint="eastAsia"/>
                <w:color w:val="000000" w:themeColor="text1"/>
              </w:rPr>
              <w:t>四、基金份额持有人出席会议的方式</w:t>
            </w:r>
          </w:p>
          <w:p w:rsidR="00FD08DE" w:rsidRPr="00282C24" w:rsidRDefault="00FD08DE" w:rsidP="00FD08DE">
            <w:pPr>
              <w:rPr>
                <w:color w:val="000000" w:themeColor="text1"/>
              </w:rPr>
            </w:pPr>
            <w:r w:rsidRPr="00282C24">
              <w:rPr>
                <w:color w:val="000000" w:themeColor="text1"/>
              </w:rPr>
              <w:t>2</w:t>
            </w:r>
            <w:r w:rsidRPr="00282C24">
              <w:rPr>
                <w:rFonts w:hint="eastAsia"/>
                <w:color w:val="000000" w:themeColor="text1"/>
              </w:rPr>
              <w:t>、通讯开会……</w:t>
            </w:r>
          </w:p>
        </w:tc>
      </w:tr>
      <w:tr w:rsidR="00FD08DE" w:rsidRPr="00282C24" w:rsidTr="00FD08DE">
        <w:tc>
          <w:tcPr>
            <w:tcW w:w="700" w:type="dxa"/>
            <w:vMerge/>
            <w:tcBorders>
              <w:left w:val="single" w:sz="4" w:space="0" w:color="000000"/>
              <w:right w:val="single" w:sz="4" w:space="0" w:color="auto"/>
            </w:tcBorders>
            <w:vAlign w:val="center"/>
          </w:tcPr>
          <w:p w:rsidR="00FD08DE" w:rsidRPr="00282C24" w:rsidRDefault="00FD08DE" w:rsidP="00FD08DE">
            <w:pPr>
              <w:pStyle w:val="ae"/>
              <w:jc w:val="center"/>
              <w:rPr>
                <w:b/>
                <w:bCs/>
                <w:color w:val="000000" w:themeColor="text1"/>
              </w:rPr>
            </w:pPr>
          </w:p>
        </w:tc>
        <w:tc>
          <w:tcPr>
            <w:tcW w:w="6593"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rFonts w:hint="eastAsia"/>
                <w:color w:val="000000" w:themeColor="text1"/>
              </w:rPr>
              <w:t>八、生效与公告</w:t>
            </w:r>
          </w:p>
          <w:p w:rsidR="00FD08DE" w:rsidRPr="00282C24" w:rsidRDefault="00FD08DE" w:rsidP="00FD08DE">
            <w:pPr>
              <w:rPr>
                <w:b/>
                <w:bCs/>
                <w:strike/>
                <w:color w:val="000000" w:themeColor="text1"/>
              </w:rPr>
            </w:pPr>
            <w:r w:rsidRPr="00282C24">
              <w:rPr>
                <w:rFonts w:hint="eastAsia"/>
                <w:color w:val="000000" w:themeColor="text1"/>
              </w:rPr>
              <w:t>基金份额持有人大会决议自生效之日起</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日内在指定媒介上公告。如果采用通讯方式进行表决，在公告基金份额持有人大会决议时，必须将公证书全文、公证机构、公证员姓名等一同公告。</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rFonts w:hint="eastAsia"/>
                <w:color w:val="000000" w:themeColor="text1"/>
              </w:rPr>
              <w:t>八、生效与公告</w:t>
            </w:r>
          </w:p>
          <w:p w:rsidR="00FD08DE" w:rsidRPr="00282C24" w:rsidRDefault="00FD08DE" w:rsidP="00FD08DE">
            <w:pPr>
              <w:rPr>
                <w:color w:val="000000" w:themeColor="text1"/>
              </w:rPr>
            </w:pPr>
            <w:r w:rsidRPr="00282C24">
              <w:rPr>
                <w:rFonts w:hint="eastAsia"/>
                <w:color w:val="000000" w:themeColor="text1"/>
              </w:rPr>
              <w:t>基金份额持有人大会决议自生效之日起</w:t>
            </w:r>
            <w:r w:rsidRPr="00282C24">
              <w:rPr>
                <w:rFonts w:hint="eastAsia"/>
                <w:color w:val="000000" w:themeColor="text1"/>
              </w:rPr>
              <w:t>2</w:t>
            </w:r>
            <w:r w:rsidRPr="00282C24">
              <w:rPr>
                <w:rFonts w:hint="eastAsia"/>
                <w:color w:val="000000" w:themeColor="text1"/>
              </w:rPr>
              <w:t>日内在指定媒介上公告。如果采用通讯方式进行表决，在公告基金份额持有人大会决议时，必须将公证书全文、公证机构、公证员姓名等一同公告。</w:t>
            </w:r>
          </w:p>
        </w:tc>
      </w:tr>
      <w:tr w:rsidR="00FD08DE" w:rsidRPr="00282C24" w:rsidTr="00FD08DE">
        <w:tc>
          <w:tcPr>
            <w:tcW w:w="700" w:type="dxa"/>
            <w:tcBorders>
              <w:top w:val="single" w:sz="4" w:space="0" w:color="auto"/>
              <w:left w:val="single" w:sz="4" w:space="0" w:color="000000"/>
              <w:right w:val="single" w:sz="4" w:space="0" w:color="auto"/>
            </w:tcBorders>
            <w:vAlign w:val="center"/>
          </w:tcPr>
          <w:p w:rsidR="00FD08DE" w:rsidRPr="00282C24" w:rsidRDefault="00FD08DE" w:rsidP="00FD08DE">
            <w:pPr>
              <w:pStyle w:val="ae"/>
              <w:jc w:val="center"/>
              <w:rPr>
                <w:b/>
                <w:bCs/>
                <w:color w:val="000000" w:themeColor="text1"/>
              </w:rPr>
            </w:pPr>
            <w:r w:rsidRPr="00282C24">
              <w:rPr>
                <w:rFonts w:hint="eastAsia"/>
                <w:b/>
                <w:bCs/>
                <w:color w:val="000000" w:themeColor="text1"/>
              </w:rPr>
              <w:t>第九部分基金管理人、基金托管人的更换条件和程序</w:t>
            </w:r>
          </w:p>
        </w:tc>
        <w:tc>
          <w:tcPr>
            <w:tcW w:w="6593"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rFonts w:hint="eastAsia"/>
                <w:color w:val="000000" w:themeColor="text1"/>
              </w:rPr>
              <w:t>二、基金管理人和基金托管人的更换程序</w:t>
            </w:r>
          </w:p>
          <w:p w:rsidR="00FD08DE" w:rsidRPr="00282C24" w:rsidRDefault="00FD08DE" w:rsidP="00FD08DE">
            <w:pPr>
              <w:rPr>
                <w:color w:val="000000" w:themeColor="text1"/>
              </w:rPr>
            </w:pPr>
            <w:r w:rsidRPr="00282C24">
              <w:rPr>
                <w:rFonts w:hint="eastAsia"/>
                <w:color w:val="000000" w:themeColor="text1"/>
              </w:rPr>
              <w:t>（一）</w:t>
            </w:r>
            <w:r w:rsidRPr="00282C24">
              <w:rPr>
                <w:color w:val="000000" w:themeColor="text1"/>
              </w:rPr>
              <w:tab/>
            </w:r>
            <w:r w:rsidRPr="00282C24">
              <w:rPr>
                <w:rFonts w:hint="eastAsia"/>
                <w:color w:val="000000" w:themeColor="text1"/>
              </w:rPr>
              <w:t>基金管理人的更换程序</w:t>
            </w:r>
          </w:p>
          <w:p w:rsidR="00FD08DE" w:rsidRPr="00282C24" w:rsidRDefault="00FD08DE" w:rsidP="00FD08DE">
            <w:pPr>
              <w:rPr>
                <w:color w:val="000000" w:themeColor="text1"/>
              </w:rPr>
            </w:pPr>
            <w:r w:rsidRPr="00282C24">
              <w:rPr>
                <w:color w:val="000000" w:themeColor="text1"/>
              </w:rPr>
              <w:t>5</w:t>
            </w:r>
            <w:r w:rsidRPr="00282C24">
              <w:rPr>
                <w:rFonts w:hint="eastAsia"/>
                <w:color w:val="000000" w:themeColor="text1"/>
              </w:rPr>
              <w:t>、公告：基金管理人更换后，由基金托管人在决议生效后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p>
          <w:p w:rsidR="00FD08DE" w:rsidRPr="00282C24" w:rsidRDefault="00FD08DE" w:rsidP="00FD08DE">
            <w:pPr>
              <w:rPr>
                <w:color w:val="000000" w:themeColor="text1"/>
              </w:rPr>
            </w:pPr>
            <w:r w:rsidRPr="00282C24">
              <w:rPr>
                <w:rFonts w:hint="eastAsia"/>
                <w:color w:val="000000" w:themeColor="text1"/>
              </w:rPr>
              <w:t>（二）</w:t>
            </w:r>
            <w:r w:rsidRPr="00282C24">
              <w:rPr>
                <w:rFonts w:hint="eastAsia"/>
                <w:color w:val="000000" w:themeColor="text1"/>
              </w:rPr>
              <w:tab/>
            </w:r>
            <w:r w:rsidRPr="00282C24">
              <w:rPr>
                <w:rFonts w:hint="eastAsia"/>
                <w:color w:val="000000" w:themeColor="text1"/>
              </w:rPr>
              <w:t>基金托管人的更换程序</w:t>
            </w:r>
          </w:p>
          <w:p w:rsidR="00FD08DE" w:rsidRPr="00282C24" w:rsidRDefault="00FD08DE" w:rsidP="00FD08DE">
            <w:pPr>
              <w:rPr>
                <w:color w:val="000000" w:themeColor="text1"/>
              </w:rPr>
            </w:pPr>
            <w:r w:rsidRPr="00282C24">
              <w:rPr>
                <w:rFonts w:hint="eastAsia"/>
                <w:color w:val="000000" w:themeColor="text1"/>
              </w:rPr>
              <w:t>5</w:t>
            </w:r>
            <w:r w:rsidRPr="00282C24">
              <w:rPr>
                <w:rFonts w:hint="eastAsia"/>
                <w:color w:val="000000" w:themeColor="text1"/>
              </w:rPr>
              <w:t>、公告：基金托管人更换后，由基金管理人在决议生效后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p>
          <w:p w:rsidR="00FD08DE" w:rsidRPr="00282C24" w:rsidRDefault="00FD08DE" w:rsidP="00FD08DE">
            <w:pPr>
              <w:rPr>
                <w:color w:val="000000" w:themeColor="text1"/>
              </w:rPr>
            </w:pPr>
            <w:r w:rsidRPr="00282C24">
              <w:rPr>
                <w:rFonts w:hint="eastAsia"/>
                <w:color w:val="000000" w:themeColor="text1"/>
              </w:rPr>
              <w:t>（三）基金管理人与基金托管人同时更换的条件和程序。</w:t>
            </w:r>
          </w:p>
          <w:p w:rsidR="00FD08DE" w:rsidRPr="00282C24" w:rsidRDefault="00FD08DE" w:rsidP="00FD08DE">
            <w:pPr>
              <w:rPr>
                <w:color w:val="000000" w:themeColor="text1"/>
              </w:rPr>
            </w:pPr>
            <w:r w:rsidRPr="00282C24">
              <w:rPr>
                <w:rFonts w:hint="eastAsia"/>
                <w:color w:val="000000" w:themeColor="text1"/>
              </w:rPr>
              <w:t>3</w:t>
            </w:r>
            <w:r w:rsidRPr="00282C24">
              <w:rPr>
                <w:rFonts w:hint="eastAsia"/>
                <w:color w:val="000000" w:themeColor="text1"/>
              </w:rPr>
              <w:t>、公告：</w:t>
            </w:r>
            <w:proofErr w:type="gramStart"/>
            <w:r w:rsidRPr="00282C24">
              <w:rPr>
                <w:rFonts w:hint="eastAsia"/>
                <w:color w:val="000000" w:themeColor="text1"/>
              </w:rPr>
              <w:t>新任基金</w:t>
            </w:r>
            <w:proofErr w:type="gramEnd"/>
            <w:r w:rsidRPr="00282C24">
              <w:rPr>
                <w:rFonts w:hint="eastAsia"/>
                <w:color w:val="000000" w:themeColor="text1"/>
              </w:rPr>
              <w:t>管理人和</w:t>
            </w:r>
            <w:proofErr w:type="gramStart"/>
            <w:r w:rsidRPr="00282C24">
              <w:rPr>
                <w:rFonts w:hint="eastAsia"/>
                <w:color w:val="000000" w:themeColor="text1"/>
              </w:rPr>
              <w:t>新任基金</w:t>
            </w:r>
            <w:proofErr w:type="gramEnd"/>
            <w:r w:rsidRPr="00282C24">
              <w:rPr>
                <w:rFonts w:hint="eastAsia"/>
                <w:color w:val="000000" w:themeColor="text1"/>
              </w:rPr>
              <w:t>托管人应在更换基金管理人和基金托管人的基金份额持有人大会决议生效后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日内在指定媒介上联合公告。</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rFonts w:hint="eastAsia"/>
                <w:color w:val="000000" w:themeColor="text1"/>
              </w:rPr>
              <w:t>二、基金管理人和基金托管人的更换程序</w:t>
            </w:r>
          </w:p>
          <w:p w:rsidR="00FD08DE" w:rsidRPr="00282C24" w:rsidRDefault="00FD08DE" w:rsidP="00FD08DE">
            <w:pPr>
              <w:rPr>
                <w:color w:val="000000" w:themeColor="text1"/>
              </w:rPr>
            </w:pPr>
            <w:r w:rsidRPr="00282C24">
              <w:rPr>
                <w:rFonts w:hint="eastAsia"/>
                <w:color w:val="000000" w:themeColor="text1"/>
              </w:rPr>
              <w:t>（一）</w:t>
            </w:r>
            <w:r w:rsidRPr="00282C24">
              <w:rPr>
                <w:color w:val="000000" w:themeColor="text1"/>
              </w:rPr>
              <w:tab/>
            </w:r>
            <w:r w:rsidRPr="00282C24">
              <w:rPr>
                <w:rFonts w:hint="eastAsia"/>
                <w:color w:val="000000" w:themeColor="text1"/>
              </w:rPr>
              <w:t>基金管理人的更换程序</w:t>
            </w:r>
          </w:p>
          <w:p w:rsidR="00FD08DE" w:rsidRPr="00282C24" w:rsidRDefault="00FD08DE" w:rsidP="00FD08DE">
            <w:pPr>
              <w:rPr>
                <w:color w:val="000000" w:themeColor="text1"/>
              </w:rPr>
            </w:pPr>
            <w:r w:rsidRPr="00282C24">
              <w:rPr>
                <w:color w:val="000000" w:themeColor="text1"/>
              </w:rPr>
              <w:t>5</w:t>
            </w:r>
            <w:r w:rsidRPr="00282C24">
              <w:rPr>
                <w:rFonts w:hint="eastAsia"/>
                <w:color w:val="000000" w:themeColor="text1"/>
              </w:rPr>
              <w:t>、公告：基金管理人更换后，由基金托管人在决议生效后</w:t>
            </w:r>
            <w:r w:rsidRPr="00282C24">
              <w:rPr>
                <w:rFonts w:hint="eastAsia"/>
                <w:color w:val="000000" w:themeColor="text1"/>
              </w:rPr>
              <w:t>2</w:t>
            </w:r>
            <w:r w:rsidRPr="00282C24">
              <w:rPr>
                <w:rFonts w:hint="eastAsia"/>
                <w:color w:val="000000" w:themeColor="text1"/>
              </w:rPr>
              <w:t>日内在指定媒介公告。</w:t>
            </w:r>
          </w:p>
          <w:p w:rsidR="00FD08DE" w:rsidRPr="00282C24" w:rsidRDefault="00FD08DE" w:rsidP="00FD08DE">
            <w:pPr>
              <w:rPr>
                <w:color w:val="000000" w:themeColor="text1"/>
              </w:rPr>
            </w:pPr>
            <w:r w:rsidRPr="00282C24">
              <w:rPr>
                <w:rFonts w:hint="eastAsia"/>
                <w:color w:val="000000" w:themeColor="text1"/>
              </w:rPr>
              <w:t>（二）</w:t>
            </w:r>
            <w:r w:rsidRPr="00282C24">
              <w:rPr>
                <w:rFonts w:hint="eastAsia"/>
                <w:color w:val="000000" w:themeColor="text1"/>
              </w:rPr>
              <w:tab/>
            </w:r>
            <w:r w:rsidRPr="00282C24">
              <w:rPr>
                <w:rFonts w:hint="eastAsia"/>
                <w:color w:val="000000" w:themeColor="text1"/>
              </w:rPr>
              <w:t>基金托管人的更换程序</w:t>
            </w:r>
          </w:p>
          <w:p w:rsidR="00FD08DE" w:rsidRPr="00282C24" w:rsidRDefault="00FD08DE" w:rsidP="00FD08DE">
            <w:pPr>
              <w:rPr>
                <w:color w:val="000000" w:themeColor="text1"/>
              </w:rPr>
            </w:pPr>
            <w:r w:rsidRPr="00282C24">
              <w:rPr>
                <w:rFonts w:hint="eastAsia"/>
                <w:color w:val="000000" w:themeColor="text1"/>
              </w:rPr>
              <w:t>5</w:t>
            </w:r>
            <w:r w:rsidRPr="00282C24">
              <w:rPr>
                <w:rFonts w:hint="eastAsia"/>
                <w:color w:val="000000" w:themeColor="text1"/>
              </w:rPr>
              <w:t>、公告：基金托管人更换后，由基金管理人在决议生效后</w:t>
            </w:r>
            <w:r w:rsidRPr="00282C24">
              <w:rPr>
                <w:rFonts w:hint="eastAsia"/>
                <w:color w:val="000000" w:themeColor="text1"/>
              </w:rPr>
              <w:t>2</w:t>
            </w:r>
            <w:r w:rsidRPr="00282C24">
              <w:rPr>
                <w:rFonts w:hint="eastAsia"/>
                <w:color w:val="000000" w:themeColor="text1"/>
              </w:rPr>
              <w:t>日内在指定媒介公告。</w:t>
            </w:r>
          </w:p>
          <w:p w:rsidR="00FD08DE" w:rsidRPr="00282C24" w:rsidRDefault="00FD08DE" w:rsidP="00FD08DE">
            <w:pPr>
              <w:rPr>
                <w:color w:val="000000" w:themeColor="text1"/>
              </w:rPr>
            </w:pPr>
            <w:r w:rsidRPr="00282C24">
              <w:rPr>
                <w:rFonts w:hint="eastAsia"/>
                <w:color w:val="000000" w:themeColor="text1"/>
              </w:rPr>
              <w:t>（三）基金管理人与基金托管人同时更换的条件和程序。</w:t>
            </w:r>
          </w:p>
          <w:p w:rsidR="00FD08DE" w:rsidRPr="00282C24" w:rsidRDefault="00FD08DE" w:rsidP="00FD08DE">
            <w:pPr>
              <w:rPr>
                <w:color w:val="000000" w:themeColor="text1"/>
              </w:rPr>
            </w:pPr>
            <w:r w:rsidRPr="00282C24">
              <w:rPr>
                <w:rFonts w:hint="eastAsia"/>
                <w:color w:val="000000" w:themeColor="text1"/>
              </w:rPr>
              <w:t>3</w:t>
            </w:r>
            <w:r w:rsidRPr="00282C24">
              <w:rPr>
                <w:rFonts w:hint="eastAsia"/>
                <w:color w:val="000000" w:themeColor="text1"/>
              </w:rPr>
              <w:t>、公告：</w:t>
            </w:r>
            <w:proofErr w:type="gramStart"/>
            <w:r w:rsidRPr="00282C24">
              <w:rPr>
                <w:rFonts w:hint="eastAsia"/>
                <w:color w:val="000000" w:themeColor="text1"/>
              </w:rPr>
              <w:t>新任基金</w:t>
            </w:r>
            <w:proofErr w:type="gramEnd"/>
            <w:r w:rsidRPr="00282C24">
              <w:rPr>
                <w:rFonts w:hint="eastAsia"/>
                <w:color w:val="000000" w:themeColor="text1"/>
              </w:rPr>
              <w:t>管理人和</w:t>
            </w:r>
            <w:proofErr w:type="gramStart"/>
            <w:r w:rsidRPr="00282C24">
              <w:rPr>
                <w:rFonts w:hint="eastAsia"/>
                <w:color w:val="000000" w:themeColor="text1"/>
              </w:rPr>
              <w:t>新任基金</w:t>
            </w:r>
            <w:proofErr w:type="gramEnd"/>
            <w:r w:rsidRPr="00282C24">
              <w:rPr>
                <w:rFonts w:hint="eastAsia"/>
                <w:color w:val="000000" w:themeColor="text1"/>
              </w:rPr>
              <w:t>托管人应在更换基金管理人和基金托管人的基金份额持有人大会决议生效后</w:t>
            </w:r>
            <w:r w:rsidRPr="00282C24">
              <w:rPr>
                <w:rFonts w:hint="eastAsia"/>
                <w:color w:val="000000" w:themeColor="text1"/>
              </w:rPr>
              <w:t>2</w:t>
            </w:r>
            <w:r w:rsidRPr="00282C24">
              <w:rPr>
                <w:rFonts w:hint="eastAsia"/>
                <w:color w:val="000000" w:themeColor="text1"/>
              </w:rPr>
              <w:t>日内在指定媒介上联合公告。</w:t>
            </w:r>
          </w:p>
        </w:tc>
      </w:tr>
      <w:tr w:rsidR="00FD08DE" w:rsidRPr="00282C24" w:rsidTr="00FD08DE">
        <w:tc>
          <w:tcPr>
            <w:tcW w:w="700" w:type="dxa"/>
            <w:vMerge w:val="restart"/>
            <w:tcBorders>
              <w:top w:val="single" w:sz="4" w:space="0" w:color="auto"/>
              <w:left w:val="single" w:sz="4" w:space="0" w:color="000000"/>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第十四部分基金资产估值</w:t>
            </w:r>
          </w:p>
        </w:tc>
        <w:tc>
          <w:tcPr>
            <w:tcW w:w="6593"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rFonts w:hint="eastAsia"/>
                <w:color w:val="000000" w:themeColor="text1"/>
              </w:rPr>
              <w:t>三</w:t>
            </w:r>
            <w:r w:rsidRPr="00282C24">
              <w:rPr>
                <w:color w:val="000000" w:themeColor="text1"/>
              </w:rPr>
              <w:t>、估值方法</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w:t>
            </w:r>
          </w:p>
          <w:p w:rsidR="00FD08DE" w:rsidRPr="00282C24" w:rsidRDefault="00FD08DE" w:rsidP="00FD08DE">
            <w:pPr>
              <w:rPr>
                <w:color w:val="000000" w:themeColor="text1"/>
              </w:rPr>
            </w:pPr>
            <w:r w:rsidRPr="00282C24">
              <w:rPr>
                <w:bCs/>
                <w:color w:val="000000" w:themeColor="text1"/>
                <w:sz w:val="24"/>
              </w:rPr>
              <w:t>根据有关法律法规，基金</w:t>
            </w:r>
            <w:r w:rsidRPr="00282C24">
              <w:rPr>
                <w:rFonts w:hint="eastAsia"/>
                <w:b/>
                <w:strike/>
                <w:color w:val="000000" w:themeColor="text1"/>
                <w:sz w:val="24"/>
              </w:rPr>
              <w:t>资产</w:t>
            </w:r>
            <w:r w:rsidRPr="00282C24">
              <w:rPr>
                <w:bCs/>
                <w:color w:val="000000" w:themeColor="text1"/>
                <w:sz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rFonts w:hint="eastAsia"/>
                <w:b/>
                <w:strike/>
                <w:color w:val="000000" w:themeColor="text1"/>
                <w:sz w:val="24"/>
              </w:rPr>
              <w:t>资产</w:t>
            </w:r>
            <w:r w:rsidRPr="00282C24">
              <w:rPr>
                <w:bCs/>
                <w:color w:val="000000" w:themeColor="text1"/>
                <w:sz w:val="24"/>
              </w:rPr>
              <w:t>净值的计算结果对外予以公布</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rFonts w:hint="eastAsia"/>
                <w:color w:val="000000" w:themeColor="text1"/>
              </w:rPr>
              <w:t>三</w:t>
            </w:r>
            <w:r w:rsidRPr="00282C24">
              <w:rPr>
                <w:color w:val="000000" w:themeColor="text1"/>
              </w:rPr>
              <w:t>、估值方法</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w:t>
            </w:r>
          </w:p>
          <w:p w:rsidR="00FD08DE" w:rsidRPr="00282C24" w:rsidRDefault="00FD08DE" w:rsidP="00FD08DE">
            <w:pPr>
              <w:rPr>
                <w:color w:val="000000" w:themeColor="text1"/>
              </w:rPr>
            </w:pPr>
            <w:r w:rsidRPr="00282C24">
              <w:rPr>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FD08DE" w:rsidRPr="00282C24" w:rsidTr="00FD08DE">
        <w:tc>
          <w:tcPr>
            <w:tcW w:w="700" w:type="dxa"/>
            <w:vMerge/>
            <w:tcBorders>
              <w:left w:val="single" w:sz="4" w:space="0" w:color="000000"/>
              <w:right w:val="single" w:sz="4" w:space="0" w:color="auto"/>
            </w:tcBorders>
            <w:vAlign w:val="center"/>
          </w:tcPr>
          <w:p w:rsidR="00FD08DE" w:rsidRPr="00282C24" w:rsidRDefault="00FD08DE" w:rsidP="00FD08DE">
            <w:pPr>
              <w:jc w:val="center"/>
              <w:rPr>
                <w:color w:val="000000" w:themeColor="text1"/>
              </w:rPr>
            </w:pPr>
          </w:p>
        </w:tc>
        <w:tc>
          <w:tcPr>
            <w:tcW w:w="6593"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rFonts w:hint="eastAsia"/>
                <w:color w:val="000000" w:themeColor="text1"/>
              </w:rPr>
              <w:t>七</w:t>
            </w:r>
            <w:r w:rsidRPr="00282C24">
              <w:rPr>
                <w:color w:val="000000" w:themeColor="text1"/>
              </w:rPr>
              <w:t>、基金净值的确认</w:t>
            </w:r>
            <w:r w:rsidRPr="00282C24">
              <w:rPr>
                <w:color w:val="000000" w:themeColor="text1"/>
              </w:rPr>
              <w:t xml:space="preserve"> </w:t>
            </w:r>
          </w:p>
          <w:p w:rsidR="00FD08DE" w:rsidRPr="00282C24" w:rsidRDefault="00FD08DE" w:rsidP="00FD08DE">
            <w:pPr>
              <w:rPr>
                <w:color w:val="000000" w:themeColor="text1"/>
              </w:rPr>
            </w:pPr>
            <w:r w:rsidRPr="00282C24">
              <w:rPr>
                <w:b/>
                <w:bCs/>
                <w:strike/>
                <w:color w:val="000000" w:themeColor="text1"/>
              </w:rPr>
              <w:t>用于基金信息披露的</w:t>
            </w:r>
            <w:r w:rsidRPr="00282C24">
              <w:rPr>
                <w:rFonts w:hint="eastAsia"/>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rFonts w:hint="eastAsia"/>
                <w:color w:val="000000" w:themeColor="text1"/>
              </w:rPr>
              <w:t>七</w:t>
            </w:r>
            <w:r w:rsidRPr="00282C24">
              <w:rPr>
                <w:color w:val="000000" w:themeColor="text1"/>
              </w:rPr>
              <w:t>、基金净值的确认</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w:t>
            </w:r>
          </w:p>
        </w:tc>
      </w:tr>
      <w:tr w:rsidR="00FD08DE" w:rsidRPr="00282C24" w:rsidTr="00FD08DE">
        <w:tc>
          <w:tcPr>
            <w:tcW w:w="700"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第十六部</w:t>
            </w:r>
            <w:proofErr w:type="gramStart"/>
            <w:r w:rsidRPr="00282C24">
              <w:rPr>
                <w:b/>
                <w:bCs/>
                <w:color w:val="000000" w:themeColor="text1"/>
              </w:rPr>
              <w:t>分基金</w:t>
            </w:r>
            <w:proofErr w:type="gramEnd"/>
            <w:r w:rsidRPr="00282C24">
              <w:rPr>
                <w:b/>
                <w:bCs/>
                <w:color w:val="000000" w:themeColor="text1"/>
              </w:rPr>
              <w:t>的收益与分配</w:t>
            </w:r>
          </w:p>
        </w:tc>
        <w:tc>
          <w:tcPr>
            <w:tcW w:w="6593"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五、收益分配方案的确定、公告与实施</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本基金收益分配方案由基金管理人拟定，并由基金托管人复核，在</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五、收益分配方案的确定、公告与实施</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本基金收益分配方案由基金管理人拟定，并由基金托管人复核，在</w:t>
            </w:r>
            <w:r w:rsidRPr="00282C24">
              <w:rPr>
                <w:rFonts w:hint="eastAsia"/>
                <w:color w:val="000000" w:themeColor="text1"/>
              </w:rPr>
              <w:t>2</w:t>
            </w:r>
            <w:r w:rsidRPr="00282C24">
              <w:rPr>
                <w:rFonts w:hint="eastAsia"/>
                <w:color w:val="000000" w:themeColor="text1"/>
              </w:rPr>
              <w:t>日内在指定媒介公告</w:t>
            </w:r>
            <w:r w:rsidRPr="00282C24">
              <w:rPr>
                <w:color w:val="000000" w:themeColor="text1"/>
              </w:rPr>
              <w:t>。</w:t>
            </w:r>
            <w:r w:rsidRPr="00282C24">
              <w:rPr>
                <w:color w:val="000000" w:themeColor="text1"/>
              </w:rPr>
              <w:t xml:space="preserve"> </w:t>
            </w:r>
          </w:p>
        </w:tc>
      </w:tr>
      <w:tr w:rsidR="00FD08DE" w:rsidRPr="00282C24" w:rsidTr="00FD08DE">
        <w:tc>
          <w:tcPr>
            <w:tcW w:w="700" w:type="dxa"/>
            <w:tcBorders>
              <w:top w:val="single" w:sz="4" w:space="0" w:color="auto"/>
              <w:left w:val="single" w:sz="4" w:space="0" w:color="000000"/>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第十七部分基金的会计与审计</w:t>
            </w:r>
          </w:p>
        </w:tc>
        <w:tc>
          <w:tcPr>
            <w:tcW w:w="6593"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二、基金的年度审计</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1</w:t>
            </w:r>
            <w:r w:rsidRPr="00282C24">
              <w:rPr>
                <w:color w:val="000000" w:themeColor="text1"/>
              </w:rPr>
              <w:t>、</w:t>
            </w:r>
            <w:r w:rsidRPr="00282C24">
              <w:rPr>
                <w:rFonts w:hint="eastAsia"/>
                <w:color w:val="000000" w:themeColor="text1"/>
              </w:rPr>
              <w:t>基金管理人聘请与基金管理人、基金托管人相互独立的具有证券</w:t>
            </w:r>
            <w:r w:rsidRPr="00282C24">
              <w:rPr>
                <w:b/>
                <w:bCs/>
                <w:strike/>
                <w:color w:val="000000" w:themeColor="text1"/>
              </w:rPr>
              <w:t>从业</w:t>
            </w:r>
            <w:r w:rsidRPr="00282C24">
              <w:rPr>
                <w:rFonts w:hint="eastAsia"/>
                <w:color w:val="000000" w:themeColor="text1"/>
              </w:rPr>
              <w:t>资格的会计师事务所及其注册会计师对本基金的年度财务报表进行审计</w:t>
            </w:r>
            <w:r w:rsidRPr="00282C24">
              <w:rPr>
                <w:color w:val="000000" w:themeColor="text1"/>
              </w:rPr>
              <w:t>。</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3</w:t>
            </w:r>
            <w:r w:rsidRPr="00282C24">
              <w:rPr>
                <w:color w:val="000000" w:themeColor="text1"/>
              </w:rPr>
              <w:t>、</w:t>
            </w:r>
            <w:r w:rsidRPr="00282C24">
              <w:rPr>
                <w:rFonts w:hint="eastAsia"/>
                <w:color w:val="000000" w:themeColor="text1"/>
              </w:rPr>
              <w:t>基金管理人认为有充足理由更换会计师事务所，须通报基金托管人。更换会计师事务所需在</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二、基金的年度审计</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rFonts w:hint="eastAsia"/>
                <w:color w:val="000000" w:themeColor="text1"/>
              </w:rPr>
              <w:t>资格的会计师事务所及其注册会计师对本基金的年度财务报表进行审计</w:t>
            </w:r>
            <w:r w:rsidRPr="00282C24">
              <w:rPr>
                <w:color w:val="000000" w:themeColor="text1"/>
              </w:rPr>
              <w:t>。</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3</w:t>
            </w:r>
            <w:r w:rsidRPr="00282C24">
              <w:rPr>
                <w:color w:val="000000" w:themeColor="text1"/>
              </w:rPr>
              <w:t>、</w:t>
            </w:r>
            <w:r w:rsidRPr="00282C24">
              <w:rPr>
                <w:rFonts w:hint="eastAsia"/>
                <w:color w:val="000000" w:themeColor="text1"/>
              </w:rPr>
              <w:t>基金管理人认为有充足理由更换会计师事务所，须通报基金托管人。更换会计师事务所需在</w:t>
            </w:r>
            <w:r w:rsidRPr="00282C24">
              <w:rPr>
                <w:rFonts w:hint="eastAsia"/>
                <w:color w:val="000000" w:themeColor="text1"/>
              </w:rPr>
              <w:t>2</w:t>
            </w:r>
            <w:r w:rsidRPr="00282C24">
              <w:rPr>
                <w:rFonts w:hint="eastAsia"/>
                <w:color w:val="000000" w:themeColor="text1"/>
              </w:rPr>
              <w:t>日内在指定媒介公告</w:t>
            </w:r>
            <w:r w:rsidRPr="00282C24">
              <w:rPr>
                <w:color w:val="000000" w:themeColor="text1"/>
              </w:rPr>
              <w:t>。</w:t>
            </w:r>
            <w:r w:rsidRPr="00282C24">
              <w:rPr>
                <w:color w:val="000000" w:themeColor="text1"/>
              </w:rPr>
              <w:t xml:space="preserve"> </w:t>
            </w:r>
          </w:p>
        </w:tc>
      </w:tr>
      <w:tr w:rsidR="00FD08DE" w:rsidRPr="00282C24" w:rsidTr="00FD08DE">
        <w:tc>
          <w:tcPr>
            <w:tcW w:w="700" w:type="dxa"/>
            <w:tcBorders>
              <w:top w:val="single" w:sz="4" w:space="0" w:color="auto"/>
              <w:left w:val="single" w:sz="4" w:space="0" w:color="000000"/>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第十八部分基金的信息披露</w:t>
            </w:r>
          </w:p>
        </w:tc>
        <w:tc>
          <w:tcPr>
            <w:tcW w:w="6593" w:type="dxa"/>
            <w:tcBorders>
              <w:top w:val="single" w:sz="4" w:space="0" w:color="auto"/>
              <w:left w:val="single" w:sz="4" w:space="0" w:color="auto"/>
              <w:right w:val="single" w:sz="4" w:space="0" w:color="auto"/>
            </w:tcBorders>
          </w:tcPr>
          <w:p w:rsidR="00FD08DE" w:rsidRPr="00282C24" w:rsidRDefault="00FD08DE" w:rsidP="00FD08DE">
            <w:pPr>
              <w:rPr>
                <w:b/>
                <w:bCs/>
                <w:strike/>
                <w:color w:val="000000" w:themeColor="text1"/>
              </w:rPr>
            </w:pPr>
            <w:r w:rsidRPr="00282C24">
              <w:rPr>
                <w:rFonts w:hint="eastAsia"/>
                <w:b/>
                <w:bCs/>
                <w:strike/>
                <w:color w:val="000000" w:themeColor="text1"/>
              </w:rPr>
              <w:t>二、信息披露义务人</w:t>
            </w:r>
          </w:p>
          <w:p w:rsidR="00FD08DE" w:rsidRPr="00282C24" w:rsidRDefault="00FD08DE" w:rsidP="00FD08DE">
            <w:pPr>
              <w:rPr>
                <w:b/>
                <w:bCs/>
                <w:strike/>
                <w:color w:val="000000" w:themeColor="text1"/>
              </w:rPr>
            </w:pPr>
            <w:r w:rsidRPr="00282C24">
              <w:rPr>
                <w:rFonts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FD08DE" w:rsidRPr="00282C24" w:rsidRDefault="00FD08DE" w:rsidP="00FD08DE">
            <w:pPr>
              <w:rPr>
                <w:b/>
                <w:bCs/>
                <w:strike/>
                <w:color w:val="000000" w:themeColor="text1"/>
              </w:rPr>
            </w:pPr>
            <w:r w:rsidRPr="00282C24">
              <w:rPr>
                <w:rFonts w:hint="eastAsia"/>
                <w:b/>
                <w:bCs/>
                <w:strike/>
                <w:color w:val="000000" w:themeColor="text1"/>
              </w:rPr>
              <w:t>本基金信息披露义务人按照法律法规和中国证监会的规定披露基金信息，并保证所披露信息的真实性、准确性和完整性。</w:t>
            </w:r>
          </w:p>
          <w:p w:rsidR="00FD08DE" w:rsidRPr="00282C24" w:rsidRDefault="00FD08DE" w:rsidP="00FD08DE">
            <w:pPr>
              <w:rPr>
                <w:b/>
                <w:bCs/>
                <w:strike/>
                <w:color w:val="000000" w:themeColor="text1"/>
              </w:rPr>
            </w:pPr>
            <w:r w:rsidRPr="00282C24">
              <w:rPr>
                <w:rFonts w:hint="eastAsia"/>
                <w:b/>
                <w:bCs/>
                <w:strike/>
                <w:color w:val="000000" w:themeColor="text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FD08DE" w:rsidRPr="00282C24" w:rsidRDefault="00FD08DE" w:rsidP="00FD08DE">
            <w:pPr>
              <w:rPr>
                <w:b/>
                <w:bCs/>
                <w:strike/>
                <w:color w:val="000000" w:themeColor="text1"/>
              </w:rPr>
            </w:pPr>
            <w:r w:rsidRPr="00282C24">
              <w:rPr>
                <w:rFonts w:hint="eastAsia"/>
                <w:b/>
                <w:bCs/>
                <w:strike/>
                <w:color w:val="000000" w:themeColor="text1"/>
              </w:rPr>
              <w:t>三、本基金信息披露义务人承诺公开披露的基金信息，不得有下列行为：</w:t>
            </w:r>
          </w:p>
          <w:p w:rsidR="00FD08DE" w:rsidRPr="00282C24" w:rsidRDefault="00FD08DE" w:rsidP="00FD08DE">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、虚假记载、误导性陈述或者重大遗漏；</w:t>
            </w:r>
          </w:p>
          <w:p w:rsidR="00FD08DE" w:rsidRPr="00282C24" w:rsidRDefault="00FD08DE" w:rsidP="00FD08DE">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、对证券投资业绩进行预测；</w:t>
            </w:r>
          </w:p>
          <w:p w:rsidR="00FD08DE" w:rsidRPr="00282C24" w:rsidRDefault="00FD08DE" w:rsidP="00FD08DE">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、违规承诺收益或者承担损失；</w:t>
            </w:r>
          </w:p>
          <w:p w:rsidR="00FD08DE" w:rsidRPr="00282C24" w:rsidRDefault="00FD08DE" w:rsidP="00FD08DE">
            <w:pPr>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、诋毁其他基金管理人、基金托管人或者基金销售机构；</w:t>
            </w:r>
          </w:p>
          <w:p w:rsidR="00FD08DE" w:rsidRPr="00282C24" w:rsidRDefault="00FD08DE" w:rsidP="00FD08DE">
            <w:pPr>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、登载任何自然人、法人或者其他组织的祝贺性、恭维性或推荐性的文字；</w:t>
            </w:r>
          </w:p>
          <w:p w:rsidR="00FD08DE" w:rsidRPr="00282C24" w:rsidRDefault="00FD08DE" w:rsidP="00FD08DE">
            <w:pPr>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、中国证监会禁止的其他行为。</w:t>
            </w:r>
          </w:p>
          <w:p w:rsidR="00FD08DE" w:rsidRPr="00282C24" w:rsidRDefault="00FD08DE" w:rsidP="00FD08DE">
            <w:pPr>
              <w:rPr>
                <w:b/>
                <w:bCs/>
                <w:strike/>
                <w:color w:val="000000" w:themeColor="text1"/>
              </w:rPr>
            </w:pPr>
            <w:r w:rsidRPr="00282C24">
              <w:rPr>
                <w:rFonts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FD08DE" w:rsidRPr="00282C24" w:rsidRDefault="00FD08DE" w:rsidP="00FD08DE">
            <w:pPr>
              <w:rPr>
                <w:b/>
                <w:bCs/>
                <w:strike/>
                <w:color w:val="000000" w:themeColor="text1"/>
              </w:rPr>
            </w:pPr>
            <w:r w:rsidRPr="00282C24">
              <w:rPr>
                <w:rFonts w:hint="eastAsia"/>
                <w:b/>
                <w:bCs/>
                <w:strike/>
                <w:color w:val="000000" w:themeColor="text1"/>
              </w:rPr>
              <w:t>本基金公开披露的信息采用阿拉伯数字；除特别说明外，货币单位为人民币元。</w:t>
            </w:r>
          </w:p>
          <w:p w:rsidR="00FD08DE" w:rsidRPr="00282C24" w:rsidRDefault="00FD08DE" w:rsidP="00FD08DE">
            <w:pPr>
              <w:rPr>
                <w:b/>
                <w:bCs/>
                <w:strike/>
                <w:color w:val="000000" w:themeColor="text1"/>
              </w:rPr>
            </w:pPr>
            <w:r w:rsidRPr="00282C24">
              <w:rPr>
                <w:rFonts w:hint="eastAsia"/>
                <w:b/>
                <w:bCs/>
                <w:strike/>
                <w:color w:val="000000" w:themeColor="text1"/>
              </w:rPr>
              <w:t>五、公开披露的基金信息</w:t>
            </w:r>
          </w:p>
          <w:p w:rsidR="00FD08DE" w:rsidRPr="00282C24" w:rsidRDefault="00FD08DE" w:rsidP="00FD08DE">
            <w:pPr>
              <w:rPr>
                <w:b/>
                <w:bCs/>
                <w:strike/>
                <w:color w:val="000000" w:themeColor="text1"/>
              </w:rPr>
            </w:pPr>
            <w:r w:rsidRPr="00282C24">
              <w:rPr>
                <w:rFonts w:hint="eastAsia"/>
                <w:b/>
                <w:bCs/>
                <w:strike/>
                <w:color w:val="000000" w:themeColor="text1"/>
              </w:rPr>
              <w:t>公开披露的基金信息包括：</w:t>
            </w:r>
          </w:p>
          <w:p w:rsidR="00FD08DE" w:rsidRPr="00282C24" w:rsidRDefault="00FD08DE" w:rsidP="00FD08DE">
            <w:pPr>
              <w:rPr>
                <w:b/>
                <w:bCs/>
                <w:strike/>
                <w:color w:val="000000" w:themeColor="text1"/>
              </w:rPr>
            </w:pPr>
            <w:r w:rsidRPr="00282C24">
              <w:rPr>
                <w:rFonts w:hint="eastAsia"/>
                <w:b/>
                <w:bCs/>
                <w:strike/>
                <w:color w:val="000000" w:themeColor="text1"/>
              </w:rPr>
              <w:t>（一）基金招募说明书、《基金合同》、基金托管协议</w:t>
            </w:r>
          </w:p>
          <w:p w:rsidR="00FD08DE" w:rsidRPr="00282C24" w:rsidRDefault="00FD08DE" w:rsidP="00FD08DE">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FD08DE" w:rsidRPr="00282C24" w:rsidRDefault="00FD08DE" w:rsidP="00FD08DE">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rFonts w:hint="eastAsia"/>
                <w:b/>
                <w:bCs/>
                <w:strike/>
                <w:color w:val="000000" w:themeColor="text1"/>
              </w:rPr>
              <w:t>6</w:t>
            </w:r>
            <w:r w:rsidRPr="00282C24">
              <w:rPr>
                <w:rFonts w:hint="eastAsia"/>
                <w:b/>
                <w:bCs/>
                <w:strike/>
                <w:color w:val="000000" w:themeColor="text1"/>
              </w:rPr>
              <w:t>个月结束之日起</w:t>
            </w:r>
            <w:r w:rsidRPr="00282C24">
              <w:rPr>
                <w:rFonts w:hint="eastAsia"/>
                <w:b/>
                <w:bCs/>
                <w:strike/>
                <w:color w:val="000000" w:themeColor="text1"/>
              </w:rPr>
              <w:t>45</w:t>
            </w:r>
            <w:r w:rsidRPr="00282C24">
              <w:rPr>
                <w:rFonts w:hint="eastAsia"/>
                <w:b/>
                <w:bCs/>
                <w:strike/>
                <w:color w:val="000000" w:themeColor="text1"/>
              </w:rPr>
              <w:t>日内，更新招募说明书并登载在网站上，将更新后的招募说明书摘要登载在指定媒介上；基金管理人在公告的</w:t>
            </w:r>
            <w:r w:rsidRPr="00282C24">
              <w:rPr>
                <w:rFonts w:hint="eastAsia"/>
                <w:b/>
                <w:bCs/>
                <w:strike/>
                <w:color w:val="000000" w:themeColor="text1"/>
              </w:rPr>
              <w:t>15</w:t>
            </w:r>
            <w:r w:rsidRPr="00282C24">
              <w:rPr>
                <w:rFonts w:hint="eastAsia"/>
                <w:b/>
                <w:bCs/>
                <w:strike/>
                <w:color w:val="000000" w:themeColor="text1"/>
              </w:rPr>
              <w:t>日前向主要办公场所所在地的中国证监会派出机构报送更新的招募说明书，并就有关更新内容提供书面说明。</w:t>
            </w:r>
          </w:p>
          <w:p w:rsidR="00FD08DE" w:rsidRPr="00282C24" w:rsidRDefault="00FD08DE" w:rsidP="00FD08DE">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、基金托管协议是界定基金托管人和基金管理人在基金财产保管及基金运作监督等活动中的权利、义务关系的法律文件。</w:t>
            </w:r>
          </w:p>
          <w:p w:rsidR="00FD08DE" w:rsidRPr="00282C24" w:rsidRDefault="00FD08DE" w:rsidP="00FD08DE">
            <w:pPr>
              <w:rPr>
                <w:b/>
                <w:bCs/>
                <w:strike/>
                <w:color w:val="000000" w:themeColor="text1"/>
              </w:rPr>
            </w:pPr>
            <w:r w:rsidRPr="00282C24">
              <w:rPr>
                <w:rFonts w:hint="eastAsia"/>
                <w:b/>
                <w:bCs/>
                <w:strike/>
                <w:color w:val="000000" w:themeColor="text1"/>
              </w:rPr>
              <w:t>基金募集申请经中国证监会注册后，基金管理人在基金份额发售的</w:t>
            </w:r>
            <w:r w:rsidRPr="00282C24">
              <w:rPr>
                <w:rFonts w:hint="eastAsia"/>
                <w:b/>
                <w:bCs/>
                <w:strike/>
                <w:color w:val="000000" w:themeColor="text1"/>
              </w:rPr>
              <w:t>3</w:t>
            </w:r>
            <w:r w:rsidRPr="00282C24">
              <w:rPr>
                <w:rFonts w:hint="eastAsia"/>
                <w:b/>
                <w:bCs/>
                <w:strike/>
                <w:color w:val="000000" w:themeColor="text1"/>
              </w:rPr>
              <w:t>日前，将基金招募说明书、《基金合同》摘要登载在指定媒介上；基金管理人、基金托管人应当将《基金合同》、基金托管协议登载在网站上。</w:t>
            </w:r>
          </w:p>
          <w:p w:rsidR="00FD08DE" w:rsidRPr="00282C24" w:rsidRDefault="00FD08DE" w:rsidP="00FD08DE">
            <w:pPr>
              <w:rPr>
                <w:b/>
                <w:bCs/>
                <w:strike/>
                <w:color w:val="000000" w:themeColor="text1"/>
              </w:rPr>
            </w:pPr>
            <w:r w:rsidRPr="00282C24">
              <w:rPr>
                <w:rFonts w:hint="eastAsia"/>
                <w:b/>
                <w:bCs/>
                <w:strike/>
                <w:color w:val="000000" w:themeColor="text1"/>
              </w:rPr>
              <w:t>（二）基金份额发售公告</w:t>
            </w:r>
          </w:p>
          <w:p w:rsidR="00FD08DE" w:rsidRPr="00282C24" w:rsidRDefault="00FD08DE" w:rsidP="00FD08DE">
            <w:pPr>
              <w:rPr>
                <w:b/>
                <w:bCs/>
                <w:strike/>
                <w:color w:val="000000" w:themeColor="text1"/>
              </w:rPr>
            </w:pPr>
            <w:r w:rsidRPr="00282C24">
              <w:rPr>
                <w:rFonts w:hint="eastAsia"/>
                <w:b/>
                <w:bCs/>
                <w:strike/>
                <w:color w:val="000000" w:themeColor="text1"/>
              </w:rPr>
              <w:t>基金管理人应当就基金份额发售的具体事宜编制基金份额发售公告，并在披露招募说明书的当日登载于指定媒介上。</w:t>
            </w:r>
          </w:p>
          <w:p w:rsidR="00FD08DE" w:rsidRPr="00282C24" w:rsidRDefault="00FD08DE" w:rsidP="00FD08DE">
            <w:pPr>
              <w:rPr>
                <w:b/>
                <w:bCs/>
                <w:strike/>
                <w:color w:val="000000" w:themeColor="text1"/>
              </w:rPr>
            </w:pPr>
            <w:r w:rsidRPr="00282C24">
              <w:rPr>
                <w:rFonts w:hint="eastAsia"/>
                <w:b/>
                <w:bCs/>
                <w:strike/>
                <w:color w:val="000000" w:themeColor="text1"/>
              </w:rPr>
              <w:t>（三）《基金合同》生效公告</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基金管理人应当在收到中国证监会确认文件的次日在指定媒介上登载《基金合同》生效公告。</w:t>
            </w:r>
          </w:p>
          <w:p w:rsidR="00FD08DE" w:rsidRPr="00282C24" w:rsidRDefault="00FD08DE" w:rsidP="00FD08DE">
            <w:pPr>
              <w:rPr>
                <w:b/>
                <w:bCs/>
                <w:strike/>
                <w:color w:val="000000" w:themeColor="text1"/>
              </w:rPr>
            </w:pPr>
            <w:r w:rsidRPr="00282C24">
              <w:rPr>
                <w:rFonts w:hint="eastAsia"/>
                <w:b/>
                <w:bCs/>
                <w:strike/>
                <w:color w:val="000000" w:themeColor="text1"/>
              </w:rPr>
              <w:t>（四）基金资产净值、基金份额净值</w:t>
            </w:r>
          </w:p>
          <w:p w:rsidR="00FD08DE" w:rsidRPr="00282C24" w:rsidRDefault="00FD08DE" w:rsidP="00FD08DE">
            <w:pPr>
              <w:rPr>
                <w:b/>
                <w:bCs/>
                <w:strike/>
                <w:color w:val="000000" w:themeColor="text1"/>
              </w:rPr>
            </w:pPr>
            <w:r w:rsidRPr="00282C24">
              <w:rPr>
                <w:rFonts w:hint="eastAsia"/>
                <w:b/>
                <w:bCs/>
                <w:strike/>
                <w:color w:val="000000" w:themeColor="text1"/>
              </w:rPr>
              <w:t>《基金合同》生效后，在开始办理基金份额申购或者赎回前，基金管理人应当至少每周公告一次基金资产净值和基金份额净值。</w:t>
            </w:r>
          </w:p>
          <w:p w:rsidR="00FD08DE" w:rsidRPr="00282C24" w:rsidRDefault="00FD08DE" w:rsidP="00FD08DE">
            <w:pPr>
              <w:rPr>
                <w:b/>
                <w:bCs/>
                <w:strike/>
                <w:color w:val="000000" w:themeColor="text1"/>
              </w:rPr>
            </w:pPr>
            <w:r w:rsidRPr="00282C24">
              <w:rPr>
                <w:rFonts w:hint="eastAsia"/>
                <w:b/>
                <w:bCs/>
                <w:strike/>
                <w:color w:val="000000" w:themeColor="text1"/>
              </w:rPr>
              <w:t>在开始办理基金份额申购或者赎回后，基金管理人应当在每个开放日的次日，通过网站、基金份额发售网点以及其他媒介，披露开放日的基金份额净值和基金份额累计净值。</w:t>
            </w:r>
          </w:p>
          <w:p w:rsidR="00FD08DE" w:rsidRPr="00282C24" w:rsidRDefault="00FD08DE" w:rsidP="00FD08DE">
            <w:pPr>
              <w:rPr>
                <w:b/>
                <w:bCs/>
                <w:strike/>
                <w:color w:val="000000" w:themeColor="text1"/>
              </w:rPr>
            </w:pPr>
            <w:r w:rsidRPr="00282C24">
              <w:rPr>
                <w:rFonts w:hint="eastAsia"/>
                <w:b/>
                <w:bCs/>
                <w:strike/>
                <w:color w:val="000000" w:themeColor="text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FD08DE" w:rsidRPr="00282C24" w:rsidRDefault="00FD08DE" w:rsidP="00FD08DE">
            <w:pPr>
              <w:rPr>
                <w:b/>
                <w:bCs/>
                <w:strike/>
                <w:color w:val="000000" w:themeColor="text1"/>
              </w:rPr>
            </w:pPr>
            <w:r w:rsidRPr="00282C24">
              <w:rPr>
                <w:rFonts w:hint="eastAsia"/>
                <w:b/>
                <w:bCs/>
                <w:strike/>
                <w:color w:val="000000" w:themeColor="text1"/>
              </w:rPr>
              <w:t>（五）基金份额申购、赎回价格</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基金管理人应当在《基金合同》、招募说明书等信息披露文件上载</w:t>
            </w:r>
            <w:proofErr w:type="gramStart"/>
            <w:r w:rsidRPr="00282C24">
              <w:rPr>
                <w:rFonts w:hint="eastAsia"/>
                <w:b/>
                <w:bCs/>
                <w:strike/>
                <w:color w:val="000000" w:themeColor="text1"/>
              </w:rPr>
              <w:t>明基金</w:t>
            </w:r>
            <w:proofErr w:type="gramEnd"/>
            <w:r w:rsidRPr="00282C24">
              <w:rPr>
                <w:rFonts w:hint="eastAsia"/>
                <w:b/>
                <w:bCs/>
                <w:strike/>
                <w:color w:val="000000" w:themeColor="text1"/>
              </w:rPr>
              <w:t>份额申购、赎回价格的计算方式及有关申购、赎回费率，并保证投资者能够在基金份额发售网点查阅或者复制前述信息资料。</w:t>
            </w:r>
          </w:p>
          <w:p w:rsidR="00FD08DE" w:rsidRPr="00282C24" w:rsidRDefault="00FD08DE" w:rsidP="00FD08DE">
            <w:pPr>
              <w:rPr>
                <w:b/>
                <w:bCs/>
                <w:strike/>
                <w:color w:val="000000" w:themeColor="text1"/>
              </w:rPr>
            </w:pPr>
            <w:r w:rsidRPr="00282C24">
              <w:rPr>
                <w:rFonts w:hint="eastAsia"/>
                <w:b/>
                <w:bCs/>
                <w:strike/>
                <w:color w:val="000000" w:themeColor="text1"/>
              </w:rPr>
              <w:t>（六）基金定期报告，包括基金年度报告、基金半年度报告和基金季度报告</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基金管理人应当在每年结束之日起</w:t>
            </w:r>
            <w:r w:rsidRPr="00282C24">
              <w:rPr>
                <w:rFonts w:hint="eastAsia"/>
                <w:b/>
                <w:bCs/>
                <w:strike/>
                <w:color w:val="000000" w:themeColor="text1"/>
              </w:rPr>
              <w:t>90</w:t>
            </w:r>
            <w:r w:rsidRPr="00282C24">
              <w:rPr>
                <w:rFonts w:hint="eastAsia"/>
                <w:b/>
                <w:bCs/>
                <w:strike/>
                <w:color w:val="000000" w:themeColor="text1"/>
              </w:rPr>
              <w:t>日内，编制完成基金年度报告，并将年度报告正文登载于网站上，将年度报告摘要登载在指定媒介上。基金年度报告的财务会计报告应当经过审计。</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基金管理人应当在上半年结束之日起</w:t>
            </w:r>
            <w:r w:rsidRPr="00282C24">
              <w:rPr>
                <w:rFonts w:hint="eastAsia"/>
                <w:b/>
                <w:bCs/>
                <w:strike/>
                <w:color w:val="000000" w:themeColor="text1"/>
              </w:rPr>
              <w:t>60</w:t>
            </w:r>
            <w:r w:rsidRPr="00282C24">
              <w:rPr>
                <w:rFonts w:hint="eastAsia"/>
                <w:b/>
                <w:bCs/>
                <w:strike/>
                <w:color w:val="000000" w:themeColor="text1"/>
              </w:rPr>
              <w:t>日内，编制完成基金半年度报告，并将半年度报告正文登载在网站上，将半年度报告摘要登载在指定媒介上。</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基金管理人应当在每个季度结束之日起</w:t>
            </w:r>
            <w:r w:rsidRPr="00282C24">
              <w:rPr>
                <w:rFonts w:hint="eastAsia"/>
                <w:b/>
                <w:bCs/>
                <w:strike/>
                <w:color w:val="000000" w:themeColor="text1"/>
              </w:rPr>
              <w:t>15</w:t>
            </w:r>
            <w:r w:rsidRPr="00282C24">
              <w:rPr>
                <w:rFonts w:hint="eastAsia"/>
                <w:b/>
                <w:bCs/>
                <w:strike/>
                <w:color w:val="000000" w:themeColor="text1"/>
              </w:rPr>
              <w:t>个工作日内，编制完成基金季度报告，并将季度报告登载在指定媒介上。</w:t>
            </w:r>
          </w:p>
          <w:p w:rsidR="00FD08DE" w:rsidRPr="00282C24" w:rsidRDefault="00FD08DE" w:rsidP="00FD08DE">
            <w:pPr>
              <w:rPr>
                <w:b/>
                <w:bCs/>
                <w:strike/>
                <w:color w:val="000000" w:themeColor="text1"/>
              </w:rPr>
            </w:pPr>
            <w:r w:rsidRPr="00282C24">
              <w:rPr>
                <w:rFonts w:hint="eastAsia"/>
                <w:b/>
                <w:bCs/>
                <w:strike/>
                <w:color w:val="000000" w:themeColor="text1"/>
              </w:rPr>
              <w:t>《基金合同》生效不足</w:t>
            </w:r>
            <w:r w:rsidRPr="00282C24">
              <w:rPr>
                <w:rFonts w:hint="eastAsia"/>
                <w:b/>
                <w:bCs/>
                <w:strike/>
                <w:color w:val="000000" w:themeColor="text1"/>
              </w:rPr>
              <w:t>2</w:t>
            </w:r>
            <w:r w:rsidRPr="00282C24">
              <w:rPr>
                <w:rFonts w:hint="eastAsia"/>
                <w:b/>
                <w:bCs/>
                <w:strike/>
                <w:color w:val="000000" w:themeColor="text1"/>
              </w:rPr>
              <w:t>个月的，基金管理人可以不编制当期季度报告、半年度报告或者年度报告。</w:t>
            </w:r>
          </w:p>
          <w:p w:rsidR="00FD08DE" w:rsidRPr="00282C24" w:rsidRDefault="00FD08DE" w:rsidP="00FD08DE">
            <w:pPr>
              <w:rPr>
                <w:b/>
                <w:bCs/>
                <w:strike/>
                <w:color w:val="000000" w:themeColor="text1"/>
              </w:rPr>
            </w:pPr>
            <w:r w:rsidRPr="00282C24">
              <w:rPr>
                <w:rFonts w:hint="eastAsia"/>
                <w:b/>
                <w:bCs/>
                <w:strike/>
                <w:color w:val="000000" w:themeColor="text1"/>
              </w:rPr>
              <w:t>基金定期报告在公开披露的第</w:t>
            </w:r>
            <w:r w:rsidRPr="00282C24">
              <w:rPr>
                <w:rFonts w:hint="eastAsia"/>
                <w:b/>
                <w:bCs/>
                <w:strike/>
                <w:color w:val="000000" w:themeColor="text1"/>
              </w:rPr>
              <w:t>2</w:t>
            </w:r>
            <w:r w:rsidRPr="00282C24">
              <w:rPr>
                <w:rFonts w:hint="eastAsia"/>
                <w:b/>
                <w:bCs/>
                <w:strike/>
                <w:color w:val="000000" w:themeColor="text1"/>
              </w:rPr>
              <w:t>个工作日，分别报中国证监会和基金管理人主要办公场所所在地中国证监会派出机构备案。报备应当采用电子文本或书面报告方式。</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基金管理人应当在基金年度报告和半年度报告中披露基金组合资产情况及其流动性风险分析等。</w:t>
            </w:r>
          </w:p>
          <w:p w:rsidR="00FD08DE" w:rsidRPr="00282C24" w:rsidRDefault="00FD08DE" w:rsidP="00FD08DE">
            <w:pPr>
              <w:rPr>
                <w:b/>
                <w:bCs/>
                <w:strike/>
                <w:color w:val="000000" w:themeColor="text1"/>
              </w:rPr>
            </w:pPr>
            <w:r w:rsidRPr="00282C24">
              <w:rPr>
                <w:rFonts w:hint="eastAsia"/>
                <w:b/>
                <w:bCs/>
                <w:strike/>
                <w:color w:val="000000" w:themeColor="text1"/>
              </w:rPr>
              <w:t>报告期内出现单一投资者持有基金份额达到或超过基金总份额</w:t>
            </w:r>
            <w:r w:rsidRPr="00282C24">
              <w:rPr>
                <w:rFonts w:hint="eastAsia"/>
                <w:b/>
                <w:bCs/>
                <w:strike/>
                <w:color w:val="000000" w:themeColor="text1"/>
              </w:rPr>
              <w:t>20%</w:t>
            </w:r>
            <w:r w:rsidRPr="00282C24">
              <w:rPr>
                <w:rFonts w:hint="eastAsia"/>
                <w:b/>
                <w:bCs/>
                <w:strike/>
                <w:color w:val="000000" w:themeColor="text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D08DE" w:rsidRPr="00282C24" w:rsidRDefault="00FD08DE" w:rsidP="00FD08DE">
            <w:pPr>
              <w:rPr>
                <w:b/>
                <w:bCs/>
                <w:strike/>
                <w:color w:val="000000" w:themeColor="text1"/>
              </w:rPr>
            </w:pPr>
            <w:r w:rsidRPr="00282C24">
              <w:rPr>
                <w:rFonts w:hint="eastAsia"/>
                <w:b/>
                <w:bCs/>
                <w:strike/>
                <w:color w:val="000000" w:themeColor="text1"/>
              </w:rPr>
              <w:t>（七）临时报告</w:t>
            </w:r>
          </w:p>
          <w:p w:rsidR="00FD08DE" w:rsidRPr="00282C24" w:rsidRDefault="00FD08DE" w:rsidP="00FD08DE">
            <w:pPr>
              <w:rPr>
                <w:b/>
                <w:bCs/>
                <w:strike/>
                <w:color w:val="000000" w:themeColor="text1"/>
              </w:rPr>
            </w:pPr>
            <w:r w:rsidRPr="00282C24">
              <w:rPr>
                <w:rFonts w:hint="eastAsia"/>
                <w:b/>
                <w:bCs/>
                <w:strike/>
                <w:color w:val="000000" w:themeColor="text1"/>
              </w:rPr>
              <w:t>本基金发生重大事件，有关信息披露义务人应当在</w:t>
            </w:r>
            <w:r w:rsidRPr="00282C24">
              <w:rPr>
                <w:rFonts w:hint="eastAsia"/>
                <w:b/>
                <w:bCs/>
                <w:strike/>
                <w:color w:val="000000" w:themeColor="text1"/>
              </w:rPr>
              <w:t>2</w:t>
            </w:r>
            <w:r w:rsidRPr="00282C24">
              <w:rPr>
                <w:rFonts w:hint="eastAsia"/>
                <w:b/>
                <w:bCs/>
                <w:strike/>
                <w:color w:val="000000" w:themeColor="text1"/>
              </w:rPr>
              <w:t>个工作日内编制临时报告书，予以公告，并在公开披露日分别报中国证监会和基金管理人主要办公场所所在地的中国证监会派出机构备案。</w:t>
            </w:r>
          </w:p>
          <w:p w:rsidR="00FD08DE" w:rsidRPr="00282C24" w:rsidRDefault="00FD08DE" w:rsidP="00FD08DE">
            <w:pPr>
              <w:rPr>
                <w:b/>
                <w:bCs/>
                <w:strike/>
                <w:color w:val="000000" w:themeColor="text1"/>
              </w:rPr>
            </w:pPr>
            <w:r w:rsidRPr="00282C24">
              <w:rPr>
                <w:rFonts w:hint="eastAsia"/>
                <w:b/>
                <w:bCs/>
                <w:strike/>
                <w:color w:val="000000" w:themeColor="text1"/>
              </w:rPr>
              <w:t>前款所称重大事件，是指可能对基金份额持有人权益或者基金份额的价格产生重大影响的下列事件：</w:t>
            </w:r>
          </w:p>
          <w:p w:rsidR="00FD08DE" w:rsidRPr="00282C24" w:rsidRDefault="00FD08DE" w:rsidP="00FD08DE">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、基金份额持有人大会的召开；</w:t>
            </w:r>
          </w:p>
          <w:p w:rsidR="00FD08DE" w:rsidRPr="00282C24" w:rsidRDefault="00FD08DE" w:rsidP="00FD08DE">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、终止《基金合同》；</w:t>
            </w:r>
          </w:p>
          <w:p w:rsidR="00FD08DE" w:rsidRPr="00282C24" w:rsidRDefault="00FD08DE" w:rsidP="00FD08DE">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、转换基金运作方式；</w:t>
            </w:r>
          </w:p>
          <w:p w:rsidR="00FD08DE" w:rsidRPr="00282C24" w:rsidRDefault="00FD08DE" w:rsidP="00FD08DE">
            <w:pPr>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、更换基金管理人、基金托管人；</w:t>
            </w:r>
          </w:p>
          <w:p w:rsidR="00FD08DE" w:rsidRPr="00282C24" w:rsidRDefault="00FD08DE" w:rsidP="00FD08DE">
            <w:pPr>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、基金管理人、基金托管人的法定名称、住所发生变更；</w:t>
            </w:r>
          </w:p>
          <w:p w:rsidR="00FD08DE" w:rsidRPr="00282C24" w:rsidRDefault="00FD08DE" w:rsidP="00FD08DE">
            <w:pPr>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、基金管理</w:t>
            </w:r>
            <w:proofErr w:type="gramStart"/>
            <w:r w:rsidRPr="00282C24">
              <w:rPr>
                <w:rFonts w:hint="eastAsia"/>
                <w:b/>
                <w:bCs/>
                <w:strike/>
                <w:color w:val="000000" w:themeColor="text1"/>
              </w:rPr>
              <w:t>人股东</w:t>
            </w:r>
            <w:proofErr w:type="gramEnd"/>
            <w:r w:rsidRPr="00282C24">
              <w:rPr>
                <w:rFonts w:hint="eastAsia"/>
                <w:b/>
                <w:bCs/>
                <w:strike/>
                <w:color w:val="000000" w:themeColor="text1"/>
              </w:rPr>
              <w:t>及其出资比例发生变更；</w:t>
            </w:r>
          </w:p>
          <w:p w:rsidR="00FD08DE" w:rsidRPr="00282C24" w:rsidRDefault="00FD08DE" w:rsidP="00FD08DE">
            <w:pPr>
              <w:rPr>
                <w:b/>
                <w:bCs/>
                <w:strike/>
                <w:color w:val="000000" w:themeColor="text1"/>
              </w:rPr>
            </w:pPr>
            <w:r w:rsidRPr="00282C24">
              <w:rPr>
                <w:rFonts w:hint="eastAsia"/>
                <w:b/>
                <w:bCs/>
                <w:strike/>
                <w:color w:val="000000" w:themeColor="text1"/>
              </w:rPr>
              <w:t>7</w:t>
            </w:r>
            <w:r w:rsidRPr="00282C24">
              <w:rPr>
                <w:rFonts w:hint="eastAsia"/>
                <w:b/>
                <w:bCs/>
                <w:strike/>
                <w:color w:val="000000" w:themeColor="text1"/>
              </w:rPr>
              <w:t>、基金募集期延长；</w:t>
            </w:r>
          </w:p>
          <w:p w:rsidR="00FD08DE" w:rsidRPr="00282C24" w:rsidRDefault="00FD08DE" w:rsidP="00FD08DE">
            <w:pPr>
              <w:rPr>
                <w:b/>
                <w:bCs/>
                <w:strike/>
                <w:color w:val="000000" w:themeColor="text1"/>
              </w:rPr>
            </w:pPr>
            <w:r w:rsidRPr="00282C24">
              <w:rPr>
                <w:rFonts w:hint="eastAsia"/>
                <w:b/>
                <w:bCs/>
                <w:strike/>
                <w:color w:val="000000" w:themeColor="text1"/>
              </w:rPr>
              <w:t>8</w:t>
            </w:r>
            <w:r w:rsidRPr="00282C24">
              <w:rPr>
                <w:rFonts w:hint="eastAsia"/>
                <w:b/>
                <w:bCs/>
                <w:strike/>
                <w:color w:val="000000" w:themeColor="text1"/>
              </w:rPr>
              <w:t>、基金管理人的董事长、总经理及其他高级管理人员、基金经理和基金托管人基金托管部门负责人发生变动；</w:t>
            </w:r>
          </w:p>
          <w:p w:rsidR="00FD08DE" w:rsidRPr="00282C24" w:rsidRDefault="00FD08DE" w:rsidP="00FD08DE">
            <w:pPr>
              <w:rPr>
                <w:b/>
                <w:bCs/>
                <w:strike/>
                <w:color w:val="000000" w:themeColor="text1"/>
              </w:rPr>
            </w:pPr>
            <w:r w:rsidRPr="00282C24">
              <w:rPr>
                <w:rFonts w:hint="eastAsia"/>
                <w:b/>
                <w:bCs/>
                <w:strike/>
                <w:color w:val="000000" w:themeColor="text1"/>
              </w:rPr>
              <w:t>9</w:t>
            </w:r>
            <w:r w:rsidRPr="00282C24">
              <w:rPr>
                <w:rFonts w:hint="eastAsia"/>
                <w:b/>
                <w:bCs/>
                <w:strike/>
                <w:color w:val="000000" w:themeColor="text1"/>
              </w:rPr>
              <w:t>、基金管理人的董事在一年内变更超过百分之五十；</w:t>
            </w:r>
          </w:p>
          <w:p w:rsidR="00FD08DE" w:rsidRPr="00282C24" w:rsidRDefault="00FD08DE" w:rsidP="00FD08DE">
            <w:pPr>
              <w:rPr>
                <w:b/>
                <w:bCs/>
                <w:strike/>
                <w:color w:val="000000" w:themeColor="text1"/>
              </w:rPr>
            </w:pPr>
            <w:r w:rsidRPr="00282C24">
              <w:rPr>
                <w:rFonts w:hint="eastAsia"/>
                <w:b/>
                <w:bCs/>
                <w:strike/>
                <w:color w:val="000000" w:themeColor="text1"/>
              </w:rPr>
              <w:t>10</w:t>
            </w:r>
            <w:r w:rsidRPr="00282C24">
              <w:rPr>
                <w:rFonts w:hint="eastAsia"/>
                <w:b/>
                <w:bCs/>
                <w:strike/>
                <w:color w:val="000000" w:themeColor="text1"/>
              </w:rPr>
              <w:t>、基金管理人、基金托管人基金托管部门的主要业务人员在一年内变动超过百分之三十；</w:t>
            </w:r>
          </w:p>
          <w:p w:rsidR="00FD08DE" w:rsidRPr="00282C24" w:rsidRDefault="00FD08DE" w:rsidP="00FD08DE">
            <w:pPr>
              <w:rPr>
                <w:b/>
                <w:bCs/>
                <w:strike/>
                <w:color w:val="000000" w:themeColor="text1"/>
              </w:rPr>
            </w:pPr>
            <w:r w:rsidRPr="00282C24">
              <w:rPr>
                <w:rFonts w:hint="eastAsia"/>
                <w:b/>
                <w:bCs/>
                <w:strike/>
                <w:color w:val="000000" w:themeColor="text1"/>
              </w:rPr>
              <w:t>11</w:t>
            </w:r>
            <w:r w:rsidRPr="00282C24">
              <w:rPr>
                <w:rFonts w:hint="eastAsia"/>
                <w:b/>
                <w:bCs/>
                <w:strike/>
                <w:color w:val="000000" w:themeColor="text1"/>
              </w:rPr>
              <w:t>、涉及基金管理业务、基金财产、基金托管业务的诉讼或者仲裁；</w:t>
            </w:r>
          </w:p>
          <w:p w:rsidR="00FD08DE" w:rsidRPr="00282C24" w:rsidRDefault="00FD08DE" w:rsidP="00FD08DE">
            <w:pPr>
              <w:rPr>
                <w:b/>
                <w:bCs/>
                <w:strike/>
                <w:color w:val="000000" w:themeColor="text1"/>
              </w:rPr>
            </w:pPr>
            <w:r w:rsidRPr="00282C24">
              <w:rPr>
                <w:rFonts w:hint="eastAsia"/>
                <w:b/>
                <w:bCs/>
                <w:strike/>
                <w:color w:val="000000" w:themeColor="text1"/>
              </w:rPr>
              <w:t>12</w:t>
            </w:r>
            <w:r w:rsidRPr="00282C24">
              <w:rPr>
                <w:rFonts w:hint="eastAsia"/>
                <w:b/>
                <w:bCs/>
                <w:strike/>
                <w:color w:val="000000" w:themeColor="text1"/>
              </w:rPr>
              <w:t>、基金管理人、基金托管人受到监管部门的调查；</w:t>
            </w:r>
          </w:p>
          <w:p w:rsidR="00FD08DE" w:rsidRPr="00282C24" w:rsidRDefault="00FD08DE" w:rsidP="00FD08DE">
            <w:pPr>
              <w:rPr>
                <w:b/>
                <w:bCs/>
                <w:strike/>
                <w:color w:val="000000" w:themeColor="text1"/>
              </w:rPr>
            </w:pPr>
            <w:r w:rsidRPr="00282C24">
              <w:rPr>
                <w:rFonts w:hint="eastAsia"/>
                <w:b/>
                <w:bCs/>
                <w:strike/>
                <w:color w:val="000000" w:themeColor="text1"/>
              </w:rPr>
              <w:t>13</w:t>
            </w:r>
            <w:r w:rsidRPr="00282C24">
              <w:rPr>
                <w:rFonts w:hint="eastAsia"/>
                <w:b/>
                <w:bCs/>
                <w:strike/>
                <w:color w:val="000000" w:themeColor="text1"/>
              </w:rPr>
              <w:t>、基金管理人及其董事、总经理及其他高级管理人员、基金经理受到严重行政处罚，基金托管人及其基金托管部门负责人受到严重行政处罚；</w:t>
            </w:r>
          </w:p>
          <w:p w:rsidR="00FD08DE" w:rsidRPr="00282C24" w:rsidRDefault="00FD08DE" w:rsidP="00FD08DE">
            <w:pPr>
              <w:rPr>
                <w:b/>
                <w:bCs/>
                <w:strike/>
                <w:color w:val="000000" w:themeColor="text1"/>
              </w:rPr>
            </w:pPr>
            <w:r w:rsidRPr="00282C24">
              <w:rPr>
                <w:rFonts w:hint="eastAsia"/>
                <w:b/>
                <w:bCs/>
                <w:strike/>
                <w:color w:val="000000" w:themeColor="text1"/>
              </w:rPr>
              <w:t>14</w:t>
            </w:r>
            <w:r w:rsidRPr="00282C24">
              <w:rPr>
                <w:rFonts w:hint="eastAsia"/>
                <w:b/>
                <w:bCs/>
                <w:strike/>
                <w:color w:val="000000" w:themeColor="text1"/>
              </w:rPr>
              <w:t>、重大关联交易事项；</w:t>
            </w:r>
          </w:p>
          <w:p w:rsidR="00FD08DE" w:rsidRPr="00282C24" w:rsidRDefault="00FD08DE" w:rsidP="00FD08DE">
            <w:pPr>
              <w:rPr>
                <w:b/>
                <w:bCs/>
                <w:strike/>
                <w:color w:val="000000" w:themeColor="text1"/>
              </w:rPr>
            </w:pPr>
            <w:r w:rsidRPr="00282C24">
              <w:rPr>
                <w:rFonts w:hint="eastAsia"/>
                <w:b/>
                <w:bCs/>
                <w:strike/>
                <w:color w:val="000000" w:themeColor="text1"/>
              </w:rPr>
              <w:t>15</w:t>
            </w:r>
            <w:r w:rsidRPr="00282C24">
              <w:rPr>
                <w:rFonts w:hint="eastAsia"/>
                <w:b/>
                <w:bCs/>
                <w:strike/>
                <w:color w:val="000000" w:themeColor="text1"/>
              </w:rPr>
              <w:t>、基金收益分配事项；</w:t>
            </w:r>
          </w:p>
          <w:p w:rsidR="00FD08DE" w:rsidRPr="00282C24" w:rsidRDefault="00FD08DE" w:rsidP="00FD08DE">
            <w:pPr>
              <w:rPr>
                <w:b/>
                <w:bCs/>
                <w:strike/>
                <w:color w:val="000000" w:themeColor="text1"/>
              </w:rPr>
            </w:pPr>
            <w:r w:rsidRPr="00282C24">
              <w:rPr>
                <w:rFonts w:hint="eastAsia"/>
                <w:b/>
                <w:bCs/>
                <w:strike/>
                <w:color w:val="000000" w:themeColor="text1"/>
              </w:rPr>
              <w:t>16</w:t>
            </w:r>
            <w:r w:rsidRPr="00282C24">
              <w:rPr>
                <w:rFonts w:hint="eastAsia"/>
                <w:b/>
                <w:bCs/>
                <w:strike/>
                <w:color w:val="000000" w:themeColor="text1"/>
              </w:rPr>
              <w:t>、基金管理费、基金托管费等费用计提标准、计提方式和费率发生变更；</w:t>
            </w:r>
          </w:p>
          <w:p w:rsidR="00FD08DE" w:rsidRPr="00282C24" w:rsidRDefault="00FD08DE" w:rsidP="00FD08DE">
            <w:pPr>
              <w:rPr>
                <w:b/>
                <w:bCs/>
                <w:strike/>
                <w:color w:val="000000" w:themeColor="text1"/>
              </w:rPr>
            </w:pPr>
            <w:r w:rsidRPr="00282C24">
              <w:rPr>
                <w:rFonts w:hint="eastAsia"/>
                <w:b/>
                <w:bCs/>
                <w:strike/>
                <w:color w:val="000000" w:themeColor="text1"/>
              </w:rPr>
              <w:t>17</w:t>
            </w:r>
            <w:r w:rsidRPr="00282C24">
              <w:rPr>
                <w:rFonts w:hint="eastAsia"/>
                <w:b/>
                <w:bCs/>
                <w:strike/>
                <w:color w:val="000000" w:themeColor="text1"/>
              </w:rPr>
              <w:t>、基金份额净值计价错误</w:t>
            </w:r>
            <w:proofErr w:type="gramStart"/>
            <w:r w:rsidRPr="00282C24">
              <w:rPr>
                <w:rFonts w:hint="eastAsia"/>
                <w:b/>
                <w:bCs/>
                <w:strike/>
                <w:color w:val="000000" w:themeColor="text1"/>
              </w:rPr>
              <w:t>达基金</w:t>
            </w:r>
            <w:proofErr w:type="gramEnd"/>
            <w:r w:rsidRPr="00282C24">
              <w:rPr>
                <w:rFonts w:hint="eastAsia"/>
                <w:b/>
                <w:bCs/>
                <w:strike/>
                <w:color w:val="000000" w:themeColor="text1"/>
              </w:rPr>
              <w:t>份额净值百分之零点五；</w:t>
            </w:r>
          </w:p>
          <w:p w:rsidR="00FD08DE" w:rsidRPr="00282C24" w:rsidRDefault="00FD08DE" w:rsidP="00FD08DE">
            <w:pPr>
              <w:rPr>
                <w:b/>
                <w:bCs/>
                <w:strike/>
                <w:color w:val="000000" w:themeColor="text1"/>
              </w:rPr>
            </w:pPr>
            <w:r w:rsidRPr="00282C24">
              <w:rPr>
                <w:rFonts w:hint="eastAsia"/>
                <w:b/>
                <w:bCs/>
                <w:strike/>
                <w:color w:val="000000" w:themeColor="text1"/>
              </w:rPr>
              <w:t>18</w:t>
            </w:r>
            <w:r w:rsidRPr="00282C24">
              <w:rPr>
                <w:rFonts w:hint="eastAsia"/>
                <w:b/>
                <w:bCs/>
                <w:strike/>
                <w:color w:val="000000" w:themeColor="text1"/>
              </w:rPr>
              <w:t>、基金改聘会计师事务所；</w:t>
            </w:r>
          </w:p>
          <w:p w:rsidR="00FD08DE" w:rsidRPr="00282C24" w:rsidRDefault="00FD08DE" w:rsidP="00FD08DE">
            <w:pPr>
              <w:rPr>
                <w:b/>
                <w:bCs/>
                <w:strike/>
                <w:color w:val="000000" w:themeColor="text1"/>
              </w:rPr>
            </w:pPr>
            <w:r w:rsidRPr="00282C24">
              <w:rPr>
                <w:rFonts w:hint="eastAsia"/>
                <w:b/>
                <w:bCs/>
                <w:strike/>
                <w:color w:val="000000" w:themeColor="text1"/>
              </w:rPr>
              <w:t>19</w:t>
            </w:r>
            <w:r w:rsidRPr="00282C24">
              <w:rPr>
                <w:rFonts w:hint="eastAsia"/>
                <w:b/>
                <w:bCs/>
                <w:strike/>
                <w:color w:val="000000" w:themeColor="text1"/>
              </w:rPr>
              <w:t>、变更基金销售机构；</w:t>
            </w:r>
          </w:p>
          <w:p w:rsidR="00FD08DE" w:rsidRPr="00282C24" w:rsidRDefault="00FD08DE" w:rsidP="00FD08DE">
            <w:pPr>
              <w:rPr>
                <w:b/>
                <w:bCs/>
                <w:strike/>
                <w:color w:val="000000" w:themeColor="text1"/>
              </w:rPr>
            </w:pPr>
            <w:r w:rsidRPr="00282C24">
              <w:rPr>
                <w:rFonts w:hint="eastAsia"/>
                <w:b/>
                <w:bCs/>
                <w:strike/>
                <w:color w:val="000000" w:themeColor="text1"/>
              </w:rPr>
              <w:t>20</w:t>
            </w:r>
            <w:r w:rsidRPr="00282C24">
              <w:rPr>
                <w:rFonts w:hint="eastAsia"/>
                <w:b/>
                <w:bCs/>
                <w:strike/>
                <w:color w:val="000000" w:themeColor="text1"/>
              </w:rPr>
              <w:t>、更换基金登记机构；</w:t>
            </w:r>
          </w:p>
          <w:p w:rsidR="00FD08DE" w:rsidRPr="00282C24" w:rsidRDefault="00FD08DE" w:rsidP="00FD08DE">
            <w:pPr>
              <w:rPr>
                <w:b/>
                <w:bCs/>
                <w:strike/>
                <w:color w:val="000000" w:themeColor="text1"/>
              </w:rPr>
            </w:pPr>
            <w:r w:rsidRPr="00282C24">
              <w:rPr>
                <w:rFonts w:hint="eastAsia"/>
                <w:b/>
                <w:bCs/>
                <w:strike/>
                <w:color w:val="000000" w:themeColor="text1"/>
              </w:rPr>
              <w:t>21</w:t>
            </w:r>
            <w:r w:rsidRPr="00282C24">
              <w:rPr>
                <w:rFonts w:hint="eastAsia"/>
                <w:b/>
                <w:bCs/>
                <w:strike/>
                <w:color w:val="000000" w:themeColor="text1"/>
              </w:rPr>
              <w:t>、本基金开始办理申购、赎回；</w:t>
            </w:r>
          </w:p>
          <w:p w:rsidR="00FD08DE" w:rsidRPr="00282C24" w:rsidRDefault="00FD08DE" w:rsidP="00FD08DE">
            <w:pPr>
              <w:rPr>
                <w:b/>
                <w:bCs/>
                <w:strike/>
                <w:color w:val="000000" w:themeColor="text1"/>
              </w:rPr>
            </w:pPr>
            <w:r w:rsidRPr="00282C24">
              <w:rPr>
                <w:rFonts w:hint="eastAsia"/>
                <w:b/>
                <w:bCs/>
                <w:strike/>
                <w:color w:val="000000" w:themeColor="text1"/>
              </w:rPr>
              <w:t>22</w:t>
            </w:r>
            <w:r w:rsidRPr="00282C24">
              <w:rPr>
                <w:rFonts w:hint="eastAsia"/>
                <w:b/>
                <w:bCs/>
                <w:strike/>
                <w:color w:val="000000" w:themeColor="text1"/>
              </w:rPr>
              <w:t>、本基金申购、赎回费率及其收费方式发生变更；</w:t>
            </w:r>
          </w:p>
          <w:p w:rsidR="00FD08DE" w:rsidRPr="00282C24" w:rsidRDefault="00FD08DE" w:rsidP="00FD08DE">
            <w:pPr>
              <w:rPr>
                <w:b/>
                <w:bCs/>
                <w:strike/>
                <w:color w:val="000000" w:themeColor="text1"/>
              </w:rPr>
            </w:pPr>
            <w:r w:rsidRPr="00282C24">
              <w:rPr>
                <w:rFonts w:hint="eastAsia"/>
                <w:b/>
                <w:bCs/>
                <w:strike/>
                <w:color w:val="000000" w:themeColor="text1"/>
              </w:rPr>
              <w:t>23</w:t>
            </w:r>
            <w:r w:rsidRPr="00282C24">
              <w:rPr>
                <w:rFonts w:hint="eastAsia"/>
                <w:b/>
                <w:bCs/>
                <w:strike/>
                <w:color w:val="000000" w:themeColor="text1"/>
              </w:rPr>
              <w:t>、本基金发生巨额赎回并延期支付；</w:t>
            </w:r>
          </w:p>
          <w:p w:rsidR="00FD08DE" w:rsidRPr="00282C24" w:rsidRDefault="00FD08DE" w:rsidP="00FD08DE">
            <w:pPr>
              <w:rPr>
                <w:b/>
                <w:bCs/>
                <w:strike/>
                <w:color w:val="000000" w:themeColor="text1"/>
              </w:rPr>
            </w:pPr>
            <w:r w:rsidRPr="00282C24">
              <w:rPr>
                <w:rFonts w:hint="eastAsia"/>
                <w:b/>
                <w:bCs/>
                <w:strike/>
                <w:color w:val="000000" w:themeColor="text1"/>
              </w:rPr>
              <w:t>24</w:t>
            </w:r>
            <w:r w:rsidRPr="00282C24">
              <w:rPr>
                <w:rFonts w:hint="eastAsia"/>
                <w:b/>
                <w:bCs/>
                <w:strike/>
                <w:color w:val="000000" w:themeColor="text1"/>
              </w:rPr>
              <w:t>、本基金连续发生巨额赎回并暂停接受赎回申请；</w:t>
            </w:r>
          </w:p>
          <w:p w:rsidR="00FD08DE" w:rsidRPr="00282C24" w:rsidRDefault="00FD08DE" w:rsidP="00FD08DE">
            <w:pPr>
              <w:rPr>
                <w:b/>
                <w:bCs/>
                <w:strike/>
                <w:color w:val="000000" w:themeColor="text1"/>
              </w:rPr>
            </w:pPr>
            <w:r w:rsidRPr="00282C24">
              <w:rPr>
                <w:rFonts w:hint="eastAsia"/>
                <w:b/>
                <w:bCs/>
                <w:strike/>
                <w:color w:val="000000" w:themeColor="text1"/>
              </w:rPr>
              <w:t>25</w:t>
            </w:r>
            <w:r w:rsidRPr="00282C24">
              <w:rPr>
                <w:rFonts w:hint="eastAsia"/>
                <w:b/>
                <w:bCs/>
                <w:strike/>
                <w:color w:val="000000" w:themeColor="text1"/>
              </w:rPr>
              <w:t>、本基金暂停接受申购、赎回申请后重新接受申购、赎回；</w:t>
            </w:r>
          </w:p>
          <w:p w:rsidR="00FD08DE" w:rsidRPr="00282C24" w:rsidRDefault="00FD08DE" w:rsidP="00FD08DE">
            <w:pPr>
              <w:rPr>
                <w:b/>
                <w:bCs/>
                <w:strike/>
                <w:color w:val="000000" w:themeColor="text1"/>
              </w:rPr>
            </w:pPr>
            <w:r w:rsidRPr="00282C24">
              <w:rPr>
                <w:rFonts w:hint="eastAsia"/>
                <w:b/>
                <w:bCs/>
                <w:strike/>
                <w:color w:val="000000" w:themeColor="text1"/>
              </w:rPr>
              <w:t>26</w:t>
            </w:r>
            <w:r w:rsidRPr="00282C24">
              <w:rPr>
                <w:rFonts w:hint="eastAsia"/>
                <w:b/>
                <w:bCs/>
                <w:strike/>
                <w:color w:val="000000" w:themeColor="text1"/>
              </w:rPr>
              <w:t>、本基金推出新业务或者新服务；</w:t>
            </w:r>
          </w:p>
          <w:p w:rsidR="00FD08DE" w:rsidRPr="00282C24" w:rsidRDefault="00FD08DE" w:rsidP="00FD08DE">
            <w:pPr>
              <w:rPr>
                <w:b/>
                <w:bCs/>
                <w:strike/>
                <w:color w:val="000000" w:themeColor="text1"/>
              </w:rPr>
            </w:pPr>
            <w:r w:rsidRPr="00282C24">
              <w:rPr>
                <w:rFonts w:hint="eastAsia"/>
                <w:b/>
                <w:bCs/>
                <w:strike/>
                <w:color w:val="000000" w:themeColor="text1"/>
              </w:rPr>
              <w:t>27</w:t>
            </w:r>
            <w:r w:rsidRPr="00282C24">
              <w:rPr>
                <w:rFonts w:hint="eastAsia"/>
                <w:b/>
                <w:bCs/>
                <w:strike/>
                <w:color w:val="000000" w:themeColor="text1"/>
              </w:rPr>
              <w:t>、发生涉及基金申购、赎回事项调整或潜在影响投资者赎回等重大事项时；</w:t>
            </w:r>
          </w:p>
          <w:p w:rsidR="00FD08DE" w:rsidRPr="00282C24" w:rsidRDefault="00FD08DE" w:rsidP="00FD08DE">
            <w:pPr>
              <w:rPr>
                <w:b/>
                <w:bCs/>
                <w:strike/>
                <w:color w:val="000000" w:themeColor="text1"/>
              </w:rPr>
            </w:pPr>
            <w:r w:rsidRPr="00282C24">
              <w:rPr>
                <w:rFonts w:hint="eastAsia"/>
                <w:b/>
                <w:bCs/>
                <w:strike/>
                <w:color w:val="000000" w:themeColor="text1"/>
              </w:rPr>
              <w:t>28</w:t>
            </w:r>
            <w:r w:rsidRPr="00282C24">
              <w:rPr>
                <w:rFonts w:hint="eastAsia"/>
                <w:b/>
                <w:bCs/>
                <w:strike/>
                <w:color w:val="000000" w:themeColor="text1"/>
              </w:rPr>
              <w:t>、中国证监会规定的其他事项。</w:t>
            </w:r>
          </w:p>
          <w:p w:rsidR="00FD08DE" w:rsidRPr="00282C24" w:rsidRDefault="00FD08DE" w:rsidP="00FD08DE">
            <w:pPr>
              <w:rPr>
                <w:b/>
                <w:bCs/>
                <w:strike/>
                <w:color w:val="000000" w:themeColor="text1"/>
              </w:rPr>
            </w:pPr>
            <w:r w:rsidRPr="00282C24">
              <w:rPr>
                <w:rFonts w:hint="eastAsia"/>
                <w:b/>
                <w:bCs/>
                <w:strike/>
                <w:color w:val="000000" w:themeColor="text1"/>
              </w:rPr>
              <w:t>（八）澄清公告</w:t>
            </w:r>
          </w:p>
          <w:p w:rsidR="00FD08DE" w:rsidRPr="00282C24" w:rsidRDefault="00FD08DE" w:rsidP="00FD08DE">
            <w:pPr>
              <w:rPr>
                <w:b/>
                <w:bCs/>
                <w:strike/>
                <w:color w:val="000000" w:themeColor="text1"/>
              </w:rPr>
            </w:pPr>
            <w:r w:rsidRPr="00282C24">
              <w:rPr>
                <w:rFonts w:hint="eastAsia"/>
                <w:b/>
                <w:bCs/>
                <w:strike/>
                <w:color w:val="000000" w:themeColor="text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FD08DE" w:rsidRPr="00282C24" w:rsidRDefault="00FD08DE" w:rsidP="00FD08DE">
            <w:pPr>
              <w:rPr>
                <w:b/>
                <w:bCs/>
                <w:strike/>
                <w:color w:val="000000" w:themeColor="text1"/>
              </w:rPr>
            </w:pPr>
            <w:r w:rsidRPr="00282C24">
              <w:rPr>
                <w:rFonts w:hint="eastAsia"/>
                <w:b/>
                <w:bCs/>
                <w:strike/>
                <w:color w:val="000000" w:themeColor="text1"/>
              </w:rPr>
              <w:t>（九）基金份额持有人大会决议</w:t>
            </w:r>
          </w:p>
          <w:p w:rsidR="00FD08DE" w:rsidRPr="00282C24" w:rsidRDefault="00FD08DE" w:rsidP="00FD08DE">
            <w:pPr>
              <w:rPr>
                <w:b/>
                <w:bCs/>
                <w:strike/>
                <w:color w:val="000000" w:themeColor="text1"/>
              </w:rPr>
            </w:pPr>
            <w:r w:rsidRPr="00282C24">
              <w:rPr>
                <w:rFonts w:hint="eastAsia"/>
                <w:b/>
                <w:bCs/>
                <w:strike/>
                <w:color w:val="000000" w:themeColor="text1"/>
              </w:rPr>
              <w:t>基金份额持有人大会决定的事项，应当依法报中国证监会备案，并予以公告。</w:t>
            </w:r>
          </w:p>
          <w:p w:rsidR="00FD08DE" w:rsidRPr="00282C24" w:rsidRDefault="00FD08DE" w:rsidP="00FD08DE">
            <w:pPr>
              <w:rPr>
                <w:b/>
                <w:bCs/>
                <w:strike/>
                <w:color w:val="000000" w:themeColor="text1"/>
              </w:rPr>
            </w:pPr>
            <w:r w:rsidRPr="00282C24">
              <w:rPr>
                <w:rFonts w:hint="eastAsia"/>
                <w:b/>
                <w:bCs/>
                <w:strike/>
                <w:color w:val="000000" w:themeColor="text1"/>
              </w:rPr>
              <w:t>（十）中国证监会规定的其他信息。</w:t>
            </w:r>
          </w:p>
          <w:p w:rsidR="00FD08DE" w:rsidRPr="00282C24" w:rsidRDefault="00FD08DE" w:rsidP="00FD08DE">
            <w:pPr>
              <w:rPr>
                <w:b/>
                <w:bCs/>
                <w:strike/>
                <w:color w:val="000000" w:themeColor="text1"/>
              </w:rPr>
            </w:pPr>
            <w:r w:rsidRPr="00282C24">
              <w:rPr>
                <w:rFonts w:hint="eastAsia"/>
                <w:b/>
                <w:bCs/>
                <w:strike/>
                <w:color w:val="000000" w:themeColor="text1"/>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D08DE" w:rsidRPr="00282C24" w:rsidRDefault="00FD08DE" w:rsidP="00FD08DE">
            <w:pPr>
              <w:rPr>
                <w:b/>
                <w:bCs/>
                <w:strike/>
                <w:color w:val="000000" w:themeColor="text1"/>
              </w:rPr>
            </w:pPr>
            <w:r w:rsidRPr="00282C24">
              <w:rPr>
                <w:rFonts w:hint="eastAsia"/>
                <w:b/>
                <w:bCs/>
                <w:strike/>
                <w:color w:val="000000" w:themeColor="text1"/>
              </w:rPr>
              <w:t>六、信息披露事务管理</w:t>
            </w:r>
          </w:p>
          <w:p w:rsidR="00FD08DE" w:rsidRPr="00282C24" w:rsidRDefault="00FD08DE" w:rsidP="00FD08DE">
            <w:pPr>
              <w:rPr>
                <w:b/>
                <w:bCs/>
                <w:strike/>
                <w:color w:val="000000" w:themeColor="text1"/>
              </w:rPr>
            </w:pPr>
            <w:r w:rsidRPr="00282C24">
              <w:rPr>
                <w:rFonts w:hint="eastAsia"/>
                <w:b/>
                <w:bCs/>
                <w:strike/>
                <w:color w:val="000000" w:themeColor="text1"/>
              </w:rPr>
              <w:t>基金管理人、基金托管人应当建立健全信息披露管理制度，指定专人负责管理信息披露事务。</w:t>
            </w:r>
          </w:p>
          <w:p w:rsidR="00FD08DE" w:rsidRPr="00282C24" w:rsidRDefault="00FD08DE" w:rsidP="00FD08DE">
            <w:pPr>
              <w:rPr>
                <w:b/>
                <w:bCs/>
                <w:strike/>
                <w:color w:val="000000" w:themeColor="text1"/>
              </w:rPr>
            </w:pPr>
            <w:r w:rsidRPr="00282C24">
              <w:rPr>
                <w:rFonts w:hint="eastAsia"/>
                <w:b/>
                <w:bCs/>
                <w:strike/>
                <w:color w:val="000000" w:themeColor="text1"/>
              </w:rPr>
              <w:t>基金信息披露义务人公开披露基金信息，应当符合中国证监会相关基金信息披露内容与格式准则的规定。</w:t>
            </w:r>
          </w:p>
          <w:p w:rsidR="00FD08DE" w:rsidRPr="00282C24" w:rsidRDefault="00FD08DE" w:rsidP="00FD08DE">
            <w:pPr>
              <w:rPr>
                <w:b/>
                <w:bCs/>
                <w:strike/>
                <w:color w:val="000000" w:themeColor="text1"/>
              </w:rPr>
            </w:pPr>
            <w:r w:rsidRPr="00282C24">
              <w:rPr>
                <w:rFonts w:hint="eastAsia"/>
                <w:b/>
                <w:bCs/>
                <w:strike/>
                <w:color w:val="000000" w:themeColor="text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FD08DE" w:rsidRPr="00282C24" w:rsidRDefault="00FD08DE" w:rsidP="00FD08DE">
            <w:pPr>
              <w:rPr>
                <w:b/>
                <w:bCs/>
                <w:strike/>
                <w:color w:val="000000" w:themeColor="text1"/>
              </w:rPr>
            </w:pPr>
            <w:r w:rsidRPr="00282C24">
              <w:rPr>
                <w:rFonts w:hint="eastAsia"/>
                <w:b/>
                <w:bCs/>
                <w:strike/>
                <w:color w:val="000000" w:themeColor="text1"/>
              </w:rPr>
              <w:t>基金管理人、基金托管人应当在指定媒介中选择披露信息的报刊。</w:t>
            </w:r>
          </w:p>
          <w:p w:rsidR="00FD08DE" w:rsidRPr="00282C24" w:rsidRDefault="00FD08DE" w:rsidP="00FD08DE">
            <w:pPr>
              <w:rPr>
                <w:b/>
                <w:bCs/>
                <w:strike/>
                <w:color w:val="000000" w:themeColor="text1"/>
              </w:rPr>
            </w:pPr>
            <w:r w:rsidRPr="00282C24">
              <w:rPr>
                <w:rFonts w:hint="eastAsia"/>
                <w:b/>
                <w:bCs/>
                <w:strike/>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FD08DE" w:rsidRPr="00282C24" w:rsidRDefault="00FD08DE" w:rsidP="00FD08DE">
            <w:pPr>
              <w:rPr>
                <w:b/>
                <w:bCs/>
                <w:strike/>
                <w:color w:val="000000" w:themeColor="text1"/>
              </w:rPr>
            </w:pPr>
            <w:r w:rsidRPr="00282C24">
              <w:rPr>
                <w:rFonts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rFonts w:hint="eastAsia"/>
                <w:b/>
                <w:bCs/>
                <w:strike/>
                <w:color w:val="000000" w:themeColor="text1"/>
              </w:rPr>
              <w:t>10</w:t>
            </w:r>
            <w:r w:rsidRPr="00282C24">
              <w:rPr>
                <w:rFonts w:hint="eastAsia"/>
                <w:b/>
                <w:bCs/>
                <w:strike/>
                <w:color w:val="000000" w:themeColor="text1"/>
              </w:rPr>
              <w:t>年。</w:t>
            </w:r>
          </w:p>
          <w:p w:rsidR="00FD08DE" w:rsidRPr="00282C24" w:rsidRDefault="00FD08DE" w:rsidP="00FD08DE">
            <w:pPr>
              <w:rPr>
                <w:b/>
                <w:bCs/>
                <w:strike/>
                <w:color w:val="000000" w:themeColor="text1"/>
              </w:rPr>
            </w:pPr>
            <w:r w:rsidRPr="00282C24">
              <w:rPr>
                <w:rFonts w:hint="eastAsia"/>
                <w:b/>
                <w:bCs/>
                <w:strike/>
                <w:color w:val="000000" w:themeColor="text1"/>
              </w:rPr>
              <w:t>七、信息披露文件的存放与查阅</w:t>
            </w:r>
          </w:p>
          <w:p w:rsidR="00FD08DE" w:rsidRPr="00282C24" w:rsidRDefault="00FD08DE" w:rsidP="00FD08DE">
            <w:pPr>
              <w:rPr>
                <w:b/>
                <w:bCs/>
                <w:strike/>
                <w:color w:val="000000" w:themeColor="text1"/>
              </w:rPr>
            </w:pPr>
            <w:r w:rsidRPr="00282C24">
              <w:rPr>
                <w:rFonts w:hint="eastAsia"/>
                <w:b/>
                <w:bCs/>
                <w:strike/>
                <w:color w:val="000000" w:themeColor="text1"/>
              </w:rPr>
              <w:t>招募说明书公布后，应当分别置备于基金管理人、基金托管人和基金销售机构的住所，供公众查阅、复制。</w:t>
            </w:r>
          </w:p>
          <w:p w:rsidR="00FD08DE" w:rsidRPr="00282C24" w:rsidRDefault="00FD08DE" w:rsidP="00FD08DE">
            <w:pPr>
              <w:rPr>
                <w:color w:val="000000" w:themeColor="text1"/>
              </w:rPr>
            </w:pPr>
            <w:r w:rsidRPr="00282C24">
              <w:rPr>
                <w:rFonts w:hint="eastAsia"/>
                <w:b/>
                <w:bCs/>
                <w:strike/>
                <w:color w:val="000000" w:themeColor="text1"/>
              </w:rPr>
              <w:t>基金定期报告公布后，应当分别置备于基金管理人和基金托管人的住所，以供公众查阅、复制。</w:t>
            </w:r>
          </w:p>
        </w:tc>
        <w:tc>
          <w:tcPr>
            <w:tcW w:w="6594" w:type="dxa"/>
            <w:tcBorders>
              <w:top w:val="single" w:sz="4" w:space="0" w:color="auto"/>
              <w:left w:val="single" w:sz="4" w:space="0" w:color="auto"/>
              <w:right w:val="single" w:sz="4" w:space="0" w:color="auto"/>
            </w:tcBorders>
          </w:tcPr>
          <w:p w:rsidR="00FD08DE" w:rsidRPr="00282C24" w:rsidRDefault="00FD08DE" w:rsidP="00FD08DE">
            <w:pPr>
              <w:rPr>
                <w:b/>
                <w:bCs/>
                <w:color w:val="000000" w:themeColor="text1"/>
                <w:u w:val="single"/>
              </w:rPr>
            </w:pPr>
            <w:r w:rsidRPr="00282C24">
              <w:rPr>
                <w:rFonts w:hint="eastAsia"/>
                <w:b/>
                <w:bCs/>
                <w:color w:val="000000" w:themeColor="text1"/>
                <w:u w:val="single"/>
              </w:rPr>
              <w:t>二、信息披露义务人</w:t>
            </w:r>
          </w:p>
          <w:p w:rsidR="00FD08DE" w:rsidRPr="00282C24" w:rsidRDefault="00FD08DE" w:rsidP="00FD08DE">
            <w:pPr>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FD08DE" w:rsidRPr="00282C24" w:rsidRDefault="00FD08DE" w:rsidP="00FD08DE">
            <w:pPr>
              <w:rPr>
                <w:b/>
                <w:bCs/>
                <w:color w:val="000000" w:themeColor="text1"/>
                <w:u w:val="single"/>
              </w:rPr>
            </w:pPr>
            <w:r w:rsidRPr="00282C24">
              <w:rPr>
                <w:rFonts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FD08DE" w:rsidRPr="00282C24" w:rsidRDefault="00FD08DE" w:rsidP="00FD08DE">
            <w:pPr>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FD08DE" w:rsidRPr="00282C24" w:rsidRDefault="00FD08DE" w:rsidP="00FD08DE">
            <w:pPr>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FD08DE" w:rsidRPr="00282C24" w:rsidRDefault="00FD08DE" w:rsidP="00FD08DE">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、虚假记载、误导性陈述或者重大遗漏；</w:t>
            </w:r>
          </w:p>
          <w:p w:rsidR="00FD08DE" w:rsidRPr="00282C24" w:rsidRDefault="00FD08DE" w:rsidP="00FD08DE">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、对证券投资业绩进行预测；</w:t>
            </w:r>
          </w:p>
          <w:p w:rsidR="00FD08DE" w:rsidRPr="00282C24" w:rsidRDefault="00FD08DE" w:rsidP="00FD08DE">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、违规承诺收益或者承担损失；</w:t>
            </w:r>
          </w:p>
          <w:p w:rsidR="00FD08DE" w:rsidRPr="00282C24" w:rsidRDefault="00FD08DE" w:rsidP="00FD08DE">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、诋毁其他基金管理人、基金托管人或者基金销售机构；</w:t>
            </w:r>
          </w:p>
          <w:p w:rsidR="00FD08DE" w:rsidRPr="00282C24" w:rsidRDefault="00FD08DE" w:rsidP="00FD08DE">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、登载任何自然人、法人和非法人组织的祝贺性、恭维性或推荐性文字；</w:t>
            </w:r>
          </w:p>
          <w:p w:rsidR="00FD08DE" w:rsidRPr="00282C24" w:rsidRDefault="00FD08DE" w:rsidP="00FD08DE">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、中国证监会禁止的其他行为。</w:t>
            </w:r>
          </w:p>
          <w:p w:rsidR="00FD08DE" w:rsidRPr="00282C24" w:rsidRDefault="00FD08DE" w:rsidP="00FD08DE">
            <w:pPr>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FD08DE" w:rsidRPr="00282C24" w:rsidRDefault="00FD08DE" w:rsidP="00FD08DE">
            <w:pPr>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FD08DE" w:rsidRPr="00282C24" w:rsidRDefault="00FD08DE" w:rsidP="00FD08DE">
            <w:pPr>
              <w:rPr>
                <w:b/>
                <w:bCs/>
                <w:color w:val="000000" w:themeColor="text1"/>
                <w:u w:val="single"/>
              </w:rPr>
            </w:pPr>
            <w:r w:rsidRPr="00282C24">
              <w:rPr>
                <w:rFonts w:hint="eastAsia"/>
                <w:b/>
                <w:bCs/>
                <w:color w:val="000000" w:themeColor="text1"/>
                <w:u w:val="single"/>
              </w:rPr>
              <w:t>五、公开披露的基金信息</w:t>
            </w:r>
          </w:p>
          <w:p w:rsidR="00FD08DE" w:rsidRPr="00282C24" w:rsidRDefault="00FD08DE" w:rsidP="00FD08DE">
            <w:pPr>
              <w:rPr>
                <w:b/>
                <w:bCs/>
                <w:color w:val="000000" w:themeColor="text1"/>
                <w:u w:val="single"/>
              </w:rPr>
            </w:pPr>
            <w:r w:rsidRPr="00282C24">
              <w:rPr>
                <w:rFonts w:hint="eastAsia"/>
                <w:b/>
                <w:bCs/>
                <w:color w:val="000000" w:themeColor="text1"/>
                <w:u w:val="single"/>
              </w:rPr>
              <w:t>公开披露的基金信息包括：</w:t>
            </w:r>
          </w:p>
          <w:p w:rsidR="00FD08DE" w:rsidRPr="00282C24" w:rsidRDefault="00FD08DE" w:rsidP="00FD08DE">
            <w:pPr>
              <w:rPr>
                <w:b/>
                <w:bCs/>
                <w:color w:val="000000" w:themeColor="text1"/>
                <w:u w:val="single"/>
              </w:rPr>
            </w:pPr>
            <w:r w:rsidRPr="00282C24">
              <w:rPr>
                <w:rFonts w:hint="eastAsia"/>
                <w:b/>
                <w:bCs/>
                <w:color w:val="000000" w:themeColor="text1"/>
                <w:u w:val="single"/>
              </w:rPr>
              <w:t>（一）基金招募说明书、基金产品资料概要、《基金合同》、基金托管协议</w:t>
            </w:r>
          </w:p>
          <w:p w:rsidR="00FD08DE" w:rsidRPr="00282C24" w:rsidRDefault="00FD08DE" w:rsidP="00FD08DE">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FD08DE" w:rsidRPr="00282C24" w:rsidRDefault="00FD08DE" w:rsidP="00FD08DE">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FD08DE" w:rsidRPr="00282C24" w:rsidRDefault="00FD08DE" w:rsidP="00FD08DE">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FD08DE" w:rsidRPr="00282C24" w:rsidRDefault="00FD08DE" w:rsidP="00FD08DE">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FD08DE" w:rsidRPr="00282C24" w:rsidRDefault="00FD08DE" w:rsidP="00FD08DE">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、基金托管协议是界定基金托管人和基金管理人在基金财产保管及基金运作监督等活动中的权利、义务关系的法律文件。</w:t>
            </w:r>
          </w:p>
          <w:p w:rsidR="00FD08DE" w:rsidRPr="00282C24" w:rsidRDefault="00FD08DE" w:rsidP="00FD08DE">
            <w:pPr>
              <w:rPr>
                <w:b/>
                <w:bCs/>
                <w:color w:val="000000" w:themeColor="text1"/>
                <w:u w:val="single"/>
              </w:rPr>
            </w:pPr>
            <w:r w:rsidRPr="00282C24">
              <w:rPr>
                <w:rFonts w:hint="eastAsia"/>
                <w:b/>
                <w:bCs/>
                <w:color w:val="000000" w:themeColor="text1"/>
                <w:u w:val="single"/>
              </w:rPr>
              <w:t>（二）基金份额发售公告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基金管理人应当就基金份额发售的具体事宜编制基金份额发售公告，并在披露招募说明书的当日登载于指定媒介上。</w:t>
            </w:r>
          </w:p>
          <w:p w:rsidR="00FD08DE" w:rsidRPr="00282C24" w:rsidRDefault="00FD08DE" w:rsidP="00FD08DE">
            <w:pPr>
              <w:rPr>
                <w:b/>
                <w:bCs/>
                <w:color w:val="000000" w:themeColor="text1"/>
                <w:u w:val="single"/>
              </w:rPr>
            </w:pPr>
            <w:r w:rsidRPr="00282C24">
              <w:rPr>
                <w:rFonts w:hint="eastAsia"/>
                <w:b/>
                <w:bCs/>
                <w:color w:val="000000" w:themeColor="text1"/>
                <w:u w:val="single"/>
              </w:rPr>
              <w:t>（三）《基金合同》生效公告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基金管理人应当在收到中国证监会确认文件的次日在指定媒介上登载《基金合同》生效公告。</w:t>
            </w:r>
          </w:p>
          <w:p w:rsidR="00FD08DE" w:rsidRPr="00282C24" w:rsidRDefault="00FD08DE" w:rsidP="00FD08DE">
            <w:pPr>
              <w:rPr>
                <w:b/>
                <w:bCs/>
                <w:color w:val="000000" w:themeColor="text1"/>
                <w:u w:val="single"/>
              </w:rPr>
            </w:pPr>
            <w:r w:rsidRPr="00282C24">
              <w:rPr>
                <w:rFonts w:hint="eastAsia"/>
                <w:b/>
                <w:bCs/>
                <w:color w:val="000000" w:themeColor="text1"/>
                <w:u w:val="single"/>
              </w:rPr>
              <w:t>（四）基金净值信息</w:t>
            </w:r>
          </w:p>
          <w:p w:rsidR="00FD08DE" w:rsidRPr="00282C24" w:rsidRDefault="00FD08DE" w:rsidP="00FD08DE">
            <w:pPr>
              <w:rPr>
                <w:b/>
                <w:bCs/>
                <w:color w:val="000000" w:themeColor="text1"/>
                <w:u w:val="single"/>
              </w:rPr>
            </w:pPr>
            <w:r w:rsidRPr="00282C24">
              <w:rPr>
                <w:rFonts w:hint="eastAsia"/>
                <w:b/>
                <w:bCs/>
                <w:color w:val="000000" w:themeColor="text1"/>
                <w:u w:val="single"/>
              </w:rPr>
              <w:t>《基金合同》生效后，在开始办理基金份额申购或者赎回前，基金管理人应当至少每周在指定网站披露一次基金份额净值和基金份额累计净值。</w:t>
            </w:r>
          </w:p>
          <w:p w:rsidR="00FD08DE" w:rsidRPr="00282C24" w:rsidRDefault="00FD08DE" w:rsidP="00FD08DE">
            <w:pPr>
              <w:rPr>
                <w:b/>
                <w:bCs/>
                <w:color w:val="000000" w:themeColor="text1"/>
                <w:u w:val="single"/>
              </w:rPr>
            </w:pPr>
            <w:r w:rsidRPr="00282C24">
              <w:rPr>
                <w:rFonts w:hint="eastAsia"/>
                <w:b/>
                <w:bCs/>
                <w:color w:val="000000" w:themeColor="text1"/>
                <w:u w:val="single"/>
              </w:rPr>
              <w:t>在开始办理基金份额申购或者赎回后，基金管理人应当在不晚于每个开放日的次日，通过指定网站、基金销售机构网站或者营业网点披露开放日的基金份额净值和基金份额累计净值。</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基金管理人应当在不晚于半年度和年度最后一日的次日，在指定网站披露半年度和年度最后一日的基金份额净值和基金份额累计净值。</w:t>
            </w:r>
          </w:p>
          <w:p w:rsidR="00FD08DE" w:rsidRPr="00282C24" w:rsidRDefault="00FD08DE" w:rsidP="00FD08DE">
            <w:pPr>
              <w:rPr>
                <w:b/>
                <w:bCs/>
                <w:color w:val="000000" w:themeColor="text1"/>
                <w:u w:val="single"/>
              </w:rPr>
            </w:pPr>
            <w:r w:rsidRPr="00282C24">
              <w:rPr>
                <w:rFonts w:hint="eastAsia"/>
                <w:b/>
                <w:bCs/>
                <w:color w:val="000000" w:themeColor="text1"/>
                <w:u w:val="single"/>
              </w:rPr>
              <w:t>（五）基金份额申购、赎回价格</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份额申购、赎回价格的计算方式及有关申购、赎回费率，并保证投资者能够在基金销售机构网站或者营业网点查阅或者复制前述信息资料。</w:t>
            </w:r>
          </w:p>
          <w:p w:rsidR="00FD08DE" w:rsidRPr="00282C24" w:rsidRDefault="00FD08DE" w:rsidP="00FD08DE">
            <w:pPr>
              <w:rPr>
                <w:b/>
                <w:bCs/>
                <w:color w:val="000000" w:themeColor="text1"/>
                <w:u w:val="single"/>
              </w:rPr>
            </w:pPr>
            <w:r w:rsidRPr="00282C24">
              <w:rPr>
                <w:rFonts w:hint="eastAsia"/>
                <w:b/>
                <w:bCs/>
                <w:color w:val="000000" w:themeColor="text1"/>
                <w:u w:val="single"/>
              </w:rPr>
              <w:t>（六）基金定期报告，包括基金年度报告、基金中期报告和基金季度报告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FD08DE" w:rsidRPr="00282C24" w:rsidRDefault="00FD08DE" w:rsidP="00FD08DE">
            <w:pPr>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基金管理人应当在基金年度报告和中期报告中披露基金组合资产情况及其流动性风险分析等。</w:t>
            </w:r>
          </w:p>
          <w:p w:rsidR="00FD08DE" w:rsidRPr="00282C24" w:rsidRDefault="00FD08DE" w:rsidP="00FD08DE">
            <w:pPr>
              <w:rPr>
                <w:b/>
                <w:bCs/>
                <w:color w:val="000000" w:themeColor="text1"/>
                <w:u w:val="single"/>
              </w:rPr>
            </w:pPr>
            <w:r w:rsidRPr="00282C24">
              <w:rPr>
                <w:rFonts w:hint="eastAsia"/>
                <w:b/>
                <w:bCs/>
                <w:color w:val="000000" w:themeColor="text1"/>
                <w:u w:val="single"/>
              </w:rPr>
              <w:t>报告期内出现单一投资者持有基金份额达到或超过基金总份额</w:t>
            </w:r>
            <w:r w:rsidRPr="00282C24">
              <w:rPr>
                <w:rFonts w:hint="eastAsia"/>
                <w:b/>
                <w:bCs/>
                <w:color w:val="000000" w:themeColor="text1"/>
                <w:u w:val="single"/>
              </w:rPr>
              <w:t>20%</w:t>
            </w:r>
            <w:r w:rsidRPr="00282C24">
              <w:rPr>
                <w:rFonts w:hint="eastAsia"/>
                <w:b/>
                <w:bCs/>
                <w:color w:val="000000" w:themeColor="text1"/>
                <w:u w:val="single"/>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D08DE" w:rsidRPr="00282C24" w:rsidRDefault="00FD08DE" w:rsidP="00FD08DE">
            <w:pPr>
              <w:rPr>
                <w:b/>
                <w:bCs/>
                <w:color w:val="000000" w:themeColor="text1"/>
                <w:u w:val="single"/>
              </w:rPr>
            </w:pPr>
            <w:r w:rsidRPr="00282C24">
              <w:rPr>
                <w:rFonts w:hint="eastAsia"/>
                <w:b/>
                <w:bCs/>
                <w:color w:val="000000" w:themeColor="text1"/>
                <w:u w:val="single"/>
              </w:rPr>
              <w:t>（七）临时报告</w:t>
            </w:r>
          </w:p>
          <w:p w:rsidR="00FD08DE" w:rsidRPr="00282C24" w:rsidRDefault="00FD08DE" w:rsidP="00FD08DE">
            <w:pPr>
              <w:rPr>
                <w:b/>
                <w:bCs/>
                <w:color w:val="000000" w:themeColor="text1"/>
                <w:u w:val="single"/>
              </w:rPr>
            </w:pPr>
            <w:r w:rsidRPr="00282C24">
              <w:rPr>
                <w:rFonts w:hint="eastAsia"/>
                <w:b/>
                <w:bCs/>
                <w:color w:val="000000" w:themeColor="text1"/>
                <w:u w:val="single"/>
              </w:rPr>
              <w:t>本基金发生重大事件，有关信息披露义务人应当在</w:t>
            </w:r>
            <w:r w:rsidRPr="00282C24">
              <w:rPr>
                <w:rFonts w:hint="eastAsia"/>
                <w:b/>
                <w:bCs/>
                <w:color w:val="000000" w:themeColor="text1"/>
                <w:u w:val="single"/>
              </w:rPr>
              <w:t>2</w:t>
            </w:r>
            <w:r w:rsidRPr="00282C24">
              <w:rPr>
                <w:rFonts w:hint="eastAsia"/>
                <w:b/>
                <w:bCs/>
                <w:color w:val="000000" w:themeColor="text1"/>
                <w:u w:val="single"/>
              </w:rPr>
              <w:t>日内编制临时报告书，并登载在指定报刊和指定网站上。</w:t>
            </w:r>
          </w:p>
          <w:p w:rsidR="00FD08DE" w:rsidRPr="00282C24" w:rsidRDefault="00FD08DE" w:rsidP="00FD08DE">
            <w:pPr>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FD08DE" w:rsidRPr="00282C24" w:rsidRDefault="00FD08DE" w:rsidP="00FD08DE">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、基金份额持有人大会的召开及决定的事项；</w:t>
            </w:r>
          </w:p>
          <w:p w:rsidR="00FD08DE" w:rsidRPr="00282C24" w:rsidRDefault="00FD08DE" w:rsidP="00FD08DE">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、基金合同终止、基金清算；</w:t>
            </w:r>
          </w:p>
          <w:p w:rsidR="00FD08DE" w:rsidRPr="00282C24" w:rsidRDefault="00FD08DE" w:rsidP="00FD08DE">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、转换基金运作方式、基金合并；</w:t>
            </w:r>
          </w:p>
          <w:p w:rsidR="00FD08DE" w:rsidRPr="00282C24" w:rsidRDefault="00FD08DE" w:rsidP="00FD08DE">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、更换基金管理人、基金托管人、基金份额登记机构，基金改聘会计师事务所；</w:t>
            </w:r>
          </w:p>
          <w:p w:rsidR="00FD08DE" w:rsidRPr="00282C24" w:rsidRDefault="00FD08DE" w:rsidP="00FD08DE">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、基金管理人委托基金服务机构代为办理基金的份额登记、核算、估值等事项，基金托管人委托基金服务机构代为办理基金的核算、估值、复核等事项；</w:t>
            </w:r>
          </w:p>
          <w:p w:rsidR="00FD08DE" w:rsidRPr="00282C24" w:rsidRDefault="00FD08DE" w:rsidP="00FD08DE">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、基金管理人、基金托管人的法定名称、住所发生变更；</w:t>
            </w:r>
          </w:p>
          <w:p w:rsidR="00FD08DE" w:rsidRPr="00282C24" w:rsidRDefault="00FD08DE" w:rsidP="00FD08DE">
            <w:pPr>
              <w:rPr>
                <w:b/>
                <w:bCs/>
                <w:color w:val="000000" w:themeColor="text1"/>
                <w:u w:val="single"/>
              </w:rPr>
            </w:pPr>
            <w:r w:rsidRPr="00282C24">
              <w:rPr>
                <w:rFonts w:hint="eastAsia"/>
                <w:b/>
                <w:bCs/>
                <w:color w:val="000000" w:themeColor="text1"/>
                <w:u w:val="single"/>
              </w:rPr>
              <w:t>7</w:t>
            </w:r>
            <w:r w:rsidRPr="00282C24">
              <w:rPr>
                <w:rFonts w:hint="eastAsia"/>
                <w:b/>
                <w:bCs/>
                <w:color w:val="000000" w:themeColor="text1"/>
                <w:u w:val="single"/>
              </w:rPr>
              <w:t>、基金管理人变更持有百分之五以上股权的股东、变更基金管理人的实际控制人；</w:t>
            </w:r>
          </w:p>
          <w:p w:rsidR="00FD08DE" w:rsidRPr="00282C24" w:rsidRDefault="00FD08DE" w:rsidP="00FD08DE">
            <w:pPr>
              <w:rPr>
                <w:b/>
                <w:bCs/>
                <w:color w:val="000000" w:themeColor="text1"/>
                <w:u w:val="single"/>
              </w:rPr>
            </w:pPr>
            <w:r w:rsidRPr="00282C24">
              <w:rPr>
                <w:rFonts w:hint="eastAsia"/>
                <w:b/>
                <w:bCs/>
                <w:color w:val="000000" w:themeColor="text1"/>
                <w:u w:val="single"/>
              </w:rPr>
              <w:t>8</w:t>
            </w:r>
            <w:r w:rsidRPr="00282C24">
              <w:rPr>
                <w:rFonts w:hint="eastAsia"/>
                <w:b/>
                <w:bCs/>
                <w:color w:val="000000" w:themeColor="text1"/>
                <w:u w:val="single"/>
              </w:rPr>
              <w:t>、基金募集期延长；</w:t>
            </w:r>
          </w:p>
          <w:p w:rsidR="00FD08DE" w:rsidRPr="00282C24" w:rsidRDefault="00FD08DE" w:rsidP="00FD08DE">
            <w:pPr>
              <w:rPr>
                <w:b/>
                <w:bCs/>
                <w:color w:val="000000" w:themeColor="text1"/>
                <w:u w:val="single"/>
              </w:rPr>
            </w:pPr>
            <w:r w:rsidRPr="00282C24">
              <w:rPr>
                <w:rFonts w:hint="eastAsia"/>
                <w:b/>
                <w:bCs/>
                <w:color w:val="000000" w:themeColor="text1"/>
                <w:u w:val="single"/>
              </w:rPr>
              <w:t>9</w:t>
            </w:r>
            <w:r w:rsidRPr="00282C24">
              <w:rPr>
                <w:rFonts w:hint="eastAsia"/>
                <w:b/>
                <w:bCs/>
                <w:color w:val="000000" w:themeColor="text1"/>
                <w:u w:val="single"/>
              </w:rPr>
              <w:t>、基金管理人高级管理人员、基金经理和基金托管人专门基金托管部门负责人发生变动；</w:t>
            </w:r>
          </w:p>
          <w:p w:rsidR="00FD08DE" w:rsidRPr="00282C24" w:rsidRDefault="00FD08DE" w:rsidP="00FD08DE">
            <w:pPr>
              <w:rPr>
                <w:b/>
                <w:bCs/>
                <w:color w:val="000000" w:themeColor="text1"/>
                <w:u w:val="single"/>
              </w:rPr>
            </w:pPr>
            <w:r w:rsidRPr="00282C24">
              <w:rPr>
                <w:rFonts w:hint="eastAsia"/>
                <w:b/>
                <w:bCs/>
                <w:color w:val="000000" w:themeColor="text1"/>
                <w:u w:val="single"/>
              </w:rPr>
              <w:t>10</w:t>
            </w:r>
            <w:r w:rsidRPr="00282C24">
              <w:rPr>
                <w:rFonts w:hint="eastAsia"/>
                <w:b/>
                <w:bCs/>
                <w:color w:val="000000" w:themeColor="text1"/>
                <w:u w:val="single"/>
              </w:rPr>
              <w:t>、基金管理人的董事在最近</w:t>
            </w:r>
            <w:r w:rsidRPr="00282C24">
              <w:rPr>
                <w:rFonts w:hint="eastAsia"/>
                <w:b/>
                <w:bCs/>
                <w:color w:val="000000" w:themeColor="text1"/>
                <w:u w:val="single"/>
              </w:rPr>
              <w:t>12</w:t>
            </w:r>
            <w:r w:rsidRPr="00282C24">
              <w:rPr>
                <w:rFonts w:hint="eastAsia"/>
                <w:b/>
                <w:bCs/>
                <w:color w:val="000000" w:themeColor="text1"/>
                <w:u w:val="single"/>
              </w:rPr>
              <w:t>个月内变更超过百分之五十，基金管理人、基金托管人专门基金托管部门的主要业务人员在最近</w:t>
            </w:r>
            <w:r w:rsidRPr="00282C24">
              <w:rPr>
                <w:rFonts w:hint="eastAsia"/>
                <w:b/>
                <w:bCs/>
                <w:color w:val="000000" w:themeColor="text1"/>
                <w:u w:val="single"/>
              </w:rPr>
              <w:t>12</w:t>
            </w:r>
            <w:r w:rsidRPr="00282C24">
              <w:rPr>
                <w:rFonts w:hint="eastAsia"/>
                <w:b/>
                <w:bCs/>
                <w:color w:val="000000" w:themeColor="text1"/>
                <w:u w:val="single"/>
              </w:rPr>
              <w:t>个月内变动超过百分之三十；</w:t>
            </w:r>
          </w:p>
          <w:p w:rsidR="00FD08DE" w:rsidRPr="00282C24" w:rsidRDefault="00FD08DE" w:rsidP="00FD08DE">
            <w:pPr>
              <w:rPr>
                <w:b/>
                <w:bCs/>
                <w:color w:val="000000" w:themeColor="text1"/>
                <w:u w:val="single"/>
              </w:rPr>
            </w:pPr>
            <w:r w:rsidRPr="00282C24">
              <w:rPr>
                <w:rFonts w:hint="eastAsia"/>
                <w:b/>
                <w:bCs/>
                <w:color w:val="000000" w:themeColor="text1"/>
                <w:u w:val="single"/>
              </w:rPr>
              <w:t>11</w:t>
            </w:r>
            <w:r w:rsidRPr="00282C24">
              <w:rPr>
                <w:rFonts w:hint="eastAsia"/>
                <w:b/>
                <w:bCs/>
                <w:color w:val="000000" w:themeColor="text1"/>
                <w:u w:val="single"/>
              </w:rPr>
              <w:t>、涉及基金财产、基金管理业务、基金托管业务的诉讼或仲裁；</w:t>
            </w:r>
          </w:p>
          <w:p w:rsidR="00FD08DE" w:rsidRPr="00282C24" w:rsidRDefault="00FD08DE" w:rsidP="00FD08DE">
            <w:pPr>
              <w:rPr>
                <w:b/>
                <w:bCs/>
                <w:color w:val="000000" w:themeColor="text1"/>
                <w:u w:val="single"/>
              </w:rPr>
            </w:pPr>
            <w:r w:rsidRPr="00282C24">
              <w:rPr>
                <w:rFonts w:hint="eastAsia"/>
                <w:b/>
                <w:bCs/>
                <w:color w:val="000000" w:themeColor="text1"/>
                <w:u w:val="single"/>
              </w:rPr>
              <w:t>12</w:t>
            </w:r>
            <w:r w:rsidRPr="00282C24">
              <w:rPr>
                <w:rFonts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FD08DE" w:rsidRPr="00282C24" w:rsidRDefault="00FD08DE" w:rsidP="00FD08DE">
            <w:pPr>
              <w:rPr>
                <w:b/>
                <w:bCs/>
                <w:color w:val="000000" w:themeColor="text1"/>
                <w:u w:val="single"/>
              </w:rPr>
            </w:pPr>
            <w:r w:rsidRPr="00282C24">
              <w:rPr>
                <w:rFonts w:hint="eastAsia"/>
                <w:b/>
                <w:bCs/>
                <w:color w:val="000000" w:themeColor="text1"/>
                <w:u w:val="single"/>
              </w:rPr>
              <w:t>13</w:t>
            </w:r>
            <w:r w:rsidRPr="00282C24">
              <w:rPr>
                <w:rFonts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FD08DE" w:rsidRPr="00282C24" w:rsidRDefault="00FD08DE" w:rsidP="00FD08DE">
            <w:pPr>
              <w:rPr>
                <w:b/>
                <w:bCs/>
                <w:color w:val="000000" w:themeColor="text1"/>
                <w:u w:val="single"/>
              </w:rPr>
            </w:pPr>
            <w:r w:rsidRPr="00282C24">
              <w:rPr>
                <w:rFonts w:hint="eastAsia"/>
                <w:b/>
                <w:bCs/>
                <w:color w:val="000000" w:themeColor="text1"/>
                <w:u w:val="single"/>
              </w:rPr>
              <w:t>14</w:t>
            </w:r>
            <w:r w:rsidRPr="00282C24">
              <w:rPr>
                <w:rFonts w:hint="eastAsia"/>
                <w:b/>
                <w:bCs/>
                <w:color w:val="000000" w:themeColor="text1"/>
                <w:u w:val="single"/>
              </w:rPr>
              <w:t>、基金收益分配事项；</w:t>
            </w:r>
          </w:p>
          <w:p w:rsidR="00FD08DE" w:rsidRPr="00282C24" w:rsidRDefault="00FD08DE" w:rsidP="00FD08DE">
            <w:pPr>
              <w:rPr>
                <w:b/>
                <w:bCs/>
                <w:color w:val="000000" w:themeColor="text1"/>
                <w:u w:val="single"/>
              </w:rPr>
            </w:pPr>
            <w:r w:rsidRPr="00282C24">
              <w:rPr>
                <w:rFonts w:hint="eastAsia"/>
                <w:b/>
                <w:bCs/>
                <w:color w:val="000000" w:themeColor="text1"/>
                <w:u w:val="single"/>
              </w:rPr>
              <w:t>15</w:t>
            </w:r>
            <w:r w:rsidRPr="00282C24">
              <w:rPr>
                <w:rFonts w:hint="eastAsia"/>
                <w:b/>
                <w:bCs/>
                <w:color w:val="000000" w:themeColor="text1"/>
                <w:u w:val="single"/>
              </w:rPr>
              <w:t>、管理费、托管费、申购费、赎回费等费用计提标准、计提方式和费率发生变更；</w:t>
            </w:r>
          </w:p>
          <w:p w:rsidR="00FD08DE" w:rsidRPr="00282C24" w:rsidRDefault="00FD08DE" w:rsidP="00FD08DE">
            <w:pPr>
              <w:rPr>
                <w:b/>
                <w:bCs/>
                <w:color w:val="000000" w:themeColor="text1"/>
                <w:u w:val="single"/>
              </w:rPr>
            </w:pPr>
            <w:r w:rsidRPr="00282C24">
              <w:rPr>
                <w:rFonts w:hint="eastAsia"/>
                <w:b/>
                <w:bCs/>
                <w:color w:val="000000" w:themeColor="text1"/>
                <w:u w:val="single"/>
              </w:rPr>
              <w:t>16</w:t>
            </w:r>
            <w:r w:rsidRPr="00282C24">
              <w:rPr>
                <w:rFonts w:hint="eastAsia"/>
                <w:b/>
                <w:bCs/>
                <w:color w:val="000000" w:themeColor="text1"/>
                <w:u w:val="single"/>
              </w:rPr>
              <w:t>、基金份额净值计价错误</w:t>
            </w:r>
            <w:proofErr w:type="gramStart"/>
            <w:r w:rsidRPr="00282C24">
              <w:rPr>
                <w:rFonts w:hint="eastAsia"/>
                <w:b/>
                <w:bCs/>
                <w:color w:val="000000" w:themeColor="text1"/>
                <w:u w:val="single"/>
              </w:rPr>
              <w:t>达基金</w:t>
            </w:r>
            <w:proofErr w:type="gramEnd"/>
            <w:r w:rsidRPr="00282C24">
              <w:rPr>
                <w:rFonts w:hint="eastAsia"/>
                <w:b/>
                <w:bCs/>
                <w:color w:val="000000" w:themeColor="text1"/>
                <w:u w:val="single"/>
              </w:rPr>
              <w:t>份额净值百分之零点五；</w:t>
            </w:r>
          </w:p>
          <w:p w:rsidR="00FD08DE" w:rsidRPr="00282C24" w:rsidRDefault="00FD08DE" w:rsidP="00FD08DE">
            <w:pPr>
              <w:rPr>
                <w:b/>
                <w:bCs/>
                <w:color w:val="000000" w:themeColor="text1"/>
                <w:u w:val="single"/>
              </w:rPr>
            </w:pPr>
            <w:r w:rsidRPr="00282C24">
              <w:rPr>
                <w:rFonts w:hint="eastAsia"/>
                <w:b/>
                <w:bCs/>
                <w:color w:val="000000" w:themeColor="text1"/>
                <w:u w:val="single"/>
              </w:rPr>
              <w:t>17</w:t>
            </w:r>
            <w:r w:rsidRPr="00282C24">
              <w:rPr>
                <w:rFonts w:hint="eastAsia"/>
                <w:b/>
                <w:bCs/>
                <w:color w:val="000000" w:themeColor="text1"/>
                <w:u w:val="single"/>
              </w:rPr>
              <w:t>、本基金开始办理申购、赎回；</w:t>
            </w:r>
          </w:p>
          <w:p w:rsidR="00FD08DE" w:rsidRPr="00282C24" w:rsidRDefault="00FD08DE" w:rsidP="00FD08DE">
            <w:pPr>
              <w:rPr>
                <w:b/>
                <w:bCs/>
                <w:color w:val="000000" w:themeColor="text1"/>
                <w:u w:val="single"/>
              </w:rPr>
            </w:pPr>
            <w:r w:rsidRPr="00282C24">
              <w:rPr>
                <w:rFonts w:hint="eastAsia"/>
                <w:b/>
                <w:bCs/>
                <w:color w:val="000000" w:themeColor="text1"/>
                <w:u w:val="single"/>
              </w:rPr>
              <w:t>18</w:t>
            </w:r>
            <w:r w:rsidRPr="00282C24">
              <w:rPr>
                <w:rFonts w:hint="eastAsia"/>
                <w:b/>
                <w:bCs/>
                <w:color w:val="000000" w:themeColor="text1"/>
                <w:u w:val="single"/>
              </w:rPr>
              <w:t>、本基金发生巨额赎回并延期办理；</w:t>
            </w:r>
          </w:p>
          <w:p w:rsidR="00FD08DE" w:rsidRPr="00282C24" w:rsidRDefault="00FD08DE" w:rsidP="00FD08DE">
            <w:pPr>
              <w:rPr>
                <w:b/>
                <w:bCs/>
                <w:color w:val="000000" w:themeColor="text1"/>
                <w:u w:val="single"/>
              </w:rPr>
            </w:pPr>
            <w:r w:rsidRPr="00282C24">
              <w:rPr>
                <w:rFonts w:hint="eastAsia"/>
                <w:b/>
                <w:bCs/>
                <w:color w:val="000000" w:themeColor="text1"/>
                <w:u w:val="single"/>
              </w:rPr>
              <w:t>19</w:t>
            </w:r>
            <w:r w:rsidRPr="00282C24">
              <w:rPr>
                <w:rFonts w:hint="eastAsia"/>
                <w:b/>
                <w:bCs/>
                <w:color w:val="000000" w:themeColor="text1"/>
                <w:u w:val="single"/>
              </w:rPr>
              <w:t>、本基金连续发生巨额赎回并暂停接受赎回申请或延缓支付赎回款项；</w:t>
            </w:r>
          </w:p>
          <w:p w:rsidR="00FD08DE" w:rsidRPr="00282C24" w:rsidRDefault="00FD08DE" w:rsidP="00FD08DE">
            <w:pPr>
              <w:rPr>
                <w:b/>
                <w:bCs/>
                <w:color w:val="000000" w:themeColor="text1"/>
                <w:u w:val="single"/>
              </w:rPr>
            </w:pPr>
            <w:r w:rsidRPr="00282C24">
              <w:rPr>
                <w:rFonts w:hint="eastAsia"/>
                <w:b/>
                <w:bCs/>
                <w:color w:val="000000" w:themeColor="text1"/>
                <w:u w:val="single"/>
              </w:rPr>
              <w:t>20</w:t>
            </w:r>
            <w:r w:rsidRPr="00282C24">
              <w:rPr>
                <w:rFonts w:hint="eastAsia"/>
                <w:b/>
                <w:bCs/>
                <w:color w:val="000000" w:themeColor="text1"/>
                <w:u w:val="single"/>
              </w:rPr>
              <w:t>、本基金暂停接受申购、赎回申请或重新接受申购、赎回申请；</w:t>
            </w:r>
          </w:p>
          <w:p w:rsidR="00FD08DE" w:rsidRPr="00282C24" w:rsidRDefault="00FD08DE" w:rsidP="00FD08DE">
            <w:pPr>
              <w:rPr>
                <w:b/>
                <w:bCs/>
                <w:color w:val="000000" w:themeColor="text1"/>
                <w:u w:val="single"/>
              </w:rPr>
            </w:pPr>
            <w:r w:rsidRPr="00282C24">
              <w:rPr>
                <w:rFonts w:hint="eastAsia"/>
                <w:b/>
                <w:bCs/>
                <w:color w:val="000000" w:themeColor="text1"/>
                <w:u w:val="single"/>
              </w:rPr>
              <w:t>21</w:t>
            </w:r>
            <w:r w:rsidRPr="00282C24">
              <w:rPr>
                <w:rFonts w:hint="eastAsia"/>
                <w:b/>
                <w:bCs/>
                <w:color w:val="000000" w:themeColor="text1"/>
                <w:u w:val="single"/>
              </w:rPr>
              <w:t>、本基金推出新业务或者新服务；</w:t>
            </w:r>
          </w:p>
          <w:p w:rsidR="00FD08DE" w:rsidRPr="00282C24" w:rsidRDefault="00FD08DE" w:rsidP="00FD08DE">
            <w:pPr>
              <w:rPr>
                <w:b/>
                <w:bCs/>
                <w:color w:val="000000" w:themeColor="text1"/>
                <w:u w:val="single"/>
              </w:rPr>
            </w:pPr>
            <w:r w:rsidRPr="00282C24">
              <w:rPr>
                <w:rFonts w:hint="eastAsia"/>
                <w:b/>
                <w:bCs/>
                <w:color w:val="000000" w:themeColor="text1"/>
                <w:u w:val="single"/>
              </w:rPr>
              <w:t>22</w:t>
            </w:r>
            <w:r w:rsidRPr="00282C24">
              <w:rPr>
                <w:rFonts w:hint="eastAsia"/>
                <w:b/>
                <w:bCs/>
                <w:color w:val="000000" w:themeColor="text1"/>
                <w:u w:val="single"/>
              </w:rPr>
              <w:t>、发生涉及基金申购、赎回事项调整或潜在影响投资者赎回等重大事项时；</w:t>
            </w:r>
          </w:p>
          <w:p w:rsidR="00FD08DE" w:rsidRPr="00282C24" w:rsidRDefault="00FD08DE" w:rsidP="00FD08DE">
            <w:pPr>
              <w:rPr>
                <w:b/>
                <w:bCs/>
                <w:color w:val="000000" w:themeColor="text1"/>
                <w:u w:val="single"/>
              </w:rPr>
            </w:pPr>
            <w:r w:rsidRPr="00282C24">
              <w:rPr>
                <w:rFonts w:hint="eastAsia"/>
                <w:b/>
                <w:bCs/>
                <w:color w:val="000000" w:themeColor="text1"/>
                <w:u w:val="single"/>
              </w:rPr>
              <w:t>23</w:t>
            </w:r>
            <w:r w:rsidRPr="00282C24">
              <w:rPr>
                <w:rFonts w:hint="eastAsia"/>
                <w:b/>
                <w:bCs/>
                <w:color w:val="000000" w:themeColor="text1"/>
                <w:u w:val="single"/>
              </w:rPr>
              <w:t>、基金信息披露义务人认为可能对基金份额持有人权益或者基金份额的价格产生重大影响的其他事项或中国证监会规定的其他事项。</w:t>
            </w:r>
          </w:p>
          <w:p w:rsidR="00FD08DE" w:rsidRPr="00282C24" w:rsidRDefault="00FD08DE" w:rsidP="00FD08DE">
            <w:pPr>
              <w:rPr>
                <w:b/>
                <w:bCs/>
                <w:color w:val="000000" w:themeColor="text1"/>
                <w:u w:val="single"/>
              </w:rPr>
            </w:pPr>
            <w:r w:rsidRPr="00282C24">
              <w:rPr>
                <w:rFonts w:hint="eastAsia"/>
                <w:b/>
                <w:bCs/>
                <w:color w:val="000000" w:themeColor="text1"/>
                <w:u w:val="single"/>
              </w:rPr>
              <w:t>（八）澄清公告</w:t>
            </w:r>
          </w:p>
          <w:p w:rsidR="00FD08DE" w:rsidRPr="00282C24" w:rsidRDefault="00FD08DE" w:rsidP="00FD08DE">
            <w:pPr>
              <w:rPr>
                <w:b/>
                <w:bCs/>
                <w:color w:val="000000" w:themeColor="text1"/>
                <w:u w:val="single"/>
              </w:rPr>
            </w:pPr>
            <w:r w:rsidRPr="00282C24">
              <w:rPr>
                <w:rFonts w:hint="eastAsia"/>
                <w:b/>
                <w:bCs/>
                <w:color w:val="000000" w:themeColor="text1"/>
                <w:u w:val="single"/>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FD08DE" w:rsidRPr="00282C24" w:rsidRDefault="00FD08DE" w:rsidP="00FD08DE">
            <w:pPr>
              <w:rPr>
                <w:b/>
                <w:bCs/>
                <w:color w:val="000000" w:themeColor="text1"/>
                <w:u w:val="single"/>
              </w:rPr>
            </w:pPr>
            <w:r w:rsidRPr="00282C24">
              <w:rPr>
                <w:rFonts w:hint="eastAsia"/>
                <w:b/>
                <w:bCs/>
                <w:color w:val="000000" w:themeColor="text1"/>
                <w:u w:val="single"/>
              </w:rPr>
              <w:t>（九）基金份额持有人大会决议</w:t>
            </w:r>
          </w:p>
          <w:p w:rsidR="00FD08DE" w:rsidRPr="00282C24" w:rsidRDefault="00FD08DE" w:rsidP="00FD08DE">
            <w:pPr>
              <w:rPr>
                <w:b/>
                <w:bCs/>
                <w:color w:val="000000" w:themeColor="text1"/>
                <w:u w:val="single"/>
              </w:rPr>
            </w:pPr>
            <w:r w:rsidRPr="00282C24">
              <w:rPr>
                <w:rFonts w:hint="eastAsia"/>
                <w:b/>
                <w:bCs/>
                <w:color w:val="000000" w:themeColor="text1"/>
                <w:u w:val="single"/>
              </w:rPr>
              <w:t>基金份额持有人大会决定的事项，应当依法报中国证监会备案，并予以公告。</w:t>
            </w:r>
          </w:p>
          <w:p w:rsidR="00FD08DE" w:rsidRPr="00282C24" w:rsidRDefault="00FD08DE" w:rsidP="00FD08DE">
            <w:pPr>
              <w:rPr>
                <w:b/>
                <w:bCs/>
                <w:color w:val="000000" w:themeColor="text1"/>
                <w:u w:val="single"/>
              </w:rPr>
            </w:pPr>
            <w:r w:rsidRPr="00282C24">
              <w:rPr>
                <w:rFonts w:hint="eastAsia"/>
                <w:b/>
                <w:bCs/>
                <w:color w:val="000000" w:themeColor="text1"/>
                <w:u w:val="single"/>
              </w:rPr>
              <w:t>（十）清算报告</w:t>
            </w:r>
          </w:p>
          <w:p w:rsidR="00FD08DE" w:rsidRPr="00282C24" w:rsidRDefault="00FD08DE" w:rsidP="00FD08DE">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FD08DE" w:rsidRPr="00282C24" w:rsidRDefault="00FD08DE" w:rsidP="00FD08DE">
            <w:pPr>
              <w:rPr>
                <w:b/>
                <w:bCs/>
                <w:color w:val="000000" w:themeColor="text1"/>
                <w:u w:val="single"/>
              </w:rPr>
            </w:pPr>
            <w:r w:rsidRPr="00282C24">
              <w:rPr>
                <w:rFonts w:hint="eastAsia"/>
                <w:b/>
                <w:bCs/>
                <w:color w:val="000000" w:themeColor="text1"/>
                <w:u w:val="single"/>
              </w:rPr>
              <w:t>（十一）中国证监会规定的其他信息。</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D08DE" w:rsidRPr="00282C24" w:rsidRDefault="00FD08DE" w:rsidP="00FD08DE">
            <w:pPr>
              <w:rPr>
                <w:b/>
                <w:bCs/>
                <w:color w:val="000000" w:themeColor="text1"/>
                <w:u w:val="single"/>
              </w:rPr>
            </w:pPr>
            <w:r w:rsidRPr="00282C24">
              <w:rPr>
                <w:rFonts w:hint="eastAsia"/>
                <w:b/>
                <w:bCs/>
                <w:color w:val="000000" w:themeColor="text1"/>
                <w:u w:val="single"/>
              </w:rPr>
              <w:t>六、信息披露事务管理</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FD08DE" w:rsidRPr="00282C24" w:rsidRDefault="00FD08DE" w:rsidP="00FD08DE">
            <w:pPr>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基金信息披露义务人公开披露基金信息，应当符合中国证监会相关基金信息披露内容与格式准则等法规的规定。</w:t>
            </w:r>
          </w:p>
          <w:p w:rsidR="00FD08DE" w:rsidRPr="00282C24" w:rsidRDefault="00FD08DE" w:rsidP="00FD08DE">
            <w:pPr>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基金管理人、基金托管人应当在指定报刊中选择一家披露信息的报刊。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FD08DE" w:rsidRPr="00282C24" w:rsidRDefault="00FD08DE" w:rsidP="00FD08DE">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FD08DE" w:rsidRPr="00282C24" w:rsidRDefault="00FD08DE" w:rsidP="00FD08DE">
            <w:pPr>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hint="eastAsia"/>
                <w:b/>
                <w:bCs/>
                <w:color w:val="000000" w:themeColor="text1"/>
                <w:u w:val="single"/>
              </w:rPr>
              <w:t>10</w:t>
            </w:r>
            <w:r w:rsidRPr="00282C24">
              <w:rPr>
                <w:rFonts w:hint="eastAsia"/>
                <w:b/>
                <w:bCs/>
                <w:color w:val="000000" w:themeColor="text1"/>
                <w:u w:val="single"/>
              </w:rPr>
              <w:t>年。</w:t>
            </w:r>
          </w:p>
          <w:p w:rsidR="00FD08DE" w:rsidRPr="00282C24" w:rsidRDefault="00FD08DE" w:rsidP="00FD08DE">
            <w:pPr>
              <w:rPr>
                <w:b/>
                <w:bCs/>
                <w:color w:val="000000" w:themeColor="text1"/>
                <w:u w:val="single"/>
              </w:rPr>
            </w:pPr>
            <w:r w:rsidRPr="00282C24">
              <w:rPr>
                <w:rFonts w:hint="eastAsia"/>
                <w:b/>
                <w:bCs/>
                <w:color w:val="000000" w:themeColor="text1"/>
                <w:u w:val="single"/>
              </w:rPr>
              <w:t>七、信息披露文件的存放与查阅</w:t>
            </w:r>
          </w:p>
          <w:p w:rsidR="00FD08DE" w:rsidRPr="00282C24" w:rsidRDefault="00FD08DE" w:rsidP="00FD08DE">
            <w:pPr>
              <w:rPr>
                <w:color w:val="000000" w:themeColor="text1"/>
              </w:rPr>
            </w:pPr>
            <w:r w:rsidRPr="00282C24">
              <w:rPr>
                <w:rFonts w:hint="eastAsia"/>
                <w:b/>
                <w:bCs/>
                <w:color w:val="000000" w:themeColor="text1"/>
                <w:u w:val="single"/>
              </w:rPr>
              <w:t>依法必须披露的信息发布后，基金管理人、基金托管人应当按照相关法律法规规定将信息置备于公司住所，供社会公众查阅、复制。</w:t>
            </w:r>
          </w:p>
        </w:tc>
      </w:tr>
      <w:tr w:rsidR="00FD08DE" w:rsidRPr="00282C24" w:rsidTr="00FD08DE">
        <w:trPr>
          <w:trHeight w:val="3714"/>
        </w:trPr>
        <w:tc>
          <w:tcPr>
            <w:tcW w:w="700" w:type="dxa"/>
            <w:tcBorders>
              <w:top w:val="single" w:sz="4" w:space="0" w:color="auto"/>
              <w:left w:val="single" w:sz="4" w:space="0" w:color="000000"/>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第十九部分基金合同的变更、终止与基金财产的清算</w:t>
            </w:r>
          </w:p>
        </w:tc>
        <w:tc>
          <w:tcPr>
            <w:tcW w:w="6593"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三、基金财产的清算</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w:t>
            </w:r>
            <w:r w:rsidRPr="00282C24">
              <w:rPr>
                <w:rFonts w:hint="eastAsia"/>
                <w:color w:val="000000" w:themeColor="text1"/>
              </w:rPr>
              <w:t>基金财产清算小组组成：基金财产清算小组成员由基金管理人、基金托管人、具有</w:t>
            </w:r>
            <w:r w:rsidRPr="00282C24">
              <w:rPr>
                <w:rFonts w:hint="eastAsia"/>
                <w:b/>
                <w:bCs/>
                <w:strike/>
                <w:color w:val="000000" w:themeColor="text1"/>
              </w:rPr>
              <w:t>从事</w:t>
            </w:r>
            <w:r w:rsidRPr="00282C24">
              <w:rPr>
                <w:rFonts w:hint="eastAsia"/>
                <w:color w:val="000000" w:themeColor="text1"/>
              </w:rPr>
              <w:t>证券相关业务资格的注册会计师、律师以及中国证监会指定的人员组成。基金财产清算小组可以聘用必要的工作人员</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三、基金财产的清算</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w:t>
            </w:r>
            <w:r w:rsidRPr="00282C24">
              <w:rPr>
                <w:rFonts w:hint="eastAsia"/>
                <w:color w:val="000000" w:themeColor="text1"/>
              </w:rPr>
              <w:t>基金财产清算小组组成：基金财产清算小组成员由基金管理人、基金托管人、具有证券</w:t>
            </w:r>
            <w:r w:rsidRPr="00282C24">
              <w:rPr>
                <w:rFonts w:hint="eastAsia"/>
                <w:b/>
                <w:bCs/>
                <w:color w:val="000000" w:themeColor="text1"/>
                <w:u w:val="single"/>
              </w:rPr>
              <w:t>、期货</w:t>
            </w:r>
            <w:r w:rsidRPr="00282C24">
              <w:rPr>
                <w:rFonts w:hint="eastAsia"/>
                <w:color w:val="000000" w:themeColor="text1"/>
              </w:rPr>
              <w:t>相关业务资格的注册会计师、律师以及中国证监会指定的人员组成。基金财产清算小组可以聘用必要的工作人员</w:t>
            </w:r>
            <w:r w:rsidRPr="00282C24">
              <w:rPr>
                <w:color w:val="000000" w:themeColor="text1"/>
              </w:rPr>
              <w:t>。</w:t>
            </w:r>
            <w:r w:rsidRPr="00282C24">
              <w:rPr>
                <w:color w:val="000000" w:themeColor="text1"/>
              </w:rPr>
              <w:t xml:space="preserve"> </w:t>
            </w:r>
          </w:p>
        </w:tc>
      </w:tr>
    </w:tbl>
    <w:p w:rsidR="00FD08DE" w:rsidRPr="00282C24" w:rsidRDefault="00FD08DE" w:rsidP="00FD08DE">
      <w:pPr>
        <w:rPr>
          <w:color w:val="000000" w:themeColor="text1"/>
        </w:rPr>
      </w:pPr>
      <w:r w:rsidRPr="00282C24">
        <w:rPr>
          <w:rFonts w:hint="eastAsia"/>
          <w:color w:val="000000" w:themeColor="text1"/>
        </w:rPr>
        <w:t>注</w:t>
      </w:r>
      <w:r w:rsidRPr="00282C24">
        <w:rPr>
          <w:color w:val="000000" w:themeColor="text1"/>
        </w:rPr>
        <w:t>：</w:t>
      </w:r>
      <w:r w:rsidRPr="00282C24">
        <w:rPr>
          <w:rFonts w:hint="eastAsia"/>
          <w:color w:val="000000" w:themeColor="text1"/>
        </w:rPr>
        <w:t>基金</w:t>
      </w:r>
      <w:r w:rsidRPr="00282C24">
        <w:rPr>
          <w:color w:val="000000" w:themeColor="text1"/>
        </w:rPr>
        <w:t>合同内容摘要</w:t>
      </w:r>
      <w:r w:rsidRPr="00282C24">
        <w:rPr>
          <w:rFonts w:hint="eastAsia"/>
          <w:color w:val="000000" w:themeColor="text1"/>
        </w:rPr>
        <w:t>中涉及</w:t>
      </w:r>
      <w:r w:rsidRPr="00282C24">
        <w:rPr>
          <w:color w:val="000000" w:themeColor="text1"/>
        </w:rPr>
        <w:t>上述修订</w:t>
      </w:r>
      <w:r w:rsidRPr="00282C24">
        <w:rPr>
          <w:rFonts w:hint="eastAsia"/>
          <w:color w:val="000000" w:themeColor="text1"/>
        </w:rPr>
        <w:t>的</w:t>
      </w:r>
      <w:r w:rsidRPr="00282C24">
        <w:rPr>
          <w:color w:val="000000" w:themeColor="text1"/>
        </w:rPr>
        <w:t>一并调整。</w:t>
      </w:r>
    </w:p>
    <w:p w:rsidR="00FD08DE" w:rsidRPr="00282C24" w:rsidRDefault="00FD08DE">
      <w:pPr>
        <w:widowControl/>
        <w:jc w:val="left"/>
        <w:rPr>
          <w:color w:val="000000" w:themeColor="text1"/>
        </w:rPr>
      </w:pPr>
      <w:r w:rsidRPr="00282C24">
        <w:rPr>
          <w:color w:val="000000" w:themeColor="text1"/>
        </w:rPr>
        <w:br w:type="page"/>
      </w:r>
    </w:p>
    <w:p w:rsidR="00FD08DE" w:rsidRPr="00282C24" w:rsidRDefault="00FD08DE" w:rsidP="00FD08DE">
      <w:pPr>
        <w:jc w:val="center"/>
        <w:rPr>
          <w:b/>
          <w:color w:val="000000" w:themeColor="text1"/>
          <w:sz w:val="44"/>
          <w:szCs w:val="44"/>
        </w:rPr>
      </w:pPr>
      <w:r w:rsidRPr="00282C24">
        <w:rPr>
          <w:rFonts w:hint="eastAsia"/>
          <w:b/>
          <w:color w:val="000000" w:themeColor="text1"/>
          <w:sz w:val="44"/>
          <w:szCs w:val="44"/>
        </w:rPr>
        <w:t>财通多策略精选混合型证券投资基金（</w:t>
      </w:r>
      <w:r w:rsidRPr="00282C24">
        <w:rPr>
          <w:b/>
          <w:color w:val="000000" w:themeColor="text1"/>
          <w:sz w:val="44"/>
          <w:szCs w:val="44"/>
        </w:rPr>
        <w:t>LOF</w:t>
      </w:r>
      <w:r w:rsidRPr="00282C24">
        <w:rPr>
          <w:b/>
          <w:color w:val="000000" w:themeColor="text1"/>
          <w:sz w:val="44"/>
          <w:szCs w:val="44"/>
        </w:rPr>
        <w:t>）</w:t>
      </w:r>
    </w:p>
    <w:p w:rsidR="00FD08DE" w:rsidRPr="00282C24" w:rsidRDefault="00FD08DE" w:rsidP="00FD08DE">
      <w:pPr>
        <w:jc w:val="center"/>
        <w:rPr>
          <w:color w:val="000000" w:themeColor="text1"/>
        </w:rPr>
      </w:pPr>
      <w:r w:rsidRPr="00282C24">
        <w:rPr>
          <w:b/>
          <w:color w:val="000000" w:themeColor="text1"/>
          <w:sz w:val="44"/>
          <w:szCs w:val="44"/>
        </w:rPr>
        <w:t>基金合同</w:t>
      </w:r>
      <w:r w:rsidRPr="00282C24">
        <w:rPr>
          <w:rFonts w:hint="eastAsia"/>
          <w:b/>
          <w:color w:val="000000" w:themeColor="text1"/>
          <w:sz w:val="44"/>
          <w:szCs w:val="44"/>
        </w:rPr>
        <w:t>修订</w:t>
      </w:r>
      <w:r w:rsidRPr="00282C24">
        <w:rPr>
          <w:b/>
          <w:color w:val="000000" w:themeColor="text1"/>
          <w:sz w:val="44"/>
          <w:szCs w:val="44"/>
        </w:rPr>
        <w:t>对照表</w:t>
      </w:r>
    </w:p>
    <w:p w:rsidR="00FD08DE" w:rsidRPr="00282C24" w:rsidRDefault="00FD08DE" w:rsidP="00FD08DE">
      <w:pPr>
        <w:rPr>
          <w:color w:val="000000" w:themeColor="text1"/>
        </w:rPr>
      </w:pPr>
      <w:r w:rsidRPr="00282C24">
        <w:rPr>
          <w:rFonts w:ascii="Tahoma" w:hAnsi="Tahoma" w:cs="Tahoma"/>
          <w:color w:val="000000" w:themeColor="text1"/>
        </w:rPr>
        <w:t>﻿</w:t>
      </w:r>
    </w:p>
    <w:tbl>
      <w:tblPr>
        <w:tblW w:w="1388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0"/>
        <w:gridCol w:w="6594"/>
        <w:gridCol w:w="6594"/>
      </w:tblGrid>
      <w:tr w:rsidR="00FD08DE" w:rsidRPr="00282C24" w:rsidTr="00FD08DE">
        <w:tc>
          <w:tcPr>
            <w:tcW w:w="700" w:type="dxa"/>
            <w:vMerge w:val="restart"/>
            <w:tcBorders>
              <w:top w:val="single" w:sz="4" w:space="0" w:color="000000"/>
              <w:left w:val="single" w:sz="4" w:space="0" w:color="000000"/>
              <w:bottom w:val="single" w:sz="4" w:space="0" w:color="auto"/>
              <w:right w:val="single" w:sz="4" w:space="0" w:color="auto"/>
            </w:tcBorders>
            <w:vAlign w:val="center"/>
          </w:tcPr>
          <w:p w:rsidR="00FD08DE" w:rsidRPr="00282C24" w:rsidRDefault="00FD08DE" w:rsidP="00FD08DE">
            <w:pPr>
              <w:spacing w:before="100" w:beforeAutospacing="1" w:after="100" w:afterAutospacing="1"/>
              <w:jc w:val="center"/>
              <w:rPr>
                <w:color w:val="000000" w:themeColor="text1"/>
              </w:rPr>
            </w:pPr>
            <w:r w:rsidRPr="00282C24">
              <w:rPr>
                <w:b/>
                <w:bCs/>
                <w:color w:val="000000" w:themeColor="text1"/>
              </w:rPr>
              <w:t>章节</w:t>
            </w:r>
          </w:p>
        </w:tc>
        <w:tc>
          <w:tcPr>
            <w:tcW w:w="6594" w:type="dxa"/>
            <w:tcBorders>
              <w:top w:val="single" w:sz="4" w:space="0" w:color="000000"/>
              <w:left w:val="single" w:sz="4" w:space="0" w:color="auto"/>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rFonts w:hint="eastAsia"/>
                <w:b/>
                <w:bCs/>
                <w:color w:val="000000" w:themeColor="text1"/>
              </w:rPr>
              <w:t>修订前</w:t>
            </w:r>
          </w:p>
        </w:tc>
        <w:tc>
          <w:tcPr>
            <w:tcW w:w="6594" w:type="dxa"/>
            <w:tcBorders>
              <w:top w:val="single" w:sz="4" w:space="0" w:color="000000"/>
              <w:left w:val="single" w:sz="4" w:space="0" w:color="auto"/>
              <w:bottom w:val="single" w:sz="4" w:space="0" w:color="auto"/>
              <w:right w:val="single" w:sz="4" w:space="0" w:color="auto"/>
            </w:tcBorders>
            <w:vAlign w:val="center"/>
          </w:tcPr>
          <w:p w:rsidR="00FD08DE" w:rsidRPr="00282C24" w:rsidRDefault="00FD08DE" w:rsidP="00FD08DE">
            <w:pPr>
              <w:spacing w:before="100" w:beforeAutospacing="1" w:after="100" w:afterAutospacing="1"/>
              <w:jc w:val="center"/>
              <w:rPr>
                <w:color w:val="000000" w:themeColor="text1"/>
              </w:rPr>
            </w:pPr>
            <w:r w:rsidRPr="00282C24">
              <w:rPr>
                <w:rFonts w:hint="eastAsia"/>
                <w:b/>
                <w:bCs/>
                <w:color w:val="000000" w:themeColor="text1"/>
              </w:rPr>
              <w:t>修订后</w:t>
            </w:r>
          </w:p>
        </w:tc>
      </w:tr>
      <w:tr w:rsidR="00FD08DE" w:rsidRPr="00282C24" w:rsidTr="00FD08DE">
        <w:tc>
          <w:tcPr>
            <w:tcW w:w="700" w:type="dxa"/>
            <w:vMerge/>
            <w:tcBorders>
              <w:top w:val="single" w:sz="4" w:space="0" w:color="000000"/>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vAlign w:val="center"/>
          </w:tcPr>
          <w:p w:rsidR="00FD08DE" w:rsidRPr="00282C24" w:rsidRDefault="00FD08DE" w:rsidP="00FD08DE">
            <w:pPr>
              <w:spacing w:before="100" w:beforeAutospacing="1" w:after="100" w:afterAutospacing="1"/>
              <w:jc w:val="center"/>
              <w:rPr>
                <w:color w:val="000000" w:themeColor="text1"/>
              </w:rPr>
            </w:pPr>
            <w:r w:rsidRPr="00282C24">
              <w:rPr>
                <w:b/>
                <w:bCs/>
                <w:color w:val="000000" w:themeColor="text1"/>
              </w:rPr>
              <w:t>内容</w:t>
            </w:r>
          </w:p>
        </w:tc>
        <w:tc>
          <w:tcPr>
            <w:tcW w:w="6594" w:type="dxa"/>
            <w:tcBorders>
              <w:top w:val="single" w:sz="4" w:space="0" w:color="auto"/>
              <w:left w:val="single" w:sz="4" w:space="0" w:color="auto"/>
              <w:bottom w:val="single" w:sz="4" w:space="0" w:color="auto"/>
              <w:right w:val="single" w:sz="4" w:space="0" w:color="auto"/>
            </w:tcBorders>
            <w:vAlign w:val="center"/>
          </w:tcPr>
          <w:p w:rsidR="00FD08DE" w:rsidRPr="00282C24" w:rsidRDefault="00FD08DE" w:rsidP="00FD08DE">
            <w:pPr>
              <w:spacing w:before="100" w:beforeAutospacing="1" w:after="100" w:afterAutospacing="1"/>
              <w:jc w:val="center"/>
              <w:rPr>
                <w:color w:val="000000" w:themeColor="text1"/>
              </w:rPr>
            </w:pPr>
            <w:r w:rsidRPr="00282C24">
              <w:rPr>
                <w:b/>
                <w:bCs/>
                <w:color w:val="000000" w:themeColor="text1"/>
              </w:rPr>
              <w:t>内容</w:t>
            </w:r>
          </w:p>
        </w:tc>
      </w:tr>
      <w:tr w:rsidR="00FD08DE" w:rsidRPr="00282C24" w:rsidTr="00FD08DE">
        <w:tc>
          <w:tcPr>
            <w:tcW w:w="70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第一部分 前言</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、《公开募集开放式证券投资基金流动性风险管理规定》（以下简称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w:t>
            </w:r>
            <w:r w:rsidRPr="00282C24">
              <w:rPr>
                <w:b/>
                <w:bCs/>
                <w:color w:val="000000" w:themeColor="text1"/>
                <w:u w:val="single"/>
              </w:rPr>
              <w:t>公开募集</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、《公开募集开放式证券投资基金流动性风险管理规定》（以下简称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r>
      <w:tr w:rsidR="00FD08DE"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rFonts w:ascii="Times New Roman" w:eastAsia="Times New Roman" w:hAnsi="Times New Roman" w:cs="Times New Roman"/>
                <w:color w:val="000000" w:themeColor="text1"/>
                <w:sz w:val="20"/>
                <w:szCs w:val="20"/>
              </w:rPr>
            </w:pPr>
            <w:r w:rsidRPr="00282C24">
              <w:rPr>
                <w:rFonts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rFonts w:hint="eastAsia"/>
                <w:b/>
                <w:bCs/>
                <w:color w:val="000000" w:themeColor="text1"/>
                <w:u w:val="single"/>
              </w:rPr>
              <w:t>六、</w:t>
            </w:r>
            <w:r w:rsidRPr="00282C24">
              <w:rPr>
                <w:b/>
                <w:bCs/>
                <w:color w:val="000000" w:themeColor="text1"/>
                <w:u w:val="single"/>
              </w:rPr>
              <w:t>本基金合同约定的基金产品资料概要编制、披露与更新要求，自《信息披露办法》实施之日起一年后开始执行。</w:t>
            </w:r>
            <w:r w:rsidRPr="00282C24">
              <w:rPr>
                <w:color w:val="000000" w:themeColor="text1"/>
              </w:rPr>
              <w:t xml:space="preserve"> </w:t>
            </w:r>
          </w:p>
        </w:tc>
      </w:tr>
      <w:tr w:rsidR="00FD08DE" w:rsidRPr="00282C24" w:rsidTr="00FD08DE">
        <w:tc>
          <w:tcPr>
            <w:tcW w:w="70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第二部分 释义</w:t>
            </w:r>
          </w:p>
        </w:tc>
        <w:tc>
          <w:tcPr>
            <w:tcW w:w="6594"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6</w:t>
            </w:r>
            <w:r w:rsidRPr="00282C24">
              <w:rPr>
                <w:color w:val="000000" w:themeColor="text1"/>
              </w:rPr>
              <w:t>、招募说明书：指《财通多策略精选混合型证券投资基金（</w:t>
            </w:r>
            <w:r w:rsidRPr="00282C24">
              <w:rPr>
                <w:color w:val="000000" w:themeColor="text1"/>
              </w:rPr>
              <w:t>LOF</w:t>
            </w:r>
            <w:r w:rsidRPr="00282C24">
              <w:rPr>
                <w:color w:val="000000" w:themeColor="text1"/>
              </w:rPr>
              <w:t>）招募说明书》及其</w:t>
            </w:r>
            <w:r w:rsidRPr="00282C24">
              <w:rPr>
                <w:b/>
                <w:bCs/>
                <w:strike/>
                <w:color w:val="000000" w:themeColor="text1"/>
              </w:rPr>
              <w:t>定期的</w:t>
            </w:r>
            <w:r w:rsidRPr="00282C24">
              <w:rPr>
                <w:color w:val="000000" w:themeColor="text1"/>
              </w:rPr>
              <w:t>更新</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6</w:t>
            </w:r>
            <w:r w:rsidRPr="00282C24">
              <w:rPr>
                <w:color w:val="000000" w:themeColor="text1"/>
              </w:rPr>
              <w:t>、招募说明书：指《财通多策略精选混合型证券投资基金（</w:t>
            </w:r>
            <w:r w:rsidRPr="00282C24">
              <w:rPr>
                <w:color w:val="000000" w:themeColor="text1"/>
              </w:rPr>
              <w:t>LOF</w:t>
            </w:r>
            <w:r w:rsidRPr="00282C24">
              <w:rPr>
                <w:color w:val="000000" w:themeColor="text1"/>
              </w:rPr>
              <w:t>）招募说明书》及其更新</w:t>
            </w:r>
            <w:r w:rsidRPr="00282C24">
              <w:rPr>
                <w:color w:val="000000" w:themeColor="text1"/>
              </w:rPr>
              <w:t xml:space="preserve"> </w:t>
            </w:r>
          </w:p>
        </w:tc>
      </w:tr>
      <w:tr w:rsidR="00FD08DE"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rFonts w:ascii="Times New Roman" w:eastAsia="Times New Roman" w:hAnsi="Times New Roman" w:cs="Times New Roman"/>
                <w:color w:val="000000" w:themeColor="text1"/>
                <w:sz w:val="20"/>
                <w:szCs w:val="20"/>
              </w:rPr>
            </w:pPr>
            <w:r w:rsidRPr="00282C24">
              <w:rPr>
                <w:rFonts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b/>
                <w:bCs/>
                <w:color w:val="000000" w:themeColor="text1"/>
                <w:u w:val="single"/>
              </w:rPr>
              <w:t>7</w:t>
            </w:r>
            <w:r w:rsidRPr="00282C24">
              <w:rPr>
                <w:b/>
                <w:bCs/>
                <w:color w:val="000000" w:themeColor="text1"/>
                <w:u w:val="single"/>
              </w:rPr>
              <w:t>、基金产品资料概要：指《财通多策略精选混合型证券投资基金（</w:t>
            </w:r>
            <w:r w:rsidRPr="00282C24">
              <w:rPr>
                <w:b/>
                <w:bCs/>
                <w:color w:val="000000" w:themeColor="text1"/>
                <w:u w:val="single"/>
              </w:rPr>
              <w:t>LOF</w:t>
            </w:r>
            <w:r w:rsidRPr="00282C24">
              <w:rPr>
                <w:b/>
                <w:bCs/>
                <w:color w:val="000000" w:themeColor="text1"/>
                <w:u w:val="single"/>
              </w:rPr>
              <w:t>）基金产品资料概要》及其更新</w:t>
            </w:r>
            <w:r w:rsidRPr="00282C24">
              <w:rPr>
                <w:color w:val="000000" w:themeColor="text1"/>
              </w:rPr>
              <w:t xml:space="preserve"> </w:t>
            </w:r>
          </w:p>
        </w:tc>
      </w:tr>
      <w:tr w:rsidR="00FD08DE"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1</w:t>
            </w:r>
            <w:r w:rsidRPr="00282C24">
              <w:rPr>
                <w:b/>
                <w:bCs/>
                <w:strike/>
                <w:color w:val="000000" w:themeColor="text1"/>
              </w:rPr>
              <w:t>1</w:t>
            </w:r>
            <w:r w:rsidRPr="00282C24">
              <w:rPr>
                <w:color w:val="000000" w:themeColor="text1"/>
              </w:rPr>
              <w:t>、《信息披露办法》：指中国证监会</w:t>
            </w:r>
            <w:r w:rsidRPr="00282C24">
              <w:rPr>
                <w:color w:val="000000" w:themeColor="text1"/>
              </w:rPr>
              <w:t>20</w:t>
            </w:r>
            <w:r w:rsidRPr="00282C24">
              <w:rPr>
                <w:b/>
                <w:bCs/>
                <w:strike/>
                <w:color w:val="000000" w:themeColor="text1"/>
              </w:rPr>
              <w:t>04</w:t>
            </w:r>
            <w:r w:rsidRPr="00282C24">
              <w:rPr>
                <w:color w:val="000000" w:themeColor="text1"/>
              </w:rPr>
              <w:t>年</w:t>
            </w:r>
            <w:r w:rsidRPr="00282C24">
              <w:rPr>
                <w:b/>
                <w:bCs/>
                <w:strike/>
                <w:color w:val="000000" w:themeColor="text1"/>
              </w:rPr>
              <w:t>6</w:t>
            </w:r>
            <w:r w:rsidRPr="00282C24">
              <w:rPr>
                <w:color w:val="000000" w:themeColor="text1"/>
              </w:rPr>
              <w:t>月</w:t>
            </w:r>
            <w:r w:rsidRPr="00282C24">
              <w:rPr>
                <w:b/>
                <w:bCs/>
                <w:strike/>
                <w:color w:val="000000" w:themeColor="text1"/>
              </w:rPr>
              <w:t>8</w:t>
            </w:r>
            <w:r w:rsidRPr="00282C24">
              <w:rPr>
                <w:color w:val="000000" w:themeColor="text1"/>
              </w:rPr>
              <w:t>日颁布、同年</w:t>
            </w:r>
            <w:r w:rsidRPr="00282C24">
              <w:rPr>
                <w:b/>
                <w:bCs/>
                <w:strike/>
                <w:color w:val="000000" w:themeColor="text1"/>
              </w:rPr>
              <w:t>7</w:t>
            </w:r>
            <w:r w:rsidRPr="00282C24">
              <w:rPr>
                <w:color w:val="000000" w:themeColor="text1"/>
              </w:rPr>
              <w:t>月</w:t>
            </w:r>
            <w:r w:rsidRPr="00282C24">
              <w:rPr>
                <w:color w:val="000000" w:themeColor="text1"/>
              </w:rPr>
              <w:t>1</w:t>
            </w:r>
            <w:r w:rsidRPr="00282C24">
              <w:rPr>
                <w:color w:val="000000" w:themeColor="text1"/>
              </w:rPr>
              <w:t>日实施的《证券投资基金信息披露管理办法》及颁布机关对其不时做出的修订</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1</w:t>
            </w:r>
            <w:r w:rsidRPr="00282C24">
              <w:rPr>
                <w:b/>
                <w:bCs/>
                <w:color w:val="000000" w:themeColor="text1"/>
                <w:u w:val="single"/>
              </w:rPr>
              <w:t>2</w:t>
            </w:r>
            <w:r w:rsidRPr="00282C24">
              <w:rPr>
                <w:color w:val="000000" w:themeColor="text1"/>
              </w:rPr>
              <w:t>、《信息披露办法》：指中国证监会</w:t>
            </w:r>
            <w:r w:rsidRPr="00282C24">
              <w:rPr>
                <w:color w:val="000000" w:themeColor="text1"/>
              </w:rPr>
              <w:t>20</w:t>
            </w:r>
            <w:r w:rsidRPr="00282C24">
              <w:rPr>
                <w:b/>
                <w:bCs/>
                <w:color w:val="000000" w:themeColor="text1"/>
                <w:u w:val="single"/>
              </w:rPr>
              <w:t>19</w:t>
            </w:r>
            <w:r w:rsidRPr="00282C24">
              <w:rPr>
                <w:color w:val="000000" w:themeColor="text1"/>
              </w:rPr>
              <w:t>年</w:t>
            </w:r>
            <w:r w:rsidRPr="00282C24">
              <w:rPr>
                <w:b/>
                <w:bCs/>
                <w:color w:val="000000" w:themeColor="text1"/>
                <w:u w:val="single"/>
              </w:rPr>
              <w:t>7</w:t>
            </w:r>
            <w:r w:rsidRPr="00282C24">
              <w:rPr>
                <w:color w:val="000000" w:themeColor="text1"/>
              </w:rPr>
              <w:t>月</w:t>
            </w:r>
            <w:r w:rsidRPr="00282C24">
              <w:rPr>
                <w:b/>
                <w:bCs/>
                <w:color w:val="000000" w:themeColor="text1"/>
                <w:u w:val="single"/>
              </w:rPr>
              <w:t>26</w:t>
            </w:r>
            <w:r w:rsidRPr="00282C24">
              <w:rPr>
                <w:color w:val="000000" w:themeColor="text1"/>
              </w:rPr>
              <w:t>日颁布、同年</w:t>
            </w:r>
            <w:r w:rsidRPr="00282C24">
              <w:rPr>
                <w:b/>
                <w:bCs/>
                <w:color w:val="000000" w:themeColor="text1"/>
                <w:u w:val="single"/>
              </w:rPr>
              <w:t>9</w:t>
            </w:r>
            <w:r w:rsidRPr="00282C24">
              <w:rPr>
                <w:color w:val="000000" w:themeColor="text1"/>
              </w:rPr>
              <w:t>月</w:t>
            </w:r>
            <w:r w:rsidRPr="00282C24">
              <w:rPr>
                <w:color w:val="000000" w:themeColor="text1"/>
              </w:rPr>
              <w:t>1</w:t>
            </w:r>
            <w:r w:rsidRPr="00282C24">
              <w:rPr>
                <w:color w:val="000000" w:themeColor="text1"/>
              </w:rPr>
              <w:t>日实施的《</w:t>
            </w:r>
            <w:r w:rsidRPr="00282C24">
              <w:rPr>
                <w:b/>
                <w:bCs/>
                <w:color w:val="000000" w:themeColor="text1"/>
                <w:u w:val="single"/>
              </w:rPr>
              <w:t>公开募集</w:t>
            </w:r>
            <w:r w:rsidRPr="00282C24">
              <w:rPr>
                <w:color w:val="000000" w:themeColor="text1"/>
              </w:rPr>
              <w:t>证券投资基金信息披露管理办法》及颁布机关对其不时做出的修订</w:t>
            </w:r>
            <w:r w:rsidRPr="00282C24">
              <w:rPr>
                <w:color w:val="000000" w:themeColor="text1"/>
              </w:rPr>
              <w:t xml:space="preserve"> </w:t>
            </w:r>
          </w:p>
        </w:tc>
      </w:tr>
      <w:tr w:rsidR="00FD08DE"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5</w:t>
            </w:r>
            <w:r w:rsidRPr="00282C24">
              <w:rPr>
                <w:b/>
                <w:bCs/>
                <w:strike/>
                <w:color w:val="000000" w:themeColor="text1"/>
              </w:rPr>
              <w:t>6</w:t>
            </w:r>
            <w:r w:rsidRPr="00282C24">
              <w:rPr>
                <w:color w:val="000000" w:themeColor="text1"/>
              </w:rPr>
              <w:t>、指定媒体：指中国证监会指定的用以进行信息披露的</w:t>
            </w:r>
            <w:r w:rsidRPr="00282C24">
              <w:rPr>
                <w:b/>
                <w:bCs/>
                <w:strike/>
                <w:color w:val="000000" w:themeColor="text1"/>
              </w:rPr>
              <w:t>报刊、互联网网站及其他媒体</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5</w:t>
            </w:r>
            <w:r w:rsidRPr="00282C24">
              <w:rPr>
                <w:b/>
                <w:bCs/>
                <w:color w:val="000000" w:themeColor="text1"/>
                <w:u w:val="single"/>
              </w:rPr>
              <w:t>7</w:t>
            </w:r>
            <w:r w:rsidRPr="00282C24">
              <w:rPr>
                <w:color w:val="000000" w:themeColor="text1"/>
              </w:rPr>
              <w:t>、指定媒体：指中国证监会指定的用以进行信息披露的</w:t>
            </w:r>
            <w:r w:rsidRPr="00282C24">
              <w:rPr>
                <w:b/>
                <w:bCs/>
                <w:color w:val="000000" w:themeColor="text1"/>
                <w:u w:val="single"/>
              </w:rPr>
              <w:t>全国性报刊及指定互联网网站（包括基金管理人网站、基金托管人网站、中国证监会基金电子披露网站）等媒介</w:t>
            </w:r>
            <w:r w:rsidRPr="00282C24">
              <w:rPr>
                <w:color w:val="000000" w:themeColor="text1"/>
              </w:rPr>
              <w:t xml:space="preserve"> </w:t>
            </w:r>
          </w:p>
        </w:tc>
      </w:tr>
      <w:tr w:rsidR="00FD08DE" w:rsidRPr="00282C24" w:rsidTr="00FD08DE">
        <w:tc>
          <w:tcPr>
            <w:tcW w:w="70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第七部分 基金份额的申购与赎回</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六、申购和赎回的数量限制</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、基金管理人可在法律法规允许的情况下，调整上述规定申购金额和赎回份额的数量限制。基金管理人必须在调整前依照《信息披露办法》的有关规定在指定媒体上公告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六、申购和赎回的数量限制</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、基金管理人可在法律法规允许的情况下，调整上述规定申购金额和赎回份额的数量限制。基金管理人必须在调整前依照《信息披露办法》的有关规定在指定媒体上公告。</w:t>
            </w:r>
            <w:r w:rsidRPr="00282C24">
              <w:rPr>
                <w:color w:val="000000" w:themeColor="text1"/>
              </w:rPr>
              <w:t xml:space="preserve"> </w:t>
            </w:r>
          </w:p>
        </w:tc>
      </w:tr>
      <w:tr w:rsidR="00FD08DE"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九、暂停赎回或延缓支付赎回款项的情形</w:t>
            </w:r>
          </w:p>
          <w:p w:rsidR="00FD08DE" w:rsidRPr="00282C24" w:rsidRDefault="00FD08DE" w:rsidP="00FD08DE">
            <w:pPr>
              <w:rPr>
                <w:color w:val="000000" w:themeColor="text1"/>
              </w:rPr>
            </w:pPr>
            <w:r w:rsidRPr="00282C24">
              <w:rPr>
                <w:rFonts w:hint="eastAsia"/>
                <w:color w:val="000000" w:themeColor="text1"/>
              </w:rPr>
              <w:t>……</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发生上述第</w:t>
            </w:r>
            <w:r w:rsidRPr="00282C24">
              <w:rPr>
                <w:color w:val="000000" w:themeColor="text1"/>
              </w:rPr>
              <w:t>1</w:t>
            </w:r>
            <w:r w:rsidRPr="00282C24">
              <w:rPr>
                <w:color w:val="000000" w:themeColor="text1"/>
              </w:rPr>
              <w:t>、</w:t>
            </w:r>
            <w:r w:rsidRPr="00282C24">
              <w:rPr>
                <w:color w:val="000000" w:themeColor="text1"/>
              </w:rPr>
              <w:t>2</w:t>
            </w:r>
            <w:r w:rsidRPr="00282C24">
              <w:rPr>
                <w:color w:val="000000" w:themeColor="text1"/>
              </w:rPr>
              <w:t>、</w:t>
            </w:r>
            <w:r w:rsidRPr="00282C24">
              <w:rPr>
                <w:color w:val="000000" w:themeColor="text1"/>
              </w:rPr>
              <w:t>3</w:t>
            </w:r>
            <w:r w:rsidRPr="00282C24">
              <w:rPr>
                <w:color w:val="000000" w:themeColor="text1"/>
              </w:rPr>
              <w:t>、</w:t>
            </w:r>
            <w:r w:rsidRPr="00282C24">
              <w:rPr>
                <w:color w:val="000000" w:themeColor="text1"/>
              </w:rPr>
              <w:t>5</w:t>
            </w:r>
            <w:r w:rsidRPr="00282C24">
              <w:rPr>
                <w:color w:val="000000" w:themeColor="text1"/>
              </w:rPr>
              <w:t>、</w:t>
            </w:r>
            <w:r w:rsidRPr="00282C24">
              <w:rPr>
                <w:color w:val="000000" w:themeColor="text1"/>
              </w:rPr>
              <w:t>6</w:t>
            </w:r>
            <w:r w:rsidRPr="00282C24">
              <w:rPr>
                <w:color w:val="000000" w:themeColor="text1"/>
              </w:rPr>
              <w:t>项情形时，基金管理人应</w:t>
            </w:r>
            <w:r w:rsidRPr="00282C24">
              <w:rPr>
                <w:b/>
                <w:bCs/>
                <w:strike/>
                <w:color w:val="000000" w:themeColor="text1"/>
              </w:rPr>
              <w:t>在当日</w:t>
            </w:r>
            <w:r w:rsidRPr="00282C24">
              <w:rPr>
                <w:color w:val="000000" w:themeColor="text1"/>
              </w:rPr>
              <w:t>报中国证监会备案</w:t>
            </w:r>
            <w:r w:rsidRPr="00282C24">
              <w:rPr>
                <w:rFonts w:hint="eastAsia"/>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九、暂停赎回或延缓支付赎回款项的情形</w:t>
            </w:r>
          </w:p>
          <w:p w:rsidR="00FD08DE" w:rsidRPr="00282C24" w:rsidRDefault="00FD08DE" w:rsidP="00FD08DE">
            <w:pPr>
              <w:rPr>
                <w:color w:val="000000" w:themeColor="text1"/>
              </w:rPr>
            </w:pPr>
            <w:r w:rsidRPr="00282C24">
              <w:rPr>
                <w:rFonts w:hint="eastAsia"/>
                <w:color w:val="000000" w:themeColor="text1"/>
              </w:rPr>
              <w:t>……</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发生上述第</w:t>
            </w:r>
            <w:r w:rsidRPr="00282C24">
              <w:rPr>
                <w:color w:val="000000" w:themeColor="text1"/>
              </w:rPr>
              <w:t>1</w:t>
            </w:r>
            <w:r w:rsidRPr="00282C24">
              <w:rPr>
                <w:color w:val="000000" w:themeColor="text1"/>
              </w:rPr>
              <w:t>、</w:t>
            </w:r>
            <w:r w:rsidRPr="00282C24">
              <w:rPr>
                <w:color w:val="000000" w:themeColor="text1"/>
              </w:rPr>
              <w:t>2</w:t>
            </w:r>
            <w:r w:rsidRPr="00282C24">
              <w:rPr>
                <w:color w:val="000000" w:themeColor="text1"/>
              </w:rPr>
              <w:t>、</w:t>
            </w:r>
            <w:r w:rsidRPr="00282C24">
              <w:rPr>
                <w:color w:val="000000" w:themeColor="text1"/>
              </w:rPr>
              <w:t>3</w:t>
            </w:r>
            <w:r w:rsidRPr="00282C24">
              <w:rPr>
                <w:color w:val="000000" w:themeColor="text1"/>
              </w:rPr>
              <w:t>、</w:t>
            </w:r>
            <w:r w:rsidRPr="00282C24">
              <w:rPr>
                <w:color w:val="000000" w:themeColor="text1"/>
              </w:rPr>
              <w:t>5</w:t>
            </w:r>
            <w:r w:rsidRPr="00282C24">
              <w:rPr>
                <w:color w:val="000000" w:themeColor="text1"/>
              </w:rPr>
              <w:t>、</w:t>
            </w:r>
            <w:r w:rsidRPr="00282C24">
              <w:rPr>
                <w:color w:val="000000" w:themeColor="text1"/>
              </w:rPr>
              <w:t>6</w:t>
            </w:r>
            <w:r w:rsidRPr="00282C24">
              <w:rPr>
                <w:color w:val="000000" w:themeColor="text1"/>
              </w:rPr>
              <w:t>项情形时，基金管理人应</w:t>
            </w:r>
            <w:r w:rsidRPr="00282C24">
              <w:rPr>
                <w:b/>
                <w:bCs/>
                <w:color w:val="000000" w:themeColor="text1"/>
                <w:u w:val="single"/>
              </w:rPr>
              <w:t>按规定</w:t>
            </w:r>
            <w:r w:rsidRPr="00282C24">
              <w:rPr>
                <w:color w:val="000000" w:themeColor="text1"/>
              </w:rPr>
              <w:t>报中国证监会备案</w:t>
            </w:r>
            <w:r w:rsidRPr="00282C24">
              <w:rPr>
                <w:rFonts w:hint="eastAsia"/>
                <w:color w:val="000000" w:themeColor="text1"/>
              </w:rPr>
              <w:t>……</w:t>
            </w:r>
            <w:r w:rsidRPr="00282C24">
              <w:rPr>
                <w:color w:val="000000" w:themeColor="text1"/>
              </w:rPr>
              <w:t xml:space="preserve"> </w:t>
            </w:r>
          </w:p>
        </w:tc>
      </w:tr>
      <w:tr w:rsidR="00FD08DE"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十一、暂停申购或赎回的公告和重新开放申购或赎回的公告</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1</w:t>
            </w:r>
            <w:r w:rsidRPr="00282C24">
              <w:rPr>
                <w:color w:val="000000" w:themeColor="text1"/>
              </w:rPr>
              <w:t>、发生上述暂停申购或赎回情况的，基金管理人</w:t>
            </w:r>
            <w:proofErr w:type="gramStart"/>
            <w:r w:rsidRPr="00282C24">
              <w:rPr>
                <w:b/>
                <w:bCs/>
                <w:strike/>
                <w:color w:val="000000" w:themeColor="text1"/>
              </w:rPr>
              <w:t>当日</w:t>
            </w:r>
            <w:r w:rsidRPr="00282C24">
              <w:rPr>
                <w:color w:val="000000" w:themeColor="text1"/>
              </w:rPr>
              <w:t>应</w:t>
            </w:r>
            <w:proofErr w:type="gramEnd"/>
            <w:r w:rsidRPr="00282C24">
              <w:rPr>
                <w:b/>
                <w:bCs/>
                <w:strike/>
                <w:color w:val="000000" w:themeColor="text1"/>
              </w:rPr>
              <w:t>立即向中国证监会备案，并</w:t>
            </w:r>
            <w:r w:rsidRPr="00282C24">
              <w:rPr>
                <w:color w:val="000000" w:themeColor="text1"/>
              </w:rPr>
              <w:t>在规定期限内在指定媒体上刊登暂停公告。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十一、暂停申购或赎回的公告和重新开放申购或赎回的公告</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1</w:t>
            </w:r>
            <w:r w:rsidRPr="00282C24">
              <w:rPr>
                <w:color w:val="000000" w:themeColor="text1"/>
              </w:rPr>
              <w:t>、发生上述暂停申购或赎回情况的，基金管理人应在规定期限内在指定媒体上刊登暂停公告。</w:t>
            </w:r>
            <w:r w:rsidRPr="00282C24">
              <w:rPr>
                <w:color w:val="000000" w:themeColor="text1"/>
              </w:rPr>
              <w:t xml:space="preserve"> </w:t>
            </w:r>
          </w:p>
        </w:tc>
      </w:tr>
      <w:tr w:rsidR="00FD08DE" w:rsidRPr="00282C24" w:rsidTr="00FD08DE">
        <w:tc>
          <w:tcPr>
            <w:tcW w:w="70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第八部分 基金合同当事人及权利义务</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一、基金管理人</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基金管理人的权利与义务</w:t>
            </w:r>
          </w:p>
          <w:p w:rsidR="00FD08DE" w:rsidRPr="00282C24" w:rsidRDefault="00FD08DE" w:rsidP="00FD08DE">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FD08DE" w:rsidRPr="00282C24" w:rsidRDefault="00FD08DE"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w:t>
            </w:r>
            <w:r w:rsidRPr="00282C24">
              <w:rPr>
                <w:b/>
                <w:bCs/>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一、基金管理人</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基金管理人的权利与义务</w:t>
            </w:r>
          </w:p>
          <w:p w:rsidR="00FD08DE" w:rsidRPr="00282C24" w:rsidRDefault="00FD08DE" w:rsidP="00FD08DE">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FD08DE" w:rsidRPr="00282C24" w:rsidRDefault="00FD08DE"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FD08DE"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二、基金托管人</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基金托管人的权利与义务</w:t>
            </w:r>
          </w:p>
          <w:p w:rsidR="00FD08DE" w:rsidRPr="00282C24" w:rsidRDefault="00FD08DE" w:rsidP="00FD08DE">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FD08DE" w:rsidRPr="00282C24" w:rsidRDefault="00FD08DE"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）复核、审查基金管理人计算的基金资产净值、基金份额申购、赎回价格；</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二、基金托管人</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基金托管人的权利与义务</w:t>
            </w:r>
          </w:p>
          <w:p w:rsidR="00FD08DE" w:rsidRPr="00282C24" w:rsidRDefault="00FD08DE" w:rsidP="00FD08DE">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FD08DE" w:rsidRPr="00282C24" w:rsidRDefault="00FD08DE"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b/>
                <w:bCs/>
                <w:color w:val="000000" w:themeColor="text1"/>
                <w:u w:val="single"/>
              </w:rPr>
              <w:t>基金份额净值、</w:t>
            </w:r>
            <w:r w:rsidRPr="00282C24">
              <w:rPr>
                <w:color w:val="000000" w:themeColor="text1"/>
              </w:rPr>
              <w:t>基金份额申购、赎回价格；</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FD08DE" w:rsidRPr="00282C24" w:rsidTr="00FD08DE">
        <w:tc>
          <w:tcPr>
            <w:tcW w:w="700"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第九部分基金份额持有人大会</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四、基金份额持有人出席会议的方式</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、通讯开会</w:t>
            </w:r>
            <w:r w:rsidRPr="00282C24">
              <w:rPr>
                <w:color w:val="000000" w:themeColor="text1"/>
              </w:rPr>
              <w:t>……</w:t>
            </w:r>
          </w:p>
          <w:p w:rsidR="00FD08DE" w:rsidRPr="00282C24" w:rsidRDefault="00FD08DE" w:rsidP="00FD08DE">
            <w:pPr>
              <w:rPr>
                <w:color w:val="000000" w:themeColor="text1"/>
              </w:rPr>
            </w:pPr>
            <w:r w:rsidRPr="00282C24">
              <w:rPr>
                <w:b/>
                <w:bCs/>
                <w:strike/>
                <w:color w:val="000000" w:themeColor="text1"/>
              </w:rPr>
              <w:t>（</w:t>
            </w:r>
            <w:r w:rsidRPr="00282C24">
              <w:rPr>
                <w:b/>
                <w:bCs/>
                <w:strike/>
                <w:color w:val="000000" w:themeColor="text1"/>
              </w:rPr>
              <w:t>5</w:t>
            </w:r>
            <w:r w:rsidRPr="00282C24">
              <w:rPr>
                <w:b/>
                <w:bCs/>
                <w:strike/>
                <w:color w:val="000000" w:themeColor="text1"/>
              </w:rPr>
              <w:t>）会议通知公布前报中国证监会备案。</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四、基金份额持有人出席会议的方式</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、通讯开会</w:t>
            </w:r>
            <w:r w:rsidRPr="00282C24">
              <w:rPr>
                <w:color w:val="000000" w:themeColor="text1"/>
              </w:rPr>
              <w:t>……</w:t>
            </w:r>
          </w:p>
        </w:tc>
      </w:tr>
      <w:tr w:rsidR="00FD08DE" w:rsidRPr="00282C24" w:rsidTr="00FD08DE">
        <w:tc>
          <w:tcPr>
            <w:tcW w:w="70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第十五分 基金资产估值</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三、估值方法</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w:t>
            </w:r>
          </w:p>
          <w:p w:rsidR="00FD08DE" w:rsidRPr="00282C24" w:rsidRDefault="00FD08DE" w:rsidP="00FD08DE">
            <w:pPr>
              <w:rPr>
                <w:color w:val="000000" w:themeColor="text1"/>
              </w:rPr>
            </w:pPr>
            <w:r w:rsidRPr="00282C24">
              <w:rPr>
                <w:color w:val="000000" w:themeColor="text1"/>
              </w:rPr>
              <w:t>根据有关法律法规，基金</w:t>
            </w:r>
            <w:r w:rsidRPr="00282C24">
              <w:rPr>
                <w:b/>
                <w:bCs/>
                <w:strike/>
                <w:color w:val="000000" w:themeColor="text1"/>
              </w:rPr>
              <w:t>资产</w:t>
            </w:r>
            <w:r w:rsidRPr="00282C24">
              <w:rPr>
                <w:color w:val="000000" w:themeColor="text1"/>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b/>
                <w:bCs/>
                <w:strike/>
                <w:color w:val="000000" w:themeColor="text1"/>
              </w:rPr>
              <w:t>资产</w:t>
            </w:r>
            <w:r w:rsidRPr="00282C24">
              <w:rPr>
                <w:color w:val="000000" w:themeColor="text1"/>
              </w:rPr>
              <w:t>净值的计算结果对外予以公布。</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三、估值方法</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w:t>
            </w:r>
          </w:p>
          <w:p w:rsidR="00FD08DE" w:rsidRPr="00282C24" w:rsidRDefault="00FD08DE" w:rsidP="00FD08DE">
            <w:pPr>
              <w:rPr>
                <w:color w:val="000000" w:themeColor="text1"/>
              </w:rPr>
            </w:pPr>
            <w:r w:rsidRPr="00282C24">
              <w:rPr>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FD08DE" w:rsidRPr="00282C24" w:rsidTr="00FD08DE">
        <w:tc>
          <w:tcPr>
            <w:tcW w:w="70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七、基金净值的确认</w:t>
            </w:r>
            <w:r w:rsidRPr="00282C24">
              <w:rPr>
                <w:color w:val="000000" w:themeColor="text1"/>
              </w:rPr>
              <w:t xml:space="preserve"> </w:t>
            </w:r>
          </w:p>
          <w:p w:rsidR="00FD08DE" w:rsidRPr="00282C24" w:rsidRDefault="00FD08DE" w:rsidP="00FD08DE">
            <w:pPr>
              <w:rPr>
                <w:color w:val="000000" w:themeColor="text1"/>
              </w:rPr>
            </w:pPr>
            <w:r w:rsidRPr="00282C24">
              <w:rPr>
                <w:b/>
                <w:bCs/>
                <w:strike/>
                <w:color w:val="000000" w:themeColor="text1"/>
              </w:rPr>
              <w:t>用于基金信息披露的</w:t>
            </w:r>
            <w:r w:rsidRPr="00282C24">
              <w:rPr>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七、基金净值的确认</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r>
      <w:tr w:rsidR="00FD08DE" w:rsidRPr="00282C24" w:rsidTr="00FD08DE">
        <w:tc>
          <w:tcPr>
            <w:tcW w:w="700"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第十七部分基金的收益与分配</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五、收益分配方案的确定、公告与实施</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b/>
                <w:bCs/>
                <w:strike/>
                <w:color w:val="000000" w:themeColor="text1"/>
              </w:rPr>
              <w:t>个工作</w:t>
            </w:r>
            <w:r w:rsidRPr="00282C24">
              <w:rPr>
                <w:color w:val="000000" w:themeColor="text1"/>
              </w:rPr>
              <w:t>日内在指定媒体公告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五、收益分配方案的确定、公告与实施</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color w:val="000000" w:themeColor="text1"/>
              </w:rPr>
              <w:t>日内在指定媒体公告。</w:t>
            </w:r>
            <w:r w:rsidRPr="00282C24">
              <w:rPr>
                <w:color w:val="000000" w:themeColor="text1"/>
              </w:rPr>
              <w:t xml:space="preserve"> </w:t>
            </w:r>
          </w:p>
        </w:tc>
      </w:tr>
      <w:tr w:rsidR="00FD08DE" w:rsidRPr="00282C24" w:rsidTr="00FD08DE">
        <w:tc>
          <w:tcPr>
            <w:tcW w:w="700"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第十八部分基金的会计与审计</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二、基金的年度审计</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strike/>
                <w:color w:val="000000" w:themeColor="text1"/>
              </w:rPr>
              <w:t>从业</w:t>
            </w:r>
            <w:r w:rsidRPr="00282C24">
              <w:rPr>
                <w:color w:val="000000" w:themeColor="text1"/>
              </w:rPr>
              <w:t>资格的会计师事务所及其注册会计师对本基金的年度财务报表进行审计。</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b/>
                <w:bCs/>
                <w:strike/>
                <w:color w:val="000000" w:themeColor="text1"/>
              </w:rPr>
              <w:t>个工作</w:t>
            </w:r>
            <w:r w:rsidRPr="00282C24">
              <w:rPr>
                <w:color w:val="000000" w:themeColor="text1"/>
              </w:rPr>
              <w:t>日内在指定媒体公告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二、基金的年度审计</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color w:val="000000" w:themeColor="text1"/>
              </w:rPr>
              <w:t>资格的会计师事务所及其注册会计师对本基金的年度财务报表进行审计。</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color w:val="000000" w:themeColor="text1"/>
              </w:rPr>
              <w:t>日内在指定媒体公告。</w:t>
            </w:r>
            <w:r w:rsidRPr="00282C24">
              <w:rPr>
                <w:color w:val="000000" w:themeColor="text1"/>
              </w:rPr>
              <w:t xml:space="preserve"> </w:t>
            </w:r>
          </w:p>
        </w:tc>
      </w:tr>
      <w:tr w:rsidR="00FD08DE" w:rsidRPr="00282C24" w:rsidTr="00FD08DE">
        <w:tc>
          <w:tcPr>
            <w:tcW w:w="700"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第十九部分基金的信息披露</w:t>
            </w:r>
          </w:p>
        </w:tc>
        <w:tc>
          <w:tcPr>
            <w:tcW w:w="6594" w:type="dxa"/>
            <w:tcBorders>
              <w:top w:val="single" w:sz="4" w:space="0" w:color="auto"/>
              <w:left w:val="single" w:sz="4" w:space="0" w:color="auto"/>
              <w:right w:val="single" w:sz="4" w:space="0" w:color="auto"/>
            </w:tcBorders>
          </w:tcPr>
          <w:p w:rsidR="00FD08DE" w:rsidRPr="00282C24" w:rsidRDefault="00FD08DE" w:rsidP="00FD08DE">
            <w:pPr>
              <w:rPr>
                <w:b/>
                <w:bCs/>
                <w:strike/>
                <w:color w:val="000000" w:themeColor="text1"/>
              </w:rPr>
            </w:pPr>
            <w:r w:rsidRPr="00282C24">
              <w:rPr>
                <w:rFonts w:hint="eastAsia"/>
                <w:b/>
                <w:bCs/>
                <w:strike/>
                <w:color w:val="000000" w:themeColor="text1"/>
              </w:rPr>
              <w:t>二、信息披露义务人</w:t>
            </w:r>
          </w:p>
          <w:p w:rsidR="00FD08DE" w:rsidRPr="00282C24" w:rsidRDefault="00FD08DE" w:rsidP="00FD08DE">
            <w:pPr>
              <w:rPr>
                <w:b/>
                <w:bCs/>
                <w:strike/>
                <w:color w:val="000000" w:themeColor="text1"/>
              </w:rPr>
            </w:pPr>
            <w:r w:rsidRPr="00282C24">
              <w:rPr>
                <w:rFonts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FD08DE" w:rsidRPr="00282C24" w:rsidRDefault="00FD08DE" w:rsidP="00FD08DE">
            <w:pPr>
              <w:rPr>
                <w:b/>
                <w:bCs/>
                <w:strike/>
                <w:color w:val="000000" w:themeColor="text1"/>
              </w:rPr>
            </w:pPr>
            <w:r w:rsidRPr="00282C24">
              <w:rPr>
                <w:rFonts w:hint="eastAsia"/>
                <w:b/>
                <w:bCs/>
                <w:strike/>
                <w:color w:val="000000" w:themeColor="text1"/>
              </w:rPr>
              <w:t>本基金信息披露义务人按照法律法规和中国证监会的规定披露基金信息，并保证所披露信息的真实性、准确性和完整性。</w:t>
            </w:r>
          </w:p>
          <w:p w:rsidR="00FD08DE" w:rsidRPr="00282C24" w:rsidRDefault="00FD08DE" w:rsidP="00FD08DE">
            <w:pPr>
              <w:rPr>
                <w:b/>
                <w:bCs/>
                <w:strike/>
                <w:color w:val="000000" w:themeColor="text1"/>
              </w:rPr>
            </w:pPr>
            <w:r w:rsidRPr="00282C24">
              <w:rPr>
                <w:rFonts w:hint="eastAsia"/>
                <w:b/>
                <w:bCs/>
                <w:strike/>
                <w:color w:val="000000" w:themeColor="text1"/>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FD08DE" w:rsidRPr="00282C24" w:rsidRDefault="00FD08DE" w:rsidP="00FD08DE">
            <w:pPr>
              <w:rPr>
                <w:b/>
                <w:bCs/>
                <w:strike/>
                <w:color w:val="000000" w:themeColor="text1"/>
              </w:rPr>
            </w:pPr>
            <w:r w:rsidRPr="00282C24">
              <w:rPr>
                <w:rFonts w:hint="eastAsia"/>
                <w:b/>
                <w:bCs/>
                <w:strike/>
                <w:color w:val="000000" w:themeColor="text1"/>
              </w:rPr>
              <w:t>三、本基金信息披露义务人承诺公开披露的基金信息，不得有下列行为：</w:t>
            </w:r>
          </w:p>
          <w:p w:rsidR="00FD08DE" w:rsidRPr="00282C24" w:rsidRDefault="00FD08DE" w:rsidP="00FD08DE">
            <w:pPr>
              <w:rPr>
                <w:b/>
                <w:bCs/>
                <w:strike/>
                <w:color w:val="000000" w:themeColor="text1"/>
              </w:rPr>
            </w:pPr>
            <w:r w:rsidRPr="00282C24">
              <w:rPr>
                <w:b/>
                <w:bCs/>
                <w:strike/>
                <w:color w:val="000000" w:themeColor="text1"/>
              </w:rPr>
              <w:t>1</w:t>
            </w:r>
            <w:r w:rsidRPr="00282C24">
              <w:rPr>
                <w:b/>
                <w:bCs/>
                <w:strike/>
                <w:color w:val="000000" w:themeColor="text1"/>
              </w:rPr>
              <w:t>、虚假记载、误导性陈述或者重大遗漏；</w:t>
            </w:r>
          </w:p>
          <w:p w:rsidR="00FD08DE" w:rsidRPr="00282C24" w:rsidRDefault="00FD08DE" w:rsidP="00FD08DE">
            <w:pPr>
              <w:rPr>
                <w:b/>
                <w:bCs/>
                <w:strike/>
                <w:color w:val="000000" w:themeColor="text1"/>
              </w:rPr>
            </w:pPr>
            <w:r w:rsidRPr="00282C24">
              <w:rPr>
                <w:b/>
                <w:bCs/>
                <w:strike/>
                <w:color w:val="000000" w:themeColor="text1"/>
              </w:rPr>
              <w:t>2</w:t>
            </w:r>
            <w:r w:rsidRPr="00282C24">
              <w:rPr>
                <w:b/>
                <w:bCs/>
                <w:strike/>
                <w:color w:val="000000" w:themeColor="text1"/>
              </w:rPr>
              <w:t>、对证券投资业绩进行预测；</w:t>
            </w:r>
          </w:p>
          <w:p w:rsidR="00FD08DE" w:rsidRPr="00282C24" w:rsidRDefault="00FD08DE" w:rsidP="00FD08DE">
            <w:pPr>
              <w:rPr>
                <w:b/>
                <w:bCs/>
                <w:strike/>
                <w:color w:val="000000" w:themeColor="text1"/>
              </w:rPr>
            </w:pPr>
            <w:r w:rsidRPr="00282C24">
              <w:rPr>
                <w:b/>
                <w:bCs/>
                <w:strike/>
                <w:color w:val="000000" w:themeColor="text1"/>
              </w:rPr>
              <w:t>3</w:t>
            </w:r>
            <w:r w:rsidRPr="00282C24">
              <w:rPr>
                <w:b/>
                <w:bCs/>
                <w:strike/>
                <w:color w:val="000000" w:themeColor="text1"/>
              </w:rPr>
              <w:t>、违规承诺收益或者承担损失；</w:t>
            </w:r>
          </w:p>
          <w:p w:rsidR="00FD08DE" w:rsidRPr="00282C24" w:rsidRDefault="00FD08DE" w:rsidP="00FD08DE">
            <w:pPr>
              <w:rPr>
                <w:b/>
                <w:bCs/>
                <w:strike/>
                <w:color w:val="000000" w:themeColor="text1"/>
              </w:rPr>
            </w:pPr>
            <w:r w:rsidRPr="00282C24">
              <w:rPr>
                <w:b/>
                <w:bCs/>
                <w:strike/>
                <w:color w:val="000000" w:themeColor="text1"/>
              </w:rPr>
              <w:t>4</w:t>
            </w:r>
            <w:r w:rsidRPr="00282C24">
              <w:rPr>
                <w:b/>
                <w:bCs/>
                <w:strike/>
                <w:color w:val="000000" w:themeColor="text1"/>
              </w:rPr>
              <w:t>、诋毁其他基金管理人、基金托管人或者基金销售机构；</w:t>
            </w:r>
          </w:p>
          <w:p w:rsidR="00FD08DE" w:rsidRPr="00282C24" w:rsidRDefault="00FD08DE" w:rsidP="00FD08DE">
            <w:pPr>
              <w:rPr>
                <w:b/>
                <w:bCs/>
                <w:strike/>
                <w:color w:val="000000" w:themeColor="text1"/>
              </w:rPr>
            </w:pPr>
            <w:r w:rsidRPr="00282C24">
              <w:rPr>
                <w:b/>
                <w:bCs/>
                <w:strike/>
                <w:color w:val="000000" w:themeColor="text1"/>
              </w:rPr>
              <w:t>5</w:t>
            </w:r>
            <w:r w:rsidRPr="00282C24">
              <w:rPr>
                <w:b/>
                <w:bCs/>
                <w:strike/>
                <w:color w:val="000000" w:themeColor="text1"/>
              </w:rPr>
              <w:t>、登载任何自然人、法人或者其他组织的祝贺性、恭维性或推荐性的文字；</w:t>
            </w:r>
          </w:p>
          <w:p w:rsidR="00FD08DE" w:rsidRPr="00282C24" w:rsidRDefault="00FD08DE" w:rsidP="00FD08DE">
            <w:pPr>
              <w:rPr>
                <w:b/>
                <w:bCs/>
                <w:strike/>
                <w:color w:val="000000" w:themeColor="text1"/>
              </w:rPr>
            </w:pPr>
            <w:r w:rsidRPr="00282C24">
              <w:rPr>
                <w:b/>
                <w:bCs/>
                <w:strike/>
                <w:color w:val="000000" w:themeColor="text1"/>
              </w:rPr>
              <w:t>6</w:t>
            </w:r>
            <w:r w:rsidRPr="00282C24">
              <w:rPr>
                <w:b/>
                <w:bCs/>
                <w:strike/>
                <w:color w:val="000000" w:themeColor="text1"/>
              </w:rPr>
              <w:t>、中国证监会禁止的其他行为。</w:t>
            </w:r>
          </w:p>
          <w:p w:rsidR="00FD08DE" w:rsidRPr="00282C24" w:rsidRDefault="00FD08DE" w:rsidP="00FD08DE">
            <w:pPr>
              <w:rPr>
                <w:b/>
                <w:bCs/>
                <w:strike/>
                <w:color w:val="000000" w:themeColor="text1"/>
              </w:rPr>
            </w:pPr>
            <w:r w:rsidRPr="00282C24">
              <w:rPr>
                <w:rFonts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FD08DE" w:rsidRPr="00282C24" w:rsidRDefault="00FD08DE" w:rsidP="00FD08DE">
            <w:pPr>
              <w:rPr>
                <w:b/>
                <w:bCs/>
                <w:strike/>
                <w:color w:val="000000" w:themeColor="text1"/>
              </w:rPr>
            </w:pPr>
            <w:r w:rsidRPr="00282C24">
              <w:rPr>
                <w:rFonts w:hint="eastAsia"/>
                <w:b/>
                <w:bCs/>
                <w:strike/>
                <w:color w:val="000000" w:themeColor="text1"/>
              </w:rPr>
              <w:t>本基金公开披露的信息采用阿拉伯数字；除特别说明外，货币单位为人民币元。</w:t>
            </w:r>
          </w:p>
          <w:p w:rsidR="00FD08DE" w:rsidRPr="00282C24" w:rsidRDefault="00FD08DE" w:rsidP="00FD08DE">
            <w:pPr>
              <w:rPr>
                <w:b/>
                <w:bCs/>
                <w:strike/>
                <w:color w:val="000000" w:themeColor="text1"/>
              </w:rPr>
            </w:pPr>
            <w:r w:rsidRPr="00282C24">
              <w:rPr>
                <w:rFonts w:hint="eastAsia"/>
                <w:b/>
                <w:bCs/>
                <w:strike/>
                <w:color w:val="000000" w:themeColor="text1"/>
              </w:rPr>
              <w:t>五、公开披露的基金信息</w:t>
            </w:r>
          </w:p>
          <w:p w:rsidR="00FD08DE" w:rsidRPr="00282C24" w:rsidRDefault="00FD08DE" w:rsidP="00FD08DE">
            <w:pPr>
              <w:rPr>
                <w:b/>
                <w:bCs/>
                <w:strike/>
                <w:color w:val="000000" w:themeColor="text1"/>
              </w:rPr>
            </w:pPr>
            <w:r w:rsidRPr="00282C24">
              <w:rPr>
                <w:rFonts w:hint="eastAsia"/>
                <w:b/>
                <w:bCs/>
                <w:strike/>
                <w:color w:val="000000" w:themeColor="text1"/>
              </w:rPr>
              <w:t>公开披露的基金信息包括：</w:t>
            </w:r>
          </w:p>
          <w:p w:rsidR="00FD08DE" w:rsidRPr="00282C24" w:rsidRDefault="00FD08DE" w:rsidP="00FD08DE">
            <w:pPr>
              <w:rPr>
                <w:b/>
                <w:bCs/>
                <w:strike/>
                <w:color w:val="000000" w:themeColor="text1"/>
              </w:rPr>
            </w:pPr>
            <w:r w:rsidRPr="00282C24">
              <w:rPr>
                <w:rFonts w:hint="eastAsia"/>
                <w:b/>
                <w:bCs/>
                <w:strike/>
                <w:color w:val="000000" w:themeColor="text1"/>
              </w:rPr>
              <w:t>（一）基金招募说明书、《基金合同》、基金托管协议</w:t>
            </w:r>
          </w:p>
          <w:p w:rsidR="00FD08DE" w:rsidRPr="00282C24" w:rsidRDefault="00FD08DE" w:rsidP="00FD08DE">
            <w:pPr>
              <w:rPr>
                <w:b/>
                <w:bCs/>
                <w:strike/>
                <w:color w:val="000000" w:themeColor="text1"/>
              </w:rPr>
            </w:pPr>
            <w:r w:rsidRPr="00282C24">
              <w:rPr>
                <w:b/>
                <w:bCs/>
                <w:strike/>
                <w:color w:val="000000" w:themeColor="text1"/>
              </w:rPr>
              <w:t>1</w:t>
            </w:r>
            <w:r w:rsidRPr="00282C24">
              <w:rPr>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FD08DE" w:rsidRPr="00282C24" w:rsidRDefault="00FD08DE" w:rsidP="00FD08DE">
            <w:pPr>
              <w:rPr>
                <w:b/>
                <w:bCs/>
                <w:strike/>
                <w:color w:val="000000" w:themeColor="text1"/>
              </w:rPr>
            </w:pPr>
            <w:r w:rsidRPr="00282C24">
              <w:rPr>
                <w:b/>
                <w:bCs/>
                <w:strike/>
                <w:color w:val="000000" w:themeColor="text1"/>
              </w:rPr>
              <w:t>2</w:t>
            </w:r>
            <w:r w:rsidRPr="00282C24">
              <w:rPr>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b/>
                <w:bCs/>
                <w:strike/>
                <w:color w:val="000000" w:themeColor="text1"/>
              </w:rPr>
              <w:t>6</w:t>
            </w:r>
            <w:r w:rsidRPr="00282C24">
              <w:rPr>
                <w:b/>
                <w:bCs/>
                <w:strike/>
                <w:color w:val="000000" w:themeColor="text1"/>
              </w:rPr>
              <w:t>个月结束之日起</w:t>
            </w:r>
            <w:r w:rsidRPr="00282C24">
              <w:rPr>
                <w:b/>
                <w:bCs/>
                <w:strike/>
                <w:color w:val="000000" w:themeColor="text1"/>
              </w:rPr>
              <w:t>45</w:t>
            </w:r>
            <w:r w:rsidRPr="00282C24">
              <w:rPr>
                <w:b/>
                <w:bCs/>
                <w:strike/>
                <w:color w:val="000000" w:themeColor="text1"/>
              </w:rPr>
              <w:t>日内，更新招募说明书并登载在网站上，将更新后的招募说明书摘要登载在指定媒体上；基金管理人在公告的</w:t>
            </w:r>
            <w:r w:rsidRPr="00282C24">
              <w:rPr>
                <w:b/>
                <w:bCs/>
                <w:strike/>
                <w:color w:val="000000" w:themeColor="text1"/>
              </w:rPr>
              <w:t>15</w:t>
            </w:r>
            <w:r w:rsidRPr="00282C24">
              <w:rPr>
                <w:b/>
                <w:bCs/>
                <w:strike/>
                <w:color w:val="000000" w:themeColor="text1"/>
              </w:rPr>
              <w:t>日前向主要办公场所所在地的中国证监会派出机构报送更新的招募说明书，并就有关更新内容提供书面说明。</w:t>
            </w:r>
          </w:p>
          <w:p w:rsidR="00FD08DE" w:rsidRPr="00282C24" w:rsidRDefault="00FD08DE" w:rsidP="00FD08DE">
            <w:pPr>
              <w:rPr>
                <w:b/>
                <w:bCs/>
                <w:strike/>
                <w:color w:val="000000" w:themeColor="text1"/>
              </w:rPr>
            </w:pPr>
            <w:r w:rsidRPr="00282C24">
              <w:rPr>
                <w:b/>
                <w:bCs/>
                <w:strike/>
                <w:color w:val="000000" w:themeColor="text1"/>
              </w:rPr>
              <w:t>3</w:t>
            </w:r>
            <w:r w:rsidRPr="00282C24">
              <w:rPr>
                <w:b/>
                <w:bCs/>
                <w:strike/>
                <w:color w:val="000000" w:themeColor="text1"/>
              </w:rPr>
              <w:t>、基金托管协议是界定基金托管人和基金管理人在基金财产保管及基金运作监督等活动中的权利、义务关系的法律文件。</w:t>
            </w:r>
          </w:p>
          <w:p w:rsidR="00FD08DE" w:rsidRPr="00282C24" w:rsidRDefault="00FD08DE" w:rsidP="00FD08DE">
            <w:pPr>
              <w:rPr>
                <w:b/>
                <w:bCs/>
                <w:strike/>
                <w:color w:val="000000" w:themeColor="text1"/>
              </w:rPr>
            </w:pPr>
            <w:r w:rsidRPr="00282C24">
              <w:rPr>
                <w:rFonts w:hint="eastAsia"/>
                <w:b/>
                <w:bCs/>
                <w:strike/>
                <w:color w:val="000000" w:themeColor="text1"/>
              </w:rPr>
              <w:t>基金募集申请经中国证监会注册后，基金管理人在基金份额发售的</w:t>
            </w:r>
            <w:r w:rsidRPr="00282C24">
              <w:rPr>
                <w:b/>
                <w:bCs/>
                <w:strike/>
                <w:color w:val="000000" w:themeColor="text1"/>
              </w:rPr>
              <w:t>3</w:t>
            </w:r>
            <w:r w:rsidRPr="00282C24">
              <w:rPr>
                <w:b/>
                <w:bCs/>
                <w:strike/>
                <w:color w:val="000000" w:themeColor="text1"/>
              </w:rPr>
              <w:t>日前，将基金招募说明书、《基金合同》摘要登载在指定媒体上；基金管理人、基金托管人应当将《基金合同》、基金托管协议登载在网站上。</w:t>
            </w:r>
          </w:p>
          <w:p w:rsidR="00FD08DE" w:rsidRPr="00282C24" w:rsidRDefault="00FD08DE" w:rsidP="00FD08DE">
            <w:pPr>
              <w:rPr>
                <w:b/>
                <w:bCs/>
                <w:strike/>
                <w:color w:val="000000" w:themeColor="text1"/>
              </w:rPr>
            </w:pPr>
            <w:r w:rsidRPr="00282C24">
              <w:rPr>
                <w:rFonts w:hint="eastAsia"/>
                <w:b/>
                <w:bCs/>
                <w:strike/>
                <w:color w:val="000000" w:themeColor="text1"/>
              </w:rPr>
              <w:t>（二）基金份额发售公告</w:t>
            </w:r>
          </w:p>
          <w:p w:rsidR="00FD08DE" w:rsidRPr="00282C24" w:rsidRDefault="00FD08DE" w:rsidP="00FD08DE">
            <w:pPr>
              <w:rPr>
                <w:b/>
                <w:bCs/>
                <w:strike/>
                <w:color w:val="000000" w:themeColor="text1"/>
              </w:rPr>
            </w:pPr>
            <w:r w:rsidRPr="00282C24">
              <w:rPr>
                <w:rFonts w:hint="eastAsia"/>
                <w:b/>
                <w:bCs/>
                <w:strike/>
                <w:color w:val="000000" w:themeColor="text1"/>
              </w:rPr>
              <w:t>基金管理人应当就基金份额发售的具体事宜编制基金份额发售公告，并在披露招募说明书的当日登载于指定媒体上。</w:t>
            </w:r>
          </w:p>
          <w:p w:rsidR="00FD08DE" w:rsidRPr="00282C24" w:rsidRDefault="00FD08DE" w:rsidP="00FD08DE">
            <w:pPr>
              <w:rPr>
                <w:b/>
                <w:bCs/>
                <w:strike/>
                <w:color w:val="000000" w:themeColor="text1"/>
              </w:rPr>
            </w:pPr>
            <w:r w:rsidRPr="00282C24">
              <w:rPr>
                <w:rFonts w:hint="eastAsia"/>
                <w:b/>
                <w:bCs/>
                <w:strike/>
                <w:color w:val="000000" w:themeColor="text1"/>
              </w:rPr>
              <w:t>（三）《基金合同》生效公告</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基金管理人应当在收到中国证监会确认文件的次日在指定媒体上登载《基金合同》生效公告。</w:t>
            </w:r>
          </w:p>
          <w:p w:rsidR="00FD08DE" w:rsidRPr="00282C24" w:rsidRDefault="00FD08DE" w:rsidP="00FD08DE">
            <w:pPr>
              <w:rPr>
                <w:b/>
                <w:bCs/>
                <w:strike/>
                <w:color w:val="000000" w:themeColor="text1"/>
              </w:rPr>
            </w:pPr>
            <w:r w:rsidRPr="00282C24">
              <w:rPr>
                <w:rFonts w:hint="eastAsia"/>
                <w:b/>
                <w:bCs/>
                <w:strike/>
                <w:color w:val="000000" w:themeColor="text1"/>
              </w:rPr>
              <w:t>（四）基金份额上市交易公告书</w:t>
            </w:r>
          </w:p>
          <w:p w:rsidR="00FD08DE" w:rsidRPr="00282C24" w:rsidRDefault="00FD08DE" w:rsidP="00FD08DE">
            <w:pPr>
              <w:rPr>
                <w:b/>
                <w:bCs/>
                <w:strike/>
                <w:color w:val="000000" w:themeColor="text1"/>
              </w:rPr>
            </w:pPr>
            <w:r w:rsidRPr="00282C24">
              <w:rPr>
                <w:rFonts w:hint="eastAsia"/>
                <w:b/>
                <w:bCs/>
                <w:strike/>
                <w:color w:val="000000" w:themeColor="text1"/>
              </w:rPr>
              <w:t>基金份额获准在证券交易所上市交易的，基金管理人应当在基金份额上市交易</w:t>
            </w:r>
            <w:r w:rsidRPr="00282C24">
              <w:rPr>
                <w:b/>
                <w:bCs/>
                <w:strike/>
                <w:color w:val="000000" w:themeColor="text1"/>
              </w:rPr>
              <w:t>3</w:t>
            </w:r>
            <w:r w:rsidRPr="00282C24">
              <w:rPr>
                <w:b/>
                <w:bCs/>
                <w:strike/>
                <w:color w:val="000000" w:themeColor="text1"/>
              </w:rPr>
              <w:t>个工作日前，将基金份额上市交易公告书登载在指定媒体上。</w:t>
            </w:r>
          </w:p>
          <w:p w:rsidR="00FD08DE" w:rsidRPr="00282C24" w:rsidRDefault="00FD08DE" w:rsidP="00FD08DE">
            <w:pPr>
              <w:rPr>
                <w:b/>
                <w:bCs/>
                <w:strike/>
                <w:color w:val="000000" w:themeColor="text1"/>
              </w:rPr>
            </w:pPr>
            <w:r w:rsidRPr="00282C24">
              <w:rPr>
                <w:rFonts w:hint="eastAsia"/>
                <w:b/>
                <w:bCs/>
                <w:strike/>
                <w:color w:val="000000" w:themeColor="text1"/>
              </w:rPr>
              <w:t>（五）基金资产净值、基金份额净值</w:t>
            </w:r>
          </w:p>
          <w:p w:rsidR="00FD08DE" w:rsidRPr="00282C24" w:rsidRDefault="00FD08DE" w:rsidP="00FD08DE">
            <w:pPr>
              <w:rPr>
                <w:b/>
                <w:bCs/>
                <w:strike/>
                <w:color w:val="000000" w:themeColor="text1"/>
              </w:rPr>
            </w:pPr>
            <w:r w:rsidRPr="00282C24">
              <w:rPr>
                <w:rFonts w:hint="eastAsia"/>
                <w:b/>
                <w:bCs/>
                <w:strike/>
                <w:color w:val="000000" w:themeColor="text1"/>
              </w:rPr>
              <w:t>《基金合同》生效后，在基金封闭期内，基金管理人应当至少每周公告一次基金资产净值和基金份额净值。</w:t>
            </w:r>
          </w:p>
          <w:p w:rsidR="00FD08DE" w:rsidRPr="00282C24" w:rsidRDefault="00FD08DE" w:rsidP="00FD08DE">
            <w:pPr>
              <w:rPr>
                <w:b/>
                <w:bCs/>
                <w:strike/>
                <w:color w:val="000000" w:themeColor="text1"/>
              </w:rPr>
            </w:pPr>
            <w:r w:rsidRPr="00282C24">
              <w:rPr>
                <w:rFonts w:hint="eastAsia"/>
                <w:b/>
                <w:bCs/>
                <w:strike/>
                <w:color w:val="000000" w:themeColor="text1"/>
              </w:rPr>
              <w:t>本基金转换为上市开放式基金（</w:t>
            </w:r>
            <w:r w:rsidRPr="00282C24">
              <w:rPr>
                <w:b/>
                <w:bCs/>
                <w:strike/>
                <w:color w:val="000000" w:themeColor="text1"/>
              </w:rPr>
              <w:t>LOF</w:t>
            </w:r>
            <w:r w:rsidRPr="00282C24">
              <w:rPr>
                <w:b/>
                <w:bCs/>
                <w:strike/>
                <w:color w:val="000000" w:themeColor="text1"/>
              </w:rPr>
              <w:t>）并开始办理基金份额申购或者赎回后，基金管理人应当在每个开放日的次日，通过网站、基金份额发售网点以及其他媒介，披露开放日的基金份额净值和基金份额累计净值。</w:t>
            </w:r>
          </w:p>
          <w:p w:rsidR="00FD08DE" w:rsidRPr="00282C24" w:rsidRDefault="00FD08DE" w:rsidP="00FD08DE">
            <w:pPr>
              <w:rPr>
                <w:b/>
                <w:bCs/>
                <w:strike/>
                <w:color w:val="000000" w:themeColor="text1"/>
              </w:rPr>
            </w:pPr>
            <w:r w:rsidRPr="00282C24">
              <w:rPr>
                <w:rFonts w:hint="eastAsia"/>
                <w:b/>
                <w:bCs/>
                <w:strike/>
                <w:color w:val="000000" w:themeColor="text1"/>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FD08DE" w:rsidRPr="00282C24" w:rsidRDefault="00FD08DE" w:rsidP="00FD08DE">
            <w:pPr>
              <w:rPr>
                <w:b/>
                <w:bCs/>
                <w:strike/>
                <w:color w:val="000000" w:themeColor="text1"/>
              </w:rPr>
            </w:pPr>
            <w:r w:rsidRPr="00282C24">
              <w:rPr>
                <w:rFonts w:hint="eastAsia"/>
                <w:b/>
                <w:bCs/>
                <w:strike/>
                <w:color w:val="000000" w:themeColor="text1"/>
              </w:rPr>
              <w:t>（六）基金份额申购、赎回价格</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基金管理人应当在《基金合同》、招募说明书等信息披露文件上载</w:t>
            </w:r>
            <w:proofErr w:type="gramStart"/>
            <w:r w:rsidRPr="00282C24">
              <w:rPr>
                <w:rFonts w:hint="eastAsia"/>
                <w:b/>
                <w:bCs/>
                <w:strike/>
                <w:color w:val="000000" w:themeColor="text1"/>
              </w:rPr>
              <w:t>明基金</w:t>
            </w:r>
            <w:proofErr w:type="gramEnd"/>
            <w:r w:rsidRPr="00282C24">
              <w:rPr>
                <w:rFonts w:hint="eastAsia"/>
                <w:b/>
                <w:bCs/>
                <w:strike/>
                <w:color w:val="000000" w:themeColor="text1"/>
              </w:rPr>
              <w:t>份额申购、赎回价格的计算方式及有关申购、赎回费率，并保证投资者能够在基金份额发售网点查阅或者复制前述信息资料。</w:t>
            </w:r>
          </w:p>
          <w:p w:rsidR="00FD08DE" w:rsidRPr="00282C24" w:rsidRDefault="00FD08DE" w:rsidP="00FD08DE">
            <w:pPr>
              <w:rPr>
                <w:b/>
                <w:bCs/>
                <w:strike/>
                <w:color w:val="000000" w:themeColor="text1"/>
              </w:rPr>
            </w:pPr>
            <w:r w:rsidRPr="00282C24">
              <w:rPr>
                <w:rFonts w:hint="eastAsia"/>
                <w:b/>
                <w:bCs/>
                <w:strike/>
                <w:color w:val="000000" w:themeColor="text1"/>
              </w:rPr>
              <w:t>（七）基金定期报告，包括基金年度报告、基金半年度报告和基金季度报告</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基金管理人应当在每年结束之日起</w:t>
            </w:r>
            <w:r w:rsidRPr="00282C24">
              <w:rPr>
                <w:b/>
                <w:bCs/>
                <w:strike/>
                <w:color w:val="000000" w:themeColor="text1"/>
              </w:rPr>
              <w:t>90</w:t>
            </w:r>
            <w:r w:rsidRPr="00282C24">
              <w:rPr>
                <w:b/>
                <w:bCs/>
                <w:strike/>
                <w:color w:val="000000" w:themeColor="text1"/>
              </w:rPr>
              <w:t>日内，编制完成基金年度报告，并将年度报告正文登载于网站上，将年度报告摘要登载在指定媒体上。基金年度报告的财务会计报告应当经过审计。</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基金管理人应当在上半年结束之日起</w:t>
            </w:r>
            <w:r w:rsidRPr="00282C24">
              <w:rPr>
                <w:b/>
                <w:bCs/>
                <w:strike/>
                <w:color w:val="000000" w:themeColor="text1"/>
              </w:rPr>
              <w:t>60</w:t>
            </w:r>
            <w:r w:rsidRPr="00282C24">
              <w:rPr>
                <w:b/>
                <w:bCs/>
                <w:strike/>
                <w:color w:val="000000" w:themeColor="text1"/>
              </w:rPr>
              <w:t>日内，编制完成基金半年度报告，并将半年度报告正文登载在网站上，将半年度报告摘要登载在指定媒体上。</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基金管理人应当在每个季度结束之日起</w:t>
            </w:r>
            <w:r w:rsidRPr="00282C24">
              <w:rPr>
                <w:b/>
                <w:bCs/>
                <w:strike/>
                <w:color w:val="000000" w:themeColor="text1"/>
              </w:rPr>
              <w:t>15</w:t>
            </w:r>
            <w:r w:rsidRPr="00282C24">
              <w:rPr>
                <w:b/>
                <w:bCs/>
                <w:strike/>
                <w:color w:val="000000" w:themeColor="text1"/>
              </w:rPr>
              <w:t>个工作日内，编制完成基金季度报告，并将季度报告登载在指定媒体上。</w:t>
            </w:r>
          </w:p>
          <w:p w:rsidR="00FD08DE" w:rsidRPr="00282C24" w:rsidRDefault="00FD08DE" w:rsidP="00FD08DE">
            <w:pPr>
              <w:rPr>
                <w:b/>
                <w:bCs/>
                <w:strike/>
                <w:color w:val="000000" w:themeColor="text1"/>
              </w:rPr>
            </w:pPr>
            <w:r w:rsidRPr="00282C24">
              <w:rPr>
                <w:rFonts w:hint="eastAsia"/>
                <w:b/>
                <w:bCs/>
                <w:strike/>
                <w:color w:val="000000" w:themeColor="text1"/>
              </w:rPr>
              <w:t>《基金合同》生效不足</w:t>
            </w:r>
            <w:r w:rsidRPr="00282C24">
              <w:rPr>
                <w:b/>
                <w:bCs/>
                <w:strike/>
                <w:color w:val="000000" w:themeColor="text1"/>
              </w:rPr>
              <w:t>2</w:t>
            </w:r>
            <w:r w:rsidRPr="00282C24">
              <w:rPr>
                <w:b/>
                <w:bCs/>
                <w:strike/>
                <w:color w:val="000000" w:themeColor="text1"/>
              </w:rPr>
              <w:t>个月的，基金管理人可以不编制当期季度报告、半年度报告或者年度报告。</w:t>
            </w:r>
          </w:p>
          <w:p w:rsidR="00FD08DE" w:rsidRPr="00282C24" w:rsidRDefault="00FD08DE" w:rsidP="00FD08DE">
            <w:pPr>
              <w:rPr>
                <w:b/>
                <w:bCs/>
                <w:strike/>
                <w:color w:val="000000" w:themeColor="text1"/>
              </w:rPr>
            </w:pPr>
            <w:r w:rsidRPr="00282C24">
              <w:rPr>
                <w:rFonts w:hint="eastAsia"/>
                <w:b/>
                <w:bCs/>
                <w:strike/>
                <w:color w:val="000000" w:themeColor="text1"/>
              </w:rPr>
              <w:t>基金定期报告在公开披露的第</w:t>
            </w:r>
            <w:r w:rsidRPr="00282C24">
              <w:rPr>
                <w:b/>
                <w:bCs/>
                <w:strike/>
                <w:color w:val="000000" w:themeColor="text1"/>
              </w:rPr>
              <w:t>2</w:t>
            </w:r>
            <w:r w:rsidRPr="00282C24">
              <w:rPr>
                <w:b/>
                <w:bCs/>
                <w:strike/>
                <w:color w:val="000000" w:themeColor="text1"/>
              </w:rPr>
              <w:t>个工作日，分别报中国证监会和基金管理人主要办公场所所在地中国证监会派出机构备案。报备应当采用电子文本或书面报告方式。</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基金管理人应当在基金年度报告和半年度报告中披露基金组合资产情况及其流动性风险分析等。</w:t>
            </w:r>
          </w:p>
          <w:p w:rsidR="00FD08DE" w:rsidRPr="00282C24" w:rsidRDefault="00FD08DE" w:rsidP="00FD08DE">
            <w:pPr>
              <w:rPr>
                <w:b/>
                <w:bCs/>
                <w:strike/>
                <w:color w:val="000000" w:themeColor="text1"/>
              </w:rPr>
            </w:pPr>
            <w:r w:rsidRPr="00282C24">
              <w:rPr>
                <w:rFonts w:hint="eastAsia"/>
                <w:b/>
                <w:bCs/>
                <w:strike/>
                <w:color w:val="000000" w:themeColor="text1"/>
              </w:rPr>
              <w:t>报告期内出现单一投资者持有基金份额达到或超过基金总份额</w:t>
            </w:r>
            <w:r w:rsidRPr="00282C24">
              <w:rPr>
                <w:b/>
                <w:bCs/>
                <w:strike/>
                <w:color w:val="000000" w:themeColor="text1"/>
              </w:rPr>
              <w:t>20%</w:t>
            </w:r>
            <w:r w:rsidRPr="00282C24">
              <w:rPr>
                <w:b/>
                <w:bCs/>
                <w:strike/>
                <w:color w:val="000000" w:themeColor="text1"/>
              </w:rPr>
              <w:t>的情形，为保障其他投资者的权益，基金管理人至少应当在基金定期报告</w:t>
            </w:r>
            <w:r w:rsidRPr="00282C24">
              <w:rPr>
                <w:b/>
                <w:bCs/>
                <w:strike/>
                <w:color w:val="000000" w:themeColor="text1"/>
              </w:rPr>
              <w:t>“</w:t>
            </w:r>
            <w:r w:rsidRPr="00282C24">
              <w:rPr>
                <w:b/>
                <w:bCs/>
                <w:strike/>
                <w:color w:val="000000" w:themeColor="text1"/>
              </w:rPr>
              <w:t>影响投资者决策的其他重要信息</w:t>
            </w:r>
            <w:r w:rsidRPr="00282C24">
              <w:rPr>
                <w:b/>
                <w:bCs/>
                <w:strike/>
                <w:color w:val="000000" w:themeColor="text1"/>
              </w:rPr>
              <w:t>”</w:t>
            </w:r>
            <w:r w:rsidRPr="00282C24">
              <w:rPr>
                <w:b/>
                <w:bCs/>
                <w:strike/>
                <w:color w:val="000000" w:themeColor="text1"/>
              </w:rPr>
              <w:t>项下披露该投资者的类别、报告期末持有份额及占比、报告期内持有份额变化情况及产品的特有风险，中国证监会认定的特殊情形除外。</w:t>
            </w:r>
          </w:p>
          <w:p w:rsidR="00FD08DE" w:rsidRPr="00282C24" w:rsidRDefault="00FD08DE" w:rsidP="00FD08DE">
            <w:pPr>
              <w:rPr>
                <w:b/>
                <w:bCs/>
                <w:strike/>
                <w:color w:val="000000" w:themeColor="text1"/>
              </w:rPr>
            </w:pPr>
            <w:r w:rsidRPr="00282C24">
              <w:rPr>
                <w:rFonts w:hint="eastAsia"/>
                <w:b/>
                <w:bCs/>
                <w:strike/>
                <w:color w:val="000000" w:themeColor="text1"/>
              </w:rPr>
              <w:t>（八）临时报告</w:t>
            </w:r>
          </w:p>
          <w:p w:rsidR="00FD08DE" w:rsidRPr="00282C24" w:rsidRDefault="00FD08DE" w:rsidP="00FD08DE">
            <w:pPr>
              <w:rPr>
                <w:b/>
                <w:bCs/>
                <w:strike/>
                <w:color w:val="000000" w:themeColor="text1"/>
              </w:rPr>
            </w:pPr>
            <w:r w:rsidRPr="00282C24">
              <w:rPr>
                <w:rFonts w:hint="eastAsia"/>
                <w:b/>
                <w:bCs/>
                <w:strike/>
                <w:color w:val="000000" w:themeColor="text1"/>
              </w:rPr>
              <w:t>本基金发生重大事件，有关信息披露义务人应当在</w:t>
            </w:r>
            <w:r w:rsidRPr="00282C24">
              <w:rPr>
                <w:b/>
                <w:bCs/>
                <w:strike/>
                <w:color w:val="000000" w:themeColor="text1"/>
              </w:rPr>
              <w:t>2</w:t>
            </w:r>
            <w:r w:rsidRPr="00282C24">
              <w:rPr>
                <w:b/>
                <w:bCs/>
                <w:strike/>
                <w:color w:val="000000" w:themeColor="text1"/>
              </w:rPr>
              <w:t>个工作日内编制临时报告书，予以公告，并在公开披露日分别报中国证监会和基金管理人主要办公场所所在地的中国证监会派出机构备案。</w:t>
            </w:r>
          </w:p>
          <w:p w:rsidR="00FD08DE" w:rsidRPr="00282C24" w:rsidRDefault="00FD08DE" w:rsidP="00FD08DE">
            <w:pPr>
              <w:rPr>
                <w:b/>
                <w:bCs/>
                <w:strike/>
                <w:color w:val="000000" w:themeColor="text1"/>
              </w:rPr>
            </w:pPr>
            <w:r w:rsidRPr="00282C24">
              <w:rPr>
                <w:rFonts w:hint="eastAsia"/>
                <w:b/>
                <w:bCs/>
                <w:strike/>
                <w:color w:val="000000" w:themeColor="text1"/>
              </w:rPr>
              <w:t>前款所称重大事件，是指可能对基金份额持有人权益或者基金份额的价格产生重大影响的下列事件：</w:t>
            </w:r>
          </w:p>
          <w:p w:rsidR="00FD08DE" w:rsidRPr="00282C24" w:rsidRDefault="00FD08DE" w:rsidP="00FD08DE">
            <w:pPr>
              <w:rPr>
                <w:b/>
                <w:bCs/>
                <w:strike/>
                <w:color w:val="000000" w:themeColor="text1"/>
              </w:rPr>
            </w:pPr>
            <w:r w:rsidRPr="00282C24">
              <w:rPr>
                <w:b/>
                <w:bCs/>
                <w:strike/>
                <w:color w:val="000000" w:themeColor="text1"/>
              </w:rPr>
              <w:t>1</w:t>
            </w:r>
            <w:r w:rsidRPr="00282C24">
              <w:rPr>
                <w:b/>
                <w:bCs/>
                <w:strike/>
                <w:color w:val="000000" w:themeColor="text1"/>
              </w:rPr>
              <w:t>、基金份额持有人大会的召开；</w:t>
            </w:r>
          </w:p>
          <w:p w:rsidR="00FD08DE" w:rsidRPr="00282C24" w:rsidRDefault="00FD08DE" w:rsidP="00FD08DE">
            <w:pPr>
              <w:rPr>
                <w:b/>
                <w:bCs/>
                <w:strike/>
                <w:color w:val="000000" w:themeColor="text1"/>
              </w:rPr>
            </w:pPr>
            <w:r w:rsidRPr="00282C24">
              <w:rPr>
                <w:b/>
                <w:bCs/>
                <w:strike/>
                <w:color w:val="000000" w:themeColor="text1"/>
              </w:rPr>
              <w:t>2</w:t>
            </w:r>
            <w:r w:rsidRPr="00282C24">
              <w:rPr>
                <w:b/>
                <w:bCs/>
                <w:strike/>
                <w:color w:val="000000" w:themeColor="text1"/>
              </w:rPr>
              <w:t>、终止《基金合同》；</w:t>
            </w:r>
          </w:p>
          <w:p w:rsidR="00FD08DE" w:rsidRPr="00282C24" w:rsidRDefault="00FD08DE" w:rsidP="00FD08DE">
            <w:pPr>
              <w:rPr>
                <w:b/>
                <w:bCs/>
                <w:strike/>
                <w:color w:val="000000" w:themeColor="text1"/>
              </w:rPr>
            </w:pPr>
            <w:r w:rsidRPr="00282C24">
              <w:rPr>
                <w:b/>
                <w:bCs/>
                <w:strike/>
                <w:color w:val="000000" w:themeColor="text1"/>
              </w:rPr>
              <w:t>3</w:t>
            </w:r>
            <w:r w:rsidRPr="00282C24">
              <w:rPr>
                <w:b/>
                <w:bCs/>
                <w:strike/>
                <w:color w:val="000000" w:themeColor="text1"/>
              </w:rPr>
              <w:t>、转换基金运作方式；</w:t>
            </w:r>
          </w:p>
          <w:p w:rsidR="00FD08DE" w:rsidRPr="00282C24" w:rsidRDefault="00FD08DE" w:rsidP="00FD08DE">
            <w:pPr>
              <w:rPr>
                <w:b/>
                <w:bCs/>
                <w:strike/>
                <w:color w:val="000000" w:themeColor="text1"/>
              </w:rPr>
            </w:pPr>
            <w:r w:rsidRPr="00282C24">
              <w:rPr>
                <w:b/>
                <w:bCs/>
                <w:strike/>
                <w:color w:val="000000" w:themeColor="text1"/>
              </w:rPr>
              <w:t>4</w:t>
            </w:r>
            <w:r w:rsidRPr="00282C24">
              <w:rPr>
                <w:b/>
                <w:bCs/>
                <w:strike/>
                <w:color w:val="000000" w:themeColor="text1"/>
              </w:rPr>
              <w:t>、更换基金管理人、基金托管人；</w:t>
            </w:r>
          </w:p>
          <w:p w:rsidR="00FD08DE" w:rsidRPr="00282C24" w:rsidRDefault="00FD08DE" w:rsidP="00FD08DE">
            <w:pPr>
              <w:rPr>
                <w:b/>
                <w:bCs/>
                <w:strike/>
                <w:color w:val="000000" w:themeColor="text1"/>
              </w:rPr>
            </w:pPr>
            <w:r w:rsidRPr="00282C24">
              <w:rPr>
                <w:b/>
                <w:bCs/>
                <w:strike/>
                <w:color w:val="000000" w:themeColor="text1"/>
              </w:rPr>
              <w:t>5</w:t>
            </w:r>
            <w:r w:rsidRPr="00282C24">
              <w:rPr>
                <w:b/>
                <w:bCs/>
                <w:strike/>
                <w:color w:val="000000" w:themeColor="text1"/>
              </w:rPr>
              <w:t>、基金管理人、基金托管人的法定名称、住所发生变更；</w:t>
            </w:r>
          </w:p>
          <w:p w:rsidR="00FD08DE" w:rsidRPr="00282C24" w:rsidRDefault="00FD08DE" w:rsidP="00FD08DE">
            <w:pPr>
              <w:rPr>
                <w:b/>
                <w:bCs/>
                <w:strike/>
                <w:color w:val="000000" w:themeColor="text1"/>
              </w:rPr>
            </w:pPr>
            <w:r w:rsidRPr="00282C24">
              <w:rPr>
                <w:b/>
                <w:bCs/>
                <w:strike/>
                <w:color w:val="000000" w:themeColor="text1"/>
              </w:rPr>
              <w:t>6</w:t>
            </w:r>
            <w:r w:rsidRPr="00282C24">
              <w:rPr>
                <w:b/>
                <w:bCs/>
                <w:strike/>
                <w:color w:val="000000" w:themeColor="text1"/>
              </w:rPr>
              <w:t>、基金管理</w:t>
            </w:r>
            <w:proofErr w:type="gramStart"/>
            <w:r w:rsidRPr="00282C24">
              <w:rPr>
                <w:b/>
                <w:bCs/>
                <w:strike/>
                <w:color w:val="000000" w:themeColor="text1"/>
              </w:rPr>
              <w:t>人股东</w:t>
            </w:r>
            <w:proofErr w:type="gramEnd"/>
            <w:r w:rsidRPr="00282C24">
              <w:rPr>
                <w:b/>
                <w:bCs/>
                <w:strike/>
                <w:color w:val="000000" w:themeColor="text1"/>
              </w:rPr>
              <w:t>及其出资比例发生变更；</w:t>
            </w:r>
          </w:p>
          <w:p w:rsidR="00FD08DE" w:rsidRPr="00282C24" w:rsidRDefault="00FD08DE" w:rsidP="00FD08DE">
            <w:pPr>
              <w:rPr>
                <w:b/>
                <w:bCs/>
                <w:strike/>
                <w:color w:val="000000" w:themeColor="text1"/>
              </w:rPr>
            </w:pPr>
            <w:r w:rsidRPr="00282C24">
              <w:rPr>
                <w:b/>
                <w:bCs/>
                <w:strike/>
                <w:color w:val="000000" w:themeColor="text1"/>
              </w:rPr>
              <w:t>7</w:t>
            </w:r>
            <w:r w:rsidRPr="00282C24">
              <w:rPr>
                <w:b/>
                <w:bCs/>
                <w:strike/>
                <w:color w:val="000000" w:themeColor="text1"/>
              </w:rPr>
              <w:t>、基金募集期延长；</w:t>
            </w:r>
          </w:p>
          <w:p w:rsidR="00FD08DE" w:rsidRPr="00282C24" w:rsidRDefault="00FD08DE" w:rsidP="00FD08DE">
            <w:pPr>
              <w:rPr>
                <w:b/>
                <w:bCs/>
                <w:strike/>
                <w:color w:val="000000" w:themeColor="text1"/>
              </w:rPr>
            </w:pPr>
            <w:r w:rsidRPr="00282C24">
              <w:rPr>
                <w:b/>
                <w:bCs/>
                <w:strike/>
                <w:color w:val="000000" w:themeColor="text1"/>
              </w:rPr>
              <w:t>8</w:t>
            </w:r>
            <w:r w:rsidRPr="00282C24">
              <w:rPr>
                <w:b/>
                <w:bCs/>
                <w:strike/>
                <w:color w:val="000000" w:themeColor="text1"/>
              </w:rPr>
              <w:t>、基金管理人的董事长、总经理及其他高级管理人员、基金经理和基金托管人基金托管部门负责人发生变动；</w:t>
            </w:r>
          </w:p>
          <w:p w:rsidR="00FD08DE" w:rsidRPr="00282C24" w:rsidRDefault="00FD08DE" w:rsidP="00FD08DE">
            <w:pPr>
              <w:rPr>
                <w:b/>
                <w:bCs/>
                <w:strike/>
                <w:color w:val="000000" w:themeColor="text1"/>
              </w:rPr>
            </w:pPr>
            <w:r w:rsidRPr="00282C24">
              <w:rPr>
                <w:b/>
                <w:bCs/>
                <w:strike/>
                <w:color w:val="000000" w:themeColor="text1"/>
              </w:rPr>
              <w:t>9</w:t>
            </w:r>
            <w:r w:rsidRPr="00282C24">
              <w:rPr>
                <w:b/>
                <w:bCs/>
                <w:strike/>
                <w:color w:val="000000" w:themeColor="text1"/>
              </w:rPr>
              <w:t>、基金管理人的董事在一年内变更超过百分之五十；</w:t>
            </w:r>
          </w:p>
          <w:p w:rsidR="00FD08DE" w:rsidRPr="00282C24" w:rsidRDefault="00FD08DE" w:rsidP="00FD08DE">
            <w:pPr>
              <w:rPr>
                <w:b/>
                <w:bCs/>
                <w:strike/>
                <w:color w:val="000000" w:themeColor="text1"/>
              </w:rPr>
            </w:pPr>
            <w:r w:rsidRPr="00282C24">
              <w:rPr>
                <w:b/>
                <w:bCs/>
                <w:strike/>
                <w:color w:val="000000" w:themeColor="text1"/>
              </w:rPr>
              <w:t>10</w:t>
            </w:r>
            <w:r w:rsidRPr="00282C24">
              <w:rPr>
                <w:b/>
                <w:bCs/>
                <w:strike/>
                <w:color w:val="000000" w:themeColor="text1"/>
              </w:rPr>
              <w:t>、基金管理人、基金托管人基金托管部门的主要业务人员在一年内变动超过百分之三十；</w:t>
            </w:r>
          </w:p>
          <w:p w:rsidR="00FD08DE" w:rsidRPr="00282C24" w:rsidRDefault="00FD08DE" w:rsidP="00FD08DE">
            <w:pPr>
              <w:rPr>
                <w:b/>
                <w:bCs/>
                <w:strike/>
                <w:color w:val="000000" w:themeColor="text1"/>
              </w:rPr>
            </w:pPr>
            <w:r w:rsidRPr="00282C24">
              <w:rPr>
                <w:b/>
                <w:bCs/>
                <w:strike/>
                <w:color w:val="000000" w:themeColor="text1"/>
              </w:rPr>
              <w:t>11</w:t>
            </w:r>
            <w:r w:rsidRPr="00282C24">
              <w:rPr>
                <w:b/>
                <w:bCs/>
                <w:strike/>
                <w:color w:val="000000" w:themeColor="text1"/>
              </w:rPr>
              <w:t>、涉及基金管理业务、基金财产、基金托管业务的诉讼或仲裁；</w:t>
            </w:r>
          </w:p>
          <w:p w:rsidR="00FD08DE" w:rsidRPr="00282C24" w:rsidRDefault="00FD08DE" w:rsidP="00FD08DE">
            <w:pPr>
              <w:rPr>
                <w:b/>
                <w:bCs/>
                <w:strike/>
                <w:color w:val="000000" w:themeColor="text1"/>
              </w:rPr>
            </w:pPr>
            <w:r w:rsidRPr="00282C24">
              <w:rPr>
                <w:b/>
                <w:bCs/>
                <w:strike/>
                <w:color w:val="000000" w:themeColor="text1"/>
              </w:rPr>
              <w:t>12</w:t>
            </w:r>
            <w:r w:rsidRPr="00282C24">
              <w:rPr>
                <w:b/>
                <w:bCs/>
                <w:strike/>
                <w:color w:val="000000" w:themeColor="text1"/>
              </w:rPr>
              <w:t>、基金管理人、基金托管人受到监管部门的调查；</w:t>
            </w:r>
          </w:p>
          <w:p w:rsidR="00FD08DE" w:rsidRPr="00282C24" w:rsidRDefault="00FD08DE" w:rsidP="00FD08DE">
            <w:pPr>
              <w:rPr>
                <w:b/>
                <w:bCs/>
                <w:strike/>
                <w:color w:val="000000" w:themeColor="text1"/>
              </w:rPr>
            </w:pPr>
            <w:r w:rsidRPr="00282C24">
              <w:rPr>
                <w:b/>
                <w:bCs/>
                <w:strike/>
                <w:color w:val="000000" w:themeColor="text1"/>
              </w:rPr>
              <w:t>13</w:t>
            </w:r>
            <w:r w:rsidRPr="00282C24">
              <w:rPr>
                <w:b/>
                <w:bCs/>
                <w:strike/>
                <w:color w:val="000000" w:themeColor="text1"/>
              </w:rPr>
              <w:t>、基金管理人及其董事、总经理及其他高级管理人员、基金经理受到严重行政处罚，基金托管人及其基金托管部门负责人受到严重行政处罚；</w:t>
            </w:r>
          </w:p>
          <w:p w:rsidR="00FD08DE" w:rsidRPr="00282C24" w:rsidRDefault="00FD08DE" w:rsidP="00FD08DE">
            <w:pPr>
              <w:rPr>
                <w:b/>
                <w:bCs/>
                <w:strike/>
                <w:color w:val="000000" w:themeColor="text1"/>
              </w:rPr>
            </w:pPr>
            <w:r w:rsidRPr="00282C24">
              <w:rPr>
                <w:b/>
                <w:bCs/>
                <w:strike/>
                <w:color w:val="000000" w:themeColor="text1"/>
              </w:rPr>
              <w:t>14</w:t>
            </w:r>
            <w:r w:rsidRPr="00282C24">
              <w:rPr>
                <w:b/>
                <w:bCs/>
                <w:strike/>
                <w:color w:val="000000" w:themeColor="text1"/>
              </w:rPr>
              <w:t>、重大关联交易事项；</w:t>
            </w:r>
          </w:p>
          <w:p w:rsidR="00FD08DE" w:rsidRPr="00282C24" w:rsidRDefault="00FD08DE" w:rsidP="00FD08DE">
            <w:pPr>
              <w:rPr>
                <w:b/>
                <w:bCs/>
                <w:strike/>
                <w:color w:val="000000" w:themeColor="text1"/>
              </w:rPr>
            </w:pPr>
            <w:r w:rsidRPr="00282C24">
              <w:rPr>
                <w:b/>
                <w:bCs/>
                <w:strike/>
                <w:color w:val="000000" w:themeColor="text1"/>
              </w:rPr>
              <w:t>15</w:t>
            </w:r>
            <w:r w:rsidRPr="00282C24">
              <w:rPr>
                <w:b/>
                <w:bCs/>
                <w:strike/>
                <w:color w:val="000000" w:themeColor="text1"/>
              </w:rPr>
              <w:t>、基金收益分配事项；</w:t>
            </w:r>
          </w:p>
          <w:p w:rsidR="00FD08DE" w:rsidRPr="00282C24" w:rsidRDefault="00FD08DE" w:rsidP="00FD08DE">
            <w:pPr>
              <w:rPr>
                <w:b/>
                <w:bCs/>
                <w:strike/>
                <w:color w:val="000000" w:themeColor="text1"/>
              </w:rPr>
            </w:pPr>
            <w:r w:rsidRPr="00282C24">
              <w:rPr>
                <w:b/>
                <w:bCs/>
                <w:strike/>
                <w:color w:val="000000" w:themeColor="text1"/>
              </w:rPr>
              <w:t>16</w:t>
            </w:r>
            <w:r w:rsidRPr="00282C24">
              <w:rPr>
                <w:b/>
                <w:bCs/>
                <w:strike/>
                <w:color w:val="000000" w:themeColor="text1"/>
              </w:rPr>
              <w:t>、管理费、托管费等费用计提标准、计提方式和费率发生变更；</w:t>
            </w:r>
          </w:p>
          <w:p w:rsidR="00FD08DE" w:rsidRPr="00282C24" w:rsidRDefault="00FD08DE" w:rsidP="00FD08DE">
            <w:pPr>
              <w:rPr>
                <w:b/>
                <w:bCs/>
                <w:strike/>
                <w:color w:val="000000" w:themeColor="text1"/>
              </w:rPr>
            </w:pPr>
            <w:r w:rsidRPr="00282C24">
              <w:rPr>
                <w:b/>
                <w:bCs/>
                <w:strike/>
                <w:color w:val="000000" w:themeColor="text1"/>
              </w:rPr>
              <w:t>17</w:t>
            </w:r>
            <w:r w:rsidRPr="00282C24">
              <w:rPr>
                <w:b/>
                <w:bCs/>
                <w:strike/>
                <w:color w:val="000000" w:themeColor="text1"/>
              </w:rPr>
              <w:t>、基金份额净值计价错误</w:t>
            </w:r>
            <w:proofErr w:type="gramStart"/>
            <w:r w:rsidRPr="00282C24">
              <w:rPr>
                <w:b/>
                <w:bCs/>
                <w:strike/>
                <w:color w:val="000000" w:themeColor="text1"/>
              </w:rPr>
              <w:t>达基金</w:t>
            </w:r>
            <w:proofErr w:type="gramEnd"/>
            <w:r w:rsidRPr="00282C24">
              <w:rPr>
                <w:b/>
                <w:bCs/>
                <w:strike/>
                <w:color w:val="000000" w:themeColor="text1"/>
              </w:rPr>
              <w:t>份额净值百分之零点五；</w:t>
            </w:r>
          </w:p>
          <w:p w:rsidR="00FD08DE" w:rsidRPr="00282C24" w:rsidRDefault="00FD08DE" w:rsidP="00FD08DE">
            <w:pPr>
              <w:rPr>
                <w:b/>
                <w:bCs/>
                <w:strike/>
                <w:color w:val="000000" w:themeColor="text1"/>
              </w:rPr>
            </w:pPr>
            <w:r w:rsidRPr="00282C24">
              <w:rPr>
                <w:b/>
                <w:bCs/>
                <w:strike/>
                <w:color w:val="000000" w:themeColor="text1"/>
              </w:rPr>
              <w:t>18</w:t>
            </w:r>
            <w:r w:rsidRPr="00282C24">
              <w:rPr>
                <w:b/>
                <w:bCs/>
                <w:strike/>
                <w:color w:val="000000" w:themeColor="text1"/>
              </w:rPr>
              <w:t>、基金改聘会计师事务所；</w:t>
            </w:r>
          </w:p>
          <w:p w:rsidR="00FD08DE" w:rsidRPr="00282C24" w:rsidRDefault="00FD08DE" w:rsidP="00FD08DE">
            <w:pPr>
              <w:rPr>
                <w:b/>
                <w:bCs/>
                <w:strike/>
                <w:color w:val="000000" w:themeColor="text1"/>
              </w:rPr>
            </w:pPr>
            <w:r w:rsidRPr="00282C24">
              <w:rPr>
                <w:b/>
                <w:bCs/>
                <w:strike/>
                <w:color w:val="000000" w:themeColor="text1"/>
              </w:rPr>
              <w:t>19</w:t>
            </w:r>
            <w:r w:rsidRPr="00282C24">
              <w:rPr>
                <w:b/>
                <w:bCs/>
                <w:strike/>
                <w:color w:val="000000" w:themeColor="text1"/>
              </w:rPr>
              <w:t>、变更基金销售机构；</w:t>
            </w:r>
          </w:p>
          <w:p w:rsidR="00FD08DE" w:rsidRPr="00282C24" w:rsidRDefault="00FD08DE" w:rsidP="00FD08DE">
            <w:pPr>
              <w:rPr>
                <w:b/>
                <w:bCs/>
                <w:strike/>
                <w:color w:val="000000" w:themeColor="text1"/>
              </w:rPr>
            </w:pPr>
            <w:r w:rsidRPr="00282C24">
              <w:rPr>
                <w:b/>
                <w:bCs/>
                <w:strike/>
                <w:color w:val="000000" w:themeColor="text1"/>
              </w:rPr>
              <w:t>20</w:t>
            </w:r>
            <w:r w:rsidRPr="00282C24">
              <w:rPr>
                <w:b/>
                <w:bCs/>
                <w:strike/>
                <w:color w:val="000000" w:themeColor="text1"/>
              </w:rPr>
              <w:t>、更换基金登记机构；</w:t>
            </w:r>
          </w:p>
          <w:p w:rsidR="00FD08DE" w:rsidRPr="00282C24" w:rsidRDefault="00FD08DE" w:rsidP="00FD08DE">
            <w:pPr>
              <w:rPr>
                <w:b/>
                <w:bCs/>
                <w:strike/>
                <w:color w:val="000000" w:themeColor="text1"/>
              </w:rPr>
            </w:pPr>
            <w:r w:rsidRPr="00282C24">
              <w:rPr>
                <w:b/>
                <w:bCs/>
                <w:strike/>
                <w:color w:val="000000" w:themeColor="text1"/>
              </w:rPr>
              <w:t>21</w:t>
            </w:r>
            <w:r w:rsidRPr="00282C24">
              <w:rPr>
                <w:b/>
                <w:bCs/>
                <w:strike/>
                <w:color w:val="000000" w:themeColor="text1"/>
              </w:rPr>
              <w:t>、本基金开始办理申购、赎回；</w:t>
            </w:r>
          </w:p>
          <w:p w:rsidR="00FD08DE" w:rsidRPr="00282C24" w:rsidRDefault="00FD08DE" w:rsidP="00FD08DE">
            <w:pPr>
              <w:rPr>
                <w:b/>
                <w:bCs/>
                <w:strike/>
                <w:color w:val="000000" w:themeColor="text1"/>
              </w:rPr>
            </w:pPr>
            <w:r w:rsidRPr="00282C24">
              <w:rPr>
                <w:b/>
                <w:bCs/>
                <w:strike/>
                <w:color w:val="000000" w:themeColor="text1"/>
              </w:rPr>
              <w:t>22</w:t>
            </w:r>
            <w:r w:rsidRPr="00282C24">
              <w:rPr>
                <w:b/>
                <w:bCs/>
                <w:strike/>
                <w:color w:val="000000" w:themeColor="text1"/>
              </w:rPr>
              <w:t>、本基金申购、赎回费率及其收费方式发生变更；</w:t>
            </w:r>
          </w:p>
          <w:p w:rsidR="00FD08DE" w:rsidRPr="00282C24" w:rsidRDefault="00FD08DE" w:rsidP="00FD08DE">
            <w:pPr>
              <w:rPr>
                <w:b/>
                <w:bCs/>
                <w:strike/>
                <w:color w:val="000000" w:themeColor="text1"/>
              </w:rPr>
            </w:pPr>
            <w:r w:rsidRPr="00282C24">
              <w:rPr>
                <w:b/>
                <w:bCs/>
                <w:strike/>
                <w:color w:val="000000" w:themeColor="text1"/>
              </w:rPr>
              <w:t>23</w:t>
            </w:r>
            <w:r w:rsidRPr="00282C24">
              <w:rPr>
                <w:b/>
                <w:bCs/>
                <w:strike/>
                <w:color w:val="000000" w:themeColor="text1"/>
              </w:rPr>
              <w:t>、本基金发生巨额赎回并延期支付；</w:t>
            </w:r>
          </w:p>
          <w:p w:rsidR="00FD08DE" w:rsidRPr="00282C24" w:rsidRDefault="00FD08DE" w:rsidP="00FD08DE">
            <w:pPr>
              <w:rPr>
                <w:b/>
                <w:bCs/>
                <w:strike/>
                <w:color w:val="000000" w:themeColor="text1"/>
              </w:rPr>
            </w:pPr>
            <w:r w:rsidRPr="00282C24">
              <w:rPr>
                <w:b/>
                <w:bCs/>
                <w:strike/>
                <w:color w:val="000000" w:themeColor="text1"/>
              </w:rPr>
              <w:t>24</w:t>
            </w:r>
            <w:r w:rsidRPr="00282C24">
              <w:rPr>
                <w:b/>
                <w:bCs/>
                <w:strike/>
                <w:color w:val="000000" w:themeColor="text1"/>
              </w:rPr>
              <w:t>、本基金连续发生巨额赎回并暂停接受赎回申请；</w:t>
            </w:r>
          </w:p>
          <w:p w:rsidR="00FD08DE" w:rsidRPr="00282C24" w:rsidRDefault="00FD08DE" w:rsidP="00FD08DE">
            <w:pPr>
              <w:rPr>
                <w:b/>
                <w:bCs/>
                <w:strike/>
                <w:color w:val="000000" w:themeColor="text1"/>
              </w:rPr>
            </w:pPr>
            <w:r w:rsidRPr="00282C24">
              <w:rPr>
                <w:b/>
                <w:bCs/>
                <w:strike/>
                <w:color w:val="000000" w:themeColor="text1"/>
              </w:rPr>
              <w:t>25</w:t>
            </w:r>
            <w:r w:rsidRPr="00282C24">
              <w:rPr>
                <w:b/>
                <w:bCs/>
                <w:strike/>
                <w:color w:val="000000" w:themeColor="text1"/>
              </w:rPr>
              <w:t>、本基金暂停接受申购、赎回申请后重新接受申购、赎回；</w:t>
            </w:r>
          </w:p>
          <w:p w:rsidR="00FD08DE" w:rsidRPr="00282C24" w:rsidRDefault="00FD08DE" w:rsidP="00FD08DE">
            <w:pPr>
              <w:rPr>
                <w:b/>
                <w:bCs/>
                <w:strike/>
                <w:color w:val="000000" w:themeColor="text1"/>
              </w:rPr>
            </w:pPr>
            <w:r w:rsidRPr="00282C24">
              <w:rPr>
                <w:b/>
                <w:bCs/>
                <w:strike/>
                <w:color w:val="000000" w:themeColor="text1"/>
              </w:rPr>
              <w:t>26</w:t>
            </w:r>
            <w:r w:rsidRPr="00282C24">
              <w:rPr>
                <w:b/>
                <w:bCs/>
                <w:strike/>
                <w:color w:val="000000" w:themeColor="text1"/>
              </w:rPr>
              <w:t>、基金份额暂停上市、恢复上市或终止上市；</w:t>
            </w:r>
          </w:p>
          <w:p w:rsidR="00FD08DE" w:rsidRPr="00282C24" w:rsidRDefault="00FD08DE" w:rsidP="00FD08DE">
            <w:pPr>
              <w:rPr>
                <w:b/>
                <w:bCs/>
                <w:strike/>
                <w:color w:val="000000" w:themeColor="text1"/>
              </w:rPr>
            </w:pPr>
            <w:r w:rsidRPr="00282C24">
              <w:rPr>
                <w:b/>
                <w:bCs/>
                <w:strike/>
                <w:color w:val="000000" w:themeColor="text1"/>
              </w:rPr>
              <w:t>27</w:t>
            </w:r>
            <w:r w:rsidRPr="00282C24">
              <w:rPr>
                <w:b/>
                <w:bCs/>
                <w:strike/>
                <w:color w:val="000000" w:themeColor="text1"/>
              </w:rPr>
              <w:t>、本基金发生涉及基金申购、赎回事项调整或潜在影响投资者赎回等重大事项时；</w:t>
            </w:r>
          </w:p>
          <w:p w:rsidR="00FD08DE" w:rsidRPr="00282C24" w:rsidRDefault="00FD08DE" w:rsidP="00FD08DE">
            <w:pPr>
              <w:rPr>
                <w:b/>
                <w:bCs/>
                <w:strike/>
                <w:color w:val="000000" w:themeColor="text1"/>
              </w:rPr>
            </w:pPr>
            <w:r w:rsidRPr="00282C24">
              <w:rPr>
                <w:b/>
                <w:bCs/>
                <w:strike/>
                <w:color w:val="000000" w:themeColor="text1"/>
              </w:rPr>
              <w:t>28</w:t>
            </w:r>
            <w:r w:rsidRPr="00282C24">
              <w:rPr>
                <w:b/>
                <w:bCs/>
                <w:strike/>
                <w:color w:val="000000" w:themeColor="text1"/>
              </w:rPr>
              <w:t>、中国证监会规定的其他事项。</w:t>
            </w:r>
          </w:p>
          <w:p w:rsidR="00FD08DE" w:rsidRPr="00282C24" w:rsidRDefault="00FD08DE" w:rsidP="00FD08DE">
            <w:pPr>
              <w:rPr>
                <w:b/>
                <w:bCs/>
                <w:strike/>
                <w:color w:val="000000" w:themeColor="text1"/>
              </w:rPr>
            </w:pPr>
            <w:r w:rsidRPr="00282C24">
              <w:rPr>
                <w:rFonts w:hint="eastAsia"/>
                <w:b/>
                <w:bCs/>
                <w:strike/>
                <w:color w:val="000000" w:themeColor="text1"/>
              </w:rPr>
              <w:t>（九）澄清公告</w:t>
            </w:r>
          </w:p>
          <w:p w:rsidR="00FD08DE" w:rsidRPr="00282C24" w:rsidRDefault="00FD08DE" w:rsidP="00FD08DE">
            <w:pPr>
              <w:rPr>
                <w:b/>
                <w:bCs/>
                <w:strike/>
                <w:color w:val="000000" w:themeColor="text1"/>
              </w:rPr>
            </w:pPr>
            <w:r w:rsidRPr="00282C24">
              <w:rPr>
                <w:rFonts w:hint="eastAsia"/>
                <w:b/>
                <w:bCs/>
                <w:strike/>
                <w:color w:val="000000" w:themeColor="text1"/>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FD08DE" w:rsidRPr="00282C24" w:rsidRDefault="00FD08DE" w:rsidP="00FD08DE">
            <w:pPr>
              <w:rPr>
                <w:b/>
                <w:bCs/>
                <w:strike/>
                <w:color w:val="000000" w:themeColor="text1"/>
              </w:rPr>
            </w:pPr>
            <w:r w:rsidRPr="00282C24">
              <w:rPr>
                <w:rFonts w:hint="eastAsia"/>
                <w:b/>
                <w:bCs/>
                <w:strike/>
                <w:color w:val="000000" w:themeColor="text1"/>
              </w:rPr>
              <w:t>（十）基金份额持有人大会决议</w:t>
            </w:r>
          </w:p>
          <w:p w:rsidR="00FD08DE" w:rsidRPr="00282C24" w:rsidRDefault="00FD08DE" w:rsidP="00FD08DE">
            <w:pPr>
              <w:rPr>
                <w:b/>
                <w:bCs/>
                <w:strike/>
                <w:color w:val="000000" w:themeColor="text1"/>
              </w:rPr>
            </w:pPr>
            <w:r w:rsidRPr="00282C24">
              <w:rPr>
                <w:rFonts w:hint="eastAsia"/>
                <w:b/>
                <w:bCs/>
                <w:strike/>
                <w:color w:val="000000" w:themeColor="text1"/>
              </w:rPr>
              <w:t>基金份额持有人大会决定的事项，应当依法报国务院证券监督管理机构备案，并予以公告。</w:t>
            </w:r>
          </w:p>
          <w:p w:rsidR="00FD08DE" w:rsidRPr="00282C24" w:rsidRDefault="00FD08DE" w:rsidP="00FD08DE">
            <w:pPr>
              <w:rPr>
                <w:b/>
                <w:bCs/>
                <w:strike/>
                <w:color w:val="000000" w:themeColor="text1"/>
              </w:rPr>
            </w:pPr>
            <w:r w:rsidRPr="00282C24">
              <w:rPr>
                <w:rFonts w:hint="eastAsia"/>
                <w:b/>
                <w:bCs/>
                <w:strike/>
                <w:color w:val="000000" w:themeColor="text1"/>
              </w:rPr>
              <w:t>（十一）中国证监会规定的其他信息。</w:t>
            </w:r>
          </w:p>
          <w:p w:rsidR="00FD08DE" w:rsidRPr="00282C24" w:rsidRDefault="00FD08DE" w:rsidP="00FD08DE">
            <w:pPr>
              <w:rPr>
                <w:b/>
                <w:bCs/>
                <w:strike/>
                <w:color w:val="000000" w:themeColor="text1"/>
              </w:rPr>
            </w:pPr>
            <w:r w:rsidRPr="00282C24">
              <w:rPr>
                <w:rFonts w:hint="eastAsia"/>
                <w:b/>
                <w:bCs/>
                <w:strike/>
                <w:color w:val="000000" w:themeColor="text1"/>
              </w:rPr>
              <w:t>基金管理人应在基金投资非公开发行股票后两个交易日内，在中国证监会指定媒体披露所投资非公开发行股票的名称、数量、总成本、账面价值，以及总成本和账面价值占基金资产净值的比例、锁定期等信息。</w:t>
            </w:r>
          </w:p>
          <w:p w:rsidR="00FD08DE" w:rsidRPr="00282C24" w:rsidRDefault="00FD08DE" w:rsidP="00FD08DE">
            <w:pPr>
              <w:rPr>
                <w:b/>
                <w:bCs/>
                <w:strike/>
                <w:color w:val="000000" w:themeColor="text1"/>
              </w:rPr>
            </w:pPr>
            <w:r w:rsidRPr="00282C24">
              <w:rPr>
                <w:rFonts w:hint="eastAsia"/>
                <w:b/>
                <w:bCs/>
                <w:strike/>
                <w:color w:val="000000" w:themeColor="text1"/>
              </w:rPr>
              <w:t>六、信息披露事务管理</w:t>
            </w:r>
          </w:p>
          <w:p w:rsidR="00FD08DE" w:rsidRPr="00282C24" w:rsidRDefault="00FD08DE" w:rsidP="00FD08DE">
            <w:pPr>
              <w:rPr>
                <w:b/>
                <w:bCs/>
                <w:strike/>
                <w:color w:val="000000" w:themeColor="text1"/>
              </w:rPr>
            </w:pPr>
            <w:r w:rsidRPr="00282C24">
              <w:rPr>
                <w:rFonts w:hint="eastAsia"/>
                <w:b/>
                <w:bCs/>
                <w:strike/>
                <w:color w:val="000000" w:themeColor="text1"/>
              </w:rPr>
              <w:t>基金管理人、基金托管人应当建立健全信息披露管理制度，指定专人负责管理信息披露事务。</w:t>
            </w:r>
          </w:p>
          <w:p w:rsidR="00FD08DE" w:rsidRPr="00282C24" w:rsidRDefault="00FD08DE" w:rsidP="00FD08DE">
            <w:pPr>
              <w:rPr>
                <w:b/>
                <w:bCs/>
                <w:strike/>
                <w:color w:val="000000" w:themeColor="text1"/>
              </w:rPr>
            </w:pPr>
            <w:r w:rsidRPr="00282C24">
              <w:rPr>
                <w:rFonts w:hint="eastAsia"/>
                <w:b/>
                <w:bCs/>
                <w:strike/>
                <w:color w:val="000000" w:themeColor="text1"/>
              </w:rPr>
              <w:t>基金信息披露义务人公开披露基金信息，应当符合中国证监会相关基金信息披露内容与格式准则的规定。</w:t>
            </w:r>
          </w:p>
          <w:p w:rsidR="00FD08DE" w:rsidRPr="00282C24" w:rsidRDefault="00FD08DE" w:rsidP="00FD08DE">
            <w:pPr>
              <w:rPr>
                <w:b/>
                <w:bCs/>
                <w:strike/>
                <w:color w:val="000000" w:themeColor="text1"/>
              </w:rPr>
            </w:pPr>
            <w:r w:rsidRPr="00282C24">
              <w:rPr>
                <w:rFonts w:hint="eastAsia"/>
                <w:b/>
                <w:bCs/>
                <w:strike/>
                <w:color w:val="000000" w:themeColor="text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FD08DE" w:rsidRPr="00282C24" w:rsidRDefault="00FD08DE" w:rsidP="00FD08DE">
            <w:pPr>
              <w:rPr>
                <w:b/>
                <w:bCs/>
                <w:strike/>
                <w:color w:val="000000" w:themeColor="text1"/>
              </w:rPr>
            </w:pPr>
            <w:r w:rsidRPr="00282C24">
              <w:rPr>
                <w:rFonts w:hint="eastAsia"/>
                <w:b/>
                <w:bCs/>
                <w:strike/>
                <w:color w:val="000000" w:themeColor="text1"/>
              </w:rPr>
              <w:t>基金管理人、基金托管人应当在指定媒体中选择披露信息的报刊。</w:t>
            </w:r>
          </w:p>
          <w:p w:rsidR="00FD08DE" w:rsidRPr="00282C24" w:rsidRDefault="00FD08DE" w:rsidP="00FD08DE">
            <w:pPr>
              <w:rPr>
                <w:b/>
                <w:bCs/>
                <w:strike/>
                <w:color w:val="000000" w:themeColor="text1"/>
              </w:rPr>
            </w:pPr>
            <w:r w:rsidRPr="00282C24">
              <w:rPr>
                <w:rFonts w:hint="eastAsia"/>
                <w:b/>
                <w:bCs/>
                <w:strike/>
                <w:color w:val="000000" w:themeColor="text1"/>
              </w:rPr>
              <w:t>基金管理人、基金托管人除依法在指定媒体上披露信息外，还可以根据需要在其他公共媒体披露信息，但是其他公共媒体不得早于指定媒体披露信息，并且在不同媒介上披露同一信息的内容应当一致。</w:t>
            </w:r>
          </w:p>
          <w:p w:rsidR="00FD08DE" w:rsidRPr="00282C24" w:rsidRDefault="00FD08DE" w:rsidP="00FD08DE">
            <w:pPr>
              <w:rPr>
                <w:b/>
                <w:bCs/>
                <w:strike/>
                <w:color w:val="000000" w:themeColor="text1"/>
              </w:rPr>
            </w:pPr>
            <w:r w:rsidRPr="00282C24">
              <w:rPr>
                <w:rFonts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b/>
                <w:bCs/>
                <w:strike/>
                <w:color w:val="000000" w:themeColor="text1"/>
              </w:rPr>
              <w:t>10</w:t>
            </w:r>
            <w:r w:rsidRPr="00282C24">
              <w:rPr>
                <w:b/>
                <w:bCs/>
                <w:strike/>
                <w:color w:val="000000" w:themeColor="text1"/>
              </w:rPr>
              <w:t>年。</w:t>
            </w:r>
          </w:p>
          <w:p w:rsidR="00FD08DE" w:rsidRPr="00282C24" w:rsidRDefault="00FD08DE" w:rsidP="00FD08DE">
            <w:pPr>
              <w:rPr>
                <w:b/>
                <w:bCs/>
                <w:strike/>
                <w:color w:val="000000" w:themeColor="text1"/>
              </w:rPr>
            </w:pPr>
            <w:r w:rsidRPr="00282C24">
              <w:rPr>
                <w:rFonts w:hint="eastAsia"/>
                <w:b/>
                <w:bCs/>
                <w:strike/>
                <w:color w:val="000000" w:themeColor="text1"/>
              </w:rPr>
              <w:t>七、信息披露文件的存放与查阅</w:t>
            </w:r>
          </w:p>
          <w:p w:rsidR="00FD08DE" w:rsidRPr="00282C24" w:rsidRDefault="00FD08DE" w:rsidP="00FD08DE">
            <w:pPr>
              <w:rPr>
                <w:b/>
                <w:bCs/>
                <w:strike/>
                <w:color w:val="000000" w:themeColor="text1"/>
              </w:rPr>
            </w:pPr>
            <w:r w:rsidRPr="00282C24">
              <w:rPr>
                <w:rFonts w:hint="eastAsia"/>
                <w:b/>
                <w:bCs/>
                <w:strike/>
                <w:color w:val="000000" w:themeColor="text1"/>
              </w:rPr>
              <w:t>招募说明书公布后，应当分别置备于基金管理人、基金托管人和基金销售机构的住所，供公众查阅、复制。</w:t>
            </w:r>
          </w:p>
          <w:p w:rsidR="00FD08DE" w:rsidRPr="00282C24" w:rsidRDefault="00FD08DE" w:rsidP="00FD08DE">
            <w:pPr>
              <w:rPr>
                <w:b/>
                <w:bCs/>
                <w:strike/>
                <w:color w:val="000000" w:themeColor="text1"/>
              </w:rPr>
            </w:pPr>
            <w:r w:rsidRPr="00282C24">
              <w:rPr>
                <w:rFonts w:hint="eastAsia"/>
                <w:b/>
                <w:bCs/>
                <w:strike/>
                <w:color w:val="000000" w:themeColor="text1"/>
              </w:rPr>
              <w:t>基金定期报告公布后，应当分别置备于基金管理人和基金托管人的住所，以供公众查阅、复制。</w:t>
            </w:r>
          </w:p>
          <w:p w:rsidR="00FD08DE" w:rsidRPr="00282C24" w:rsidRDefault="00FD08DE" w:rsidP="00FD08DE">
            <w:pPr>
              <w:rPr>
                <w:b/>
                <w:bCs/>
                <w:strike/>
                <w:color w:val="000000" w:themeColor="text1"/>
              </w:rPr>
            </w:pPr>
          </w:p>
        </w:tc>
        <w:tc>
          <w:tcPr>
            <w:tcW w:w="6594" w:type="dxa"/>
            <w:tcBorders>
              <w:top w:val="single" w:sz="4" w:space="0" w:color="auto"/>
              <w:left w:val="single" w:sz="4" w:space="0" w:color="auto"/>
              <w:right w:val="single" w:sz="4" w:space="0" w:color="auto"/>
            </w:tcBorders>
          </w:tcPr>
          <w:p w:rsidR="00FD08DE" w:rsidRPr="00282C24" w:rsidRDefault="00FD08DE" w:rsidP="00FD08DE">
            <w:pPr>
              <w:rPr>
                <w:b/>
                <w:bCs/>
                <w:color w:val="000000" w:themeColor="text1"/>
                <w:u w:val="single"/>
              </w:rPr>
            </w:pPr>
            <w:r w:rsidRPr="00282C24">
              <w:rPr>
                <w:rFonts w:hint="eastAsia"/>
                <w:b/>
                <w:bCs/>
                <w:color w:val="000000" w:themeColor="text1"/>
                <w:u w:val="single"/>
              </w:rPr>
              <w:t>二、信息披露义务人</w:t>
            </w:r>
          </w:p>
          <w:p w:rsidR="00FD08DE" w:rsidRPr="00282C24" w:rsidRDefault="00FD08DE" w:rsidP="00FD08DE">
            <w:pPr>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FD08DE" w:rsidRPr="00282C24" w:rsidRDefault="00FD08DE" w:rsidP="00FD08DE">
            <w:pPr>
              <w:rPr>
                <w:b/>
                <w:bCs/>
                <w:color w:val="000000" w:themeColor="text1"/>
                <w:u w:val="single"/>
              </w:rPr>
            </w:pPr>
            <w:r w:rsidRPr="00282C24">
              <w:rPr>
                <w:rFonts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FD08DE" w:rsidRPr="00282C24" w:rsidRDefault="00FD08DE" w:rsidP="00FD08DE">
            <w:pPr>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FD08DE" w:rsidRPr="00282C24" w:rsidRDefault="00FD08DE" w:rsidP="00FD08DE">
            <w:pPr>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FD08DE" w:rsidRPr="00282C24" w:rsidRDefault="00FD08DE" w:rsidP="00FD08DE">
            <w:pPr>
              <w:rPr>
                <w:b/>
                <w:bCs/>
                <w:color w:val="000000" w:themeColor="text1"/>
                <w:u w:val="single"/>
              </w:rPr>
            </w:pPr>
            <w:r w:rsidRPr="00282C24">
              <w:rPr>
                <w:b/>
                <w:bCs/>
                <w:color w:val="000000" w:themeColor="text1"/>
                <w:u w:val="single"/>
              </w:rPr>
              <w:t>1</w:t>
            </w:r>
            <w:r w:rsidRPr="00282C24">
              <w:rPr>
                <w:b/>
                <w:bCs/>
                <w:color w:val="000000" w:themeColor="text1"/>
                <w:u w:val="single"/>
              </w:rPr>
              <w:t>、虚假记载、误导性陈述或者重大遗漏；</w:t>
            </w:r>
          </w:p>
          <w:p w:rsidR="00FD08DE" w:rsidRPr="00282C24" w:rsidRDefault="00FD08DE" w:rsidP="00FD08DE">
            <w:pPr>
              <w:rPr>
                <w:b/>
                <w:bCs/>
                <w:color w:val="000000" w:themeColor="text1"/>
                <w:u w:val="single"/>
              </w:rPr>
            </w:pPr>
            <w:r w:rsidRPr="00282C24">
              <w:rPr>
                <w:b/>
                <w:bCs/>
                <w:color w:val="000000" w:themeColor="text1"/>
                <w:u w:val="single"/>
              </w:rPr>
              <w:t>2</w:t>
            </w:r>
            <w:r w:rsidRPr="00282C24">
              <w:rPr>
                <w:b/>
                <w:bCs/>
                <w:color w:val="000000" w:themeColor="text1"/>
                <w:u w:val="single"/>
              </w:rPr>
              <w:t>、对证券投资业绩进行预测；</w:t>
            </w:r>
          </w:p>
          <w:p w:rsidR="00FD08DE" w:rsidRPr="00282C24" w:rsidRDefault="00FD08DE" w:rsidP="00FD08DE">
            <w:pPr>
              <w:rPr>
                <w:b/>
                <w:bCs/>
                <w:color w:val="000000" w:themeColor="text1"/>
                <w:u w:val="single"/>
              </w:rPr>
            </w:pPr>
            <w:r w:rsidRPr="00282C24">
              <w:rPr>
                <w:b/>
                <w:bCs/>
                <w:color w:val="000000" w:themeColor="text1"/>
                <w:u w:val="single"/>
              </w:rPr>
              <w:t>3</w:t>
            </w:r>
            <w:r w:rsidRPr="00282C24">
              <w:rPr>
                <w:b/>
                <w:bCs/>
                <w:color w:val="000000" w:themeColor="text1"/>
                <w:u w:val="single"/>
              </w:rPr>
              <w:t>、违规承诺收益或者承担损失；</w:t>
            </w:r>
          </w:p>
          <w:p w:rsidR="00FD08DE" w:rsidRPr="00282C24" w:rsidRDefault="00FD08DE" w:rsidP="00FD08DE">
            <w:pPr>
              <w:rPr>
                <w:b/>
                <w:bCs/>
                <w:color w:val="000000" w:themeColor="text1"/>
                <w:u w:val="single"/>
              </w:rPr>
            </w:pPr>
            <w:r w:rsidRPr="00282C24">
              <w:rPr>
                <w:b/>
                <w:bCs/>
                <w:color w:val="000000" w:themeColor="text1"/>
                <w:u w:val="single"/>
              </w:rPr>
              <w:t>4</w:t>
            </w:r>
            <w:r w:rsidRPr="00282C24">
              <w:rPr>
                <w:b/>
                <w:bCs/>
                <w:color w:val="000000" w:themeColor="text1"/>
                <w:u w:val="single"/>
              </w:rPr>
              <w:t>、诋毁其他基金管理人、基金托管人或者基金销售机构；</w:t>
            </w:r>
          </w:p>
          <w:p w:rsidR="00FD08DE" w:rsidRPr="00282C24" w:rsidRDefault="00FD08DE" w:rsidP="00FD08DE">
            <w:pPr>
              <w:rPr>
                <w:b/>
                <w:bCs/>
                <w:color w:val="000000" w:themeColor="text1"/>
                <w:u w:val="single"/>
              </w:rPr>
            </w:pPr>
            <w:r w:rsidRPr="00282C24">
              <w:rPr>
                <w:b/>
                <w:bCs/>
                <w:color w:val="000000" w:themeColor="text1"/>
                <w:u w:val="single"/>
              </w:rPr>
              <w:t>5</w:t>
            </w:r>
            <w:r w:rsidRPr="00282C24">
              <w:rPr>
                <w:b/>
                <w:bCs/>
                <w:color w:val="000000" w:themeColor="text1"/>
                <w:u w:val="single"/>
              </w:rPr>
              <w:t>、登载任何自然人、法人和非法人组织的祝贺性、恭维性或推荐性文字；</w:t>
            </w:r>
          </w:p>
          <w:p w:rsidR="00FD08DE" w:rsidRPr="00282C24" w:rsidRDefault="00FD08DE" w:rsidP="00FD08DE">
            <w:pPr>
              <w:rPr>
                <w:b/>
                <w:bCs/>
                <w:color w:val="000000" w:themeColor="text1"/>
                <w:u w:val="single"/>
              </w:rPr>
            </w:pPr>
            <w:r w:rsidRPr="00282C24">
              <w:rPr>
                <w:b/>
                <w:bCs/>
                <w:color w:val="000000" w:themeColor="text1"/>
                <w:u w:val="single"/>
              </w:rPr>
              <w:t>6</w:t>
            </w:r>
            <w:r w:rsidRPr="00282C24">
              <w:rPr>
                <w:b/>
                <w:bCs/>
                <w:color w:val="000000" w:themeColor="text1"/>
                <w:u w:val="single"/>
              </w:rPr>
              <w:t>、中国证监会禁止的其他行为。</w:t>
            </w:r>
          </w:p>
          <w:p w:rsidR="00FD08DE" w:rsidRPr="00282C24" w:rsidRDefault="00FD08DE" w:rsidP="00FD08DE">
            <w:pPr>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FD08DE" w:rsidRPr="00282C24" w:rsidRDefault="00FD08DE" w:rsidP="00FD08DE">
            <w:pPr>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FD08DE" w:rsidRPr="00282C24" w:rsidRDefault="00FD08DE" w:rsidP="00FD08DE">
            <w:pPr>
              <w:rPr>
                <w:b/>
                <w:bCs/>
                <w:color w:val="000000" w:themeColor="text1"/>
                <w:u w:val="single"/>
              </w:rPr>
            </w:pPr>
            <w:r w:rsidRPr="00282C24">
              <w:rPr>
                <w:rFonts w:hint="eastAsia"/>
                <w:b/>
                <w:bCs/>
                <w:color w:val="000000" w:themeColor="text1"/>
                <w:u w:val="single"/>
              </w:rPr>
              <w:t>五、公开披露的基金信息</w:t>
            </w:r>
          </w:p>
          <w:p w:rsidR="00FD08DE" w:rsidRPr="00282C24" w:rsidRDefault="00FD08DE" w:rsidP="00FD08DE">
            <w:pPr>
              <w:rPr>
                <w:b/>
                <w:bCs/>
                <w:color w:val="000000" w:themeColor="text1"/>
                <w:u w:val="single"/>
              </w:rPr>
            </w:pPr>
            <w:r w:rsidRPr="00282C24">
              <w:rPr>
                <w:rFonts w:hint="eastAsia"/>
                <w:b/>
                <w:bCs/>
                <w:color w:val="000000" w:themeColor="text1"/>
                <w:u w:val="single"/>
              </w:rPr>
              <w:t>公开披露的基金信息包括：</w:t>
            </w:r>
          </w:p>
          <w:p w:rsidR="00FD08DE" w:rsidRPr="00282C24" w:rsidRDefault="00FD08DE" w:rsidP="00FD08DE">
            <w:pPr>
              <w:rPr>
                <w:b/>
                <w:bCs/>
                <w:color w:val="000000" w:themeColor="text1"/>
                <w:u w:val="single"/>
              </w:rPr>
            </w:pPr>
            <w:r w:rsidRPr="00282C24">
              <w:rPr>
                <w:rFonts w:hint="eastAsia"/>
                <w:b/>
                <w:bCs/>
                <w:color w:val="000000" w:themeColor="text1"/>
                <w:u w:val="single"/>
              </w:rPr>
              <w:t>（一）基金招募说明书、基金产品资料概要、《基金合同》、基金托管协议</w:t>
            </w:r>
          </w:p>
          <w:p w:rsidR="00FD08DE" w:rsidRPr="00282C24" w:rsidRDefault="00FD08DE" w:rsidP="00FD08DE">
            <w:pPr>
              <w:rPr>
                <w:b/>
                <w:bCs/>
                <w:color w:val="000000" w:themeColor="text1"/>
                <w:u w:val="single"/>
              </w:rPr>
            </w:pPr>
            <w:r w:rsidRPr="00282C24">
              <w:rPr>
                <w:b/>
                <w:bCs/>
                <w:color w:val="000000" w:themeColor="text1"/>
                <w:u w:val="single"/>
              </w:rPr>
              <w:t>1</w:t>
            </w:r>
            <w:r w:rsidRPr="00282C24">
              <w:rPr>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FD08DE" w:rsidRPr="00282C24" w:rsidRDefault="00FD08DE" w:rsidP="00FD08DE">
            <w:pPr>
              <w:rPr>
                <w:b/>
                <w:bCs/>
                <w:color w:val="000000" w:themeColor="text1"/>
                <w:u w:val="single"/>
              </w:rPr>
            </w:pPr>
            <w:r w:rsidRPr="00282C24">
              <w:rPr>
                <w:b/>
                <w:bCs/>
                <w:color w:val="000000" w:themeColor="text1"/>
                <w:u w:val="single"/>
              </w:rPr>
              <w:t>2</w:t>
            </w:r>
            <w:r w:rsidRPr="00282C24">
              <w:rPr>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FD08DE" w:rsidRPr="00282C24" w:rsidRDefault="00FD08DE" w:rsidP="00FD08DE">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FD08DE" w:rsidRPr="00282C24" w:rsidRDefault="00FD08DE" w:rsidP="00FD08DE">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FD08DE" w:rsidRPr="00282C24" w:rsidRDefault="00FD08DE" w:rsidP="00FD08DE">
            <w:pPr>
              <w:rPr>
                <w:b/>
                <w:bCs/>
                <w:color w:val="000000" w:themeColor="text1"/>
                <w:u w:val="single"/>
              </w:rPr>
            </w:pPr>
            <w:r w:rsidRPr="00282C24">
              <w:rPr>
                <w:b/>
                <w:bCs/>
                <w:color w:val="000000" w:themeColor="text1"/>
                <w:u w:val="single"/>
              </w:rPr>
              <w:t>3</w:t>
            </w:r>
            <w:r w:rsidRPr="00282C24">
              <w:rPr>
                <w:b/>
                <w:bCs/>
                <w:color w:val="000000" w:themeColor="text1"/>
                <w:u w:val="single"/>
              </w:rPr>
              <w:t>、基金托管协议是界定基金托管人和基金管理人在基金财产保管及基金运作监督等活动中的权利、义务关系的法律文件。</w:t>
            </w:r>
          </w:p>
          <w:p w:rsidR="00FD08DE" w:rsidRPr="00282C24" w:rsidRDefault="00FD08DE" w:rsidP="00FD08DE">
            <w:pPr>
              <w:rPr>
                <w:b/>
                <w:bCs/>
                <w:color w:val="000000" w:themeColor="text1"/>
                <w:u w:val="single"/>
              </w:rPr>
            </w:pPr>
            <w:r w:rsidRPr="00282C24">
              <w:rPr>
                <w:rFonts w:hint="eastAsia"/>
                <w:b/>
                <w:bCs/>
                <w:color w:val="000000" w:themeColor="text1"/>
                <w:u w:val="single"/>
              </w:rPr>
              <w:t>（二）基金份额发售公告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基金管理人应当就基金份额发售的具体事宜编制基金份额发售公告，并在披露招募说明书的当日登载于指定媒体上。</w:t>
            </w:r>
          </w:p>
          <w:p w:rsidR="00FD08DE" w:rsidRPr="00282C24" w:rsidRDefault="00FD08DE" w:rsidP="00FD08DE">
            <w:pPr>
              <w:rPr>
                <w:b/>
                <w:bCs/>
                <w:color w:val="000000" w:themeColor="text1"/>
                <w:u w:val="single"/>
              </w:rPr>
            </w:pPr>
            <w:r w:rsidRPr="00282C24">
              <w:rPr>
                <w:rFonts w:hint="eastAsia"/>
                <w:b/>
                <w:bCs/>
                <w:color w:val="000000" w:themeColor="text1"/>
                <w:u w:val="single"/>
              </w:rPr>
              <w:t>（三）《基金合同》生效公告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基金管理人应当在收到中国证监会确认文件的次日在指定媒体上登载《基金合同》生效公告。</w:t>
            </w:r>
          </w:p>
          <w:p w:rsidR="00FD08DE" w:rsidRPr="00282C24" w:rsidRDefault="00FD08DE" w:rsidP="00FD08DE">
            <w:pPr>
              <w:rPr>
                <w:b/>
                <w:bCs/>
                <w:color w:val="000000" w:themeColor="text1"/>
                <w:u w:val="single"/>
              </w:rPr>
            </w:pPr>
            <w:r w:rsidRPr="00282C24">
              <w:rPr>
                <w:rFonts w:hint="eastAsia"/>
                <w:b/>
                <w:bCs/>
                <w:color w:val="000000" w:themeColor="text1"/>
                <w:u w:val="single"/>
              </w:rPr>
              <w:t>（四）基金份额上市交易公告书</w:t>
            </w:r>
          </w:p>
          <w:p w:rsidR="00FD08DE" w:rsidRPr="00282C24" w:rsidRDefault="00FD08DE" w:rsidP="00FD08DE">
            <w:pPr>
              <w:rPr>
                <w:b/>
                <w:bCs/>
                <w:color w:val="000000" w:themeColor="text1"/>
                <w:u w:val="single"/>
              </w:rPr>
            </w:pPr>
            <w:r w:rsidRPr="00282C24">
              <w:rPr>
                <w:rFonts w:hint="eastAsia"/>
                <w:b/>
                <w:bCs/>
                <w:color w:val="000000" w:themeColor="text1"/>
                <w:u w:val="single"/>
              </w:rPr>
              <w:t>基金份额获准在证券交易所上市交易的，基金管理人应当在基金份额上市交易</w:t>
            </w:r>
            <w:r w:rsidRPr="00282C24">
              <w:rPr>
                <w:b/>
                <w:bCs/>
                <w:color w:val="000000" w:themeColor="text1"/>
                <w:u w:val="single"/>
              </w:rPr>
              <w:t>3</w:t>
            </w:r>
            <w:r w:rsidRPr="00282C24">
              <w:rPr>
                <w:b/>
                <w:bCs/>
                <w:color w:val="000000" w:themeColor="text1"/>
                <w:u w:val="single"/>
              </w:rPr>
              <w:t>个工作日前，将基金份额上市交易公告书登载在指定媒体上。</w:t>
            </w:r>
          </w:p>
          <w:p w:rsidR="00FD08DE" w:rsidRPr="00282C24" w:rsidRDefault="00FD08DE" w:rsidP="00FD08DE">
            <w:pPr>
              <w:rPr>
                <w:b/>
                <w:bCs/>
                <w:color w:val="000000" w:themeColor="text1"/>
                <w:u w:val="single"/>
              </w:rPr>
            </w:pPr>
            <w:r w:rsidRPr="00282C24">
              <w:rPr>
                <w:rFonts w:hint="eastAsia"/>
                <w:b/>
                <w:bCs/>
                <w:color w:val="000000" w:themeColor="text1"/>
                <w:u w:val="single"/>
              </w:rPr>
              <w:t>（五）基金净值信息</w:t>
            </w:r>
          </w:p>
          <w:p w:rsidR="00FD08DE" w:rsidRPr="00282C24" w:rsidRDefault="00FD08DE" w:rsidP="00FD08DE">
            <w:pPr>
              <w:rPr>
                <w:b/>
                <w:bCs/>
                <w:color w:val="000000" w:themeColor="text1"/>
                <w:u w:val="single"/>
              </w:rPr>
            </w:pPr>
            <w:r w:rsidRPr="00282C24">
              <w:rPr>
                <w:rFonts w:hint="eastAsia"/>
                <w:b/>
                <w:bCs/>
                <w:color w:val="000000" w:themeColor="text1"/>
                <w:u w:val="single"/>
              </w:rPr>
              <w:t>《基金合同》生效后，在基金封闭期内，基金管理人应当至少每周在指定网站披露一次基金份额净值和基金份额累计净值。</w:t>
            </w:r>
          </w:p>
          <w:p w:rsidR="00FD08DE" w:rsidRPr="00282C24" w:rsidRDefault="00FD08DE" w:rsidP="00FD08DE">
            <w:pPr>
              <w:rPr>
                <w:b/>
                <w:bCs/>
                <w:color w:val="000000" w:themeColor="text1"/>
                <w:u w:val="single"/>
              </w:rPr>
            </w:pPr>
            <w:r w:rsidRPr="00282C24">
              <w:rPr>
                <w:rFonts w:hint="eastAsia"/>
                <w:b/>
                <w:bCs/>
                <w:color w:val="000000" w:themeColor="text1"/>
                <w:u w:val="single"/>
              </w:rPr>
              <w:t>本基金转换为上市开放式基金（</w:t>
            </w:r>
            <w:r w:rsidRPr="00282C24">
              <w:rPr>
                <w:b/>
                <w:bCs/>
                <w:color w:val="000000" w:themeColor="text1"/>
                <w:u w:val="single"/>
              </w:rPr>
              <w:t>LOF</w:t>
            </w:r>
            <w:r w:rsidRPr="00282C24">
              <w:rPr>
                <w:b/>
                <w:bCs/>
                <w:color w:val="000000" w:themeColor="text1"/>
                <w:u w:val="single"/>
              </w:rPr>
              <w:t>）并开始办理基金份额申购或者赎回后，基金管理人应当在不晚于每个开放日的次日，通过指定网站、基金销售机构网站或者营业网点披露开放日的基金份额净值和基金份额累计净值。</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基金管理人应当在不晚于半年度和年度最后一日的次日，在指定网站披露半年度和年度最后一日的基金份额净值和基金份额累计净值。（六）基金份额申购、赎回价格</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份额申购、赎回价格的计算方式及有关申购、赎回费率，并保证投资者能够在基金销售机构网站或者营业网点查阅或者复制前述信息资料。</w:t>
            </w:r>
          </w:p>
          <w:p w:rsidR="00FD08DE" w:rsidRPr="00282C24" w:rsidRDefault="00FD08DE" w:rsidP="00FD08DE">
            <w:pPr>
              <w:rPr>
                <w:b/>
                <w:bCs/>
                <w:color w:val="000000" w:themeColor="text1"/>
                <w:u w:val="single"/>
              </w:rPr>
            </w:pPr>
            <w:r w:rsidRPr="00282C24">
              <w:rPr>
                <w:rFonts w:hint="eastAsia"/>
                <w:b/>
                <w:bCs/>
                <w:color w:val="000000" w:themeColor="text1"/>
                <w:u w:val="single"/>
              </w:rPr>
              <w:t>（七）基金定期报告，包括基金年度报告、基金中期报告和基金季度报告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FD08DE" w:rsidRPr="00282C24" w:rsidRDefault="00FD08DE" w:rsidP="00FD08DE">
            <w:pPr>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基金管理人应当在基金年度报告和中期报告中披露基金组合资产情况及其流动性风险分析等。</w:t>
            </w:r>
          </w:p>
          <w:p w:rsidR="00FD08DE" w:rsidRPr="00282C24" w:rsidRDefault="00FD08DE" w:rsidP="00FD08DE">
            <w:pPr>
              <w:rPr>
                <w:b/>
                <w:bCs/>
                <w:color w:val="000000" w:themeColor="text1"/>
                <w:u w:val="single"/>
              </w:rPr>
            </w:pPr>
            <w:r w:rsidRPr="00282C24">
              <w:rPr>
                <w:rFonts w:hint="eastAsia"/>
                <w:b/>
                <w:bCs/>
                <w:color w:val="000000" w:themeColor="text1"/>
                <w:u w:val="single"/>
              </w:rPr>
              <w:t>报告期内出现单一投资者持有基金份额达到或超过基金总份额</w:t>
            </w:r>
            <w:r w:rsidRPr="00282C24">
              <w:rPr>
                <w:b/>
                <w:bCs/>
                <w:color w:val="000000" w:themeColor="text1"/>
                <w:u w:val="single"/>
              </w:rPr>
              <w:t>20%</w:t>
            </w:r>
            <w:r w:rsidRPr="00282C24">
              <w:rPr>
                <w:b/>
                <w:bCs/>
                <w:color w:val="000000" w:themeColor="text1"/>
                <w:u w:val="single"/>
              </w:rPr>
              <w:t>的情形，为保障其他投资者的权益，基金管理人至少应当在基金定期报告</w:t>
            </w:r>
            <w:r w:rsidRPr="00282C24">
              <w:rPr>
                <w:b/>
                <w:bCs/>
                <w:color w:val="000000" w:themeColor="text1"/>
                <w:u w:val="single"/>
              </w:rPr>
              <w:t>“</w:t>
            </w:r>
            <w:r w:rsidRPr="00282C24">
              <w:rPr>
                <w:b/>
                <w:bCs/>
                <w:color w:val="000000" w:themeColor="text1"/>
                <w:u w:val="single"/>
              </w:rPr>
              <w:t>影响投资者决策的其他重要信息</w:t>
            </w:r>
            <w:r w:rsidRPr="00282C24">
              <w:rPr>
                <w:b/>
                <w:bCs/>
                <w:color w:val="000000" w:themeColor="text1"/>
                <w:u w:val="single"/>
              </w:rPr>
              <w:t>”</w:t>
            </w:r>
            <w:r w:rsidRPr="00282C24">
              <w:rPr>
                <w:b/>
                <w:bCs/>
                <w:color w:val="000000" w:themeColor="text1"/>
                <w:u w:val="single"/>
              </w:rPr>
              <w:t>项下披露该投资者的类别、报告期末持有份额及占比、报告期内持有份额变化情况及产品的特有风险，中国证监会认定的特殊情形除外。</w:t>
            </w:r>
          </w:p>
          <w:p w:rsidR="00FD08DE" w:rsidRPr="00282C24" w:rsidRDefault="00FD08DE" w:rsidP="00FD08DE">
            <w:pPr>
              <w:rPr>
                <w:b/>
                <w:bCs/>
                <w:color w:val="000000" w:themeColor="text1"/>
                <w:u w:val="single"/>
              </w:rPr>
            </w:pPr>
            <w:r w:rsidRPr="00282C24">
              <w:rPr>
                <w:rFonts w:hint="eastAsia"/>
                <w:b/>
                <w:bCs/>
                <w:color w:val="000000" w:themeColor="text1"/>
                <w:u w:val="single"/>
              </w:rPr>
              <w:t>（八）临时报告</w:t>
            </w:r>
          </w:p>
          <w:p w:rsidR="00FD08DE" w:rsidRPr="00282C24" w:rsidRDefault="00FD08DE" w:rsidP="00FD08DE">
            <w:pPr>
              <w:rPr>
                <w:b/>
                <w:bCs/>
                <w:color w:val="000000" w:themeColor="text1"/>
                <w:u w:val="single"/>
              </w:rPr>
            </w:pPr>
            <w:r w:rsidRPr="00282C24">
              <w:rPr>
                <w:rFonts w:hint="eastAsia"/>
                <w:b/>
                <w:bCs/>
                <w:color w:val="000000" w:themeColor="text1"/>
                <w:u w:val="single"/>
              </w:rPr>
              <w:t>本基金发生重大事件，有关信息披露义务人应当在</w:t>
            </w:r>
            <w:r w:rsidRPr="00282C24">
              <w:rPr>
                <w:b/>
                <w:bCs/>
                <w:color w:val="000000" w:themeColor="text1"/>
                <w:u w:val="single"/>
              </w:rPr>
              <w:t>2</w:t>
            </w:r>
            <w:r w:rsidRPr="00282C24">
              <w:rPr>
                <w:b/>
                <w:bCs/>
                <w:color w:val="000000" w:themeColor="text1"/>
                <w:u w:val="single"/>
              </w:rPr>
              <w:t>日内编制临时报告书，并登载在指定报刊和指定网站上。</w:t>
            </w:r>
          </w:p>
          <w:p w:rsidR="00FD08DE" w:rsidRPr="00282C24" w:rsidRDefault="00FD08DE" w:rsidP="00FD08DE">
            <w:pPr>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FD08DE" w:rsidRPr="00282C24" w:rsidRDefault="00FD08DE" w:rsidP="00FD08DE">
            <w:pPr>
              <w:rPr>
                <w:b/>
                <w:bCs/>
                <w:color w:val="000000" w:themeColor="text1"/>
                <w:u w:val="single"/>
              </w:rPr>
            </w:pPr>
            <w:r w:rsidRPr="00282C24">
              <w:rPr>
                <w:b/>
                <w:bCs/>
                <w:color w:val="000000" w:themeColor="text1"/>
                <w:u w:val="single"/>
              </w:rPr>
              <w:t>1</w:t>
            </w:r>
            <w:r w:rsidRPr="00282C24">
              <w:rPr>
                <w:b/>
                <w:bCs/>
                <w:color w:val="000000" w:themeColor="text1"/>
                <w:u w:val="single"/>
              </w:rPr>
              <w:t>、基金份额持有人大会的召开及决定的事项；</w:t>
            </w:r>
          </w:p>
          <w:p w:rsidR="00FD08DE" w:rsidRPr="00282C24" w:rsidRDefault="00FD08DE" w:rsidP="00FD08DE">
            <w:pPr>
              <w:rPr>
                <w:b/>
                <w:bCs/>
                <w:color w:val="000000" w:themeColor="text1"/>
                <w:u w:val="single"/>
              </w:rPr>
            </w:pPr>
            <w:r w:rsidRPr="00282C24">
              <w:rPr>
                <w:b/>
                <w:bCs/>
                <w:color w:val="000000" w:themeColor="text1"/>
                <w:u w:val="single"/>
              </w:rPr>
              <w:t>2</w:t>
            </w:r>
            <w:r w:rsidRPr="00282C24">
              <w:rPr>
                <w:b/>
                <w:bCs/>
                <w:color w:val="000000" w:themeColor="text1"/>
                <w:u w:val="single"/>
              </w:rPr>
              <w:t>、基金合同终止、基金清算；</w:t>
            </w:r>
          </w:p>
          <w:p w:rsidR="00FD08DE" w:rsidRPr="00282C24" w:rsidRDefault="00FD08DE" w:rsidP="00FD08DE">
            <w:pPr>
              <w:rPr>
                <w:b/>
                <w:bCs/>
                <w:color w:val="000000" w:themeColor="text1"/>
                <w:u w:val="single"/>
              </w:rPr>
            </w:pPr>
            <w:r w:rsidRPr="00282C24">
              <w:rPr>
                <w:b/>
                <w:bCs/>
                <w:color w:val="000000" w:themeColor="text1"/>
                <w:u w:val="single"/>
              </w:rPr>
              <w:t>3</w:t>
            </w:r>
            <w:r w:rsidRPr="00282C24">
              <w:rPr>
                <w:b/>
                <w:bCs/>
                <w:color w:val="000000" w:themeColor="text1"/>
                <w:u w:val="single"/>
              </w:rPr>
              <w:t>、转换基金运作方式、基金合并；</w:t>
            </w:r>
          </w:p>
          <w:p w:rsidR="00FD08DE" w:rsidRPr="00282C24" w:rsidRDefault="00FD08DE" w:rsidP="00FD08DE">
            <w:pPr>
              <w:rPr>
                <w:b/>
                <w:bCs/>
                <w:color w:val="000000" w:themeColor="text1"/>
                <w:u w:val="single"/>
              </w:rPr>
            </w:pPr>
            <w:r w:rsidRPr="00282C24">
              <w:rPr>
                <w:b/>
                <w:bCs/>
                <w:color w:val="000000" w:themeColor="text1"/>
                <w:u w:val="single"/>
              </w:rPr>
              <w:t>4</w:t>
            </w:r>
            <w:r w:rsidRPr="00282C24">
              <w:rPr>
                <w:b/>
                <w:bCs/>
                <w:color w:val="000000" w:themeColor="text1"/>
                <w:u w:val="single"/>
              </w:rPr>
              <w:t>、更换基金管理人、基金托管人、基金份额登记机构，基金改聘会计师事务所；</w:t>
            </w:r>
          </w:p>
          <w:p w:rsidR="00FD08DE" w:rsidRPr="00282C24" w:rsidRDefault="00FD08DE" w:rsidP="00FD08DE">
            <w:pPr>
              <w:rPr>
                <w:b/>
                <w:bCs/>
                <w:color w:val="000000" w:themeColor="text1"/>
                <w:u w:val="single"/>
              </w:rPr>
            </w:pPr>
            <w:r w:rsidRPr="00282C24">
              <w:rPr>
                <w:b/>
                <w:bCs/>
                <w:color w:val="000000" w:themeColor="text1"/>
                <w:u w:val="single"/>
              </w:rPr>
              <w:t>5</w:t>
            </w:r>
            <w:r w:rsidRPr="00282C24">
              <w:rPr>
                <w:b/>
                <w:bCs/>
                <w:color w:val="000000" w:themeColor="text1"/>
                <w:u w:val="single"/>
              </w:rPr>
              <w:t>、基金管理人委托基金服务机构代为办理基金的份额登记、核算、估值等事项，基金托管人委托基金服务机构代为办理基金的核算、估值、复核等事项；</w:t>
            </w:r>
          </w:p>
          <w:p w:rsidR="00FD08DE" w:rsidRPr="00282C24" w:rsidRDefault="00FD08DE" w:rsidP="00FD08DE">
            <w:pPr>
              <w:rPr>
                <w:b/>
                <w:bCs/>
                <w:color w:val="000000" w:themeColor="text1"/>
                <w:u w:val="single"/>
              </w:rPr>
            </w:pPr>
            <w:r w:rsidRPr="00282C24">
              <w:rPr>
                <w:b/>
                <w:bCs/>
                <w:color w:val="000000" w:themeColor="text1"/>
                <w:u w:val="single"/>
              </w:rPr>
              <w:t>6</w:t>
            </w:r>
            <w:r w:rsidRPr="00282C24">
              <w:rPr>
                <w:b/>
                <w:bCs/>
                <w:color w:val="000000" w:themeColor="text1"/>
                <w:u w:val="single"/>
              </w:rPr>
              <w:t>、基金管理人、基金托管人的法定名称、住所发生变更；</w:t>
            </w:r>
          </w:p>
          <w:p w:rsidR="00FD08DE" w:rsidRPr="00282C24" w:rsidRDefault="00FD08DE" w:rsidP="00FD08DE">
            <w:pPr>
              <w:rPr>
                <w:b/>
                <w:bCs/>
                <w:color w:val="000000" w:themeColor="text1"/>
                <w:u w:val="single"/>
              </w:rPr>
            </w:pPr>
            <w:r w:rsidRPr="00282C24">
              <w:rPr>
                <w:b/>
                <w:bCs/>
                <w:color w:val="000000" w:themeColor="text1"/>
                <w:u w:val="single"/>
              </w:rPr>
              <w:t>7</w:t>
            </w:r>
            <w:r w:rsidRPr="00282C24">
              <w:rPr>
                <w:b/>
                <w:bCs/>
                <w:color w:val="000000" w:themeColor="text1"/>
                <w:u w:val="single"/>
              </w:rPr>
              <w:t>、基金管理人变更持有百分之五以上股权的股东、变更基金管理人的实际控制人；</w:t>
            </w:r>
          </w:p>
          <w:p w:rsidR="00FD08DE" w:rsidRPr="00282C24" w:rsidRDefault="00FD08DE" w:rsidP="00FD08DE">
            <w:pPr>
              <w:rPr>
                <w:b/>
                <w:bCs/>
                <w:color w:val="000000" w:themeColor="text1"/>
                <w:u w:val="single"/>
              </w:rPr>
            </w:pPr>
            <w:r w:rsidRPr="00282C24">
              <w:rPr>
                <w:b/>
                <w:bCs/>
                <w:color w:val="000000" w:themeColor="text1"/>
                <w:u w:val="single"/>
              </w:rPr>
              <w:t>8</w:t>
            </w:r>
            <w:r w:rsidRPr="00282C24">
              <w:rPr>
                <w:b/>
                <w:bCs/>
                <w:color w:val="000000" w:themeColor="text1"/>
                <w:u w:val="single"/>
              </w:rPr>
              <w:t>、基金募集期延长；</w:t>
            </w:r>
          </w:p>
          <w:p w:rsidR="00FD08DE" w:rsidRPr="00282C24" w:rsidRDefault="00FD08DE" w:rsidP="00FD08DE">
            <w:pPr>
              <w:rPr>
                <w:b/>
                <w:bCs/>
                <w:color w:val="000000" w:themeColor="text1"/>
                <w:u w:val="single"/>
              </w:rPr>
            </w:pPr>
            <w:r w:rsidRPr="00282C24">
              <w:rPr>
                <w:b/>
                <w:bCs/>
                <w:color w:val="000000" w:themeColor="text1"/>
                <w:u w:val="single"/>
              </w:rPr>
              <w:t>9</w:t>
            </w:r>
            <w:r w:rsidRPr="00282C24">
              <w:rPr>
                <w:b/>
                <w:bCs/>
                <w:color w:val="000000" w:themeColor="text1"/>
                <w:u w:val="single"/>
              </w:rPr>
              <w:t>、基金管理人高级管理人员、基金经理和基金托管人专门基金托管部门负责人发生变动；</w:t>
            </w:r>
          </w:p>
          <w:p w:rsidR="00FD08DE" w:rsidRPr="00282C24" w:rsidRDefault="00FD08DE" w:rsidP="00FD08DE">
            <w:pPr>
              <w:rPr>
                <w:b/>
                <w:bCs/>
                <w:color w:val="000000" w:themeColor="text1"/>
                <w:u w:val="single"/>
              </w:rPr>
            </w:pPr>
            <w:r w:rsidRPr="00282C24">
              <w:rPr>
                <w:b/>
                <w:bCs/>
                <w:color w:val="000000" w:themeColor="text1"/>
                <w:u w:val="single"/>
              </w:rPr>
              <w:t>10</w:t>
            </w:r>
            <w:r w:rsidRPr="00282C24">
              <w:rPr>
                <w:b/>
                <w:bCs/>
                <w:color w:val="000000" w:themeColor="text1"/>
                <w:u w:val="single"/>
              </w:rPr>
              <w:t>、基金管理人的董事在最近</w:t>
            </w:r>
            <w:r w:rsidRPr="00282C24">
              <w:rPr>
                <w:b/>
                <w:bCs/>
                <w:color w:val="000000" w:themeColor="text1"/>
                <w:u w:val="single"/>
              </w:rPr>
              <w:t>12</w:t>
            </w:r>
            <w:r w:rsidRPr="00282C24">
              <w:rPr>
                <w:b/>
                <w:bCs/>
                <w:color w:val="000000" w:themeColor="text1"/>
                <w:u w:val="single"/>
              </w:rPr>
              <w:t>个月内变更超过百分之五十，基金管理人、基金托管人专门基金托管部门的主要业务人员在最近</w:t>
            </w:r>
            <w:r w:rsidRPr="00282C24">
              <w:rPr>
                <w:b/>
                <w:bCs/>
                <w:color w:val="000000" w:themeColor="text1"/>
                <w:u w:val="single"/>
              </w:rPr>
              <w:t>12</w:t>
            </w:r>
            <w:r w:rsidRPr="00282C24">
              <w:rPr>
                <w:b/>
                <w:bCs/>
                <w:color w:val="000000" w:themeColor="text1"/>
                <w:u w:val="single"/>
              </w:rPr>
              <w:t>个月内变动超过百分之三十；</w:t>
            </w:r>
          </w:p>
          <w:p w:rsidR="00FD08DE" w:rsidRPr="00282C24" w:rsidRDefault="00FD08DE" w:rsidP="00FD08DE">
            <w:pPr>
              <w:rPr>
                <w:b/>
                <w:bCs/>
                <w:color w:val="000000" w:themeColor="text1"/>
                <w:u w:val="single"/>
              </w:rPr>
            </w:pPr>
            <w:r w:rsidRPr="00282C24">
              <w:rPr>
                <w:b/>
                <w:bCs/>
                <w:color w:val="000000" w:themeColor="text1"/>
                <w:u w:val="single"/>
              </w:rPr>
              <w:t>11</w:t>
            </w:r>
            <w:r w:rsidRPr="00282C24">
              <w:rPr>
                <w:b/>
                <w:bCs/>
                <w:color w:val="000000" w:themeColor="text1"/>
                <w:u w:val="single"/>
              </w:rPr>
              <w:t>、涉及基金财产、基金管理业务、基金托管业务的诉讼或仲裁；</w:t>
            </w:r>
          </w:p>
          <w:p w:rsidR="00FD08DE" w:rsidRPr="00282C24" w:rsidRDefault="00FD08DE" w:rsidP="00FD08DE">
            <w:pPr>
              <w:rPr>
                <w:b/>
                <w:bCs/>
                <w:color w:val="000000" w:themeColor="text1"/>
                <w:u w:val="single"/>
              </w:rPr>
            </w:pPr>
            <w:r w:rsidRPr="00282C24">
              <w:rPr>
                <w:b/>
                <w:bCs/>
                <w:color w:val="000000" w:themeColor="text1"/>
                <w:u w:val="single"/>
              </w:rPr>
              <w:t>12</w:t>
            </w:r>
            <w:r w:rsidRPr="00282C24">
              <w:rPr>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FD08DE" w:rsidRPr="00282C24" w:rsidRDefault="00FD08DE" w:rsidP="00FD08DE">
            <w:pPr>
              <w:rPr>
                <w:b/>
                <w:bCs/>
                <w:color w:val="000000" w:themeColor="text1"/>
                <w:u w:val="single"/>
              </w:rPr>
            </w:pPr>
            <w:r w:rsidRPr="00282C24">
              <w:rPr>
                <w:b/>
                <w:bCs/>
                <w:color w:val="000000" w:themeColor="text1"/>
                <w:u w:val="single"/>
              </w:rPr>
              <w:t>13</w:t>
            </w:r>
            <w:r w:rsidRPr="00282C24">
              <w:rPr>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FD08DE" w:rsidRPr="00282C24" w:rsidRDefault="00FD08DE" w:rsidP="00FD08DE">
            <w:pPr>
              <w:rPr>
                <w:b/>
                <w:bCs/>
                <w:color w:val="000000" w:themeColor="text1"/>
                <w:u w:val="single"/>
              </w:rPr>
            </w:pPr>
            <w:r w:rsidRPr="00282C24">
              <w:rPr>
                <w:b/>
                <w:bCs/>
                <w:color w:val="000000" w:themeColor="text1"/>
                <w:u w:val="single"/>
              </w:rPr>
              <w:t>14</w:t>
            </w:r>
            <w:r w:rsidRPr="00282C24">
              <w:rPr>
                <w:b/>
                <w:bCs/>
                <w:color w:val="000000" w:themeColor="text1"/>
                <w:u w:val="single"/>
              </w:rPr>
              <w:t>、基金收益分配事项；</w:t>
            </w:r>
          </w:p>
          <w:p w:rsidR="00FD08DE" w:rsidRPr="00282C24" w:rsidRDefault="00FD08DE" w:rsidP="00FD08DE">
            <w:pPr>
              <w:rPr>
                <w:b/>
                <w:bCs/>
                <w:color w:val="000000" w:themeColor="text1"/>
                <w:u w:val="single"/>
              </w:rPr>
            </w:pPr>
            <w:r w:rsidRPr="00282C24">
              <w:rPr>
                <w:b/>
                <w:bCs/>
                <w:color w:val="000000" w:themeColor="text1"/>
                <w:u w:val="single"/>
              </w:rPr>
              <w:t>15</w:t>
            </w:r>
            <w:r w:rsidRPr="00282C24">
              <w:rPr>
                <w:b/>
                <w:bCs/>
                <w:color w:val="000000" w:themeColor="text1"/>
                <w:u w:val="single"/>
              </w:rPr>
              <w:t>、管理费、托管费、申购费、赎回费等费用计提标准、计提方式和费率发生变更；</w:t>
            </w:r>
          </w:p>
          <w:p w:rsidR="00FD08DE" w:rsidRPr="00282C24" w:rsidRDefault="00FD08DE" w:rsidP="00FD08DE">
            <w:pPr>
              <w:rPr>
                <w:b/>
                <w:bCs/>
                <w:color w:val="000000" w:themeColor="text1"/>
                <w:u w:val="single"/>
              </w:rPr>
            </w:pPr>
            <w:r w:rsidRPr="00282C24">
              <w:rPr>
                <w:b/>
                <w:bCs/>
                <w:color w:val="000000" w:themeColor="text1"/>
                <w:u w:val="single"/>
              </w:rPr>
              <w:t>16</w:t>
            </w:r>
            <w:r w:rsidRPr="00282C24">
              <w:rPr>
                <w:b/>
                <w:bCs/>
                <w:color w:val="000000" w:themeColor="text1"/>
                <w:u w:val="single"/>
              </w:rPr>
              <w:t>、基金份额净值计价错误</w:t>
            </w:r>
            <w:proofErr w:type="gramStart"/>
            <w:r w:rsidRPr="00282C24">
              <w:rPr>
                <w:b/>
                <w:bCs/>
                <w:color w:val="000000" w:themeColor="text1"/>
                <w:u w:val="single"/>
              </w:rPr>
              <w:t>达基金</w:t>
            </w:r>
            <w:proofErr w:type="gramEnd"/>
            <w:r w:rsidRPr="00282C24">
              <w:rPr>
                <w:b/>
                <w:bCs/>
                <w:color w:val="000000" w:themeColor="text1"/>
                <w:u w:val="single"/>
              </w:rPr>
              <w:t>份额净值百分之零点五；</w:t>
            </w:r>
          </w:p>
          <w:p w:rsidR="00FD08DE" w:rsidRPr="00282C24" w:rsidRDefault="00FD08DE" w:rsidP="00FD08DE">
            <w:pPr>
              <w:rPr>
                <w:b/>
                <w:bCs/>
                <w:color w:val="000000" w:themeColor="text1"/>
                <w:u w:val="single"/>
              </w:rPr>
            </w:pPr>
            <w:r w:rsidRPr="00282C24">
              <w:rPr>
                <w:b/>
                <w:bCs/>
                <w:color w:val="000000" w:themeColor="text1"/>
                <w:u w:val="single"/>
              </w:rPr>
              <w:t>17</w:t>
            </w:r>
            <w:r w:rsidRPr="00282C24">
              <w:rPr>
                <w:b/>
                <w:bCs/>
                <w:color w:val="000000" w:themeColor="text1"/>
                <w:u w:val="single"/>
              </w:rPr>
              <w:t>、本基金开始办理申购、赎回；</w:t>
            </w:r>
          </w:p>
          <w:p w:rsidR="00FD08DE" w:rsidRPr="00282C24" w:rsidRDefault="00FD08DE" w:rsidP="00FD08DE">
            <w:pPr>
              <w:rPr>
                <w:b/>
                <w:bCs/>
                <w:color w:val="000000" w:themeColor="text1"/>
                <w:u w:val="single"/>
              </w:rPr>
            </w:pPr>
            <w:r w:rsidRPr="00282C24">
              <w:rPr>
                <w:b/>
                <w:bCs/>
                <w:color w:val="000000" w:themeColor="text1"/>
                <w:u w:val="single"/>
              </w:rPr>
              <w:t>18</w:t>
            </w:r>
            <w:r w:rsidRPr="00282C24">
              <w:rPr>
                <w:b/>
                <w:bCs/>
                <w:color w:val="000000" w:themeColor="text1"/>
                <w:u w:val="single"/>
              </w:rPr>
              <w:t>、本基金发生巨额赎回并延期办理；</w:t>
            </w:r>
          </w:p>
          <w:p w:rsidR="00FD08DE" w:rsidRPr="00282C24" w:rsidRDefault="00FD08DE" w:rsidP="00FD08DE">
            <w:pPr>
              <w:rPr>
                <w:b/>
                <w:bCs/>
                <w:color w:val="000000" w:themeColor="text1"/>
                <w:u w:val="single"/>
              </w:rPr>
            </w:pPr>
            <w:r w:rsidRPr="00282C24">
              <w:rPr>
                <w:b/>
                <w:bCs/>
                <w:color w:val="000000" w:themeColor="text1"/>
                <w:u w:val="single"/>
              </w:rPr>
              <w:t>19</w:t>
            </w:r>
            <w:r w:rsidRPr="00282C24">
              <w:rPr>
                <w:b/>
                <w:bCs/>
                <w:color w:val="000000" w:themeColor="text1"/>
                <w:u w:val="single"/>
              </w:rPr>
              <w:t>、本基金连续发生巨额赎回并暂停接受赎回申请或延缓支付赎回款项；</w:t>
            </w:r>
          </w:p>
          <w:p w:rsidR="00FD08DE" w:rsidRPr="00282C24" w:rsidRDefault="00FD08DE" w:rsidP="00FD08DE">
            <w:pPr>
              <w:rPr>
                <w:b/>
                <w:bCs/>
                <w:color w:val="000000" w:themeColor="text1"/>
                <w:u w:val="single"/>
              </w:rPr>
            </w:pPr>
            <w:r w:rsidRPr="00282C24">
              <w:rPr>
                <w:b/>
                <w:bCs/>
                <w:color w:val="000000" w:themeColor="text1"/>
                <w:u w:val="single"/>
              </w:rPr>
              <w:t>20</w:t>
            </w:r>
            <w:r w:rsidRPr="00282C24">
              <w:rPr>
                <w:b/>
                <w:bCs/>
                <w:color w:val="000000" w:themeColor="text1"/>
                <w:u w:val="single"/>
              </w:rPr>
              <w:t>、本基金暂停接受申购、赎回申请或重新接受申购、赎回申请；</w:t>
            </w:r>
          </w:p>
          <w:p w:rsidR="00FD08DE" w:rsidRPr="00282C24" w:rsidRDefault="00FD08DE" w:rsidP="00FD08DE">
            <w:pPr>
              <w:rPr>
                <w:b/>
                <w:bCs/>
                <w:color w:val="000000" w:themeColor="text1"/>
                <w:u w:val="single"/>
              </w:rPr>
            </w:pPr>
            <w:r w:rsidRPr="00282C24">
              <w:rPr>
                <w:b/>
                <w:bCs/>
                <w:color w:val="000000" w:themeColor="text1"/>
                <w:u w:val="single"/>
              </w:rPr>
              <w:t>21</w:t>
            </w:r>
            <w:r w:rsidRPr="00282C24">
              <w:rPr>
                <w:b/>
                <w:bCs/>
                <w:color w:val="000000" w:themeColor="text1"/>
                <w:u w:val="single"/>
              </w:rPr>
              <w:t>、基金份额暂停上市、恢复上市或终止上市；</w:t>
            </w:r>
          </w:p>
          <w:p w:rsidR="00FD08DE" w:rsidRPr="00282C24" w:rsidRDefault="00FD08DE" w:rsidP="00FD08DE">
            <w:pPr>
              <w:rPr>
                <w:b/>
                <w:bCs/>
                <w:color w:val="000000" w:themeColor="text1"/>
                <w:u w:val="single"/>
              </w:rPr>
            </w:pPr>
            <w:r w:rsidRPr="00282C24">
              <w:rPr>
                <w:b/>
                <w:bCs/>
                <w:color w:val="000000" w:themeColor="text1"/>
                <w:u w:val="single"/>
              </w:rPr>
              <w:t>22</w:t>
            </w:r>
            <w:r w:rsidRPr="00282C24">
              <w:rPr>
                <w:b/>
                <w:bCs/>
                <w:color w:val="000000" w:themeColor="text1"/>
                <w:u w:val="single"/>
              </w:rPr>
              <w:t>、本基金发生涉及基金申购、赎回事项调整或潜在影响投资者赎回等重大事项时；</w:t>
            </w:r>
          </w:p>
          <w:p w:rsidR="00FD08DE" w:rsidRPr="00282C24" w:rsidRDefault="00FD08DE" w:rsidP="00FD08DE">
            <w:pPr>
              <w:rPr>
                <w:b/>
                <w:bCs/>
                <w:color w:val="000000" w:themeColor="text1"/>
                <w:u w:val="single"/>
              </w:rPr>
            </w:pPr>
            <w:r w:rsidRPr="00282C24">
              <w:rPr>
                <w:b/>
                <w:bCs/>
                <w:color w:val="000000" w:themeColor="text1"/>
                <w:u w:val="single"/>
              </w:rPr>
              <w:t>23</w:t>
            </w:r>
            <w:r w:rsidRPr="00282C24">
              <w:rPr>
                <w:b/>
                <w:bCs/>
                <w:color w:val="000000" w:themeColor="text1"/>
                <w:u w:val="single"/>
              </w:rPr>
              <w:t>、基金信息披露义务人认为可能对基金份额持有人权益或者基金份额的价格产生重大影响的其他事项或中国证监会规定的其他事项。</w:t>
            </w:r>
          </w:p>
          <w:p w:rsidR="00FD08DE" w:rsidRPr="00282C24" w:rsidRDefault="00FD08DE" w:rsidP="00FD08DE">
            <w:pPr>
              <w:rPr>
                <w:b/>
                <w:bCs/>
                <w:color w:val="000000" w:themeColor="text1"/>
                <w:u w:val="single"/>
              </w:rPr>
            </w:pPr>
            <w:r w:rsidRPr="00282C24">
              <w:rPr>
                <w:rFonts w:hint="eastAsia"/>
                <w:b/>
                <w:bCs/>
                <w:color w:val="000000" w:themeColor="text1"/>
                <w:u w:val="single"/>
              </w:rPr>
              <w:t>（九）澄清公告</w:t>
            </w:r>
          </w:p>
          <w:p w:rsidR="00FD08DE" w:rsidRPr="00282C24" w:rsidRDefault="00FD08DE" w:rsidP="00FD08DE">
            <w:pPr>
              <w:rPr>
                <w:b/>
                <w:bCs/>
                <w:color w:val="000000" w:themeColor="text1"/>
                <w:u w:val="single"/>
              </w:rPr>
            </w:pPr>
            <w:r w:rsidRPr="00282C24">
              <w:rPr>
                <w:rFonts w:hint="eastAsia"/>
                <w:b/>
                <w:bCs/>
                <w:color w:val="000000" w:themeColor="text1"/>
                <w:u w:val="single"/>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FD08DE" w:rsidRPr="00282C24" w:rsidRDefault="00FD08DE" w:rsidP="00FD08DE">
            <w:pPr>
              <w:rPr>
                <w:b/>
                <w:bCs/>
                <w:color w:val="000000" w:themeColor="text1"/>
                <w:u w:val="single"/>
              </w:rPr>
            </w:pPr>
            <w:r w:rsidRPr="00282C24">
              <w:rPr>
                <w:rFonts w:hint="eastAsia"/>
                <w:b/>
                <w:bCs/>
                <w:color w:val="000000" w:themeColor="text1"/>
                <w:u w:val="single"/>
              </w:rPr>
              <w:t>（十）基金份额持有人大会决议</w:t>
            </w:r>
          </w:p>
          <w:p w:rsidR="00FD08DE" w:rsidRPr="00282C24" w:rsidRDefault="00FD08DE" w:rsidP="00FD08DE">
            <w:pPr>
              <w:rPr>
                <w:b/>
                <w:bCs/>
                <w:color w:val="000000" w:themeColor="text1"/>
                <w:u w:val="single"/>
              </w:rPr>
            </w:pPr>
            <w:r w:rsidRPr="00282C24">
              <w:rPr>
                <w:rFonts w:hint="eastAsia"/>
                <w:b/>
                <w:bCs/>
                <w:color w:val="000000" w:themeColor="text1"/>
                <w:u w:val="single"/>
              </w:rPr>
              <w:t>基金份额持有人大会决定的事项，应当依法报国务院证券监督管理机构备案，并予以公告。</w:t>
            </w:r>
          </w:p>
          <w:p w:rsidR="00FD08DE" w:rsidRPr="00282C24" w:rsidRDefault="00FD08DE" w:rsidP="00FD08DE">
            <w:pPr>
              <w:rPr>
                <w:b/>
                <w:bCs/>
                <w:color w:val="000000" w:themeColor="text1"/>
                <w:u w:val="single"/>
              </w:rPr>
            </w:pPr>
            <w:r w:rsidRPr="00282C24">
              <w:rPr>
                <w:rFonts w:hint="eastAsia"/>
                <w:b/>
                <w:bCs/>
                <w:color w:val="000000" w:themeColor="text1"/>
                <w:u w:val="single"/>
              </w:rPr>
              <w:t>（十一）清算报告</w:t>
            </w:r>
          </w:p>
          <w:p w:rsidR="00FD08DE" w:rsidRPr="00282C24" w:rsidRDefault="00FD08DE" w:rsidP="00FD08DE">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FD08DE" w:rsidRPr="00282C24" w:rsidRDefault="00FD08DE" w:rsidP="00FD08DE">
            <w:pPr>
              <w:rPr>
                <w:b/>
                <w:bCs/>
                <w:color w:val="000000" w:themeColor="text1"/>
                <w:u w:val="single"/>
              </w:rPr>
            </w:pPr>
            <w:r w:rsidRPr="00282C24">
              <w:rPr>
                <w:rFonts w:hint="eastAsia"/>
                <w:b/>
                <w:bCs/>
                <w:color w:val="000000" w:themeColor="text1"/>
                <w:u w:val="single"/>
              </w:rPr>
              <w:t>（十二）中国证监会规定的其他信息。</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基金管理人应在基金投资非公开发行股票后两个交易日内，在中国证监会指定媒体披露所投资非公开发行股票的名称、数量、总成本、账面价值，以及总成本和账面价值占基金资产净值的比例、锁定期等信息。</w:t>
            </w:r>
          </w:p>
          <w:p w:rsidR="00FD08DE" w:rsidRPr="00282C24" w:rsidRDefault="00FD08DE" w:rsidP="00FD08DE">
            <w:pPr>
              <w:rPr>
                <w:b/>
                <w:bCs/>
                <w:color w:val="000000" w:themeColor="text1"/>
                <w:u w:val="single"/>
              </w:rPr>
            </w:pPr>
            <w:r w:rsidRPr="00282C24">
              <w:rPr>
                <w:rFonts w:hint="eastAsia"/>
                <w:b/>
                <w:bCs/>
                <w:color w:val="000000" w:themeColor="text1"/>
                <w:u w:val="single"/>
              </w:rPr>
              <w:t>六、信息披露事务管理</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FD08DE" w:rsidRPr="00282C24" w:rsidRDefault="00FD08DE" w:rsidP="00FD08DE">
            <w:pPr>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基金信息披露义务人公开披露基金信息，应当符合中国证监会相关基金信息披露内容与格式准则等法规的规定。</w:t>
            </w:r>
          </w:p>
          <w:p w:rsidR="00FD08DE" w:rsidRPr="00282C24" w:rsidRDefault="00FD08DE" w:rsidP="00FD08DE">
            <w:pPr>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基金管理人、基金托管人应当在指定报刊中选择一家披露信息的报刊。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FD08DE" w:rsidRPr="00282C24" w:rsidRDefault="00FD08DE" w:rsidP="00FD08DE">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FD08DE" w:rsidRPr="00282C24" w:rsidRDefault="00FD08DE" w:rsidP="00FD08DE">
            <w:pPr>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b/>
                <w:bCs/>
                <w:color w:val="000000" w:themeColor="text1"/>
                <w:u w:val="single"/>
              </w:rPr>
              <w:t>10</w:t>
            </w:r>
            <w:r w:rsidRPr="00282C24">
              <w:rPr>
                <w:b/>
                <w:bCs/>
                <w:color w:val="000000" w:themeColor="text1"/>
                <w:u w:val="single"/>
              </w:rPr>
              <w:t>年。</w:t>
            </w:r>
          </w:p>
          <w:p w:rsidR="00FD08DE" w:rsidRPr="00282C24" w:rsidRDefault="00FD08DE" w:rsidP="00FD08DE">
            <w:pPr>
              <w:rPr>
                <w:b/>
                <w:bCs/>
                <w:color w:val="000000" w:themeColor="text1"/>
                <w:u w:val="single"/>
              </w:rPr>
            </w:pPr>
            <w:r w:rsidRPr="00282C24">
              <w:rPr>
                <w:rFonts w:hint="eastAsia"/>
                <w:b/>
                <w:bCs/>
                <w:color w:val="000000" w:themeColor="text1"/>
                <w:u w:val="single"/>
              </w:rPr>
              <w:t>七、信息披露文件的存放与查阅</w:t>
            </w:r>
          </w:p>
          <w:p w:rsidR="00FD08DE" w:rsidRPr="00282C24" w:rsidRDefault="00FD08DE" w:rsidP="00FD08DE">
            <w:pPr>
              <w:rPr>
                <w:b/>
                <w:bCs/>
                <w:color w:val="000000" w:themeColor="text1"/>
                <w:u w:val="single"/>
              </w:rPr>
            </w:pPr>
            <w:r w:rsidRPr="00282C24">
              <w:rPr>
                <w:rFonts w:hint="eastAsia"/>
                <w:b/>
                <w:bCs/>
                <w:color w:val="000000" w:themeColor="text1"/>
                <w:u w:val="single"/>
              </w:rPr>
              <w:t>依法必须披露的信息发布后，基金管理人、基金托管人应当按照相关法律法规规定将信息置备于公司住所、基金上市交易的证券交易所，供社会公众查阅、复制。</w:t>
            </w:r>
          </w:p>
        </w:tc>
      </w:tr>
      <w:tr w:rsidR="00FD08DE" w:rsidRPr="00282C24" w:rsidTr="00FD08DE">
        <w:tc>
          <w:tcPr>
            <w:tcW w:w="700"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第二十部分基金合同的变更、终止与基金财产的清算</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三、基金财产的清算</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w:t>
            </w:r>
            <w:r w:rsidRPr="00282C24">
              <w:rPr>
                <w:b/>
                <w:bCs/>
                <w:strike/>
                <w:color w:val="000000" w:themeColor="text1"/>
              </w:rPr>
              <w:t>从事</w:t>
            </w:r>
            <w:r w:rsidRPr="00282C24">
              <w:rPr>
                <w:color w:val="000000" w:themeColor="text1"/>
              </w:rPr>
              <w:t>证券相关业务资格的注册会计师、律师以及中国证监会指定的人员组成。基金财产清算小组可以聘用必要的工作人员。</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三、基金财产的清算</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、基金财产清算小组组成：基金财产清算小组成员由基金管理人、基金托管人、具有证券</w:t>
            </w:r>
            <w:r w:rsidRPr="00282C24">
              <w:rPr>
                <w:b/>
                <w:bCs/>
                <w:color w:val="000000" w:themeColor="text1"/>
                <w:u w:val="single"/>
              </w:rPr>
              <w:t>、期货</w:t>
            </w:r>
            <w:r w:rsidRPr="00282C24">
              <w:rPr>
                <w:color w:val="000000" w:themeColor="text1"/>
              </w:rPr>
              <w:t>相关业务资格的注册会计师、律师以及中国证监会指定的人员组成。基金财产清算小组可以聘用必要的工作人员。</w:t>
            </w:r>
            <w:r w:rsidRPr="00282C24">
              <w:rPr>
                <w:color w:val="000000" w:themeColor="text1"/>
              </w:rPr>
              <w:t xml:space="preserve"> </w:t>
            </w:r>
          </w:p>
        </w:tc>
      </w:tr>
    </w:tbl>
    <w:p w:rsidR="00FD08DE" w:rsidRPr="00282C24" w:rsidRDefault="00FD08DE" w:rsidP="00FD08DE">
      <w:pPr>
        <w:rPr>
          <w:color w:val="000000" w:themeColor="text1"/>
        </w:rPr>
      </w:pPr>
      <w:r w:rsidRPr="00282C24">
        <w:rPr>
          <w:rFonts w:hint="eastAsia"/>
          <w:color w:val="000000" w:themeColor="text1"/>
        </w:rPr>
        <w:t>注：基金合同内容摘要中涉及上述修订的一并调整。</w:t>
      </w:r>
    </w:p>
    <w:p w:rsidR="00FD08DE" w:rsidRPr="00282C24" w:rsidRDefault="00FD08DE">
      <w:pPr>
        <w:widowControl/>
        <w:jc w:val="left"/>
        <w:rPr>
          <w:color w:val="000000" w:themeColor="text1"/>
        </w:rPr>
      </w:pPr>
      <w:r w:rsidRPr="00282C24">
        <w:rPr>
          <w:color w:val="000000" w:themeColor="text1"/>
        </w:rPr>
        <w:br w:type="page"/>
      </w:r>
    </w:p>
    <w:p w:rsidR="00FD08DE" w:rsidRPr="00282C24" w:rsidRDefault="00FD08DE" w:rsidP="00FD08DE">
      <w:pPr>
        <w:jc w:val="center"/>
        <w:rPr>
          <w:rFonts w:ascii="Calibri" w:eastAsia="宋体" w:hAnsi="Calibri" w:cs="Times New Roman"/>
          <w:b/>
          <w:color w:val="000000" w:themeColor="text1"/>
          <w:sz w:val="44"/>
          <w:szCs w:val="44"/>
        </w:rPr>
      </w:pPr>
      <w:r w:rsidRPr="00282C24">
        <w:rPr>
          <w:rFonts w:ascii="Calibri" w:eastAsia="宋体" w:hAnsi="Calibri" w:cs="Times New Roman" w:hint="eastAsia"/>
          <w:b/>
          <w:color w:val="000000" w:themeColor="text1"/>
          <w:sz w:val="44"/>
          <w:szCs w:val="44"/>
        </w:rPr>
        <w:t>财通多策略升级混合型证券投资基金</w:t>
      </w:r>
      <w:r w:rsidRPr="00282C24">
        <w:rPr>
          <w:rFonts w:ascii="Calibri" w:eastAsia="宋体" w:hAnsi="Calibri" w:cs="Times New Roman" w:hint="eastAsia"/>
          <w:b/>
          <w:color w:val="000000" w:themeColor="text1"/>
          <w:sz w:val="44"/>
          <w:szCs w:val="44"/>
        </w:rPr>
        <w:t>(LOF)</w:t>
      </w:r>
    </w:p>
    <w:p w:rsidR="00FD08DE" w:rsidRPr="00282C24" w:rsidRDefault="00FD08DE" w:rsidP="00FD08DE">
      <w:pPr>
        <w:jc w:val="center"/>
        <w:rPr>
          <w:rFonts w:ascii="Calibri" w:eastAsia="宋体" w:hAnsi="Calibri" w:cs="Times New Roman"/>
          <w:color w:val="000000" w:themeColor="text1"/>
        </w:rPr>
      </w:pPr>
      <w:r w:rsidRPr="00282C24">
        <w:rPr>
          <w:rFonts w:ascii="Calibri" w:eastAsia="宋体" w:hAnsi="Calibri" w:cs="Times New Roman"/>
          <w:b/>
          <w:color w:val="000000" w:themeColor="text1"/>
          <w:sz w:val="44"/>
          <w:szCs w:val="44"/>
        </w:rPr>
        <w:t>基金合同</w:t>
      </w:r>
      <w:r w:rsidRPr="00282C24">
        <w:rPr>
          <w:rFonts w:ascii="Calibri" w:eastAsia="宋体" w:hAnsi="Calibri" w:cs="Times New Roman" w:hint="eastAsia"/>
          <w:b/>
          <w:color w:val="000000" w:themeColor="text1"/>
          <w:sz w:val="44"/>
          <w:szCs w:val="44"/>
        </w:rPr>
        <w:t>修订</w:t>
      </w:r>
      <w:r w:rsidRPr="00282C24">
        <w:rPr>
          <w:rFonts w:ascii="Calibri" w:eastAsia="宋体" w:hAnsi="Calibri" w:cs="Times New Roman"/>
          <w:b/>
          <w:color w:val="000000" w:themeColor="text1"/>
          <w:sz w:val="44"/>
          <w:szCs w:val="44"/>
        </w:rPr>
        <w:t>对照表</w:t>
      </w:r>
    </w:p>
    <w:p w:rsidR="00FD08DE" w:rsidRPr="00282C24" w:rsidRDefault="00FD08DE" w:rsidP="00FD08DE">
      <w:pPr>
        <w:widowControl/>
        <w:jc w:val="left"/>
        <w:rPr>
          <w:rFonts w:ascii="Calibri" w:eastAsia="宋体" w:hAnsi="Calibri" w:cs="Times New Roman"/>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750"/>
        <w:gridCol w:w="6510"/>
        <w:gridCol w:w="6990"/>
      </w:tblGrid>
      <w:tr w:rsidR="00FD08DE" w:rsidRPr="00282C24" w:rsidTr="00FD08DE">
        <w:tc>
          <w:tcPr>
            <w:tcW w:w="750" w:type="dxa"/>
            <w:vMerge w:val="restart"/>
            <w:tcBorders>
              <w:top w:val="single" w:sz="4" w:space="0" w:color="000000"/>
              <w:left w:val="single" w:sz="4" w:space="0" w:color="000000"/>
              <w:bottom w:val="single" w:sz="4" w:space="0" w:color="auto"/>
              <w:right w:val="single" w:sz="4" w:space="0" w:color="auto"/>
            </w:tcBorders>
            <w:vAlign w:val="center"/>
          </w:tcPr>
          <w:p w:rsidR="00FD08DE" w:rsidRPr="00282C24" w:rsidRDefault="00FD08DE" w:rsidP="00FD08DE">
            <w:pPr>
              <w:widowControl/>
              <w:spacing w:before="100" w:beforeAutospacing="1" w:after="100" w:afterAutospacing="1"/>
              <w:jc w:val="center"/>
              <w:rPr>
                <w:rFonts w:ascii="Calibri" w:eastAsia="宋体" w:hAnsi="Calibri" w:cs="Times New Roman"/>
                <w:color w:val="000000" w:themeColor="text1"/>
              </w:rPr>
            </w:pPr>
            <w:r w:rsidRPr="00282C24">
              <w:rPr>
                <w:rFonts w:ascii="Calibri" w:eastAsia="宋体" w:hAnsi="Calibri" w:cs="Times New Roman"/>
                <w:b/>
                <w:color w:val="000000" w:themeColor="text1"/>
              </w:rPr>
              <w:t>章节</w:t>
            </w:r>
          </w:p>
        </w:tc>
        <w:tc>
          <w:tcPr>
            <w:tcW w:w="6510" w:type="dxa"/>
            <w:tcBorders>
              <w:top w:val="single" w:sz="4" w:space="0" w:color="000000"/>
              <w:left w:val="single" w:sz="4" w:space="0" w:color="auto"/>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rFonts w:hint="eastAsia"/>
                <w:b/>
                <w:color w:val="000000" w:themeColor="text1"/>
              </w:rPr>
              <w:t>修订前</w:t>
            </w:r>
          </w:p>
        </w:tc>
        <w:tc>
          <w:tcPr>
            <w:tcW w:w="6990" w:type="dxa"/>
            <w:tcBorders>
              <w:top w:val="single" w:sz="4" w:space="0" w:color="000000"/>
              <w:left w:val="single" w:sz="4" w:space="0" w:color="auto"/>
              <w:bottom w:val="single" w:sz="4" w:space="0" w:color="auto"/>
              <w:right w:val="single" w:sz="4" w:space="0" w:color="auto"/>
            </w:tcBorders>
            <w:vAlign w:val="center"/>
          </w:tcPr>
          <w:p w:rsidR="00FD08DE" w:rsidRPr="00282C24" w:rsidRDefault="00FD08DE" w:rsidP="00FD08DE">
            <w:pPr>
              <w:widowControl/>
              <w:spacing w:before="100" w:beforeAutospacing="1" w:after="100" w:afterAutospacing="1"/>
              <w:jc w:val="center"/>
              <w:rPr>
                <w:rFonts w:ascii="Calibri" w:eastAsia="宋体" w:hAnsi="Calibri" w:cs="Times New Roman"/>
                <w:color w:val="000000" w:themeColor="text1"/>
              </w:rPr>
            </w:pPr>
            <w:r w:rsidRPr="00282C24">
              <w:rPr>
                <w:rFonts w:ascii="Calibri" w:eastAsia="宋体" w:hAnsi="Calibri" w:cs="Times New Roman" w:hint="eastAsia"/>
                <w:b/>
                <w:color w:val="000000" w:themeColor="text1"/>
              </w:rPr>
              <w:t>修订后</w:t>
            </w:r>
          </w:p>
        </w:tc>
      </w:tr>
      <w:tr w:rsidR="00FD08DE" w:rsidRPr="00282C24" w:rsidTr="00FD08DE">
        <w:tc>
          <w:tcPr>
            <w:tcW w:w="750" w:type="dxa"/>
            <w:vMerge/>
            <w:tcBorders>
              <w:top w:val="single" w:sz="4" w:space="0" w:color="000000"/>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510" w:type="dxa"/>
            <w:tcBorders>
              <w:top w:val="single" w:sz="4" w:space="0" w:color="auto"/>
              <w:left w:val="single" w:sz="4" w:space="0" w:color="auto"/>
              <w:bottom w:val="single" w:sz="4" w:space="0" w:color="auto"/>
              <w:right w:val="single" w:sz="4" w:space="0" w:color="auto"/>
            </w:tcBorders>
            <w:vAlign w:val="center"/>
          </w:tcPr>
          <w:p w:rsidR="00FD08DE" w:rsidRPr="00282C24" w:rsidRDefault="00FD08DE" w:rsidP="00FD08DE">
            <w:pPr>
              <w:widowControl/>
              <w:spacing w:before="100" w:beforeAutospacing="1" w:after="100" w:afterAutospacing="1"/>
              <w:jc w:val="center"/>
              <w:rPr>
                <w:rFonts w:ascii="Calibri" w:eastAsia="宋体" w:hAnsi="Calibri" w:cs="Times New Roman"/>
                <w:color w:val="000000" w:themeColor="text1"/>
              </w:rPr>
            </w:pPr>
            <w:r w:rsidRPr="00282C24">
              <w:rPr>
                <w:rFonts w:ascii="Calibri" w:eastAsia="宋体" w:hAnsi="Calibri" w:cs="Times New Roman"/>
                <w:b/>
                <w:color w:val="000000" w:themeColor="text1"/>
              </w:rPr>
              <w:t>内容</w:t>
            </w:r>
          </w:p>
        </w:tc>
        <w:tc>
          <w:tcPr>
            <w:tcW w:w="6990" w:type="dxa"/>
            <w:tcBorders>
              <w:top w:val="single" w:sz="4" w:space="0" w:color="auto"/>
              <w:left w:val="single" w:sz="4" w:space="0" w:color="auto"/>
              <w:bottom w:val="single" w:sz="4" w:space="0" w:color="auto"/>
              <w:right w:val="single" w:sz="4" w:space="0" w:color="auto"/>
            </w:tcBorders>
            <w:vAlign w:val="center"/>
          </w:tcPr>
          <w:p w:rsidR="00FD08DE" w:rsidRPr="00282C24" w:rsidRDefault="00FD08DE" w:rsidP="00FD08DE">
            <w:pPr>
              <w:widowControl/>
              <w:spacing w:before="100" w:beforeAutospacing="1" w:after="100" w:afterAutospacing="1"/>
              <w:jc w:val="center"/>
              <w:rPr>
                <w:rFonts w:ascii="Calibri" w:eastAsia="宋体" w:hAnsi="Calibri" w:cs="Times New Roman"/>
                <w:color w:val="000000" w:themeColor="text1"/>
              </w:rPr>
            </w:pPr>
            <w:r w:rsidRPr="00282C24">
              <w:rPr>
                <w:rFonts w:ascii="Calibri" w:eastAsia="宋体" w:hAnsi="Calibri" w:cs="Times New Roman"/>
                <w:b/>
                <w:color w:val="000000" w:themeColor="text1"/>
              </w:rPr>
              <w:t>内容</w:t>
            </w:r>
          </w:p>
        </w:tc>
      </w:tr>
      <w:tr w:rsidR="00FD08DE" w:rsidRPr="00282C24" w:rsidTr="00FD08DE">
        <w:trPr>
          <w:trHeight w:val="3082"/>
        </w:trPr>
        <w:tc>
          <w:tcPr>
            <w:tcW w:w="75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第一部分 前言</w:t>
            </w:r>
          </w:p>
        </w:tc>
        <w:tc>
          <w:tcPr>
            <w:tcW w:w="6510"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一、订立本基金合同的目的、依据和原则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证券投资基金信息披露管理办法》(以下简称“《信息披露办法》”)、《公开募集开放式证券投资基金流动性风险管理规定》(以下简称“《流动性风险管理规定》”)和其他有关法律法规。 </w:t>
            </w:r>
          </w:p>
        </w:tc>
        <w:tc>
          <w:tcPr>
            <w:tcW w:w="699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一、订立本基金合同的目的、依据和原则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w:t>
            </w:r>
            <w:r w:rsidRPr="00282C24">
              <w:rPr>
                <w:rFonts w:ascii="宋体" w:eastAsia="宋体" w:hAnsi="宋体" w:cs="宋体"/>
                <w:b/>
                <w:color w:val="000000" w:themeColor="text1"/>
                <w:sz w:val="24"/>
                <w:szCs w:val="24"/>
                <w:u w:val="single"/>
              </w:rPr>
              <w:t>公开募集</w:t>
            </w:r>
            <w:r w:rsidRPr="00282C24">
              <w:rPr>
                <w:rFonts w:ascii="宋体" w:eastAsia="宋体" w:hAnsi="宋体" w:cs="宋体"/>
                <w:color w:val="000000" w:themeColor="text1"/>
                <w:sz w:val="24"/>
                <w:szCs w:val="24"/>
              </w:rPr>
              <w:t xml:space="preserve">证券投资基金信息披露管理办法》(以下简称“《信息披露办法》”)、《公开募集开放式证券投资基金流动性风险管理规定》(以下简称“《流动性风险管理规定》”)和其他有关法律法规。 </w:t>
            </w:r>
          </w:p>
        </w:tc>
      </w:tr>
      <w:tr w:rsidR="00FD08DE" w:rsidRPr="00282C24" w:rsidTr="00FD08DE">
        <w:trPr>
          <w:trHeight w:val="1224"/>
        </w:trPr>
        <w:tc>
          <w:tcPr>
            <w:tcW w:w="75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510"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三、</w:t>
            </w:r>
            <w:r w:rsidRPr="00282C24">
              <w:rPr>
                <w:rFonts w:ascii="Calibri" w:eastAsia="宋体" w:hAnsi="Calibri" w:cs="宋体" w:hint="eastAsia"/>
                <w:color w:val="000000" w:themeColor="text1"/>
                <w:sz w:val="24"/>
                <w:szCs w:val="24"/>
              </w:rPr>
              <w:t>……</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投资者应当认真阅读基金合同、基金招募说明书等信息披露文件，自主判断基金的投资价值，自主做出投资决策，自行承担投资风险。 </w:t>
            </w:r>
          </w:p>
        </w:tc>
        <w:tc>
          <w:tcPr>
            <w:tcW w:w="699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三、</w:t>
            </w:r>
            <w:r w:rsidRPr="00282C24">
              <w:rPr>
                <w:rFonts w:ascii="Calibri" w:eastAsia="宋体" w:hAnsi="Calibri" w:cs="宋体" w:hint="eastAsia"/>
                <w:color w:val="000000" w:themeColor="text1"/>
                <w:sz w:val="24"/>
                <w:szCs w:val="24"/>
              </w:rPr>
              <w:t>……</w:t>
            </w:r>
            <w:r w:rsidRPr="00282C24">
              <w:rPr>
                <w:rFonts w:ascii="宋体" w:eastAsia="宋体" w:hAnsi="宋体" w:cs="宋体"/>
                <w:color w:val="000000" w:themeColor="text1"/>
                <w:sz w:val="24"/>
                <w:szCs w:val="24"/>
              </w:rPr>
              <w:t xml:space="preserve">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投资者应当认真阅读基金合同、基金招募说明书</w:t>
            </w:r>
            <w:r w:rsidRPr="00282C24">
              <w:rPr>
                <w:rFonts w:ascii="宋体" w:eastAsia="宋体" w:hAnsi="宋体" w:cs="宋体"/>
                <w:b/>
                <w:color w:val="000000" w:themeColor="text1"/>
                <w:sz w:val="24"/>
                <w:szCs w:val="24"/>
                <w:u w:val="single"/>
              </w:rPr>
              <w:t>、基金产品资料概要</w:t>
            </w:r>
            <w:r w:rsidRPr="00282C24">
              <w:rPr>
                <w:rFonts w:ascii="宋体" w:eastAsia="宋体" w:hAnsi="宋体" w:cs="宋体"/>
                <w:color w:val="000000" w:themeColor="text1"/>
                <w:sz w:val="24"/>
                <w:szCs w:val="24"/>
              </w:rPr>
              <w:t xml:space="preserve">等信息披露文件，自主判断基金的投资价值，自主做出投资决策，自行承担投资风险。 </w:t>
            </w:r>
          </w:p>
        </w:tc>
      </w:tr>
      <w:tr w:rsidR="00FD08DE" w:rsidRPr="00282C24" w:rsidTr="00FD08DE">
        <w:tc>
          <w:tcPr>
            <w:tcW w:w="75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51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rFonts w:ascii="宋体" w:eastAsia="宋体" w:hAnsi="Calibri" w:cs="Times New Roman"/>
                <w:color w:val="000000" w:themeColor="text1"/>
                <w:sz w:val="24"/>
                <w:szCs w:val="24"/>
              </w:rPr>
            </w:pPr>
            <w:r w:rsidRPr="00282C24">
              <w:rPr>
                <w:rFonts w:ascii="Calibri" w:eastAsia="宋体" w:hAnsi="Calibri" w:cs="Times New Roman" w:hint="eastAsia"/>
                <w:color w:val="000000" w:themeColor="text1"/>
                <w:sz w:val="24"/>
                <w:szCs w:val="24"/>
              </w:rPr>
              <w:t>无</w:t>
            </w:r>
          </w:p>
        </w:tc>
        <w:tc>
          <w:tcPr>
            <w:tcW w:w="699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Calibri" w:eastAsia="宋体" w:hAnsi="Calibri" w:cs="宋体" w:hint="eastAsia"/>
                <w:b/>
                <w:color w:val="000000" w:themeColor="text1"/>
                <w:sz w:val="24"/>
                <w:szCs w:val="24"/>
                <w:u w:val="single"/>
              </w:rPr>
              <w:t>六、</w:t>
            </w:r>
            <w:r w:rsidRPr="00282C24">
              <w:rPr>
                <w:rFonts w:ascii="宋体" w:eastAsia="宋体" w:hAnsi="宋体" w:cs="宋体"/>
                <w:b/>
                <w:color w:val="000000" w:themeColor="text1"/>
                <w:sz w:val="24"/>
                <w:szCs w:val="24"/>
                <w:u w:val="single"/>
              </w:rPr>
              <w:t>本基金合同约定的基金产品资料概要编制、披露与更新要求，自《信息披露办法》实施之日起一年后开始执行。</w:t>
            </w:r>
            <w:r w:rsidRPr="00282C24">
              <w:rPr>
                <w:rFonts w:ascii="宋体" w:eastAsia="宋体" w:hAnsi="宋体" w:cs="宋体"/>
                <w:color w:val="000000" w:themeColor="text1"/>
                <w:sz w:val="24"/>
                <w:szCs w:val="24"/>
              </w:rPr>
              <w:t xml:space="preserve"> </w:t>
            </w:r>
          </w:p>
        </w:tc>
      </w:tr>
      <w:tr w:rsidR="00FD08DE" w:rsidRPr="00282C24" w:rsidTr="00FD08DE">
        <w:tc>
          <w:tcPr>
            <w:tcW w:w="75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第二部分 释义</w:t>
            </w:r>
          </w:p>
        </w:tc>
        <w:tc>
          <w:tcPr>
            <w:tcW w:w="651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6、招募说明书：指《财通多策略升级混合型证券投资基金(LOF)招募说明书》及其</w:t>
            </w:r>
            <w:r w:rsidRPr="00282C24">
              <w:rPr>
                <w:rFonts w:ascii="宋体" w:eastAsia="宋体" w:hAnsi="宋体" w:cs="宋体"/>
                <w:b/>
                <w:strike/>
                <w:color w:val="000000" w:themeColor="text1"/>
                <w:sz w:val="24"/>
                <w:szCs w:val="24"/>
              </w:rPr>
              <w:t>定期的</w:t>
            </w:r>
            <w:r w:rsidRPr="00282C24">
              <w:rPr>
                <w:rFonts w:ascii="宋体" w:eastAsia="宋体" w:hAnsi="宋体" w:cs="宋体"/>
                <w:color w:val="000000" w:themeColor="text1"/>
                <w:sz w:val="24"/>
                <w:szCs w:val="24"/>
              </w:rPr>
              <w:t xml:space="preserve">更新 </w:t>
            </w:r>
          </w:p>
        </w:tc>
        <w:tc>
          <w:tcPr>
            <w:tcW w:w="699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6、招募说明书：指《财通多策略升级混合型证券投资基金(LOF)招募说明书》及其更新 </w:t>
            </w:r>
          </w:p>
        </w:tc>
      </w:tr>
      <w:tr w:rsidR="00FD08DE" w:rsidRPr="00282C24" w:rsidTr="00FD08DE">
        <w:tc>
          <w:tcPr>
            <w:tcW w:w="75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51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rFonts w:ascii="宋体" w:eastAsia="宋体" w:hAnsi="Calibri" w:cs="Times New Roman"/>
                <w:color w:val="000000" w:themeColor="text1"/>
                <w:sz w:val="24"/>
                <w:szCs w:val="24"/>
              </w:rPr>
            </w:pPr>
            <w:r w:rsidRPr="00282C24">
              <w:rPr>
                <w:rFonts w:ascii="Calibri" w:eastAsia="宋体" w:hAnsi="Calibri" w:cs="Times New Roman" w:hint="eastAsia"/>
                <w:color w:val="000000" w:themeColor="text1"/>
                <w:sz w:val="24"/>
                <w:szCs w:val="24"/>
              </w:rPr>
              <w:t>无</w:t>
            </w:r>
          </w:p>
        </w:tc>
        <w:tc>
          <w:tcPr>
            <w:tcW w:w="699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b/>
                <w:color w:val="000000" w:themeColor="text1"/>
                <w:sz w:val="24"/>
                <w:szCs w:val="24"/>
                <w:u w:val="single"/>
              </w:rPr>
              <w:t>7、基金产品资料概要：指《财通多策略升级混合型证券投资基金(LOF)基金产品资料概要》及其更新</w:t>
            </w:r>
            <w:r w:rsidRPr="00282C24">
              <w:rPr>
                <w:rFonts w:ascii="宋体" w:eastAsia="宋体" w:hAnsi="宋体" w:cs="宋体"/>
                <w:color w:val="000000" w:themeColor="text1"/>
                <w:sz w:val="24"/>
                <w:szCs w:val="24"/>
              </w:rPr>
              <w:t xml:space="preserve"> </w:t>
            </w:r>
          </w:p>
        </w:tc>
      </w:tr>
      <w:tr w:rsidR="00FD08DE" w:rsidRPr="00282C24" w:rsidTr="00FD08DE">
        <w:tc>
          <w:tcPr>
            <w:tcW w:w="75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51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w:t>
            </w:r>
            <w:r w:rsidRPr="00282C24">
              <w:rPr>
                <w:rFonts w:ascii="宋体" w:eastAsia="宋体" w:hAnsi="宋体" w:cs="宋体"/>
                <w:b/>
                <w:strike/>
                <w:color w:val="000000" w:themeColor="text1"/>
                <w:sz w:val="24"/>
                <w:szCs w:val="24"/>
              </w:rPr>
              <w:t>1</w:t>
            </w:r>
            <w:r w:rsidRPr="00282C24">
              <w:rPr>
                <w:rFonts w:ascii="宋体" w:eastAsia="宋体" w:hAnsi="宋体" w:cs="宋体"/>
                <w:color w:val="000000" w:themeColor="text1"/>
                <w:sz w:val="24"/>
                <w:szCs w:val="24"/>
              </w:rPr>
              <w:t>、《信息披露办法》：指中国证监会20</w:t>
            </w:r>
            <w:r w:rsidRPr="00282C24">
              <w:rPr>
                <w:rFonts w:ascii="宋体" w:eastAsia="宋体" w:hAnsi="宋体" w:cs="宋体"/>
                <w:b/>
                <w:strike/>
                <w:color w:val="000000" w:themeColor="text1"/>
                <w:sz w:val="24"/>
                <w:szCs w:val="24"/>
              </w:rPr>
              <w:t>04</w:t>
            </w:r>
            <w:r w:rsidRPr="00282C24">
              <w:rPr>
                <w:rFonts w:ascii="宋体" w:eastAsia="宋体" w:hAnsi="宋体" w:cs="宋体"/>
                <w:bCs/>
                <w:color w:val="000000" w:themeColor="text1"/>
                <w:sz w:val="24"/>
                <w:szCs w:val="24"/>
              </w:rPr>
              <w:t>年</w:t>
            </w:r>
            <w:r w:rsidRPr="00282C24">
              <w:rPr>
                <w:rFonts w:ascii="宋体" w:eastAsia="宋体" w:hAnsi="宋体" w:cs="宋体"/>
                <w:b/>
                <w:strike/>
                <w:color w:val="000000" w:themeColor="text1"/>
                <w:sz w:val="24"/>
                <w:szCs w:val="24"/>
              </w:rPr>
              <w:t>6</w:t>
            </w:r>
            <w:r w:rsidRPr="00282C24">
              <w:rPr>
                <w:rFonts w:ascii="宋体" w:eastAsia="宋体" w:hAnsi="宋体" w:cs="宋体"/>
                <w:bCs/>
                <w:color w:val="000000" w:themeColor="text1"/>
                <w:sz w:val="24"/>
                <w:szCs w:val="24"/>
              </w:rPr>
              <w:t>月</w:t>
            </w:r>
            <w:r w:rsidRPr="00282C24">
              <w:rPr>
                <w:rFonts w:ascii="宋体" w:eastAsia="宋体" w:hAnsi="宋体" w:cs="宋体"/>
                <w:b/>
                <w:strike/>
                <w:color w:val="000000" w:themeColor="text1"/>
                <w:sz w:val="24"/>
                <w:szCs w:val="24"/>
              </w:rPr>
              <w:t>8</w:t>
            </w:r>
            <w:r w:rsidRPr="00282C24">
              <w:rPr>
                <w:rFonts w:ascii="宋体" w:eastAsia="宋体" w:hAnsi="宋体" w:cs="宋体"/>
                <w:color w:val="000000" w:themeColor="text1"/>
                <w:sz w:val="24"/>
                <w:szCs w:val="24"/>
              </w:rPr>
              <w:t>日颁布、同年</w:t>
            </w:r>
            <w:r w:rsidRPr="00282C24">
              <w:rPr>
                <w:rFonts w:ascii="宋体" w:eastAsia="宋体" w:hAnsi="宋体" w:cs="宋体"/>
                <w:b/>
                <w:strike/>
                <w:color w:val="000000" w:themeColor="text1"/>
                <w:sz w:val="24"/>
                <w:szCs w:val="24"/>
              </w:rPr>
              <w:t>7</w:t>
            </w:r>
            <w:r w:rsidRPr="00282C24">
              <w:rPr>
                <w:rFonts w:ascii="宋体" w:eastAsia="宋体" w:hAnsi="宋体" w:cs="宋体"/>
                <w:color w:val="000000" w:themeColor="text1"/>
                <w:sz w:val="24"/>
                <w:szCs w:val="24"/>
              </w:rPr>
              <w:t xml:space="preserve">月1日实施的《证券投资基金信息披露管理办法》及颁布机关对其不时做出的修订 </w:t>
            </w:r>
          </w:p>
        </w:tc>
        <w:tc>
          <w:tcPr>
            <w:tcW w:w="699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w:t>
            </w:r>
            <w:r w:rsidRPr="00282C24">
              <w:rPr>
                <w:rFonts w:ascii="宋体" w:eastAsia="宋体" w:hAnsi="宋体" w:cs="宋体"/>
                <w:b/>
                <w:color w:val="000000" w:themeColor="text1"/>
                <w:sz w:val="24"/>
                <w:szCs w:val="24"/>
                <w:u w:val="single"/>
              </w:rPr>
              <w:t>2</w:t>
            </w:r>
            <w:r w:rsidRPr="00282C24">
              <w:rPr>
                <w:rFonts w:ascii="宋体" w:eastAsia="宋体" w:hAnsi="宋体" w:cs="宋体"/>
                <w:color w:val="000000" w:themeColor="text1"/>
                <w:sz w:val="24"/>
                <w:szCs w:val="24"/>
              </w:rPr>
              <w:t>、《信息披露办法》：指中国证监会20</w:t>
            </w:r>
            <w:r w:rsidRPr="00282C24">
              <w:rPr>
                <w:rFonts w:ascii="宋体" w:eastAsia="宋体" w:hAnsi="宋体" w:cs="宋体"/>
                <w:b/>
                <w:color w:val="000000" w:themeColor="text1"/>
                <w:sz w:val="24"/>
                <w:szCs w:val="24"/>
                <w:u w:val="single"/>
              </w:rPr>
              <w:t>19</w:t>
            </w:r>
            <w:r w:rsidRPr="00282C24">
              <w:rPr>
                <w:rFonts w:ascii="宋体" w:eastAsia="宋体" w:hAnsi="宋体" w:cs="宋体"/>
                <w:bCs/>
                <w:color w:val="000000" w:themeColor="text1"/>
                <w:sz w:val="24"/>
                <w:szCs w:val="24"/>
              </w:rPr>
              <w:t>年</w:t>
            </w:r>
            <w:r w:rsidRPr="00282C24">
              <w:rPr>
                <w:rFonts w:ascii="宋体" w:eastAsia="宋体" w:hAnsi="宋体" w:cs="宋体"/>
                <w:b/>
                <w:color w:val="000000" w:themeColor="text1"/>
                <w:sz w:val="24"/>
                <w:szCs w:val="24"/>
                <w:u w:val="single"/>
              </w:rPr>
              <w:t>7</w:t>
            </w:r>
            <w:r w:rsidRPr="00282C24">
              <w:rPr>
                <w:rFonts w:ascii="宋体" w:eastAsia="宋体" w:hAnsi="宋体" w:cs="宋体"/>
                <w:bCs/>
                <w:color w:val="000000" w:themeColor="text1"/>
                <w:sz w:val="24"/>
                <w:szCs w:val="24"/>
              </w:rPr>
              <w:t>月</w:t>
            </w:r>
            <w:r w:rsidRPr="00282C24">
              <w:rPr>
                <w:rFonts w:ascii="宋体" w:eastAsia="宋体" w:hAnsi="宋体" w:cs="宋体"/>
                <w:b/>
                <w:color w:val="000000" w:themeColor="text1"/>
                <w:sz w:val="24"/>
                <w:szCs w:val="24"/>
                <w:u w:val="single"/>
              </w:rPr>
              <w:t>26</w:t>
            </w:r>
            <w:r w:rsidRPr="00282C24">
              <w:rPr>
                <w:rFonts w:ascii="宋体" w:eastAsia="宋体" w:hAnsi="宋体" w:cs="宋体"/>
                <w:color w:val="000000" w:themeColor="text1"/>
                <w:sz w:val="24"/>
                <w:szCs w:val="24"/>
              </w:rPr>
              <w:t>日颁布、同年</w:t>
            </w:r>
            <w:r w:rsidRPr="00282C24">
              <w:rPr>
                <w:rFonts w:ascii="宋体" w:eastAsia="宋体" w:hAnsi="宋体" w:cs="宋体"/>
                <w:b/>
                <w:color w:val="000000" w:themeColor="text1"/>
                <w:sz w:val="24"/>
                <w:szCs w:val="24"/>
                <w:u w:val="single"/>
              </w:rPr>
              <w:t>9</w:t>
            </w:r>
            <w:r w:rsidRPr="00282C24">
              <w:rPr>
                <w:rFonts w:ascii="宋体" w:eastAsia="宋体" w:hAnsi="宋体" w:cs="宋体"/>
                <w:color w:val="000000" w:themeColor="text1"/>
                <w:sz w:val="24"/>
                <w:szCs w:val="24"/>
              </w:rPr>
              <w:t>月1日实施的《</w:t>
            </w:r>
            <w:r w:rsidRPr="00282C24">
              <w:rPr>
                <w:rFonts w:ascii="宋体" w:eastAsia="宋体" w:hAnsi="宋体" w:cs="宋体"/>
                <w:b/>
                <w:color w:val="000000" w:themeColor="text1"/>
                <w:sz w:val="24"/>
                <w:szCs w:val="24"/>
                <w:u w:val="single"/>
              </w:rPr>
              <w:t>公开募集</w:t>
            </w:r>
            <w:r w:rsidRPr="00282C24">
              <w:rPr>
                <w:rFonts w:ascii="宋体" w:eastAsia="宋体" w:hAnsi="宋体" w:cs="宋体"/>
                <w:color w:val="000000" w:themeColor="text1"/>
                <w:sz w:val="24"/>
                <w:szCs w:val="24"/>
              </w:rPr>
              <w:t xml:space="preserve">证券投资基金信息披露管理办法》及颁布机关对其不时做出的修订 </w:t>
            </w:r>
          </w:p>
        </w:tc>
      </w:tr>
      <w:tr w:rsidR="00FD08DE" w:rsidRPr="00282C24" w:rsidTr="00FD08DE">
        <w:tc>
          <w:tcPr>
            <w:tcW w:w="75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51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5</w:t>
            </w:r>
            <w:r w:rsidRPr="00282C24">
              <w:rPr>
                <w:rFonts w:ascii="宋体" w:eastAsia="宋体" w:hAnsi="宋体" w:cs="宋体"/>
                <w:b/>
                <w:strike/>
                <w:color w:val="000000" w:themeColor="text1"/>
                <w:sz w:val="24"/>
                <w:szCs w:val="24"/>
              </w:rPr>
              <w:t>7</w:t>
            </w:r>
            <w:r w:rsidRPr="00282C24">
              <w:rPr>
                <w:rFonts w:ascii="宋体" w:eastAsia="宋体" w:hAnsi="宋体" w:cs="宋体"/>
                <w:color w:val="000000" w:themeColor="text1"/>
                <w:sz w:val="24"/>
                <w:szCs w:val="24"/>
              </w:rPr>
              <w:t>、指定媒体：指中国证监会指定的用以进行信息披露的</w:t>
            </w:r>
            <w:r w:rsidRPr="00282C24">
              <w:rPr>
                <w:rFonts w:ascii="宋体" w:eastAsia="宋体" w:hAnsi="宋体" w:cs="宋体"/>
                <w:b/>
                <w:bCs/>
                <w:strike/>
                <w:color w:val="000000" w:themeColor="text1"/>
                <w:sz w:val="24"/>
                <w:szCs w:val="24"/>
              </w:rPr>
              <w:t>报刊、互联网网站及其他媒体</w:t>
            </w:r>
            <w:r w:rsidRPr="00282C24">
              <w:rPr>
                <w:rFonts w:ascii="宋体" w:eastAsia="宋体" w:hAnsi="宋体" w:cs="宋体"/>
                <w:color w:val="000000" w:themeColor="text1"/>
                <w:sz w:val="24"/>
                <w:szCs w:val="24"/>
              </w:rPr>
              <w:t xml:space="preserve"> </w:t>
            </w:r>
          </w:p>
        </w:tc>
        <w:tc>
          <w:tcPr>
            <w:tcW w:w="699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5</w:t>
            </w:r>
            <w:r w:rsidRPr="00282C24">
              <w:rPr>
                <w:rFonts w:ascii="宋体" w:eastAsia="宋体" w:hAnsi="宋体" w:cs="宋体"/>
                <w:b/>
                <w:color w:val="000000" w:themeColor="text1"/>
                <w:sz w:val="24"/>
                <w:szCs w:val="24"/>
                <w:u w:val="single"/>
              </w:rPr>
              <w:t>8</w:t>
            </w:r>
            <w:r w:rsidRPr="00282C24">
              <w:rPr>
                <w:rFonts w:ascii="宋体" w:eastAsia="宋体" w:hAnsi="宋体" w:cs="宋体"/>
                <w:color w:val="000000" w:themeColor="text1"/>
                <w:sz w:val="24"/>
                <w:szCs w:val="24"/>
              </w:rPr>
              <w:t>、指定媒体：指中国证监会指定的用以进行信息披露的</w:t>
            </w:r>
            <w:r w:rsidRPr="00282C24">
              <w:rPr>
                <w:rFonts w:ascii="宋体" w:eastAsia="宋体" w:hAnsi="宋体" w:cs="宋体"/>
                <w:b/>
                <w:color w:val="000000" w:themeColor="text1"/>
                <w:sz w:val="24"/>
                <w:szCs w:val="24"/>
                <w:u w:val="single"/>
              </w:rPr>
              <w:t>全国性报刊及指定互联网网站（包括基金管理人网站、基金托管人网站、中国证监会基金电子披露网站）等媒介</w:t>
            </w:r>
            <w:r w:rsidRPr="00282C24">
              <w:rPr>
                <w:rFonts w:ascii="宋体" w:eastAsia="宋体" w:hAnsi="宋体" w:cs="宋体"/>
                <w:color w:val="000000" w:themeColor="text1"/>
                <w:sz w:val="24"/>
                <w:szCs w:val="24"/>
              </w:rPr>
              <w:t xml:space="preserve"> </w:t>
            </w:r>
          </w:p>
        </w:tc>
      </w:tr>
      <w:tr w:rsidR="00FD08DE" w:rsidRPr="00282C24" w:rsidTr="00FD08DE">
        <w:trPr>
          <w:trHeight w:val="1525"/>
        </w:trPr>
        <w:tc>
          <w:tcPr>
            <w:tcW w:w="75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第七部分 基金份额的申购与赎回</w:t>
            </w:r>
          </w:p>
        </w:tc>
        <w:tc>
          <w:tcPr>
            <w:tcW w:w="6510" w:type="dxa"/>
            <w:tcBorders>
              <w:top w:val="single" w:sz="4" w:space="0" w:color="auto"/>
              <w:left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六、申购和赎回的数量限制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5、基金管理人可在法律法规允许的情况下，调整上述规定申购金额和赎回份额的数量限制。基金管理人必须在调整前依照《信息披露办法》的有关规定在指定媒体上公告</w:t>
            </w:r>
            <w:r w:rsidRPr="00282C24">
              <w:rPr>
                <w:rFonts w:ascii="宋体" w:eastAsia="宋体" w:hAnsi="宋体" w:cs="宋体"/>
                <w:b/>
                <w:strike/>
                <w:color w:val="000000" w:themeColor="text1"/>
                <w:sz w:val="24"/>
                <w:szCs w:val="24"/>
              </w:rPr>
              <w:t>并报中国证监会备案</w:t>
            </w:r>
            <w:r w:rsidRPr="00282C24">
              <w:rPr>
                <w:rFonts w:ascii="宋体" w:eastAsia="宋体" w:hAnsi="宋体" w:cs="宋体"/>
                <w:color w:val="000000" w:themeColor="text1"/>
                <w:sz w:val="24"/>
                <w:szCs w:val="24"/>
              </w:rPr>
              <w:t xml:space="preserve">。 </w:t>
            </w:r>
          </w:p>
        </w:tc>
        <w:tc>
          <w:tcPr>
            <w:tcW w:w="699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六、申购和赎回的数量限制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5、基金管理人可在法律法规允许的情况下，调整上述规定申购金额和赎回份额的数量限制。基金管理人必须在调整前依照《信息披露办法》的有关规定在指定媒体上公告。 </w:t>
            </w:r>
          </w:p>
        </w:tc>
      </w:tr>
      <w:tr w:rsidR="00FD08DE" w:rsidRPr="00282C24" w:rsidTr="00FD08DE">
        <w:trPr>
          <w:trHeight w:val="1224"/>
        </w:trPr>
        <w:tc>
          <w:tcPr>
            <w:tcW w:w="75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510"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九、暂停赎回或延缓支付赎回款项的情形 </w:t>
            </w:r>
          </w:p>
          <w:p w:rsidR="00FD08DE" w:rsidRPr="00282C24" w:rsidRDefault="00FD08DE" w:rsidP="00FD08DE">
            <w:pPr>
              <w:widowControl/>
              <w:rPr>
                <w:rFonts w:ascii="Calibri" w:eastAsia="宋体" w:hAnsi="Calibri" w:cs="宋体"/>
                <w:color w:val="000000" w:themeColor="text1"/>
                <w:sz w:val="24"/>
                <w:szCs w:val="24"/>
              </w:rPr>
            </w:pPr>
            <w:r w:rsidRPr="00282C24">
              <w:rPr>
                <w:rFonts w:ascii="Calibri" w:eastAsia="宋体" w:hAnsi="Calibri" w:cs="宋体" w:hint="eastAsia"/>
                <w:color w:val="000000" w:themeColor="text1"/>
                <w:sz w:val="24"/>
                <w:szCs w:val="24"/>
              </w:rPr>
              <w:t>……</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发生上述第1、2、3、5情形时，基金管理人应</w:t>
            </w:r>
            <w:r w:rsidRPr="00282C24">
              <w:rPr>
                <w:rFonts w:ascii="宋体" w:eastAsia="宋体" w:hAnsi="宋体" w:cs="宋体"/>
                <w:b/>
                <w:strike/>
                <w:color w:val="000000" w:themeColor="text1"/>
                <w:sz w:val="24"/>
                <w:szCs w:val="24"/>
              </w:rPr>
              <w:t>在当日</w:t>
            </w:r>
            <w:r w:rsidRPr="00282C24">
              <w:rPr>
                <w:rFonts w:ascii="宋体" w:eastAsia="宋体" w:hAnsi="宋体" w:cs="宋体"/>
                <w:color w:val="000000" w:themeColor="text1"/>
                <w:sz w:val="24"/>
                <w:szCs w:val="24"/>
              </w:rPr>
              <w:t>报中国证监会备案</w:t>
            </w:r>
            <w:r w:rsidRPr="00282C24">
              <w:rPr>
                <w:rFonts w:ascii="Calibri" w:eastAsia="宋体" w:hAnsi="Calibri" w:cs="宋体" w:hint="eastAsia"/>
                <w:color w:val="000000" w:themeColor="text1"/>
                <w:sz w:val="24"/>
                <w:szCs w:val="24"/>
              </w:rPr>
              <w:t>……</w:t>
            </w:r>
            <w:r w:rsidRPr="00282C24">
              <w:rPr>
                <w:rFonts w:ascii="宋体" w:eastAsia="宋体" w:hAnsi="宋体" w:cs="宋体"/>
                <w:color w:val="000000" w:themeColor="text1"/>
                <w:sz w:val="24"/>
                <w:szCs w:val="24"/>
              </w:rPr>
              <w:t xml:space="preserve"> </w:t>
            </w:r>
          </w:p>
        </w:tc>
        <w:tc>
          <w:tcPr>
            <w:tcW w:w="699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九、暂停赎回或延缓支付赎回款项的情形 </w:t>
            </w:r>
          </w:p>
          <w:p w:rsidR="00FD08DE" w:rsidRPr="00282C24" w:rsidRDefault="00FD08DE" w:rsidP="00FD08DE">
            <w:pPr>
              <w:widowControl/>
              <w:rPr>
                <w:rFonts w:ascii="Calibri" w:eastAsia="宋体" w:hAnsi="Calibri" w:cs="宋体"/>
                <w:color w:val="000000" w:themeColor="text1"/>
                <w:sz w:val="24"/>
                <w:szCs w:val="24"/>
              </w:rPr>
            </w:pPr>
            <w:r w:rsidRPr="00282C24">
              <w:rPr>
                <w:rFonts w:ascii="Calibri" w:eastAsia="宋体" w:hAnsi="Calibri" w:cs="宋体" w:hint="eastAsia"/>
                <w:color w:val="000000" w:themeColor="text1"/>
                <w:sz w:val="24"/>
                <w:szCs w:val="24"/>
              </w:rPr>
              <w:t>……</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发生上述第1、2、3、5情形时，基金管理人应</w:t>
            </w:r>
            <w:r w:rsidRPr="00282C24">
              <w:rPr>
                <w:rFonts w:ascii="宋体" w:eastAsia="宋体" w:hAnsi="宋体" w:cs="宋体"/>
                <w:b/>
                <w:color w:val="000000" w:themeColor="text1"/>
                <w:sz w:val="24"/>
                <w:szCs w:val="24"/>
                <w:u w:val="single"/>
              </w:rPr>
              <w:t>按规定</w:t>
            </w:r>
            <w:r w:rsidRPr="00282C24">
              <w:rPr>
                <w:rFonts w:ascii="宋体" w:eastAsia="宋体" w:hAnsi="宋体" w:cs="宋体"/>
                <w:color w:val="000000" w:themeColor="text1"/>
                <w:sz w:val="24"/>
                <w:szCs w:val="24"/>
              </w:rPr>
              <w:t>报中国证监会备案</w:t>
            </w:r>
            <w:r w:rsidRPr="00282C24">
              <w:rPr>
                <w:rFonts w:ascii="Calibri" w:eastAsia="宋体" w:hAnsi="Calibri" w:cs="宋体" w:hint="eastAsia"/>
                <w:color w:val="000000" w:themeColor="text1"/>
                <w:sz w:val="24"/>
                <w:szCs w:val="24"/>
              </w:rPr>
              <w:t>……</w:t>
            </w:r>
          </w:p>
        </w:tc>
      </w:tr>
      <w:tr w:rsidR="00FD08DE" w:rsidRPr="00282C24" w:rsidTr="00FD08DE">
        <w:trPr>
          <w:trHeight w:val="1214"/>
        </w:trPr>
        <w:tc>
          <w:tcPr>
            <w:tcW w:w="75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510"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十一、暂停申购或赎回的公告和重新开放申购或赎回的公告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1、发生上述暂停申购或赎回情况的，基金管理人</w:t>
            </w:r>
            <w:proofErr w:type="gramStart"/>
            <w:r w:rsidRPr="00282C24">
              <w:rPr>
                <w:rFonts w:ascii="宋体" w:eastAsia="宋体" w:hAnsi="宋体" w:cs="宋体"/>
                <w:b/>
                <w:strike/>
                <w:color w:val="000000" w:themeColor="text1"/>
                <w:sz w:val="24"/>
                <w:szCs w:val="24"/>
              </w:rPr>
              <w:t>当日</w:t>
            </w:r>
            <w:r w:rsidRPr="00282C24">
              <w:rPr>
                <w:rFonts w:ascii="宋体" w:eastAsia="宋体" w:hAnsi="宋体" w:cs="宋体"/>
                <w:bCs/>
                <w:color w:val="000000" w:themeColor="text1"/>
                <w:sz w:val="24"/>
                <w:szCs w:val="24"/>
              </w:rPr>
              <w:t>应</w:t>
            </w:r>
            <w:proofErr w:type="gramEnd"/>
            <w:r w:rsidRPr="00282C24">
              <w:rPr>
                <w:rFonts w:ascii="宋体" w:eastAsia="宋体" w:hAnsi="宋体" w:cs="宋体"/>
                <w:b/>
                <w:strike/>
                <w:color w:val="000000" w:themeColor="text1"/>
                <w:sz w:val="24"/>
                <w:szCs w:val="24"/>
              </w:rPr>
              <w:t>立即向中国证监会备案，并</w:t>
            </w:r>
            <w:r w:rsidRPr="00282C24">
              <w:rPr>
                <w:rFonts w:ascii="宋体" w:eastAsia="宋体" w:hAnsi="宋体" w:cs="宋体"/>
                <w:color w:val="000000" w:themeColor="text1"/>
                <w:sz w:val="24"/>
                <w:szCs w:val="24"/>
              </w:rPr>
              <w:t xml:space="preserve">在规定期限内在指定媒体上刊登暂停公告。 </w:t>
            </w:r>
          </w:p>
        </w:tc>
        <w:tc>
          <w:tcPr>
            <w:tcW w:w="699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十一、暂停申购或赎回的公告和重新开放申购或赎回的公告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1、发生上述暂停申购或赎回情况的，基金管理人</w:t>
            </w:r>
            <w:r w:rsidRPr="00282C24">
              <w:rPr>
                <w:rFonts w:ascii="宋体" w:eastAsia="宋体" w:hAnsi="宋体" w:cs="宋体"/>
                <w:bCs/>
                <w:color w:val="000000" w:themeColor="text1"/>
                <w:sz w:val="24"/>
                <w:szCs w:val="24"/>
              </w:rPr>
              <w:t>应</w:t>
            </w:r>
            <w:r w:rsidRPr="00282C24">
              <w:rPr>
                <w:rFonts w:ascii="宋体" w:eastAsia="宋体" w:hAnsi="宋体" w:cs="宋体"/>
                <w:color w:val="000000" w:themeColor="text1"/>
                <w:sz w:val="24"/>
                <w:szCs w:val="24"/>
              </w:rPr>
              <w:t xml:space="preserve">在规定期限内在指定媒体上刊登暂停公告。 </w:t>
            </w:r>
          </w:p>
        </w:tc>
      </w:tr>
      <w:tr w:rsidR="00FD08DE" w:rsidRPr="00282C24" w:rsidTr="00FD08DE">
        <w:trPr>
          <w:trHeight w:val="933"/>
        </w:trPr>
        <w:tc>
          <w:tcPr>
            <w:tcW w:w="75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第八部分 基金合同当事人及权利义务</w:t>
            </w:r>
          </w:p>
        </w:tc>
        <w:tc>
          <w:tcPr>
            <w:tcW w:w="6510"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一、基金管理人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基金管理人的权利与义务</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2、根据《基金法》、《运作办法》及其他有关规定，基金管理人的义务包括但不限于：</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（8）采取适当合理的措施使计算基金份额认购、申购、赎回和注销价格的方法符合《基金合同》等法律文件的规定，按有关规定计算并公告基金</w:t>
            </w:r>
            <w:r w:rsidRPr="00282C24">
              <w:rPr>
                <w:rFonts w:ascii="宋体" w:eastAsia="宋体" w:hAnsi="宋体" w:cs="宋体"/>
                <w:b/>
                <w:strike/>
                <w:color w:val="000000" w:themeColor="text1"/>
                <w:sz w:val="24"/>
                <w:szCs w:val="24"/>
              </w:rPr>
              <w:t>资产</w:t>
            </w:r>
            <w:r w:rsidRPr="00282C24">
              <w:rPr>
                <w:rFonts w:ascii="宋体" w:eastAsia="宋体" w:hAnsi="宋体" w:cs="宋体"/>
                <w:color w:val="000000" w:themeColor="text1"/>
                <w:sz w:val="24"/>
                <w:szCs w:val="24"/>
              </w:rPr>
              <w:t xml:space="preserve">净值，确定基金份额申购、赎回的价格；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（10）编制季度、</w:t>
            </w:r>
            <w:r w:rsidRPr="00282C24">
              <w:rPr>
                <w:rFonts w:ascii="宋体" w:eastAsia="宋体" w:hAnsi="宋体" w:cs="宋体"/>
                <w:b/>
                <w:strike/>
                <w:color w:val="000000" w:themeColor="text1"/>
                <w:sz w:val="24"/>
                <w:szCs w:val="24"/>
              </w:rPr>
              <w:t>半年度</w:t>
            </w:r>
            <w:r w:rsidRPr="00282C24">
              <w:rPr>
                <w:rFonts w:ascii="宋体" w:eastAsia="宋体" w:hAnsi="宋体" w:cs="宋体"/>
                <w:color w:val="000000" w:themeColor="text1"/>
                <w:sz w:val="24"/>
                <w:szCs w:val="24"/>
              </w:rPr>
              <w:t xml:space="preserve">和年度基金报告； </w:t>
            </w:r>
          </w:p>
        </w:tc>
        <w:tc>
          <w:tcPr>
            <w:tcW w:w="6990" w:type="dxa"/>
            <w:vMerge w:val="restart"/>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一、基金管理人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基金管理人的权利与义务</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2、根据《基金法》、《运作办法》及其他有关规定，基金管理人的义务包括但不限于：</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（8）采取适当合理的措施使计算基金份额认购、申购、赎回和注销价格的方法符合《基金合同》等法律文件的规定，按有关规定计算并公告基金净值</w:t>
            </w:r>
            <w:r w:rsidRPr="00282C24">
              <w:rPr>
                <w:rFonts w:ascii="宋体" w:eastAsia="宋体" w:hAnsi="宋体" w:cs="宋体"/>
                <w:b/>
                <w:color w:val="000000" w:themeColor="text1"/>
                <w:sz w:val="24"/>
                <w:szCs w:val="24"/>
                <w:u w:val="single"/>
              </w:rPr>
              <w:t>信息</w:t>
            </w:r>
            <w:r w:rsidRPr="00282C24">
              <w:rPr>
                <w:rFonts w:ascii="宋体" w:eastAsia="宋体" w:hAnsi="宋体" w:cs="宋体"/>
                <w:color w:val="000000" w:themeColor="text1"/>
                <w:sz w:val="24"/>
                <w:szCs w:val="24"/>
              </w:rPr>
              <w:t xml:space="preserve">，确定基金份额申购、赎回的价格；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（10）编制季度、</w:t>
            </w:r>
            <w:r w:rsidRPr="00282C24">
              <w:rPr>
                <w:rFonts w:ascii="宋体" w:eastAsia="宋体" w:hAnsi="宋体" w:cs="宋体"/>
                <w:b/>
                <w:color w:val="000000" w:themeColor="text1"/>
                <w:sz w:val="24"/>
                <w:szCs w:val="24"/>
                <w:u w:val="single"/>
              </w:rPr>
              <w:t>中期</w:t>
            </w:r>
            <w:r w:rsidRPr="00282C24">
              <w:rPr>
                <w:rFonts w:ascii="宋体" w:eastAsia="宋体" w:hAnsi="宋体" w:cs="宋体"/>
                <w:color w:val="000000" w:themeColor="text1"/>
                <w:sz w:val="24"/>
                <w:szCs w:val="24"/>
              </w:rPr>
              <w:t xml:space="preserve">和年度基金报告； </w:t>
            </w:r>
          </w:p>
        </w:tc>
      </w:tr>
      <w:tr w:rsidR="00FD08DE" w:rsidRPr="00282C24" w:rsidTr="00FD08DE">
        <w:trPr>
          <w:trHeight w:val="3373"/>
        </w:trPr>
        <w:tc>
          <w:tcPr>
            <w:tcW w:w="75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510"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二、基金托管人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基金托管人的权利与义务</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2、根据《基金法》、《运作办法》及其他有关规定，基金托管人的义务包括但不限于：</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（8）复核、审查基金管理人计算的基金资产净值、基金份额申购、赎回价格；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（10）对基金财务会计报告、季度、</w:t>
            </w:r>
            <w:r w:rsidRPr="00282C24">
              <w:rPr>
                <w:rFonts w:ascii="宋体" w:eastAsia="宋体" w:hAnsi="宋体" w:cs="宋体"/>
                <w:b/>
                <w:strike/>
                <w:color w:val="000000" w:themeColor="text1"/>
                <w:sz w:val="24"/>
                <w:szCs w:val="24"/>
              </w:rPr>
              <w:t>半年度</w:t>
            </w:r>
            <w:r w:rsidRPr="00282C24">
              <w:rPr>
                <w:rFonts w:ascii="宋体" w:eastAsia="宋体" w:hAnsi="宋体" w:cs="宋体"/>
                <w:color w:val="000000" w:themeColor="text1"/>
                <w:sz w:val="24"/>
                <w:szCs w:val="24"/>
              </w:rPr>
              <w:t xml:space="preserve">和年度基金报告出具意见，说明基金管理人在各重要方面的运作是否严格按照《基金合同》的规定进行；如果基金管理人有未执行《基金合同》规定的行为，还应当说明基金托管人是否采取了适当的措施； </w:t>
            </w:r>
          </w:p>
        </w:tc>
        <w:tc>
          <w:tcPr>
            <w:tcW w:w="699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二、基金托管人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基金托管人的权利与义务</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2、根据《基金法》、《运作办法》及其他有关规定，基金托管人的义务包括但不限于：</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（8）复核、审查基金管理人计算的基金资产净值、</w:t>
            </w:r>
            <w:r w:rsidRPr="00282C24">
              <w:rPr>
                <w:rFonts w:ascii="宋体" w:eastAsia="宋体" w:hAnsi="宋体" w:cs="宋体"/>
                <w:b/>
                <w:color w:val="000000" w:themeColor="text1"/>
                <w:sz w:val="24"/>
                <w:szCs w:val="24"/>
                <w:u w:val="single"/>
              </w:rPr>
              <w:t>基金份额净值、</w:t>
            </w:r>
            <w:r w:rsidRPr="00282C24">
              <w:rPr>
                <w:rFonts w:ascii="宋体" w:eastAsia="宋体" w:hAnsi="宋体" w:cs="宋体"/>
                <w:color w:val="000000" w:themeColor="text1"/>
                <w:sz w:val="24"/>
                <w:szCs w:val="24"/>
              </w:rPr>
              <w:t xml:space="preserve">基金份额申购、赎回价格；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（10）对基金财务会计报告、季度、</w:t>
            </w:r>
            <w:r w:rsidRPr="00282C24">
              <w:rPr>
                <w:rFonts w:ascii="宋体" w:eastAsia="宋体" w:hAnsi="宋体" w:cs="宋体"/>
                <w:b/>
                <w:color w:val="000000" w:themeColor="text1"/>
                <w:sz w:val="24"/>
                <w:szCs w:val="24"/>
                <w:u w:val="single"/>
              </w:rPr>
              <w:t>中期</w:t>
            </w:r>
            <w:r w:rsidRPr="00282C24">
              <w:rPr>
                <w:rFonts w:ascii="宋体" w:eastAsia="宋体" w:hAnsi="宋体" w:cs="宋体"/>
                <w:color w:val="000000" w:themeColor="text1"/>
                <w:sz w:val="24"/>
                <w:szCs w:val="24"/>
              </w:rPr>
              <w:t xml:space="preserve">和年度基金报告出具意见，说明基金管理人在各重要方面的运作是否严格按照《基金合同》的规定进行；如果基金管理人有未执行《基金合同》规定的行为，还应当说明基金托管人是否采取了适当的措施； </w:t>
            </w:r>
          </w:p>
        </w:tc>
      </w:tr>
      <w:tr w:rsidR="00FD08DE" w:rsidRPr="00282C24" w:rsidTr="00FD08DE">
        <w:trPr>
          <w:trHeight w:val="903"/>
        </w:trPr>
        <w:tc>
          <w:tcPr>
            <w:tcW w:w="75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第九部分 基金份额持有人大会</w:t>
            </w:r>
          </w:p>
        </w:tc>
        <w:tc>
          <w:tcPr>
            <w:tcW w:w="6510" w:type="dxa"/>
            <w:tcBorders>
              <w:top w:val="single" w:sz="4" w:space="0" w:color="auto"/>
              <w:left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四、基金份额持有人出席会议的方式 </w:t>
            </w:r>
          </w:p>
          <w:p w:rsidR="00FD08DE" w:rsidRPr="00282C24" w:rsidRDefault="00FD08DE" w:rsidP="00FD08DE">
            <w:pPr>
              <w:widowControl/>
              <w:rPr>
                <w:rFonts w:ascii="Calibri" w:eastAsia="宋体" w:hAnsi="Calibri" w:cs="宋体"/>
                <w:color w:val="000000" w:themeColor="text1"/>
                <w:sz w:val="24"/>
                <w:szCs w:val="24"/>
              </w:rPr>
            </w:pPr>
            <w:r w:rsidRPr="00282C24">
              <w:rPr>
                <w:rFonts w:ascii="宋体" w:eastAsia="宋体" w:hAnsi="宋体" w:cs="宋体"/>
                <w:color w:val="000000" w:themeColor="text1"/>
                <w:sz w:val="24"/>
                <w:szCs w:val="24"/>
              </w:rPr>
              <w:t>2</w:t>
            </w:r>
            <w:r w:rsidRPr="00282C24">
              <w:rPr>
                <w:rFonts w:ascii="宋体" w:eastAsia="宋体" w:hAnsi="宋体" w:cs="宋体" w:hint="eastAsia"/>
                <w:color w:val="000000" w:themeColor="text1"/>
                <w:sz w:val="24"/>
                <w:szCs w:val="24"/>
              </w:rPr>
              <w:t>、通讯开会</w:t>
            </w:r>
            <w:r w:rsidRPr="00282C24">
              <w:rPr>
                <w:rFonts w:ascii="Calibri" w:eastAsia="宋体" w:hAnsi="Calibri" w:cs="宋体" w:hint="eastAsia"/>
                <w:color w:val="000000" w:themeColor="text1"/>
                <w:sz w:val="24"/>
                <w:szCs w:val="24"/>
              </w:rPr>
              <w:t>……</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b/>
                <w:strike/>
                <w:color w:val="000000" w:themeColor="text1"/>
                <w:sz w:val="24"/>
                <w:szCs w:val="24"/>
              </w:rPr>
              <w:t>（5）会议通知公布前报中国证监会备案。</w:t>
            </w:r>
            <w:r w:rsidRPr="00282C24">
              <w:rPr>
                <w:rFonts w:ascii="宋体" w:eastAsia="宋体" w:hAnsi="宋体" w:cs="宋体"/>
                <w:color w:val="000000" w:themeColor="text1"/>
                <w:sz w:val="24"/>
                <w:szCs w:val="24"/>
              </w:rPr>
              <w:t xml:space="preserve"> </w:t>
            </w:r>
          </w:p>
        </w:tc>
        <w:tc>
          <w:tcPr>
            <w:tcW w:w="699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四、基金份额持有人出席会议的方式 </w:t>
            </w:r>
          </w:p>
          <w:p w:rsidR="00FD08DE" w:rsidRPr="00282C24" w:rsidRDefault="00FD08DE" w:rsidP="00FD08DE">
            <w:pPr>
              <w:rPr>
                <w:rFonts w:ascii="宋体" w:eastAsia="宋体" w:hAnsi="Calibri" w:cs="Times New Roman"/>
                <w:color w:val="000000" w:themeColor="text1"/>
                <w:sz w:val="24"/>
                <w:szCs w:val="24"/>
              </w:rPr>
            </w:pPr>
            <w:r w:rsidRPr="00282C24">
              <w:rPr>
                <w:rFonts w:ascii="宋体" w:eastAsia="宋体" w:hAnsi="宋体" w:cs="宋体"/>
                <w:color w:val="000000" w:themeColor="text1"/>
                <w:sz w:val="24"/>
                <w:szCs w:val="24"/>
              </w:rPr>
              <w:t>2</w:t>
            </w:r>
            <w:r w:rsidRPr="00282C24">
              <w:rPr>
                <w:rFonts w:ascii="宋体" w:eastAsia="宋体" w:hAnsi="宋体" w:cs="宋体" w:hint="eastAsia"/>
                <w:color w:val="000000" w:themeColor="text1"/>
                <w:sz w:val="24"/>
                <w:szCs w:val="24"/>
              </w:rPr>
              <w:t>、通讯开会</w:t>
            </w:r>
            <w:r w:rsidRPr="00282C24">
              <w:rPr>
                <w:rFonts w:ascii="Calibri" w:eastAsia="宋体" w:hAnsi="Calibri" w:cs="宋体" w:hint="eastAsia"/>
                <w:color w:val="000000" w:themeColor="text1"/>
                <w:sz w:val="24"/>
                <w:szCs w:val="24"/>
              </w:rPr>
              <w:t>……</w:t>
            </w:r>
          </w:p>
        </w:tc>
      </w:tr>
      <w:tr w:rsidR="00FD08DE" w:rsidRPr="00282C24" w:rsidTr="00FD08DE">
        <w:trPr>
          <w:trHeight w:val="1526"/>
        </w:trPr>
        <w:tc>
          <w:tcPr>
            <w:tcW w:w="75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510"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八、生效与公告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基金份额持有人大会决议自生效之日起2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 xml:space="preserve">日内在指定媒体上公告。如果采用通讯方式进行表决，在公告基金份额持有人大会决议时，必须将公证书全文、公证机构、公证员姓名等一同公告。 </w:t>
            </w:r>
          </w:p>
        </w:tc>
        <w:tc>
          <w:tcPr>
            <w:tcW w:w="699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八、生效与公告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基金份额持有人大会决议自生效之日起2日内在指定媒体上公告。如果采用通讯方式进行表决，在公告基金份额持有人大会决议时，必须将公证书全文、公证机构、公证员姓名等一同公告。 </w:t>
            </w:r>
          </w:p>
        </w:tc>
      </w:tr>
      <w:tr w:rsidR="00FD08DE" w:rsidRPr="00282C24" w:rsidTr="00FD08DE">
        <w:trPr>
          <w:trHeight w:val="980"/>
        </w:trPr>
        <w:tc>
          <w:tcPr>
            <w:tcW w:w="75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第十五部分基金资产估值</w:t>
            </w:r>
          </w:p>
        </w:tc>
        <w:tc>
          <w:tcPr>
            <w:tcW w:w="6510" w:type="dxa"/>
            <w:tcBorders>
              <w:top w:val="single" w:sz="4" w:space="0" w:color="auto"/>
              <w:left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三、估值方法 </w:t>
            </w:r>
          </w:p>
          <w:p w:rsidR="00FD08DE" w:rsidRPr="00282C24" w:rsidRDefault="00FD08DE" w:rsidP="00FD08DE">
            <w:pPr>
              <w:widowControl/>
              <w:rPr>
                <w:rFonts w:ascii="Calibri" w:eastAsia="宋体" w:hAnsi="Calibri" w:cs="宋体"/>
                <w:color w:val="000000" w:themeColor="text1"/>
                <w:sz w:val="24"/>
                <w:szCs w:val="24"/>
              </w:rPr>
            </w:pPr>
            <w:r w:rsidRPr="00282C24">
              <w:rPr>
                <w:rFonts w:ascii="Calibri" w:eastAsia="宋体" w:hAnsi="Calibri" w:cs="宋体" w:hint="eastAsia"/>
                <w:color w:val="000000" w:themeColor="text1"/>
                <w:sz w:val="24"/>
                <w:szCs w:val="24"/>
              </w:rPr>
              <w:t>……</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根据有关法律法规，基金</w:t>
            </w:r>
            <w:r w:rsidRPr="00282C24">
              <w:rPr>
                <w:rFonts w:ascii="宋体" w:eastAsia="宋体" w:hAnsi="宋体" w:cs="宋体"/>
                <w:b/>
                <w:strike/>
                <w:color w:val="000000" w:themeColor="text1"/>
                <w:sz w:val="24"/>
                <w:szCs w:val="24"/>
              </w:rPr>
              <w:t>资产</w:t>
            </w:r>
            <w:r w:rsidRPr="00282C24">
              <w:rPr>
                <w:rFonts w:ascii="宋体" w:eastAsia="宋体" w:hAnsi="宋体" w:cs="宋体"/>
                <w:color w:val="000000" w:themeColor="text1"/>
                <w:sz w:val="24"/>
                <w:szCs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rFonts w:ascii="宋体" w:eastAsia="宋体" w:hAnsi="宋体" w:cs="宋体"/>
                <w:b/>
                <w:strike/>
                <w:color w:val="000000" w:themeColor="text1"/>
                <w:sz w:val="24"/>
                <w:szCs w:val="24"/>
              </w:rPr>
              <w:t>资产</w:t>
            </w:r>
            <w:r w:rsidRPr="00282C24">
              <w:rPr>
                <w:rFonts w:ascii="宋体" w:eastAsia="宋体" w:hAnsi="宋体" w:cs="宋体"/>
                <w:color w:val="000000" w:themeColor="text1"/>
                <w:sz w:val="24"/>
                <w:szCs w:val="24"/>
              </w:rPr>
              <w:t xml:space="preserve">净值的计算结果对外予以公布。 </w:t>
            </w:r>
          </w:p>
        </w:tc>
        <w:tc>
          <w:tcPr>
            <w:tcW w:w="699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三、估值方法 </w:t>
            </w:r>
          </w:p>
          <w:p w:rsidR="00FD08DE" w:rsidRPr="00282C24" w:rsidRDefault="00FD08DE" w:rsidP="00FD08DE">
            <w:pPr>
              <w:widowControl/>
              <w:rPr>
                <w:rFonts w:ascii="Calibri" w:eastAsia="宋体" w:hAnsi="Calibri" w:cs="宋体"/>
                <w:color w:val="000000" w:themeColor="text1"/>
                <w:sz w:val="24"/>
                <w:szCs w:val="24"/>
              </w:rPr>
            </w:pPr>
            <w:r w:rsidRPr="00282C24">
              <w:rPr>
                <w:rFonts w:ascii="Calibri" w:eastAsia="宋体" w:hAnsi="Calibri" w:cs="宋体" w:hint="eastAsia"/>
                <w:color w:val="000000" w:themeColor="text1"/>
                <w:sz w:val="24"/>
                <w:szCs w:val="24"/>
              </w:rPr>
              <w:t>……</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 </w:t>
            </w:r>
          </w:p>
        </w:tc>
      </w:tr>
      <w:tr w:rsidR="00FD08DE" w:rsidRPr="00282C24" w:rsidTr="00FD08DE">
        <w:trPr>
          <w:trHeight w:val="2148"/>
        </w:trPr>
        <w:tc>
          <w:tcPr>
            <w:tcW w:w="75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eastAsia="宋体" w:hAnsi="Calibri" w:cs="Times New Roman"/>
                <w:color w:val="000000" w:themeColor="text1"/>
                <w:sz w:val="24"/>
                <w:szCs w:val="24"/>
              </w:rPr>
            </w:pPr>
          </w:p>
        </w:tc>
        <w:tc>
          <w:tcPr>
            <w:tcW w:w="6510"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七、基金净值的确认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b/>
                <w:strike/>
                <w:color w:val="000000" w:themeColor="text1"/>
                <w:sz w:val="24"/>
                <w:szCs w:val="24"/>
              </w:rPr>
              <w:t>用于基金信息披露的</w:t>
            </w:r>
            <w:r w:rsidRPr="00282C24">
              <w:rPr>
                <w:rFonts w:ascii="宋体" w:eastAsia="宋体" w:hAnsi="宋体" w:cs="宋体"/>
                <w:color w:val="000000" w:themeColor="text1"/>
                <w:sz w:val="24"/>
                <w:szCs w:val="24"/>
              </w:rPr>
              <w:t xml:space="preserve">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 </w:t>
            </w:r>
          </w:p>
        </w:tc>
        <w:tc>
          <w:tcPr>
            <w:tcW w:w="699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七、基金净值的确认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 </w:t>
            </w:r>
          </w:p>
        </w:tc>
      </w:tr>
      <w:tr w:rsidR="00FD08DE" w:rsidRPr="00282C24" w:rsidTr="00FD08DE">
        <w:trPr>
          <w:trHeight w:val="2128"/>
        </w:trPr>
        <w:tc>
          <w:tcPr>
            <w:tcW w:w="750"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第十七部分基金的收益与分配</w:t>
            </w:r>
          </w:p>
        </w:tc>
        <w:tc>
          <w:tcPr>
            <w:tcW w:w="6510" w:type="dxa"/>
            <w:tcBorders>
              <w:top w:val="single" w:sz="4" w:space="0" w:color="auto"/>
              <w:left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五、收益分配方案的确定、公告与实施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本基金收益分配方案由基金管理人拟定，并由基金托管人复核，在2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日内在指定媒体公告</w:t>
            </w:r>
            <w:r w:rsidRPr="00282C24">
              <w:rPr>
                <w:rFonts w:ascii="宋体" w:eastAsia="宋体" w:hAnsi="宋体" w:cs="宋体"/>
                <w:b/>
                <w:strike/>
                <w:color w:val="000000" w:themeColor="text1"/>
                <w:sz w:val="24"/>
                <w:szCs w:val="24"/>
              </w:rPr>
              <w:t>并报中国证监会备案</w:t>
            </w:r>
            <w:r w:rsidRPr="00282C24">
              <w:rPr>
                <w:rFonts w:ascii="宋体" w:eastAsia="宋体" w:hAnsi="宋体" w:cs="宋体"/>
                <w:color w:val="000000" w:themeColor="text1"/>
                <w:sz w:val="24"/>
                <w:szCs w:val="24"/>
              </w:rPr>
              <w:t xml:space="preserve">。 </w:t>
            </w:r>
          </w:p>
        </w:tc>
        <w:tc>
          <w:tcPr>
            <w:tcW w:w="6990" w:type="dxa"/>
            <w:vMerge w:val="restart"/>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五、收益分配方案的确定、公告与实施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本基金收益分配方案由基金管理人拟定，并由基金托管人复核，在2日内在指定媒体公告。 </w:t>
            </w:r>
          </w:p>
        </w:tc>
      </w:tr>
      <w:tr w:rsidR="00FD08DE" w:rsidRPr="00282C24" w:rsidTr="00FD08DE">
        <w:trPr>
          <w:trHeight w:val="2137"/>
        </w:trPr>
        <w:tc>
          <w:tcPr>
            <w:tcW w:w="750"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第十八部分基金的会计与审计</w:t>
            </w:r>
          </w:p>
        </w:tc>
        <w:tc>
          <w:tcPr>
            <w:tcW w:w="6510" w:type="dxa"/>
            <w:tcBorders>
              <w:top w:val="single" w:sz="4" w:space="0" w:color="auto"/>
              <w:left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二、基金的年度审计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1、基金管理人聘请与基金管理人、基金托管人相互独立的具有证券</w:t>
            </w:r>
            <w:r w:rsidRPr="00282C24">
              <w:rPr>
                <w:rFonts w:ascii="宋体" w:eastAsia="宋体" w:hAnsi="宋体" w:cs="宋体"/>
                <w:b/>
                <w:strike/>
                <w:color w:val="000000" w:themeColor="text1"/>
                <w:sz w:val="24"/>
                <w:szCs w:val="24"/>
              </w:rPr>
              <w:t>从业</w:t>
            </w:r>
            <w:r w:rsidRPr="00282C24">
              <w:rPr>
                <w:rFonts w:ascii="宋体" w:eastAsia="宋体" w:hAnsi="宋体" w:cs="宋体"/>
                <w:color w:val="000000" w:themeColor="text1"/>
                <w:sz w:val="24"/>
                <w:szCs w:val="24"/>
              </w:rPr>
              <w:t xml:space="preserve">资格的会计师事务所及其注册会计师对本基金的年度财务报表进行审计。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3、基金管理人认为有充足理由更换会计师事务所，须通报基金托管人。更换会计师事务所需在2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日内在指定媒体公告</w:t>
            </w:r>
            <w:r w:rsidRPr="00282C24">
              <w:rPr>
                <w:rFonts w:ascii="宋体" w:eastAsia="宋体" w:hAnsi="宋体" w:cs="宋体"/>
                <w:b/>
                <w:strike/>
                <w:color w:val="000000" w:themeColor="text1"/>
                <w:sz w:val="24"/>
                <w:szCs w:val="24"/>
              </w:rPr>
              <w:t>并报中国证监会备案</w:t>
            </w:r>
            <w:r w:rsidRPr="00282C24">
              <w:rPr>
                <w:rFonts w:ascii="宋体" w:eastAsia="宋体" w:hAnsi="宋体" w:cs="宋体"/>
                <w:color w:val="000000" w:themeColor="text1"/>
                <w:sz w:val="24"/>
                <w:szCs w:val="24"/>
              </w:rPr>
              <w:t xml:space="preserve">。 </w:t>
            </w:r>
          </w:p>
        </w:tc>
        <w:tc>
          <w:tcPr>
            <w:tcW w:w="6990" w:type="dxa"/>
            <w:vMerge w:val="restart"/>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二、基金的年度审计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1、基金管理人聘请与基金管理人、基金托管人相互独立的具有证券</w:t>
            </w:r>
            <w:r w:rsidRPr="00282C24">
              <w:rPr>
                <w:rFonts w:ascii="宋体" w:eastAsia="宋体" w:hAnsi="宋体" w:cs="宋体"/>
                <w:b/>
                <w:color w:val="000000" w:themeColor="text1"/>
                <w:sz w:val="24"/>
                <w:szCs w:val="24"/>
                <w:u w:val="single"/>
              </w:rPr>
              <w:t>、期货相关业务</w:t>
            </w:r>
            <w:r w:rsidRPr="00282C24">
              <w:rPr>
                <w:rFonts w:ascii="宋体" w:eastAsia="宋体" w:hAnsi="宋体" w:cs="宋体"/>
                <w:color w:val="000000" w:themeColor="text1"/>
                <w:sz w:val="24"/>
                <w:szCs w:val="24"/>
              </w:rPr>
              <w:t xml:space="preserve">资格的会计师事务所及其注册会计师对本基金的年度财务报表进行审计。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3、基金管理人认为有充足理由更换会计师事务所，须通报基金托管人。更换会计师事务所需在2日内在指定媒体公告。 </w:t>
            </w:r>
          </w:p>
        </w:tc>
      </w:tr>
      <w:tr w:rsidR="00FD08DE" w:rsidRPr="00282C24" w:rsidTr="00FD08DE">
        <w:tc>
          <w:tcPr>
            <w:tcW w:w="750"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第十九部分基金的信息披露</w:t>
            </w:r>
          </w:p>
        </w:tc>
        <w:tc>
          <w:tcPr>
            <w:tcW w:w="651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二、信息披露义务人</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本基金信息披露义务人按照法律法规和中国证监会的规定披露基金信息，并保证所披露信息的真实性、准确性和完整性。</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三、本基金信息披露义务人承诺公开披露的基金信息，不得有下列行为：</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w:t>
            </w:r>
            <w:r w:rsidRPr="00282C24">
              <w:rPr>
                <w:rFonts w:ascii="Calibri" w:eastAsia="宋体" w:hAnsi="Calibri" w:cs="Times New Roman" w:hint="eastAsia"/>
                <w:b/>
                <w:bCs/>
                <w:strike/>
                <w:color w:val="000000" w:themeColor="text1"/>
              </w:rPr>
              <w:t>、虚假记载、误导性陈述或者重大遗漏；</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、对证券投资业绩进行预测；</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3</w:t>
            </w:r>
            <w:r w:rsidRPr="00282C24">
              <w:rPr>
                <w:rFonts w:ascii="Calibri" w:eastAsia="宋体" w:hAnsi="Calibri" w:cs="Times New Roman" w:hint="eastAsia"/>
                <w:b/>
                <w:bCs/>
                <w:strike/>
                <w:color w:val="000000" w:themeColor="text1"/>
              </w:rPr>
              <w:t>、违规承诺收益或者承担损失；</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4</w:t>
            </w:r>
            <w:r w:rsidRPr="00282C24">
              <w:rPr>
                <w:rFonts w:ascii="Calibri" w:eastAsia="宋体" w:hAnsi="Calibri" w:cs="Times New Roman" w:hint="eastAsia"/>
                <w:b/>
                <w:bCs/>
                <w:strike/>
                <w:color w:val="000000" w:themeColor="text1"/>
              </w:rPr>
              <w:t>、诋毁其他基金管理人、基金托管人或者基金销售机构；</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5</w:t>
            </w:r>
            <w:r w:rsidRPr="00282C24">
              <w:rPr>
                <w:rFonts w:ascii="Calibri" w:eastAsia="宋体" w:hAnsi="Calibri" w:cs="Times New Roman" w:hint="eastAsia"/>
                <w:b/>
                <w:bCs/>
                <w:strike/>
                <w:color w:val="000000" w:themeColor="text1"/>
              </w:rPr>
              <w:t>、登载任何自然人、法人或者其他组织的祝贺性、恭维性或推荐性的文字；</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6</w:t>
            </w:r>
            <w:r w:rsidRPr="00282C24">
              <w:rPr>
                <w:rFonts w:ascii="Calibri" w:eastAsia="宋体" w:hAnsi="Calibri" w:cs="Times New Roman" w:hint="eastAsia"/>
                <w:b/>
                <w:bCs/>
                <w:strike/>
                <w:color w:val="000000" w:themeColor="text1"/>
              </w:rPr>
              <w:t>、中国证监会禁止的其他行为。</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本基金公开披露的信息采用阿拉伯数字；除特别说明外，货币单位为人民币元。</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五、公开披露的基金信息</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公开披露的基金信息包括：</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（一）基金招募说明书、《基金合同》、基金托管协议</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w:t>
            </w:r>
            <w:r w:rsidRPr="00282C24">
              <w:rPr>
                <w:rFonts w:ascii="Calibri" w:eastAsia="宋体" w:hAnsi="Calibri" w:cs="Times New Roman" w:hint="eastAsia"/>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rFonts w:ascii="Calibri" w:eastAsia="宋体" w:hAnsi="Calibri" w:cs="Times New Roman" w:hint="eastAsia"/>
                <w:b/>
                <w:bCs/>
                <w:strike/>
                <w:color w:val="000000" w:themeColor="text1"/>
              </w:rPr>
              <w:t>6</w:t>
            </w:r>
            <w:r w:rsidRPr="00282C24">
              <w:rPr>
                <w:rFonts w:ascii="Calibri" w:eastAsia="宋体" w:hAnsi="Calibri" w:cs="Times New Roman" w:hint="eastAsia"/>
                <w:b/>
                <w:bCs/>
                <w:strike/>
                <w:color w:val="000000" w:themeColor="text1"/>
              </w:rPr>
              <w:t>个月结束之日起</w:t>
            </w:r>
            <w:r w:rsidRPr="00282C24">
              <w:rPr>
                <w:rFonts w:ascii="Calibri" w:eastAsia="宋体" w:hAnsi="Calibri" w:cs="Times New Roman" w:hint="eastAsia"/>
                <w:b/>
                <w:bCs/>
                <w:strike/>
                <w:color w:val="000000" w:themeColor="text1"/>
              </w:rPr>
              <w:t>45</w:t>
            </w:r>
            <w:r w:rsidRPr="00282C24">
              <w:rPr>
                <w:rFonts w:ascii="Calibri" w:eastAsia="宋体" w:hAnsi="Calibri" w:cs="Times New Roman" w:hint="eastAsia"/>
                <w:b/>
                <w:bCs/>
                <w:strike/>
                <w:color w:val="000000" w:themeColor="text1"/>
              </w:rPr>
              <w:t>日内，更新招募说明书并登载在网站上，将更新后的招募说明书摘要登载在指定媒体上；基金管理人在公告的</w:t>
            </w:r>
            <w:r w:rsidRPr="00282C24">
              <w:rPr>
                <w:rFonts w:ascii="Calibri" w:eastAsia="宋体" w:hAnsi="Calibri" w:cs="Times New Roman" w:hint="eastAsia"/>
                <w:b/>
                <w:bCs/>
                <w:strike/>
                <w:color w:val="000000" w:themeColor="text1"/>
              </w:rPr>
              <w:t>15</w:t>
            </w:r>
            <w:r w:rsidRPr="00282C24">
              <w:rPr>
                <w:rFonts w:ascii="Calibri" w:eastAsia="宋体" w:hAnsi="Calibri" w:cs="Times New Roman" w:hint="eastAsia"/>
                <w:b/>
                <w:bCs/>
                <w:strike/>
                <w:color w:val="000000" w:themeColor="text1"/>
              </w:rPr>
              <w:t>日前向主要办公场所所在地的中国证监会派出机构报送更新的招募说明书，并就有关更新内容提供书面说明。</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3</w:t>
            </w:r>
            <w:r w:rsidRPr="00282C24">
              <w:rPr>
                <w:rFonts w:ascii="Calibri" w:eastAsia="宋体" w:hAnsi="Calibri" w:cs="Times New Roman" w:hint="eastAsia"/>
                <w:b/>
                <w:bCs/>
                <w:strike/>
                <w:color w:val="000000" w:themeColor="text1"/>
              </w:rPr>
              <w:t>、基金托管协议是界定基金托管人和基金管理人在基金财产保管及基金运作监督等活动中的权利、义务关系的法律文件。</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基金募集申请经中国证监会注册后，基金管理人在基金份额发售的</w:t>
            </w:r>
            <w:r w:rsidRPr="00282C24">
              <w:rPr>
                <w:rFonts w:ascii="Calibri" w:eastAsia="宋体" w:hAnsi="Calibri" w:cs="Times New Roman" w:hint="eastAsia"/>
                <w:b/>
                <w:bCs/>
                <w:strike/>
                <w:color w:val="000000" w:themeColor="text1"/>
              </w:rPr>
              <w:t>3</w:t>
            </w:r>
            <w:r w:rsidRPr="00282C24">
              <w:rPr>
                <w:rFonts w:ascii="Calibri" w:eastAsia="宋体" w:hAnsi="Calibri" w:cs="Times New Roman" w:hint="eastAsia"/>
                <w:b/>
                <w:bCs/>
                <w:strike/>
                <w:color w:val="000000" w:themeColor="text1"/>
              </w:rPr>
              <w:t>日前，将基金招募说明书、《基金合同》摘要登载在指定媒体上；基金管理人、基金托管人应当将《基金合同》、基金托管协议登载在网站上。</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（二）基金份额发售公告</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基金管理人应当就基金份额发售的具体事宜编制基金份额发售公告，并在披露招募说明书的当日登载于指定媒体上。</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（三）《基金合同》生效公告</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基金管理人应当在收到中国证监会确认文件的次日在指定媒体上登载《基金合同》生效公告。</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（四）基金份额上市交易公告书</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基金份额获准在证券交易所上市交易的，基金管理人应当在基金份额上市交易</w:t>
            </w:r>
            <w:r w:rsidRPr="00282C24">
              <w:rPr>
                <w:rFonts w:ascii="Calibri" w:eastAsia="宋体" w:hAnsi="Calibri" w:cs="Times New Roman" w:hint="eastAsia"/>
                <w:b/>
                <w:bCs/>
                <w:strike/>
                <w:color w:val="000000" w:themeColor="text1"/>
              </w:rPr>
              <w:t>3</w:t>
            </w:r>
            <w:r w:rsidRPr="00282C24">
              <w:rPr>
                <w:rFonts w:ascii="Calibri" w:eastAsia="宋体" w:hAnsi="Calibri" w:cs="Times New Roman" w:hint="eastAsia"/>
                <w:b/>
                <w:bCs/>
                <w:strike/>
                <w:color w:val="000000" w:themeColor="text1"/>
              </w:rPr>
              <w:t>个工作日前，将基金份额上市交易公告书登载在指定媒体上。</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（五）基金资产净值、基金份额净值</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本基金的《基金合同》生效后，在基金份额开始上市交易前，基金管理人将至少每周公告一次基金资产净值和基金份额净值。</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在基金份额上市交易后，基金管理人应当通过基金管理人网站、上市的证券交易所、基金销售网点以及其他媒介，在每个交易日的次日披露基金份额净值、基金份额累计净值；</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（六）基金份额申购、赎回价格</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基金管理人应当在《基金合同》、招募说明书等信息披露文件上载</w:t>
            </w:r>
            <w:proofErr w:type="gramStart"/>
            <w:r w:rsidRPr="00282C24">
              <w:rPr>
                <w:rFonts w:ascii="Calibri" w:eastAsia="宋体" w:hAnsi="Calibri" w:cs="Times New Roman" w:hint="eastAsia"/>
                <w:b/>
                <w:bCs/>
                <w:strike/>
                <w:color w:val="000000" w:themeColor="text1"/>
              </w:rPr>
              <w:t>明基金</w:t>
            </w:r>
            <w:proofErr w:type="gramEnd"/>
            <w:r w:rsidRPr="00282C24">
              <w:rPr>
                <w:rFonts w:ascii="Calibri" w:eastAsia="宋体" w:hAnsi="Calibri" w:cs="Times New Roman" w:hint="eastAsia"/>
                <w:b/>
                <w:bCs/>
                <w:strike/>
                <w:color w:val="000000" w:themeColor="text1"/>
              </w:rPr>
              <w:t>份额申购、赎回价格的计算方式及有关申购、赎回费率，并保证投资者能够在基金份额发售网点查阅或者复制前述信息资料。</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（七）基金定期报告，包括基金年度报告、基金半年度报告和基金季度报告</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基金管理人应当在每年结束之日起</w:t>
            </w:r>
            <w:r w:rsidRPr="00282C24">
              <w:rPr>
                <w:rFonts w:ascii="Calibri" w:eastAsia="宋体" w:hAnsi="Calibri" w:cs="Times New Roman" w:hint="eastAsia"/>
                <w:b/>
                <w:bCs/>
                <w:strike/>
                <w:color w:val="000000" w:themeColor="text1"/>
              </w:rPr>
              <w:t>90</w:t>
            </w:r>
            <w:r w:rsidRPr="00282C24">
              <w:rPr>
                <w:rFonts w:ascii="Calibri" w:eastAsia="宋体" w:hAnsi="Calibri" w:cs="Times New Roman" w:hint="eastAsia"/>
                <w:b/>
                <w:bCs/>
                <w:strike/>
                <w:color w:val="000000" w:themeColor="text1"/>
              </w:rPr>
              <w:t>日内，编制完成基金年度报告，并将年度报告正文登载于网站上，将年度报告摘要登载在指定媒体上。基金年度报告的财务会计报告应当经过审计。</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基金管理人应当在上半年结束之日起</w:t>
            </w:r>
            <w:r w:rsidRPr="00282C24">
              <w:rPr>
                <w:rFonts w:ascii="Calibri" w:eastAsia="宋体" w:hAnsi="Calibri" w:cs="Times New Roman" w:hint="eastAsia"/>
                <w:b/>
                <w:bCs/>
                <w:strike/>
                <w:color w:val="000000" w:themeColor="text1"/>
              </w:rPr>
              <w:t>60</w:t>
            </w:r>
            <w:r w:rsidRPr="00282C24">
              <w:rPr>
                <w:rFonts w:ascii="Calibri" w:eastAsia="宋体" w:hAnsi="Calibri" w:cs="Times New Roman" w:hint="eastAsia"/>
                <w:b/>
                <w:bCs/>
                <w:strike/>
                <w:color w:val="000000" w:themeColor="text1"/>
              </w:rPr>
              <w:t>日内，编制完成基金半年度报告，并将半年度报告正文登载在网站上，将半年度报告摘要登载在指定媒体上。</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基金管理人应当在每个季度结束之日起</w:t>
            </w:r>
            <w:r w:rsidRPr="00282C24">
              <w:rPr>
                <w:rFonts w:ascii="Calibri" w:eastAsia="宋体" w:hAnsi="Calibri" w:cs="Times New Roman" w:hint="eastAsia"/>
                <w:b/>
                <w:bCs/>
                <w:strike/>
                <w:color w:val="000000" w:themeColor="text1"/>
              </w:rPr>
              <w:t>15</w:t>
            </w:r>
            <w:r w:rsidRPr="00282C24">
              <w:rPr>
                <w:rFonts w:ascii="Calibri" w:eastAsia="宋体" w:hAnsi="Calibri" w:cs="Times New Roman" w:hint="eastAsia"/>
                <w:b/>
                <w:bCs/>
                <w:strike/>
                <w:color w:val="000000" w:themeColor="text1"/>
              </w:rPr>
              <w:t>个工作日内，编制完成基金季度报告，并将季度报告登载在指定媒体上。</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《基金合同》生效不足</w:t>
            </w: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个月的，基金管理人可以不编制当期季度报告、半年度报告或者年度报告。</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基金定期报告在公开披露的第</w:t>
            </w: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个工作日，分别报中国证监会和基金管理人主要办公场所所在地中国证监会派出机构备案。报备应当采用电子文本或书面报告方式。</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基金管理人应当在基金年度报告和半年度报告中披露基金组合资产情况及其流动性风险分析等。</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报告期内出现单一投资者持有基金份额达到或超过基金总份额</w:t>
            </w:r>
            <w:r w:rsidRPr="00282C24">
              <w:rPr>
                <w:rFonts w:ascii="Calibri" w:eastAsia="宋体" w:hAnsi="Calibri" w:cs="Times New Roman" w:hint="eastAsia"/>
                <w:b/>
                <w:bCs/>
                <w:strike/>
                <w:color w:val="000000" w:themeColor="text1"/>
              </w:rPr>
              <w:t>20%</w:t>
            </w:r>
            <w:r w:rsidRPr="00282C24">
              <w:rPr>
                <w:rFonts w:ascii="Calibri" w:eastAsia="宋体" w:hAnsi="Calibri" w:cs="Times New Roman" w:hint="eastAsia"/>
                <w:b/>
                <w:bCs/>
                <w:strike/>
                <w:color w:val="000000" w:themeColor="text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（八）临时报告</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本基金发生重大事件，有关信息披露义务人应当在</w:t>
            </w: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个工作日内编制临时报告书，予以公告，并在公开披露日分别报中国证监会和基金管理人主要办公场所所在地的中国证监会派出机构备案。</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前款所称重大事件，是指可能对基金份额持有人权益或者基金份额的价格产生重大影响的下列事件：</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w:t>
            </w:r>
            <w:r w:rsidRPr="00282C24">
              <w:rPr>
                <w:rFonts w:ascii="Calibri" w:eastAsia="宋体" w:hAnsi="Calibri" w:cs="Times New Roman" w:hint="eastAsia"/>
                <w:b/>
                <w:bCs/>
                <w:strike/>
                <w:color w:val="000000" w:themeColor="text1"/>
              </w:rPr>
              <w:t>、基金份额持有人大会的召开；</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、终止《基金合同》；</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3</w:t>
            </w:r>
            <w:r w:rsidRPr="00282C24">
              <w:rPr>
                <w:rFonts w:ascii="Calibri" w:eastAsia="宋体" w:hAnsi="Calibri" w:cs="Times New Roman" w:hint="eastAsia"/>
                <w:b/>
                <w:bCs/>
                <w:strike/>
                <w:color w:val="000000" w:themeColor="text1"/>
              </w:rPr>
              <w:t>、转换基金运作方式；</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4</w:t>
            </w:r>
            <w:r w:rsidRPr="00282C24">
              <w:rPr>
                <w:rFonts w:ascii="Calibri" w:eastAsia="宋体" w:hAnsi="Calibri" w:cs="Times New Roman" w:hint="eastAsia"/>
                <w:b/>
                <w:bCs/>
                <w:strike/>
                <w:color w:val="000000" w:themeColor="text1"/>
              </w:rPr>
              <w:t>、更换基金管理人、基金托管人；</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5</w:t>
            </w:r>
            <w:r w:rsidRPr="00282C24">
              <w:rPr>
                <w:rFonts w:ascii="Calibri" w:eastAsia="宋体" w:hAnsi="Calibri" w:cs="Times New Roman" w:hint="eastAsia"/>
                <w:b/>
                <w:bCs/>
                <w:strike/>
                <w:color w:val="000000" w:themeColor="text1"/>
              </w:rPr>
              <w:t>、基金管理人、基金托管人的法定名称、住所发生变更；</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6</w:t>
            </w:r>
            <w:r w:rsidRPr="00282C24">
              <w:rPr>
                <w:rFonts w:ascii="Calibri" w:eastAsia="宋体" w:hAnsi="Calibri" w:cs="Times New Roman" w:hint="eastAsia"/>
                <w:b/>
                <w:bCs/>
                <w:strike/>
                <w:color w:val="000000" w:themeColor="text1"/>
              </w:rPr>
              <w:t>、基金管理</w:t>
            </w:r>
            <w:proofErr w:type="gramStart"/>
            <w:r w:rsidRPr="00282C24">
              <w:rPr>
                <w:rFonts w:ascii="Calibri" w:eastAsia="宋体" w:hAnsi="Calibri" w:cs="Times New Roman" w:hint="eastAsia"/>
                <w:b/>
                <w:bCs/>
                <w:strike/>
                <w:color w:val="000000" w:themeColor="text1"/>
              </w:rPr>
              <w:t>人股东</w:t>
            </w:r>
            <w:proofErr w:type="gramEnd"/>
            <w:r w:rsidRPr="00282C24">
              <w:rPr>
                <w:rFonts w:ascii="Calibri" w:eastAsia="宋体" w:hAnsi="Calibri" w:cs="Times New Roman" w:hint="eastAsia"/>
                <w:b/>
                <w:bCs/>
                <w:strike/>
                <w:color w:val="000000" w:themeColor="text1"/>
              </w:rPr>
              <w:t>及其出资比例发生变更；</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7</w:t>
            </w:r>
            <w:r w:rsidRPr="00282C24">
              <w:rPr>
                <w:rFonts w:ascii="Calibri" w:eastAsia="宋体" w:hAnsi="Calibri" w:cs="Times New Roman" w:hint="eastAsia"/>
                <w:b/>
                <w:bCs/>
                <w:strike/>
                <w:color w:val="000000" w:themeColor="text1"/>
              </w:rPr>
              <w:t>、基金募集期延长；</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8</w:t>
            </w:r>
            <w:r w:rsidRPr="00282C24">
              <w:rPr>
                <w:rFonts w:ascii="Calibri" w:eastAsia="宋体" w:hAnsi="Calibri" w:cs="Times New Roman" w:hint="eastAsia"/>
                <w:b/>
                <w:bCs/>
                <w:strike/>
                <w:color w:val="000000" w:themeColor="text1"/>
              </w:rPr>
              <w:t>、基金管理人的董事长、总经理及其他高级管理人员、基金经理和基金托管人基金托管部门负责人发生变动；</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9</w:t>
            </w:r>
            <w:r w:rsidRPr="00282C24">
              <w:rPr>
                <w:rFonts w:ascii="Calibri" w:eastAsia="宋体" w:hAnsi="Calibri" w:cs="Times New Roman" w:hint="eastAsia"/>
                <w:b/>
                <w:bCs/>
                <w:strike/>
                <w:color w:val="000000" w:themeColor="text1"/>
              </w:rPr>
              <w:t>、基金管理人的董事在一年内变更超过百分之五十；</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10</w:t>
            </w:r>
            <w:r w:rsidRPr="00282C24">
              <w:rPr>
                <w:rFonts w:ascii="Calibri" w:eastAsia="宋体" w:hAnsi="Calibri" w:cs="Times New Roman" w:hint="eastAsia"/>
                <w:b/>
                <w:bCs/>
                <w:strike/>
                <w:color w:val="000000" w:themeColor="text1"/>
              </w:rPr>
              <w:t>、基金管理人、基金托管人基金托管部门的主要业务人员在一年内变动超过百分之三十；</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11</w:t>
            </w:r>
            <w:r w:rsidRPr="00282C24">
              <w:rPr>
                <w:rFonts w:ascii="Calibri" w:eastAsia="宋体" w:hAnsi="Calibri" w:cs="Times New Roman" w:hint="eastAsia"/>
                <w:b/>
                <w:bCs/>
                <w:strike/>
                <w:color w:val="000000" w:themeColor="text1"/>
              </w:rPr>
              <w:t>、涉及基金管理业务、基金财产、基金托管业务的诉讼或仲裁；</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12</w:t>
            </w:r>
            <w:r w:rsidRPr="00282C24">
              <w:rPr>
                <w:rFonts w:ascii="Calibri" w:eastAsia="宋体" w:hAnsi="Calibri" w:cs="Times New Roman" w:hint="eastAsia"/>
                <w:b/>
                <w:bCs/>
                <w:strike/>
                <w:color w:val="000000" w:themeColor="text1"/>
              </w:rPr>
              <w:t>、基金管理人、基金托管人受到监管部门的调查；</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13</w:t>
            </w:r>
            <w:r w:rsidRPr="00282C24">
              <w:rPr>
                <w:rFonts w:ascii="Calibri" w:eastAsia="宋体" w:hAnsi="Calibri" w:cs="Times New Roman" w:hint="eastAsia"/>
                <w:b/>
                <w:bCs/>
                <w:strike/>
                <w:color w:val="000000" w:themeColor="text1"/>
              </w:rPr>
              <w:t>、基金管理人及其董事、总经理及其他高级管理人员、基金经理受到严重行政处罚，基金托管人及其基金托管部门负责人受到严重行政处罚；</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14</w:t>
            </w:r>
            <w:r w:rsidRPr="00282C24">
              <w:rPr>
                <w:rFonts w:ascii="Calibri" w:eastAsia="宋体" w:hAnsi="Calibri" w:cs="Times New Roman" w:hint="eastAsia"/>
                <w:b/>
                <w:bCs/>
                <w:strike/>
                <w:color w:val="000000" w:themeColor="text1"/>
              </w:rPr>
              <w:t>、重大关联交易事项；</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15</w:t>
            </w:r>
            <w:r w:rsidRPr="00282C24">
              <w:rPr>
                <w:rFonts w:ascii="Calibri" w:eastAsia="宋体" w:hAnsi="Calibri" w:cs="Times New Roman" w:hint="eastAsia"/>
                <w:b/>
                <w:bCs/>
                <w:strike/>
                <w:color w:val="000000" w:themeColor="text1"/>
              </w:rPr>
              <w:t>、基金收益分配事项；</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16</w:t>
            </w:r>
            <w:r w:rsidRPr="00282C24">
              <w:rPr>
                <w:rFonts w:ascii="Calibri" w:eastAsia="宋体" w:hAnsi="Calibri" w:cs="Times New Roman" w:hint="eastAsia"/>
                <w:b/>
                <w:bCs/>
                <w:strike/>
                <w:color w:val="000000" w:themeColor="text1"/>
              </w:rPr>
              <w:t>、管理费、托管费等费用计提标准、计提方式和费率发生变更；</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17</w:t>
            </w:r>
            <w:r w:rsidRPr="00282C24">
              <w:rPr>
                <w:rFonts w:ascii="Calibri" w:eastAsia="宋体" w:hAnsi="Calibri" w:cs="Times New Roman" w:hint="eastAsia"/>
                <w:b/>
                <w:bCs/>
                <w:strike/>
                <w:color w:val="000000" w:themeColor="text1"/>
              </w:rPr>
              <w:t>、基金份额净值计价错误</w:t>
            </w:r>
            <w:proofErr w:type="gramStart"/>
            <w:r w:rsidRPr="00282C24">
              <w:rPr>
                <w:rFonts w:ascii="Calibri" w:eastAsia="宋体" w:hAnsi="Calibri" w:cs="Times New Roman" w:hint="eastAsia"/>
                <w:b/>
                <w:bCs/>
                <w:strike/>
                <w:color w:val="000000" w:themeColor="text1"/>
              </w:rPr>
              <w:t>达基金</w:t>
            </w:r>
            <w:proofErr w:type="gramEnd"/>
            <w:r w:rsidRPr="00282C24">
              <w:rPr>
                <w:rFonts w:ascii="Calibri" w:eastAsia="宋体" w:hAnsi="Calibri" w:cs="Times New Roman" w:hint="eastAsia"/>
                <w:b/>
                <w:bCs/>
                <w:strike/>
                <w:color w:val="000000" w:themeColor="text1"/>
              </w:rPr>
              <w:t>份额净值百分之零点五；</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18</w:t>
            </w:r>
            <w:r w:rsidRPr="00282C24">
              <w:rPr>
                <w:rFonts w:ascii="Calibri" w:eastAsia="宋体" w:hAnsi="Calibri" w:cs="Times New Roman" w:hint="eastAsia"/>
                <w:b/>
                <w:bCs/>
                <w:strike/>
                <w:color w:val="000000" w:themeColor="text1"/>
              </w:rPr>
              <w:t>、基金改聘会计师事务所；</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19</w:t>
            </w:r>
            <w:r w:rsidRPr="00282C24">
              <w:rPr>
                <w:rFonts w:ascii="Calibri" w:eastAsia="宋体" w:hAnsi="Calibri" w:cs="Times New Roman" w:hint="eastAsia"/>
                <w:b/>
                <w:bCs/>
                <w:strike/>
                <w:color w:val="000000" w:themeColor="text1"/>
              </w:rPr>
              <w:t>、变更基金销售机构；</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20</w:t>
            </w:r>
            <w:r w:rsidRPr="00282C24">
              <w:rPr>
                <w:rFonts w:ascii="Calibri" w:eastAsia="宋体" w:hAnsi="Calibri" w:cs="Times New Roman" w:hint="eastAsia"/>
                <w:b/>
                <w:bCs/>
                <w:strike/>
                <w:color w:val="000000" w:themeColor="text1"/>
              </w:rPr>
              <w:t>、更换基金登记机构；</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21</w:t>
            </w:r>
            <w:r w:rsidRPr="00282C24">
              <w:rPr>
                <w:rFonts w:ascii="Calibri" w:eastAsia="宋体" w:hAnsi="Calibri" w:cs="Times New Roman" w:hint="eastAsia"/>
                <w:b/>
                <w:bCs/>
                <w:strike/>
                <w:color w:val="000000" w:themeColor="text1"/>
              </w:rPr>
              <w:t>、本基金开始办理申购、赎回；</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22</w:t>
            </w:r>
            <w:r w:rsidRPr="00282C24">
              <w:rPr>
                <w:rFonts w:ascii="Calibri" w:eastAsia="宋体" w:hAnsi="Calibri" w:cs="Times New Roman" w:hint="eastAsia"/>
                <w:b/>
                <w:bCs/>
                <w:strike/>
                <w:color w:val="000000" w:themeColor="text1"/>
              </w:rPr>
              <w:t>、本基金申购、赎回费率及其收费方式发生变更；</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23</w:t>
            </w:r>
            <w:r w:rsidRPr="00282C24">
              <w:rPr>
                <w:rFonts w:ascii="Calibri" w:eastAsia="宋体" w:hAnsi="Calibri" w:cs="Times New Roman" w:hint="eastAsia"/>
                <w:b/>
                <w:bCs/>
                <w:strike/>
                <w:color w:val="000000" w:themeColor="text1"/>
              </w:rPr>
              <w:t>、本基金发生巨额赎回并延期支付；</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24</w:t>
            </w:r>
            <w:r w:rsidRPr="00282C24">
              <w:rPr>
                <w:rFonts w:ascii="Calibri" w:eastAsia="宋体" w:hAnsi="Calibri" w:cs="Times New Roman" w:hint="eastAsia"/>
                <w:b/>
                <w:bCs/>
                <w:strike/>
                <w:color w:val="000000" w:themeColor="text1"/>
              </w:rPr>
              <w:t>、本基金连续发生巨额赎回并暂停接受赎回申请；</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25</w:t>
            </w:r>
            <w:r w:rsidRPr="00282C24">
              <w:rPr>
                <w:rFonts w:ascii="Calibri" w:eastAsia="宋体" w:hAnsi="Calibri" w:cs="Times New Roman" w:hint="eastAsia"/>
                <w:b/>
                <w:bCs/>
                <w:strike/>
                <w:color w:val="000000" w:themeColor="text1"/>
              </w:rPr>
              <w:t>、本基金暂停接受申购、赎回申请后重新接受申购、赎回；</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26</w:t>
            </w:r>
            <w:r w:rsidRPr="00282C24">
              <w:rPr>
                <w:rFonts w:ascii="Calibri" w:eastAsia="宋体" w:hAnsi="Calibri" w:cs="Times New Roman" w:hint="eastAsia"/>
                <w:b/>
                <w:bCs/>
                <w:strike/>
                <w:color w:val="000000" w:themeColor="text1"/>
              </w:rPr>
              <w:t>、基金份额暂停上市、恢复上市或终止上市；</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27</w:t>
            </w:r>
            <w:r w:rsidRPr="00282C24">
              <w:rPr>
                <w:rFonts w:ascii="Calibri" w:eastAsia="宋体" w:hAnsi="Calibri" w:cs="Times New Roman" w:hint="eastAsia"/>
                <w:b/>
                <w:bCs/>
                <w:strike/>
                <w:color w:val="000000" w:themeColor="text1"/>
              </w:rPr>
              <w:t>、发生涉及基金申购、赎回事项调整或潜在影响投资者赎回等重大事项时；</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28</w:t>
            </w:r>
            <w:r w:rsidRPr="00282C24">
              <w:rPr>
                <w:rFonts w:ascii="Calibri" w:eastAsia="宋体" w:hAnsi="Calibri" w:cs="Times New Roman" w:hint="eastAsia"/>
                <w:b/>
                <w:bCs/>
                <w:strike/>
                <w:color w:val="000000" w:themeColor="text1"/>
              </w:rPr>
              <w:t>、中国证监会规定的其他事项。</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（九）澄清公告</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（十）基金份额持有人大会决议</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基金份额持有人大会决定的事项，应当依法报国务院证券监督管理机构备案，并予以公告。</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（十一）投资股指期货信息披露</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（十二）中国证监会规定的其他信息。</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基金管理人应在基金投资非公开发行股票后两个交易日内，在中国证监会指定媒体披露所投资非公开发行股票的名称、数量、总成本、账面价值，以及总成本和账面价值占基金资产净值的比例、锁定期等信息。</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六、信息披露事务管理</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基金管理人、基金托管人应当建立健全信息披露管理制度，指定专人负责管理信息披露事务。</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基金信息披露义务人公开披露基金信息，应当符合中国证监会相关基金信息披露内容与格式准则的规定。</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基金管理人、基金托管人应当在指定媒体中选择披露信息的报刊。</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基金管理人、基金托管人除依法在指定媒体上披露信息外，还可以根据需要在其他公共媒体披露信息，但是其他公共媒体不得早于指定媒体披露信息，并且在不同媒介上披露同一信息的内容应当一致。</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rFonts w:ascii="Calibri" w:eastAsia="宋体" w:hAnsi="Calibri" w:cs="Times New Roman" w:hint="eastAsia"/>
                <w:b/>
                <w:bCs/>
                <w:strike/>
                <w:color w:val="000000" w:themeColor="text1"/>
              </w:rPr>
              <w:t>10</w:t>
            </w:r>
            <w:r w:rsidRPr="00282C24">
              <w:rPr>
                <w:rFonts w:ascii="Calibri" w:eastAsia="宋体" w:hAnsi="Calibri" w:cs="Times New Roman" w:hint="eastAsia"/>
                <w:b/>
                <w:bCs/>
                <w:strike/>
                <w:color w:val="000000" w:themeColor="text1"/>
              </w:rPr>
              <w:t>年。</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七、信息披露文件的存放与查阅</w:t>
            </w:r>
          </w:p>
          <w:p w:rsidR="00FD08DE" w:rsidRPr="00282C24" w:rsidRDefault="00FD08DE" w:rsidP="00FD08DE">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招募说明书公布后，应当分别置备于基金管理人、基金托管人和基金销售机构的住所，供公众查阅、复制。</w:t>
            </w:r>
          </w:p>
          <w:p w:rsidR="00FD08DE" w:rsidRPr="00282C24" w:rsidRDefault="00FD08DE" w:rsidP="00FD08DE">
            <w:pPr>
              <w:widowControl/>
              <w:rPr>
                <w:rFonts w:ascii="Calibri" w:eastAsia="宋体" w:hAnsi="Calibri" w:cs="Times New Roman"/>
                <w:color w:val="000000" w:themeColor="text1"/>
              </w:rPr>
            </w:pPr>
            <w:r w:rsidRPr="00282C24">
              <w:rPr>
                <w:rFonts w:ascii="Calibri" w:eastAsia="宋体" w:hAnsi="Calibri" w:cs="Times New Roman" w:hint="eastAsia"/>
                <w:b/>
                <w:bCs/>
                <w:strike/>
                <w:color w:val="000000" w:themeColor="text1"/>
              </w:rPr>
              <w:t>基金定期报告公布后，应当分别置备于基金管理人和基金托管人的住所，以供公众查阅、复制。</w:t>
            </w:r>
          </w:p>
        </w:tc>
        <w:tc>
          <w:tcPr>
            <w:tcW w:w="699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二、信息披露义务人</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三、本基金信息披露义务人承诺公开披露的基金信息，不得有下列行为：</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w:t>
            </w:r>
            <w:r w:rsidRPr="00282C24">
              <w:rPr>
                <w:rFonts w:ascii="Calibri" w:eastAsia="宋体" w:hAnsi="Calibri" w:cs="Times New Roman" w:hint="eastAsia"/>
                <w:b/>
                <w:bCs/>
                <w:color w:val="000000" w:themeColor="text1"/>
                <w:u w:val="single"/>
              </w:rPr>
              <w:t>、虚假记载、误导性陈述或者重大遗漏；</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、对证券投资业绩进行预测；</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3</w:t>
            </w:r>
            <w:r w:rsidRPr="00282C24">
              <w:rPr>
                <w:rFonts w:ascii="Calibri" w:eastAsia="宋体" w:hAnsi="Calibri" w:cs="Times New Roman" w:hint="eastAsia"/>
                <w:b/>
                <w:bCs/>
                <w:color w:val="000000" w:themeColor="text1"/>
                <w:u w:val="single"/>
              </w:rPr>
              <w:t>、违规承诺收益或者承担损失；</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4</w:t>
            </w:r>
            <w:r w:rsidRPr="00282C24">
              <w:rPr>
                <w:rFonts w:ascii="Calibri" w:eastAsia="宋体" w:hAnsi="Calibri" w:cs="Times New Roman" w:hint="eastAsia"/>
                <w:b/>
                <w:bCs/>
                <w:color w:val="000000" w:themeColor="text1"/>
                <w:u w:val="single"/>
              </w:rPr>
              <w:t>、诋毁其他基金管理人、基金托管人或者基金销售机构；</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5</w:t>
            </w:r>
            <w:r w:rsidRPr="00282C24">
              <w:rPr>
                <w:rFonts w:ascii="Calibri" w:eastAsia="宋体" w:hAnsi="Calibri" w:cs="Times New Roman" w:hint="eastAsia"/>
                <w:b/>
                <w:bCs/>
                <w:color w:val="000000" w:themeColor="text1"/>
                <w:u w:val="single"/>
              </w:rPr>
              <w:t>、登载任何自然人、法人和非法人组织的祝贺性、恭维性或推荐性文字；</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6</w:t>
            </w:r>
            <w:r w:rsidRPr="00282C24">
              <w:rPr>
                <w:rFonts w:ascii="Calibri" w:eastAsia="宋体" w:hAnsi="Calibri" w:cs="Times New Roman" w:hint="eastAsia"/>
                <w:b/>
                <w:bCs/>
                <w:color w:val="000000" w:themeColor="text1"/>
                <w:u w:val="single"/>
              </w:rPr>
              <w:t>、中国证监会禁止的其他行为。</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本基金公开披露的信息采用阿拉伯数字；除特别说明外，货币单位为人民币元。</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五、公开披露的基金信息</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公开披露的基金信息包括：</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（一）基金招募说明书、基金产品资料概要、《基金合同》、基金托管协议</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w:t>
            </w:r>
            <w:r w:rsidRPr="00282C24">
              <w:rPr>
                <w:rFonts w:ascii="Calibri" w:eastAsia="宋体" w:hAnsi="Calibri" w:cs="Times New Roman"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3</w:t>
            </w:r>
            <w:r w:rsidRPr="00282C24">
              <w:rPr>
                <w:rFonts w:ascii="Calibri" w:eastAsia="宋体" w:hAnsi="Calibri" w:cs="Times New Roman" w:hint="eastAsia"/>
                <w:b/>
                <w:bCs/>
                <w:color w:val="000000" w:themeColor="text1"/>
                <w:u w:val="single"/>
              </w:rPr>
              <w:t>、基金托管协议是界定基金托管人和基金管理人在基金财产保管及基金运作监督等活动中的权利、义务关系的法律文件。</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（二）基金份额发售公告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基金管理人应当就基金份额发售的具体事宜编制基金份额发售公告，并在披露招募说明书的当日登载于指定媒体上。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（三）《基金合同》生效公告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基金管理人应当在收到中国证监会确认文件的次日在指定媒体上登载《基金合同》生效公告。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（四）基金份额上市交易公告书</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基金份额获准在证券交易所上市交易的，基金管理人应当在基金份额上市交易</w:t>
            </w:r>
            <w:r w:rsidRPr="00282C24">
              <w:rPr>
                <w:rFonts w:ascii="Calibri" w:eastAsia="宋体" w:hAnsi="Calibri" w:cs="Times New Roman" w:hint="eastAsia"/>
                <w:b/>
                <w:bCs/>
                <w:color w:val="000000" w:themeColor="text1"/>
                <w:u w:val="single"/>
              </w:rPr>
              <w:t>3</w:t>
            </w:r>
            <w:r w:rsidRPr="00282C24">
              <w:rPr>
                <w:rFonts w:ascii="Calibri" w:eastAsia="宋体" w:hAnsi="Calibri" w:cs="Times New Roman" w:hint="eastAsia"/>
                <w:b/>
                <w:bCs/>
                <w:color w:val="000000" w:themeColor="text1"/>
                <w:u w:val="single"/>
              </w:rPr>
              <w:t>个工作日前，将基金份额上市交易公告书登载在指定媒体上。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（五）基金净值信息</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本基金的《基金合同》生效后，在基金份额开始上市交易前，基金管理人应当至少每周在指定网站披露一次基金份额净值和基金份额累计净值。</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在基金份额上市交易后，基金管理人应当在不晚于每个交易日的次日，通过指定网站、基金销售机构网站或者营业网点披露交易日的基金份额净值和基金份额累计净值。</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基金管理人应当在不晚于半年度和年度最后一日的次日，在指定网站披露半年度和年度最后一日的基金份额净值和基金份额累计净值。</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（六）基金份额申购、赎回价格</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基金管理人应当在《基金合同》、招募说明书等信息披露文件上载</w:t>
            </w:r>
            <w:proofErr w:type="gramStart"/>
            <w:r w:rsidRPr="00282C24">
              <w:rPr>
                <w:rFonts w:ascii="Calibri" w:eastAsia="宋体" w:hAnsi="Calibri" w:cs="Times New Roman" w:hint="eastAsia"/>
                <w:b/>
                <w:bCs/>
                <w:color w:val="000000" w:themeColor="text1"/>
                <w:u w:val="single"/>
              </w:rPr>
              <w:t>明基金</w:t>
            </w:r>
            <w:proofErr w:type="gramEnd"/>
            <w:r w:rsidRPr="00282C24">
              <w:rPr>
                <w:rFonts w:ascii="Calibri" w:eastAsia="宋体" w:hAnsi="Calibri" w:cs="Times New Roman" w:hint="eastAsia"/>
                <w:b/>
                <w:bCs/>
                <w:color w:val="000000" w:themeColor="text1"/>
                <w:u w:val="single"/>
              </w:rPr>
              <w:t>份额申购、赎回价格的计算方式及有关申购、赎回费率，并保证投资者能够在基金销售机构网站或者营业网点查阅或者复制前述信息资料。</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（七）基金定期报告，包括基金年度报告、基金中期报告和基金季度报告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基金合同生效不足两个月的，基金管理人可以不编制当期季度报告、中期报告或者年度报告。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基金管理人应当在基金年度报告和中期报告中披露基金组合资产情况及其流动性风险分析等。</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报告期内出现单一投资者持有基金份额达到或超过基金总份额</w:t>
            </w:r>
            <w:r w:rsidRPr="00282C24">
              <w:rPr>
                <w:rFonts w:ascii="Calibri" w:eastAsia="宋体" w:hAnsi="Calibri" w:cs="Times New Roman" w:hint="eastAsia"/>
                <w:b/>
                <w:bCs/>
                <w:color w:val="000000" w:themeColor="text1"/>
                <w:u w:val="single"/>
              </w:rPr>
              <w:t>20%</w:t>
            </w:r>
            <w:r w:rsidRPr="00282C24">
              <w:rPr>
                <w:rFonts w:ascii="Calibri" w:eastAsia="宋体" w:hAnsi="Calibri" w:cs="Times New Roman" w:hint="eastAsia"/>
                <w:b/>
                <w:bCs/>
                <w:color w:val="000000" w:themeColor="text1"/>
                <w:u w:val="single"/>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（八）临时报告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本基金发生重大事件，有关信息披露义务人应当在</w:t>
            </w: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日内编制临时报告书，并登载在指定报刊和指定网站上。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前款所称重大事件，是指可能对基金份额持有人权益或者基金份额的价格产生重大影响的下列事件：</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w:t>
            </w:r>
            <w:r w:rsidRPr="00282C24">
              <w:rPr>
                <w:rFonts w:ascii="Calibri" w:eastAsia="宋体" w:hAnsi="Calibri" w:cs="Times New Roman" w:hint="eastAsia"/>
                <w:b/>
                <w:bCs/>
                <w:color w:val="000000" w:themeColor="text1"/>
                <w:u w:val="single"/>
              </w:rPr>
              <w:t>、基金份额持有人大会的召开及决定的事项；</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、基金合同终止、基金清算；</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3</w:t>
            </w:r>
            <w:r w:rsidRPr="00282C24">
              <w:rPr>
                <w:rFonts w:ascii="Calibri" w:eastAsia="宋体" w:hAnsi="Calibri" w:cs="Times New Roman" w:hint="eastAsia"/>
                <w:b/>
                <w:bCs/>
                <w:color w:val="000000" w:themeColor="text1"/>
                <w:u w:val="single"/>
              </w:rPr>
              <w:t>、转换基金运作方式、基金合并；</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4</w:t>
            </w:r>
            <w:r w:rsidRPr="00282C24">
              <w:rPr>
                <w:rFonts w:ascii="Calibri" w:eastAsia="宋体" w:hAnsi="Calibri" w:cs="Times New Roman" w:hint="eastAsia"/>
                <w:b/>
                <w:bCs/>
                <w:color w:val="000000" w:themeColor="text1"/>
                <w:u w:val="single"/>
              </w:rPr>
              <w:t>、更换基金管理人、基金托管人、基金份额登记机构，基金改聘会计师事务所；</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5</w:t>
            </w:r>
            <w:r w:rsidRPr="00282C24">
              <w:rPr>
                <w:rFonts w:ascii="Calibri" w:eastAsia="宋体" w:hAnsi="Calibri" w:cs="Times New Roman" w:hint="eastAsia"/>
                <w:b/>
                <w:bCs/>
                <w:color w:val="000000" w:themeColor="text1"/>
                <w:u w:val="single"/>
              </w:rPr>
              <w:t>、基金管理人委托基金服务机构代为办理基金的份额登记、核算、估值等事项，基金托管人委托基金服务机构代为办理基金的核算、估值、复核等事项；</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6</w:t>
            </w:r>
            <w:r w:rsidRPr="00282C24">
              <w:rPr>
                <w:rFonts w:ascii="Calibri" w:eastAsia="宋体" w:hAnsi="Calibri" w:cs="Times New Roman" w:hint="eastAsia"/>
                <w:b/>
                <w:bCs/>
                <w:color w:val="000000" w:themeColor="text1"/>
                <w:u w:val="single"/>
              </w:rPr>
              <w:t>、基金管理人、基金托管人的法定名称、住所发生变更；</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7</w:t>
            </w:r>
            <w:r w:rsidRPr="00282C24">
              <w:rPr>
                <w:rFonts w:ascii="Calibri" w:eastAsia="宋体" w:hAnsi="Calibri" w:cs="Times New Roman" w:hint="eastAsia"/>
                <w:b/>
                <w:bCs/>
                <w:color w:val="000000" w:themeColor="text1"/>
                <w:u w:val="single"/>
              </w:rPr>
              <w:t>、基金管理人变更持有百分之五以上股权的股东、变更基金管理人的实际控制人；</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8</w:t>
            </w:r>
            <w:r w:rsidRPr="00282C24">
              <w:rPr>
                <w:rFonts w:ascii="Calibri" w:eastAsia="宋体" w:hAnsi="Calibri" w:cs="Times New Roman" w:hint="eastAsia"/>
                <w:b/>
                <w:bCs/>
                <w:color w:val="000000" w:themeColor="text1"/>
                <w:u w:val="single"/>
              </w:rPr>
              <w:t>、基金募集期延长；</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9</w:t>
            </w:r>
            <w:r w:rsidRPr="00282C24">
              <w:rPr>
                <w:rFonts w:ascii="Calibri" w:eastAsia="宋体" w:hAnsi="Calibri" w:cs="Times New Roman" w:hint="eastAsia"/>
                <w:b/>
                <w:bCs/>
                <w:color w:val="000000" w:themeColor="text1"/>
                <w:u w:val="single"/>
              </w:rPr>
              <w:t>、基金管理人高级管理人员、基金经理和基金托管人专门基金托管部门负责人发生变动；</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10</w:t>
            </w:r>
            <w:r w:rsidRPr="00282C24">
              <w:rPr>
                <w:rFonts w:ascii="Calibri" w:eastAsia="宋体" w:hAnsi="Calibri" w:cs="Times New Roman" w:hint="eastAsia"/>
                <w:b/>
                <w:bCs/>
                <w:color w:val="000000" w:themeColor="text1"/>
                <w:u w:val="single"/>
              </w:rPr>
              <w:t>、基金管理人的董事在最近</w:t>
            </w:r>
            <w:r w:rsidRPr="00282C24">
              <w:rPr>
                <w:rFonts w:ascii="Calibri" w:eastAsia="宋体" w:hAnsi="Calibri" w:cs="Times New Roman" w:hint="eastAsia"/>
                <w:b/>
                <w:bCs/>
                <w:color w:val="000000" w:themeColor="text1"/>
                <w:u w:val="single"/>
              </w:rPr>
              <w:t>12</w:t>
            </w:r>
            <w:r w:rsidRPr="00282C24">
              <w:rPr>
                <w:rFonts w:ascii="Calibri" w:eastAsia="宋体" w:hAnsi="Calibri" w:cs="Times New Roman" w:hint="eastAsia"/>
                <w:b/>
                <w:bCs/>
                <w:color w:val="000000" w:themeColor="text1"/>
                <w:u w:val="single"/>
              </w:rPr>
              <w:t>个月内变更超过百分之五十，基金管理人、基金托管人专门基金托管部门的主要业务人员在最近</w:t>
            </w:r>
            <w:r w:rsidRPr="00282C24">
              <w:rPr>
                <w:rFonts w:ascii="Calibri" w:eastAsia="宋体" w:hAnsi="Calibri" w:cs="Times New Roman" w:hint="eastAsia"/>
                <w:b/>
                <w:bCs/>
                <w:color w:val="000000" w:themeColor="text1"/>
                <w:u w:val="single"/>
              </w:rPr>
              <w:t>12</w:t>
            </w:r>
            <w:r w:rsidRPr="00282C24">
              <w:rPr>
                <w:rFonts w:ascii="Calibri" w:eastAsia="宋体" w:hAnsi="Calibri" w:cs="Times New Roman" w:hint="eastAsia"/>
                <w:b/>
                <w:bCs/>
                <w:color w:val="000000" w:themeColor="text1"/>
                <w:u w:val="single"/>
              </w:rPr>
              <w:t>个月内变动超过百分之三十；</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11</w:t>
            </w:r>
            <w:r w:rsidRPr="00282C24">
              <w:rPr>
                <w:rFonts w:ascii="Calibri" w:eastAsia="宋体" w:hAnsi="Calibri" w:cs="Times New Roman" w:hint="eastAsia"/>
                <w:b/>
                <w:bCs/>
                <w:color w:val="000000" w:themeColor="text1"/>
                <w:u w:val="single"/>
              </w:rPr>
              <w:t>、涉及基金管理业务、基金财产、基金托管业务的诉讼或仲裁；</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12</w:t>
            </w:r>
            <w:r w:rsidRPr="00282C24">
              <w:rPr>
                <w:rFonts w:ascii="Calibri" w:eastAsia="宋体" w:hAnsi="Calibri" w:cs="Times New Roman"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13</w:t>
            </w:r>
            <w:r w:rsidRPr="00282C24">
              <w:rPr>
                <w:rFonts w:ascii="Calibri" w:eastAsia="宋体" w:hAnsi="Calibri" w:cs="Times New Roman"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14</w:t>
            </w:r>
            <w:r w:rsidRPr="00282C24">
              <w:rPr>
                <w:rFonts w:ascii="Calibri" w:eastAsia="宋体" w:hAnsi="Calibri" w:cs="Times New Roman" w:hint="eastAsia"/>
                <w:b/>
                <w:bCs/>
                <w:color w:val="000000" w:themeColor="text1"/>
                <w:u w:val="single"/>
              </w:rPr>
              <w:t>、基金收益分配事项；</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15</w:t>
            </w:r>
            <w:r w:rsidRPr="00282C24">
              <w:rPr>
                <w:rFonts w:ascii="Calibri" w:eastAsia="宋体" w:hAnsi="Calibri" w:cs="Times New Roman" w:hint="eastAsia"/>
                <w:b/>
                <w:bCs/>
                <w:color w:val="000000" w:themeColor="text1"/>
                <w:u w:val="single"/>
              </w:rPr>
              <w:t>、管理费、托管费、申购费、赎回费等费用计提标准、计提方式和费率发生变更；</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16</w:t>
            </w:r>
            <w:r w:rsidRPr="00282C24">
              <w:rPr>
                <w:rFonts w:ascii="Calibri" w:eastAsia="宋体" w:hAnsi="Calibri" w:cs="Times New Roman" w:hint="eastAsia"/>
                <w:b/>
                <w:bCs/>
                <w:color w:val="000000" w:themeColor="text1"/>
                <w:u w:val="single"/>
              </w:rPr>
              <w:t>、基金份额净值计价错误</w:t>
            </w:r>
            <w:proofErr w:type="gramStart"/>
            <w:r w:rsidRPr="00282C24">
              <w:rPr>
                <w:rFonts w:ascii="Calibri" w:eastAsia="宋体" w:hAnsi="Calibri" w:cs="Times New Roman" w:hint="eastAsia"/>
                <w:b/>
                <w:bCs/>
                <w:color w:val="000000" w:themeColor="text1"/>
                <w:u w:val="single"/>
              </w:rPr>
              <w:t>达基金</w:t>
            </w:r>
            <w:proofErr w:type="gramEnd"/>
            <w:r w:rsidRPr="00282C24">
              <w:rPr>
                <w:rFonts w:ascii="Calibri" w:eastAsia="宋体" w:hAnsi="Calibri" w:cs="Times New Roman" w:hint="eastAsia"/>
                <w:b/>
                <w:bCs/>
                <w:color w:val="000000" w:themeColor="text1"/>
                <w:u w:val="single"/>
              </w:rPr>
              <w:t>份额净值百分之零点五；</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17</w:t>
            </w:r>
            <w:r w:rsidRPr="00282C24">
              <w:rPr>
                <w:rFonts w:ascii="Calibri" w:eastAsia="宋体" w:hAnsi="Calibri" w:cs="Times New Roman" w:hint="eastAsia"/>
                <w:b/>
                <w:bCs/>
                <w:color w:val="000000" w:themeColor="text1"/>
                <w:u w:val="single"/>
              </w:rPr>
              <w:t>、本基金开始办理申购、赎回；</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18</w:t>
            </w:r>
            <w:r w:rsidRPr="00282C24">
              <w:rPr>
                <w:rFonts w:ascii="Calibri" w:eastAsia="宋体" w:hAnsi="Calibri" w:cs="Times New Roman" w:hint="eastAsia"/>
                <w:b/>
                <w:bCs/>
                <w:color w:val="000000" w:themeColor="text1"/>
                <w:u w:val="single"/>
              </w:rPr>
              <w:t>、本基金发生巨额赎回并延期办理；</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19</w:t>
            </w:r>
            <w:r w:rsidRPr="00282C24">
              <w:rPr>
                <w:rFonts w:ascii="Calibri" w:eastAsia="宋体" w:hAnsi="Calibri" w:cs="Times New Roman" w:hint="eastAsia"/>
                <w:b/>
                <w:bCs/>
                <w:color w:val="000000" w:themeColor="text1"/>
                <w:u w:val="single"/>
              </w:rPr>
              <w:t>、本基金连续发生巨额赎回并暂停接受赎回申请或延缓支付赎回款项；</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20</w:t>
            </w:r>
            <w:r w:rsidRPr="00282C24">
              <w:rPr>
                <w:rFonts w:ascii="Calibri" w:eastAsia="宋体" w:hAnsi="Calibri" w:cs="Times New Roman" w:hint="eastAsia"/>
                <w:b/>
                <w:bCs/>
                <w:color w:val="000000" w:themeColor="text1"/>
                <w:u w:val="single"/>
              </w:rPr>
              <w:t>、本基金暂停接受申购、赎回申请或重新接受申购、赎回申请；</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21</w:t>
            </w:r>
            <w:r w:rsidRPr="00282C24">
              <w:rPr>
                <w:rFonts w:ascii="Calibri" w:eastAsia="宋体" w:hAnsi="Calibri" w:cs="Times New Roman" w:hint="eastAsia"/>
                <w:b/>
                <w:bCs/>
                <w:color w:val="000000" w:themeColor="text1"/>
                <w:u w:val="single"/>
              </w:rPr>
              <w:t>、基金份额暂停上市、恢复上市或终止上市；</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22</w:t>
            </w:r>
            <w:r w:rsidRPr="00282C24">
              <w:rPr>
                <w:rFonts w:ascii="Calibri" w:eastAsia="宋体" w:hAnsi="Calibri" w:cs="Times New Roman" w:hint="eastAsia"/>
                <w:b/>
                <w:bCs/>
                <w:color w:val="000000" w:themeColor="text1"/>
                <w:u w:val="single"/>
              </w:rPr>
              <w:t>、发生涉及基金申购、赎回事项调整或潜在影响投资者赎回等重大事项时；</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23</w:t>
            </w:r>
            <w:r w:rsidRPr="00282C24">
              <w:rPr>
                <w:rFonts w:ascii="Calibri" w:eastAsia="宋体" w:hAnsi="Calibri" w:cs="Times New Roman" w:hint="eastAsia"/>
                <w:b/>
                <w:bCs/>
                <w:color w:val="000000" w:themeColor="text1"/>
                <w:u w:val="single"/>
              </w:rPr>
              <w:t>、基金信息披露义务人认为可能对基金份额持有人权益或者基金份额的价格产生重大影响的其他事项或中国证监会规定的其他事项。</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（九）澄清公告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（十）基金份额持有人大会决议</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基金份额持有人大会决定的事项，应当依法报国务院证券监督管理机构备案，并予以公告。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（十一）清算报告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基金财产清算小组应当将清算报告登载在指定网站上，并将清算报告提示性公告登载在指定报刊上。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（十二）投资股指期货信息披露</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（十三）中国证监会规定的其他信息。</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基金管理人应在基金投资非公开发行股票后两个交易日内，在中国证监会指定媒体披露所投资非公开发行股票的名称、数量、总成本、账面价值，以及总成本和账面价值占基金资产净值的比例、锁定期等信息。</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六、信息披露事务管理</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基金管理人、基金托管人应当建立健全信息披露管理制度，指定专门部门及高级管理人员负责管理信息披露事务。</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基金信息披露义务人公开披露基金信息，应当符合中国证监会相关基金信息披露内容与格式准则等法规的规定。</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基金管理人、基金托管人应当在指定报刊中选择一家披露信息的报刊。</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基金管理人、基金托管人应当向中国证监会基金电子披露网站报送拟披露的基金信息，并保证相关报送信息的真实、准确、完整、及时。</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ascii="Calibri" w:eastAsia="宋体" w:hAnsi="Calibri" w:cs="Times New Roman" w:hint="eastAsia"/>
                <w:b/>
                <w:bCs/>
                <w:color w:val="000000" w:themeColor="text1"/>
                <w:u w:val="single"/>
              </w:rPr>
              <w:t>不</w:t>
            </w:r>
            <w:proofErr w:type="gramEnd"/>
            <w:r w:rsidRPr="00282C24">
              <w:rPr>
                <w:rFonts w:ascii="Calibri" w:eastAsia="宋体" w:hAnsi="Calibri" w:cs="Times New Roman"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ascii="Calibri" w:eastAsia="宋体" w:hAnsi="Calibri" w:cs="Times New Roman" w:hint="eastAsia"/>
                <w:b/>
                <w:bCs/>
                <w:color w:val="000000" w:themeColor="text1"/>
                <w:u w:val="single"/>
              </w:rPr>
              <w:t>10</w:t>
            </w:r>
            <w:r w:rsidRPr="00282C24">
              <w:rPr>
                <w:rFonts w:ascii="Calibri" w:eastAsia="宋体" w:hAnsi="Calibri" w:cs="Times New Roman" w:hint="eastAsia"/>
                <w:b/>
                <w:bCs/>
                <w:color w:val="000000" w:themeColor="text1"/>
                <w:u w:val="single"/>
              </w:rPr>
              <w:t>年。</w:t>
            </w:r>
          </w:p>
          <w:p w:rsidR="00FD08DE" w:rsidRPr="00282C24" w:rsidRDefault="00FD08DE" w:rsidP="00FD08DE">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七、信息披露文件的存放与查阅</w:t>
            </w:r>
          </w:p>
          <w:p w:rsidR="00FD08DE" w:rsidRPr="00282C24" w:rsidRDefault="00FD08DE" w:rsidP="00FD08DE">
            <w:pPr>
              <w:widowControl/>
              <w:rPr>
                <w:rFonts w:ascii="Calibri" w:eastAsia="宋体" w:hAnsi="Calibri" w:cs="Times New Roman"/>
                <w:color w:val="000000" w:themeColor="text1"/>
              </w:rPr>
            </w:pPr>
            <w:r w:rsidRPr="00282C24">
              <w:rPr>
                <w:rFonts w:ascii="Calibri" w:eastAsia="宋体" w:hAnsi="Calibri" w:cs="Times New Roman" w:hint="eastAsia"/>
                <w:b/>
                <w:bCs/>
                <w:color w:val="000000" w:themeColor="text1"/>
                <w:u w:val="single"/>
              </w:rPr>
              <w:t>依法必须披露的信息发布后，基金管理人、基金托管人应当按照相关法律法规规定将信息置备于公司住所、基金上市交易的证券交易所，供社会公众查阅、复制。</w:t>
            </w:r>
          </w:p>
        </w:tc>
      </w:tr>
      <w:tr w:rsidR="00FD08DE" w:rsidRPr="00282C24" w:rsidTr="00FD08DE">
        <w:trPr>
          <w:trHeight w:val="1837"/>
        </w:trPr>
        <w:tc>
          <w:tcPr>
            <w:tcW w:w="750"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第二十部分基金合同的变更、终止与基金财产的清算</w:t>
            </w:r>
          </w:p>
        </w:tc>
        <w:tc>
          <w:tcPr>
            <w:tcW w:w="6510" w:type="dxa"/>
            <w:tcBorders>
              <w:top w:val="single" w:sz="4" w:space="0" w:color="auto"/>
              <w:left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三、基金财产的清算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2、基金财产清算小组组成：基金财产清算小组成员由基金管理人、基金托管人、具有</w:t>
            </w:r>
            <w:r w:rsidRPr="00282C24">
              <w:rPr>
                <w:rFonts w:ascii="宋体" w:eastAsia="宋体" w:hAnsi="宋体" w:cs="宋体"/>
                <w:b/>
                <w:strike/>
                <w:color w:val="000000" w:themeColor="text1"/>
                <w:sz w:val="24"/>
                <w:szCs w:val="24"/>
              </w:rPr>
              <w:t>从事</w:t>
            </w:r>
            <w:r w:rsidRPr="00282C24">
              <w:rPr>
                <w:rFonts w:ascii="宋体" w:eastAsia="宋体" w:hAnsi="宋体" w:cs="宋体"/>
                <w:color w:val="000000" w:themeColor="text1"/>
                <w:sz w:val="24"/>
                <w:szCs w:val="24"/>
              </w:rPr>
              <w:t xml:space="preserve">证券相关业务资格的注册会计师、律师以及中国证监会指定的人员组成。基金财产清算小组可以聘用必要的工作人员。 </w:t>
            </w:r>
          </w:p>
        </w:tc>
        <w:tc>
          <w:tcPr>
            <w:tcW w:w="699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三、基金财产的清算 </w:t>
            </w:r>
          </w:p>
          <w:p w:rsidR="00FD08DE" w:rsidRPr="00282C24" w:rsidRDefault="00FD08DE" w:rsidP="00FD08DE">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2、基金财产清算小组组成：基金财产清算小组成员由基金管理人、基金托管人、具有证券</w:t>
            </w:r>
            <w:r w:rsidRPr="00282C24">
              <w:rPr>
                <w:rFonts w:ascii="宋体" w:eastAsia="宋体" w:hAnsi="宋体" w:cs="宋体"/>
                <w:b/>
                <w:color w:val="000000" w:themeColor="text1"/>
                <w:sz w:val="24"/>
                <w:szCs w:val="24"/>
                <w:u w:val="single"/>
              </w:rPr>
              <w:t>、期货</w:t>
            </w:r>
            <w:r w:rsidRPr="00282C24">
              <w:rPr>
                <w:rFonts w:ascii="宋体" w:eastAsia="宋体" w:hAnsi="宋体" w:cs="宋体"/>
                <w:color w:val="000000" w:themeColor="text1"/>
                <w:sz w:val="24"/>
                <w:szCs w:val="24"/>
              </w:rPr>
              <w:t xml:space="preserve">相关业务资格的注册会计师、律师以及中国证监会指定的人员组成。基金财产清算小组可以聘用必要的工作人员。 </w:t>
            </w:r>
          </w:p>
        </w:tc>
      </w:tr>
    </w:tbl>
    <w:p w:rsidR="00FD08DE" w:rsidRPr="00282C24" w:rsidRDefault="00FD08DE" w:rsidP="00FD08DE">
      <w:pPr>
        <w:rPr>
          <w:rFonts w:ascii="Calibri" w:eastAsia="宋体" w:hAnsi="Calibri" w:cs="Times New Roman"/>
          <w:color w:val="000000" w:themeColor="text1"/>
          <w:sz w:val="24"/>
          <w:szCs w:val="24"/>
        </w:rPr>
      </w:pPr>
      <w:r w:rsidRPr="00282C24">
        <w:rPr>
          <w:rFonts w:ascii="Calibri" w:eastAsia="宋体" w:hAnsi="Calibri" w:cs="Times New Roman" w:hint="eastAsia"/>
          <w:color w:val="000000" w:themeColor="text1"/>
        </w:rPr>
        <w:t>注</w:t>
      </w:r>
      <w:r w:rsidRPr="00282C24">
        <w:rPr>
          <w:rFonts w:ascii="Calibri" w:eastAsia="宋体" w:hAnsi="Calibri" w:cs="Times New Roman"/>
          <w:color w:val="000000" w:themeColor="text1"/>
        </w:rPr>
        <w:t>：</w:t>
      </w:r>
      <w:r w:rsidRPr="00282C24">
        <w:rPr>
          <w:rFonts w:ascii="Calibri" w:eastAsia="宋体" w:hAnsi="Calibri" w:cs="Times New Roman" w:hint="eastAsia"/>
          <w:color w:val="000000" w:themeColor="text1"/>
        </w:rPr>
        <w:t>基金</w:t>
      </w:r>
      <w:r w:rsidRPr="00282C24">
        <w:rPr>
          <w:rFonts w:ascii="Calibri" w:eastAsia="宋体" w:hAnsi="Calibri" w:cs="Times New Roman"/>
          <w:color w:val="000000" w:themeColor="text1"/>
        </w:rPr>
        <w:t>合同内容摘要</w:t>
      </w:r>
      <w:r w:rsidRPr="00282C24">
        <w:rPr>
          <w:rFonts w:ascii="Calibri" w:eastAsia="宋体" w:hAnsi="Calibri" w:cs="Times New Roman" w:hint="eastAsia"/>
          <w:color w:val="000000" w:themeColor="text1"/>
        </w:rPr>
        <w:t>中涉及</w:t>
      </w:r>
      <w:r w:rsidRPr="00282C24">
        <w:rPr>
          <w:rFonts w:ascii="Calibri" w:eastAsia="宋体" w:hAnsi="Calibri" w:cs="Times New Roman"/>
          <w:color w:val="000000" w:themeColor="text1"/>
        </w:rPr>
        <w:t>上述修订</w:t>
      </w:r>
      <w:r w:rsidRPr="00282C24">
        <w:rPr>
          <w:rFonts w:ascii="Calibri" w:eastAsia="宋体" w:hAnsi="Calibri" w:cs="Times New Roman" w:hint="eastAsia"/>
          <w:color w:val="000000" w:themeColor="text1"/>
        </w:rPr>
        <w:t>的</w:t>
      </w:r>
      <w:r w:rsidRPr="00282C24">
        <w:rPr>
          <w:rFonts w:ascii="Calibri" w:eastAsia="宋体" w:hAnsi="Calibri" w:cs="Times New Roman"/>
          <w:color w:val="000000" w:themeColor="text1"/>
        </w:rPr>
        <w:t>一并调整。</w:t>
      </w:r>
    </w:p>
    <w:p w:rsidR="00FD08DE" w:rsidRPr="00282C24" w:rsidRDefault="00FD08DE" w:rsidP="00FD08DE">
      <w:pPr>
        <w:rPr>
          <w:rFonts w:ascii="Calibri" w:eastAsia="宋体" w:hAnsi="Calibri" w:cs="Times New Roman"/>
          <w:color w:val="000000" w:themeColor="text1"/>
          <w:sz w:val="24"/>
          <w:szCs w:val="24"/>
        </w:rPr>
      </w:pPr>
    </w:p>
    <w:p w:rsidR="00FD08DE" w:rsidRPr="00282C24" w:rsidRDefault="00FD08DE">
      <w:pPr>
        <w:widowControl/>
        <w:jc w:val="left"/>
        <w:rPr>
          <w:color w:val="000000" w:themeColor="text1"/>
        </w:rPr>
      </w:pPr>
      <w:r w:rsidRPr="00282C24">
        <w:rPr>
          <w:color w:val="000000" w:themeColor="text1"/>
        </w:rPr>
        <w:br w:type="page"/>
      </w:r>
    </w:p>
    <w:p w:rsidR="00FD08DE" w:rsidRPr="00282C24" w:rsidRDefault="00FD08DE" w:rsidP="00FD08DE">
      <w:pPr>
        <w:jc w:val="center"/>
        <w:rPr>
          <w:b/>
          <w:color w:val="000000" w:themeColor="text1"/>
          <w:sz w:val="44"/>
          <w:szCs w:val="44"/>
        </w:rPr>
      </w:pPr>
      <w:r w:rsidRPr="00282C24">
        <w:rPr>
          <w:rFonts w:ascii="Tahoma" w:hAnsi="Tahoma" w:cs="Tahoma"/>
          <w:color w:val="000000" w:themeColor="text1"/>
        </w:rPr>
        <w:t>﻿</w:t>
      </w:r>
      <w:r w:rsidRPr="00282C24">
        <w:rPr>
          <w:rFonts w:hint="eastAsia"/>
          <w:b/>
          <w:color w:val="000000" w:themeColor="text1"/>
          <w:sz w:val="44"/>
          <w:szCs w:val="44"/>
        </w:rPr>
        <w:t>财通财通宝货币市场基金</w:t>
      </w:r>
    </w:p>
    <w:p w:rsidR="00FD08DE" w:rsidRPr="00282C24" w:rsidRDefault="00FD08DE" w:rsidP="00FD08DE">
      <w:pPr>
        <w:jc w:val="center"/>
        <w:rPr>
          <w:b/>
          <w:color w:val="000000" w:themeColor="text1"/>
          <w:sz w:val="44"/>
          <w:szCs w:val="44"/>
        </w:rPr>
      </w:pPr>
      <w:r w:rsidRPr="00282C24">
        <w:rPr>
          <w:b/>
          <w:color w:val="000000" w:themeColor="text1"/>
          <w:sz w:val="44"/>
          <w:szCs w:val="44"/>
        </w:rPr>
        <w:t>基金合同</w:t>
      </w:r>
      <w:r w:rsidRPr="00282C24">
        <w:rPr>
          <w:rFonts w:hint="eastAsia"/>
          <w:b/>
          <w:color w:val="000000" w:themeColor="text1"/>
          <w:sz w:val="44"/>
          <w:szCs w:val="44"/>
        </w:rPr>
        <w:t>修订</w:t>
      </w:r>
      <w:r w:rsidRPr="00282C24">
        <w:rPr>
          <w:b/>
          <w:color w:val="000000" w:themeColor="text1"/>
          <w:sz w:val="44"/>
          <w:szCs w:val="44"/>
        </w:rPr>
        <w:t>对照表</w:t>
      </w:r>
    </w:p>
    <w:p w:rsidR="00FD08DE" w:rsidRPr="00282C24" w:rsidRDefault="00FD08DE" w:rsidP="00FD08DE">
      <w:pP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823"/>
        <w:gridCol w:w="6640"/>
        <w:gridCol w:w="6711"/>
      </w:tblGrid>
      <w:tr w:rsidR="00FD08DE" w:rsidRPr="00282C24" w:rsidTr="00FD08DE">
        <w:tc>
          <w:tcPr>
            <w:tcW w:w="823" w:type="dxa"/>
            <w:vMerge w:val="restart"/>
            <w:tcBorders>
              <w:top w:val="single" w:sz="4" w:space="0" w:color="000000"/>
              <w:left w:val="single" w:sz="4" w:space="0" w:color="000000"/>
              <w:bottom w:val="single" w:sz="4" w:space="0" w:color="auto"/>
              <w:right w:val="single" w:sz="4" w:space="0" w:color="auto"/>
            </w:tcBorders>
            <w:vAlign w:val="center"/>
          </w:tcPr>
          <w:p w:rsidR="00FD08DE" w:rsidRPr="00282C24" w:rsidRDefault="00FD08DE" w:rsidP="00FD08DE">
            <w:pPr>
              <w:spacing w:before="100" w:beforeAutospacing="1" w:after="100" w:afterAutospacing="1"/>
              <w:jc w:val="center"/>
              <w:rPr>
                <w:color w:val="000000" w:themeColor="text1"/>
              </w:rPr>
            </w:pPr>
            <w:r w:rsidRPr="00282C24">
              <w:rPr>
                <w:b/>
                <w:bCs/>
                <w:color w:val="000000" w:themeColor="text1"/>
              </w:rPr>
              <w:t>章节</w:t>
            </w:r>
          </w:p>
        </w:tc>
        <w:tc>
          <w:tcPr>
            <w:tcW w:w="6640" w:type="dxa"/>
            <w:tcBorders>
              <w:top w:val="single" w:sz="4" w:space="0" w:color="000000"/>
              <w:left w:val="single" w:sz="4" w:space="0" w:color="auto"/>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rFonts w:hint="eastAsia"/>
                <w:b/>
                <w:bCs/>
                <w:color w:val="000000" w:themeColor="text1"/>
              </w:rPr>
              <w:t>修订前</w:t>
            </w:r>
          </w:p>
        </w:tc>
        <w:tc>
          <w:tcPr>
            <w:tcW w:w="6711" w:type="dxa"/>
            <w:tcBorders>
              <w:top w:val="single" w:sz="4" w:space="0" w:color="000000"/>
              <w:left w:val="single" w:sz="4" w:space="0" w:color="auto"/>
              <w:bottom w:val="single" w:sz="4" w:space="0" w:color="auto"/>
              <w:right w:val="single" w:sz="4" w:space="0" w:color="auto"/>
            </w:tcBorders>
            <w:vAlign w:val="center"/>
          </w:tcPr>
          <w:p w:rsidR="00FD08DE" w:rsidRPr="00282C24" w:rsidRDefault="00FD08DE" w:rsidP="00FD08DE">
            <w:pPr>
              <w:spacing w:before="100" w:beforeAutospacing="1" w:after="100" w:afterAutospacing="1"/>
              <w:jc w:val="center"/>
              <w:rPr>
                <w:color w:val="000000" w:themeColor="text1"/>
              </w:rPr>
            </w:pPr>
            <w:r w:rsidRPr="00282C24">
              <w:rPr>
                <w:rFonts w:hint="eastAsia"/>
                <w:b/>
                <w:bCs/>
                <w:color w:val="000000" w:themeColor="text1"/>
              </w:rPr>
              <w:t>修订后</w:t>
            </w:r>
          </w:p>
        </w:tc>
      </w:tr>
      <w:tr w:rsidR="00FD08DE" w:rsidRPr="00282C24" w:rsidTr="00FD08DE">
        <w:tc>
          <w:tcPr>
            <w:tcW w:w="823" w:type="dxa"/>
            <w:vMerge/>
            <w:tcBorders>
              <w:top w:val="single" w:sz="4" w:space="0" w:color="000000"/>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bottom w:val="single" w:sz="4" w:space="0" w:color="auto"/>
              <w:right w:val="single" w:sz="4" w:space="0" w:color="auto"/>
            </w:tcBorders>
            <w:vAlign w:val="center"/>
          </w:tcPr>
          <w:p w:rsidR="00FD08DE" w:rsidRPr="00282C24" w:rsidRDefault="00FD08DE" w:rsidP="00FD08DE">
            <w:pPr>
              <w:spacing w:before="100" w:beforeAutospacing="1" w:after="100" w:afterAutospacing="1"/>
              <w:jc w:val="center"/>
              <w:rPr>
                <w:color w:val="000000" w:themeColor="text1"/>
              </w:rPr>
            </w:pPr>
            <w:r w:rsidRPr="00282C24">
              <w:rPr>
                <w:b/>
                <w:bCs/>
                <w:color w:val="000000" w:themeColor="text1"/>
              </w:rPr>
              <w:t>内容</w:t>
            </w:r>
          </w:p>
        </w:tc>
        <w:tc>
          <w:tcPr>
            <w:tcW w:w="6711" w:type="dxa"/>
            <w:tcBorders>
              <w:top w:val="single" w:sz="4" w:space="0" w:color="auto"/>
              <w:left w:val="single" w:sz="4" w:space="0" w:color="auto"/>
              <w:bottom w:val="single" w:sz="4" w:space="0" w:color="auto"/>
              <w:right w:val="single" w:sz="4" w:space="0" w:color="auto"/>
            </w:tcBorders>
            <w:vAlign w:val="center"/>
          </w:tcPr>
          <w:p w:rsidR="00FD08DE" w:rsidRPr="00282C24" w:rsidRDefault="00FD08DE" w:rsidP="00FD08DE">
            <w:pPr>
              <w:spacing w:before="100" w:beforeAutospacing="1" w:after="100" w:afterAutospacing="1"/>
              <w:jc w:val="center"/>
              <w:rPr>
                <w:color w:val="000000" w:themeColor="text1"/>
              </w:rPr>
            </w:pPr>
            <w:r w:rsidRPr="00282C24">
              <w:rPr>
                <w:b/>
                <w:bCs/>
                <w:color w:val="000000" w:themeColor="text1"/>
              </w:rPr>
              <w:t>内容</w:t>
            </w:r>
          </w:p>
        </w:tc>
      </w:tr>
      <w:tr w:rsidR="00FD08DE" w:rsidRPr="00282C24" w:rsidTr="00FD08DE">
        <w:trPr>
          <w:trHeight w:val="3123"/>
        </w:trPr>
        <w:tc>
          <w:tcPr>
            <w:tcW w:w="823"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第一部分 前言</w:t>
            </w: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、《货币市场基金监督管理办法》（以下简称</w:t>
            </w:r>
            <w:r w:rsidRPr="00282C24">
              <w:rPr>
                <w:color w:val="000000" w:themeColor="text1"/>
              </w:rPr>
              <w:t>“</w:t>
            </w:r>
            <w:r w:rsidRPr="00282C24">
              <w:rPr>
                <w:color w:val="000000" w:themeColor="text1"/>
              </w:rPr>
              <w:t>《管理办法》</w:t>
            </w:r>
            <w:r w:rsidRPr="00282C24">
              <w:rPr>
                <w:color w:val="000000" w:themeColor="text1"/>
              </w:rPr>
              <w:t>”</w:t>
            </w:r>
            <w:r w:rsidRPr="00282C24">
              <w:rPr>
                <w:color w:val="000000" w:themeColor="text1"/>
              </w:rPr>
              <w:t>）、《公开募集开放式证券投资基金流动性风险管理规定》和其他有关法律法规。</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w:t>
            </w:r>
            <w:r w:rsidRPr="00282C24">
              <w:rPr>
                <w:b/>
                <w:bCs/>
                <w:color w:val="000000" w:themeColor="text1"/>
                <w:u w:val="single"/>
              </w:rPr>
              <w:t>公开募集</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、《货币市场基金监督管理办法》（以下简称</w:t>
            </w:r>
            <w:r w:rsidRPr="00282C24">
              <w:rPr>
                <w:color w:val="000000" w:themeColor="text1"/>
              </w:rPr>
              <w:t>“</w:t>
            </w:r>
            <w:r w:rsidRPr="00282C24">
              <w:rPr>
                <w:color w:val="000000" w:themeColor="text1"/>
              </w:rPr>
              <w:t>《管理办法》</w:t>
            </w:r>
            <w:r w:rsidRPr="00282C24">
              <w:rPr>
                <w:color w:val="000000" w:themeColor="text1"/>
              </w:rPr>
              <w:t>”</w:t>
            </w:r>
            <w:r w:rsidRPr="00282C24">
              <w:rPr>
                <w:color w:val="000000" w:themeColor="text1"/>
              </w:rPr>
              <w:t>）、《公开募集开放式证券投资基金流动性风险管理规定》和其他有关法律法规。</w:t>
            </w:r>
            <w:r w:rsidRPr="00282C24">
              <w:rPr>
                <w:color w:val="000000" w:themeColor="text1"/>
              </w:rPr>
              <w:t xml:space="preserve"> </w:t>
            </w:r>
          </w:p>
        </w:tc>
      </w:tr>
      <w:tr w:rsidR="00FD08DE" w:rsidRPr="00282C24" w:rsidTr="00FD08DE">
        <w:trPr>
          <w:trHeight w:val="1255"/>
        </w:trPr>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w:t>
            </w:r>
            <w:r w:rsidRPr="00282C24">
              <w:rPr>
                <w:rFonts w:hint="eastAsia"/>
                <w:color w:val="000000" w:themeColor="text1"/>
              </w:rPr>
              <w:t>……</w:t>
            </w:r>
          </w:p>
          <w:p w:rsidR="00FD08DE" w:rsidRPr="00282C24" w:rsidRDefault="00FD08DE" w:rsidP="00FD08DE">
            <w:pPr>
              <w:rPr>
                <w:color w:val="000000" w:themeColor="text1"/>
              </w:rPr>
            </w:pPr>
            <w:r w:rsidRPr="00282C24">
              <w:rPr>
                <w:color w:val="000000" w:themeColor="text1"/>
              </w:rPr>
              <w:t>投资者应当认真阅读基金合同、基金招募说明书等信息披露文件，自主判断基金的投资价值，自主做出投资决策，自行承担投资风险。</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w:t>
            </w:r>
            <w:r w:rsidRPr="00282C24">
              <w:rPr>
                <w:rFonts w:hint="eastAsia"/>
                <w:color w:val="000000" w:themeColor="text1"/>
              </w:rPr>
              <w:t>……</w:t>
            </w:r>
          </w:p>
          <w:p w:rsidR="00FD08DE" w:rsidRPr="00282C24" w:rsidRDefault="00FD08DE" w:rsidP="00FD08DE">
            <w:pPr>
              <w:rPr>
                <w:color w:val="000000" w:themeColor="text1"/>
              </w:rPr>
            </w:pPr>
            <w:r w:rsidRPr="00282C24">
              <w:rPr>
                <w:color w:val="000000" w:themeColor="text1"/>
              </w:rPr>
              <w:t>投资者应当认真阅读基金合同、基金招募说明书</w:t>
            </w:r>
            <w:r w:rsidRPr="00282C24">
              <w:rPr>
                <w:b/>
                <w:bCs/>
                <w:color w:val="000000" w:themeColor="text1"/>
                <w:u w:val="single"/>
              </w:rPr>
              <w:t>、基金产品资料概要</w:t>
            </w:r>
            <w:r w:rsidRPr="00282C24">
              <w:rPr>
                <w:color w:val="000000" w:themeColor="text1"/>
              </w:rPr>
              <w:t>等信息披露文件，自主判断基金的投资价值，自主做出投资决策，自行承担投资风险。</w:t>
            </w:r>
            <w:r w:rsidRPr="00282C24">
              <w:rPr>
                <w:color w:val="000000" w:themeColor="text1"/>
              </w:rPr>
              <w:t xml:space="preserve"> </w:t>
            </w:r>
          </w:p>
        </w:tc>
      </w:tr>
      <w:tr w:rsidR="00FD08DE" w:rsidRPr="00282C24" w:rsidTr="00FD08DE">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rFonts w:cs="Times New Roman"/>
                <w:color w:val="000000" w:themeColor="text1"/>
              </w:rPr>
            </w:pPr>
            <w:r w:rsidRPr="00282C24">
              <w:rPr>
                <w:rFonts w:hint="eastAsia"/>
                <w:color w:val="000000" w:themeColor="text1"/>
              </w:rPr>
              <w:t>无</w:t>
            </w:r>
          </w:p>
        </w:tc>
        <w:tc>
          <w:tcPr>
            <w:tcW w:w="6711"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rFonts w:hint="eastAsia"/>
                <w:b/>
                <w:bCs/>
                <w:color w:val="000000" w:themeColor="text1"/>
                <w:u w:val="single"/>
              </w:rPr>
              <w:t>六、</w:t>
            </w:r>
            <w:r w:rsidRPr="00282C24">
              <w:rPr>
                <w:b/>
                <w:bCs/>
                <w:color w:val="000000" w:themeColor="text1"/>
                <w:u w:val="single"/>
              </w:rPr>
              <w:t>本基金合同约定的基金产品资料概要编制、披露与更新要求，自《信息披露办法》实施之日起一年后开始执行。</w:t>
            </w:r>
            <w:r w:rsidRPr="00282C24">
              <w:rPr>
                <w:color w:val="000000" w:themeColor="text1"/>
              </w:rPr>
              <w:t xml:space="preserve"> </w:t>
            </w:r>
          </w:p>
        </w:tc>
      </w:tr>
      <w:tr w:rsidR="00FD08DE" w:rsidRPr="00282C24" w:rsidTr="00FD08DE">
        <w:tc>
          <w:tcPr>
            <w:tcW w:w="823"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第二部分 释义</w:t>
            </w:r>
          </w:p>
        </w:tc>
        <w:tc>
          <w:tcPr>
            <w:tcW w:w="664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6</w:t>
            </w:r>
            <w:r w:rsidRPr="00282C24">
              <w:rPr>
                <w:color w:val="000000" w:themeColor="text1"/>
              </w:rPr>
              <w:t>、招募说明书：指《财通财通宝货币市场基金招募说明书》及其</w:t>
            </w:r>
            <w:r w:rsidRPr="00282C24">
              <w:rPr>
                <w:b/>
                <w:bCs/>
                <w:strike/>
                <w:color w:val="000000" w:themeColor="text1"/>
              </w:rPr>
              <w:t>定期的</w:t>
            </w:r>
            <w:r w:rsidRPr="00282C24">
              <w:rPr>
                <w:color w:val="000000" w:themeColor="text1"/>
              </w:rPr>
              <w:t>更新</w:t>
            </w:r>
            <w:r w:rsidRPr="00282C24">
              <w:rPr>
                <w:color w:val="000000" w:themeColor="text1"/>
              </w:rPr>
              <w:t xml:space="preserve"> </w:t>
            </w:r>
          </w:p>
        </w:tc>
        <w:tc>
          <w:tcPr>
            <w:tcW w:w="6711"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6</w:t>
            </w:r>
            <w:r w:rsidRPr="00282C24">
              <w:rPr>
                <w:color w:val="000000" w:themeColor="text1"/>
              </w:rPr>
              <w:t>、招募说明书：指《财通财通宝货币市场基金招募说明书》及其更新</w:t>
            </w:r>
            <w:r w:rsidRPr="00282C24">
              <w:rPr>
                <w:color w:val="000000" w:themeColor="text1"/>
              </w:rPr>
              <w:t xml:space="preserve"> </w:t>
            </w:r>
          </w:p>
        </w:tc>
      </w:tr>
      <w:tr w:rsidR="00FD08DE" w:rsidRPr="00282C24" w:rsidTr="00FD08DE">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rFonts w:cs="Times New Roman"/>
                <w:color w:val="000000" w:themeColor="text1"/>
              </w:rPr>
            </w:pPr>
            <w:r w:rsidRPr="00282C24">
              <w:rPr>
                <w:rFonts w:hint="eastAsia"/>
                <w:color w:val="000000" w:themeColor="text1"/>
              </w:rPr>
              <w:t>无</w:t>
            </w:r>
          </w:p>
        </w:tc>
        <w:tc>
          <w:tcPr>
            <w:tcW w:w="6711"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b/>
                <w:bCs/>
                <w:color w:val="000000" w:themeColor="text1"/>
                <w:u w:val="single"/>
              </w:rPr>
              <w:t>7</w:t>
            </w:r>
            <w:r w:rsidRPr="00282C24">
              <w:rPr>
                <w:b/>
                <w:bCs/>
                <w:color w:val="000000" w:themeColor="text1"/>
                <w:u w:val="single"/>
              </w:rPr>
              <w:t>、基金产品资料概要：指《财通财通宝货币市场基金基金产品资料概要》及其更新</w:t>
            </w:r>
            <w:r w:rsidRPr="00282C24">
              <w:rPr>
                <w:color w:val="000000" w:themeColor="text1"/>
              </w:rPr>
              <w:t xml:space="preserve"> </w:t>
            </w:r>
          </w:p>
        </w:tc>
      </w:tr>
      <w:tr w:rsidR="00FD08DE" w:rsidRPr="00282C24" w:rsidTr="00FD08DE">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1</w:t>
            </w:r>
            <w:r w:rsidRPr="00282C24">
              <w:rPr>
                <w:b/>
                <w:bCs/>
                <w:strike/>
                <w:color w:val="000000" w:themeColor="text1"/>
              </w:rPr>
              <w:t>1</w:t>
            </w:r>
            <w:r w:rsidRPr="00282C24">
              <w:rPr>
                <w:color w:val="000000" w:themeColor="text1"/>
              </w:rPr>
              <w:t>、《信息披露办法》：指中国证监会</w:t>
            </w:r>
            <w:r w:rsidRPr="00282C24">
              <w:rPr>
                <w:color w:val="000000" w:themeColor="text1"/>
              </w:rPr>
              <w:t>20</w:t>
            </w:r>
            <w:r w:rsidRPr="00282C24">
              <w:rPr>
                <w:b/>
                <w:bCs/>
                <w:strike/>
                <w:color w:val="000000" w:themeColor="text1"/>
              </w:rPr>
              <w:t>04</w:t>
            </w:r>
            <w:r w:rsidRPr="00282C24">
              <w:rPr>
                <w:color w:val="000000" w:themeColor="text1"/>
              </w:rPr>
              <w:t>年</w:t>
            </w:r>
            <w:r w:rsidRPr="00282C24">
              <w:rPr>
                <w:b/>
                <w:bCs/>
                <w:strike/>
                <w:color w:val="000000" w:themeColor="text1"/>
              </w:rPr>
              <w:t>6</w:t>
            </w:r>
            <w:r w:rsidRPr="00282C24">
              <w:rPr>
                <w:color w:val="000000" w:themeColor="text1"/>
              </w:rPr>
              <w:t>月</w:t>
            </w:r>
            <w:r w:rsidRPr="00282C24">
              <w:rPr>
                <w:b/>
                <w:bCs/>
                <w:strike/>
                <w:color w:val="000000" w:themeColor="text1"/>
              </w:rPr>
              <w:t>8</w:t>
            </w:r>
            <w:r w:rsidRPr="00282C24">
              <w:rPr>
                <w:color w:val="000000" w:themeColor="text1"/>
              </w:rPr>
              <w:t>日颁布、同年</w:t>
            </w:r>
            <w:r w:rsidRPr="00282C24">
              <w:rPr>
                <w:b/>
                <w:bCs/>
                <w:strike/>
                <w:color w:val="000000" w:themeColor="text1"/>
              </w:rPr>
              <w:t>7</w:t>
            </w:r>
            <w:r w:rsidRPr="00282C24">
              <w:rPr>
                <w:color w:val="000000" w:themeColor="text1"/>
              </w:rPr>
              <w:t>月</w:t>
            </w:r>
            <w:r w:rsidRPr="00282C24">
              <w:rPr>
                <w:color w:val="000000" w:themeColor="text1"/>
              </w:rPr>
              <w:t>1</w:t>
            </w:r>
            <w:r w:rsidRPr="00282C24">
              <w:rPr>
                <w:color w:val="000000" w:themeColor="text1"/>
              </w:rPr>
              <w:t>日实施的《证券投资基金信息披露管理办法》及颁布机关对其不时做出的修订</w:t>
            </w:r>
            <w:r w:rsidRPr="00282C24">
              <w:rPr>
                <w:color w:val="000000" w:themeColor="text1"/>
              </w:rPr>
              <w:t xml:space="preserve"> </w:t>
            </w:r>
          </w:p>
        </w:tc>
        <w:tc>
          <w:tcPr>
            <w:tcW w:w="6711"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1</w:t>
            </w:r>
            <w:r w:rsidRPr="00282C24">
              <w:rPr>
                <w:b/>
                <w:bCs/>
                <w:color w:val="000000" w:themeColor="text1"/>
                <w:u w:val="single"/>
              </w:rPr>
              <w:t>2</w:t>
            </w:r>
            <w:r w:rsidRPr="00282C24">
              <w:rPr>
                <w:color w:val="000000" w:themeColor="text1"/>
              </w:rPr>
              <w:t>、《信息披露办法》：指中国证监会</w:t>
            </w:r>
            <w:r w:rsidRPr="00282C24">
              <w:rPr>
                <w:color w:val="000000" w:themeColor="text1"/>
              </w:rPr>
              <w:t>20</w:t>
            </w:r>
            <w:r w:rsidRPr="00282C24">
              <w:rPr>
                <w:b/>
                <w:bCs/>
                <w:color w:val="000000" w:themeColor="text1"/>
                <w:u w:val="single"/>
              </w:rPr>
              <w:t>19</w:t>
            </w:r>
            <w:r w:rsidRPr="00282C24">
              <w:rPr>
                <w:color w:val="000000" w:themeColor="text1"/>
              </w:rPr>
              <w:t>年</w:t>
            </w:r>
            <w:r w:rsidRPr="00282C24">
              <w:rPr>
                <w:b/>
                <w:bCs/>
                <w:color w:val="000000" w:themeColor="text1"/>
                <w:u w:val="single"/>
              </w:rPr>
              <w:t>7</w:t>
            </w:r>
            <w:r w:rsidRPr="00282C24">
              <w:rPr>
                <w:color w:val="000000" w:themeColor="text1"/>
              </w:rPr>
              <w:t>月</w:t>
            </w:r>
            <w:r w:rsidRPr="00282C24">
              <w:rPr>
                <w:b/>
                <w:bCs/>
                <w:color w:val="000000" w:themeColor="text1"/>
                <w:u w:val="single"/>
              </w:rPr>
              <w:t>26</w:t>
            </w:r>
            <w:r w:rsidRPr="00282C24">
              <w:rPr>
                <w:color w:val="000000" w:themeColor="text1"/>
              </w:rPr>
              <w:t>日颁布、同年</w:t>
            </w:r>
            <w:r w:rsidRPr="00282C24">
              <w:rPr>
                <w:b/>
                <w:bCs/>
                <w:color w:val="000000" w:themeColor="text1"/>
                <w:u w:val="single"/>
              </w:rPr>
              <w:t>9</w:t>
            </w:r>
            <w:r w:rsidRPr="00282C24">
              <w:rPr>
                <w:color w:val="000000" w:themeColor="text1"/>
              </w:rPr>
              <w:t>月</w:t>
            </w:r>
            <w:r w:rsidRPr="00282C24">
              <w:rPr>
                <w:color w:val="000000" w:themeColor="text1"/>
              </w:rPr>
              <w:t>1</w:t>
            </w:r>
            <w:r w:rsidRPr="00282C24">
              <w:rPr>
                <w:color w:val="000000" w:themeColor="text1"/>
              </w:rPr>
              <w:t>日实施的《</w:t>
            </w:r>
            <w:r w:rsidRPr="00282C24">
              <w:rPr>
                <w:b/>
                <w:bCs/>
                <w:color w:val="000000" w:themeColor="text1"/>
                <w:u w:val="single"/>
              </w:rPr>
              <w:t>公开募集</w:t>
            </w:r>
            <w:r w:rsidRPr="00282C24">
              <w:rPr>
                <w:color w:val="000000" w:themeColor="text1"/>
              </w:rPr>
              <w:t>证券投资基金信息披露管理办法》及颁布机关对其不时做出的修订</w:t>
            </w:r>
            <w:r w:rsidRPr="00282C24">
              <w:rPr>
                <w:color w:val="000000" w:themeColor="text1"/>
              </w:rPr>
              <w:t xml:space="preserve"> </w:t>
            </w:r>
          </w:p>
        </w:tc>
      </w:tr>
      <w:tr w:rsidR="00FD08DE" w:rsidRPr="00282C24" w:rsidTr="00FD08DE">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6</w:t>
            </w:r>
            <w:r w:rsidRPr="00282C24">
              <w:rPr>
                <w:b/>
                <w:bCs/>
                <w:strike/>
                <w:color w:val="000000" w:themeColor="text1"/>
              </w:rPr>
              <w:t>0</w:t>
            </w:r>
            <w:r w:rsidRPr="00282C24">
              <w:rPr>
                <w:color w:val="000000" w:themeColor="text1"/>
              </w:rPr>
              <w:t>、指定媒介：指中国证监会指定的用以进行信息披露的</w:t>
            </w:r>
            <w:r w:rsidRPr="00282C24">
              <w:rPr>
                <w:b/>
                <w:bCs/>
                <w:strike/>
                <w:color w:val="000000" w:themeColor="text1"/>
              </w:rPr>
              <w:t>报刊、互联网网站及其他媒介</w:t>
            </w:r>
            <w:r w:rsidRPr="00282C24">
              <w:rPr>
                <w:color w:val="000000" w:themeColor="text1"/>
              </w:rPr>
              <w:t xml:space="preserve"> </w:t>
            </w:r>
          </w:p>
        </w:tc>
        <w:tc>
          <w:tcPr>
            <w:tcW w:w="6711"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6</w:t>
            </w:r>
            <w:r w:rsidRPr="00282C24">
              <w:rPr>
                <w:b/>
                <w:bCs/>
                <w:color w:val="000000" w:themeColor="text1"/>
                <w:u w:val="single"/>
              </w:rPr>
              <w:t>1</w:t>
            </w:r>
            <w:r w:rsidRPr="00282C24">
              <w:rPr>
                <w:color w:val="000000" w:themeColor="text1"/>
              </w:rPr>
              <w:t>、指定媒介：指中国证监会指定的用以进行信息披露的</w:t>
            </w:r>
            <w:r w:rsidRPr="00282C24">
              <w:rPr>
                <w:b/>
                <w:bCs/>
                <w:color w:val="000000" w:themeColor="text1"/>
                <w:u w:val="single"/>
              </w:rPr>
              <w:t>全国性报刊及指定互联网网站（包括基金管理人网站、基金托管人网站、中国证监会基金电子披露网站）等媒介</w:t>
            </w:r>
            <w:r w:rsidRPr="00282C24">
              <w:rPr>
                <w:b/>
                <w:bCs/>
                <w:color w:val="000000" w:themeColor="text1"/>
                <w:u w:val="single"/>
              </w:rPr>
              <w:t xml:space="preserve"> </w:t>
            </w:r>
          </w:p>
        </w:tc>
      </w:tr>
      <w:tr w:rsidR="00FD08DE" w:rsidRPr="00282C24" w:rsidTr="00FD08DE">
        <w:trPr>
          <w:trHeight w:val="1878"/>
        </w:trPr>
        <w:tc>
          <w:tcPr>
            <w:tcW w:w="823"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第六部分 基金份额的申购与赎回</w:t>
            </w: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一、申购和赎回场所</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本基金的申购与赎回将通过销售机构进行。具体的销售机构将由基金管理人在招募说明书或</w:t>
            </w:r>
            <w:r w:rsidRPr="00282C24">
              <w:rPr>
                <w:b/>
                <w:bCs/>
                <w:strike/>
                <w:color w:val="000000" w:themeColor="text1"/>
              </w:rPr>
              <w:t>其他相关公告中</w:t>
            </w:r>
            <w:r w:rsidRPr="00282C24">
              <w:rPr>
                <w:color w:val="000000" w:themeColor="text1"/>
              </w:rPr>
              <w:t>列明。基金管理人可根据情况变更或增减销售机构</w:t>
            </w:r>
            <w:r w:rsidRPr="00282C24">
              <w:rPr>
                <w:b/>
                <w:bCs/>
                <w:strike/>
                <w:color w:val="000000" w:themeColor="text1"/>
              </w:rPr>
              <w:t>，并予以公告</w:t>
            </w:r>
            <w:r w:rsidRPr="00282C24">
              <w:rPr>
                <w:color w:val="000000" w:themeColor="text1"/>
              </w:rPr>
              <w:t>。基金投资者应当在销售机构办理基金销售业务的营业场所或按销售机构提供的其他方式办理基金份额的申购与赎回。</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一、申购和赎回场所</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本基金的申购与赎回将通过销售机构进行。具体的销售机构将由基金管理人在招募说明书或</w:t>
            </w:r>
            <w:r w:rsidRPr="00282C24">
              <w:rPr>
                <w:b/>
                <w:bCs/>
                <w:color w:val="000000" w:themeColor="text1"/>
                <w:u w:val="single"/>
              </w:rPr>
              <w:t>基金管理人网站</w:t>
            </w:r>
            <w:r w:rsidRPr="00282C24">
              <w:rPr>
                <w:color w:val="000000" w:themeColor="text1"/>
              </w:rPr>
              <w:t>列明。基金管理人可根据情况变更或增减销售机构。基金投资者应当在销售机构办理基金销售业务的营业场所或按销售机构提供的其他方式办理基金份额的申购与赎回。</w:t>
            </w:r>
            <w:r w:rsidRPr="00282C24">
              <w:rPr>
                <w:color w:val="000000" w:themeColor="text1"/>
              </w:rPr>
              <w:t xml:space="preserve"> </w:t>
            </w:r>
          </w:p>
        </w:tc>
      </w:tr>
      <w:tr w:rsidR="00FD08DE" w:rsidRPr="00282C24" w:rsidTr="00FD08DE">
        <w:trPr>
          <w:trHeight w:val="1556"/>
        </w:trPr>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五、申购和赎回的数量限制</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五、申购和赎回的数量限制</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color w:val="000000" w:themeColor="text1"/>
              </w:rPr>
              <w:t xml:space="preserve"> </w:t>
            </w:r>
          </w:p>
        </w:tc>
      </w:tr>
      <w:tr w:rsidR="00FD08DE" w:rsidRPr="00282C24" w:rsidTr="00FD08DE">
        <w:trPr>
          <w:trHeight w:val="1878"/>
        </w:trPr>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八、暂停赎回或延缓支付赎回款项的情形</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w:t>
            </w:r>
          </w:p>
          <w:p w:rsidR="00FD08DE" w:rsidRPr="00282C24" w:rsidRDefault="00FD08DE" w:rsidP="00FD08DE">
            <w:pPr>
              <w:rPr>
                <w:color w:val="000000" w:themeColor="text1"/>
              </w:rPr>
            </w:pPr>
            <w:r w:rsidRPr="00282C24">
              <w:rPr>
                <w:color w:val="000000" w:themeColor="text1"/>
              </w:rPr>
              <w:t>发生上述情形时，基金管理人应</w:t>
            </w:r>
            <w:r w:rsidRPr="00282C24">
              <w:rPr>
                <w:b/>
                <w:bCs/>
                <w:strike/>
                <w:color w:val="000000" w:themeColor="text1"/>
              </w:rPr>
              <w:t>在当日</w:t>
            </w:r>
            <w:r w:rsidRPr="00282C24">
              <w:rPr>
                <w:color w:val="000000" w:themeColor="text1"/>
              </w:rPr>
              <w:t>报中国证监会备案，已确认的赎回申请，基金管理人应足额支付；如暂时不能足额支付，应将可支付部分按单个账户申请量占申请总量的比例分配给赎回申请人，未支付部分可延期支付。</w:t>
            </w:r>
            <w:r w:rsidRPr="00282C24">
              <w:rPr>
                <w:rFonts w:hint="eastAsia"/>
                <w:color w:val="000000" w:themeColor="text1"/>
              </w:rPr>
              <w:t>……</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八、暂停赎回或延缓支付赎回款项的情形</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w:t>
            </w:r>
          </w:p>
          <w:p w:rsidR="00FD08DE" w:rsidRPr="00282C24" w:rsidRDefault="00FD08DE" w:rsidP="00FD08DE">
            <w:pPr>
              <w:rPr>
                <w:color w:val="000000" w:themeColor="text1"/>
              </w:rPr>
            </w:pPr>
            <w:r w:rsidRPr="00282C24">
              <w:rPr>
                <w:color w:val="000000" w:themeColor="text1"/>
              </w:rPr>
              <w:t>发生上述情形时，基金管理人应</w:t>
            </w:r>
            <w:r w:rsidRPr="00282C24">
              <w:rPr>
                <w:b/>
                <w:bCs/>
                <w:color w:val="000000" w:themeColor="text1"/>
                <w:u w:val="single"/>
              </w:rPr>
              <w:t>按规定</w:t>
            </w:r>
            <w:r w:rsidRPr="00282C24">
              <w:rPr>
                <w:color w:val="000000" w:themeColor="text1"/>
              </w:rPr>
              <w:t>报中国证监会备案，已确认的赎回申请，基金管理人应足额支付；如暂时不能足额支付，应将可支付部分按单个账户申请量占申请总量的比例分配给赎回申请人，未支付部分可延期支付。</w:t>
            </w:r>
            <w:r w:rsidRPr="00282C24">
              <w:rPr>
                <w:rFonts w:hint="eastAsia"/>
                <w:color w:val="000000" w:themeColor="text1"/>
              </w:rPr>
              <w:t>……</w:t>
            </w:r>
          </w:p>
        </w:tc>
      </w:tr>
      <w:tr w:rsidR="00FD08DE" w:rsidRPr="00282C24" w:rsidTr="00FD08DE">
        <w:trPr>
          <w:trHeight w:val="1245"/>
        </w:trPr>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十一、暂停申购或赎回的公告和重新开放申购或赎回的公告</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1</w:t>
            </w:r>
            <w:r w:rsidRPr="00282C24">
              <w:rPr>
                <w:color w:val="000000" w:themeColor="text1"/>
              </w:rPr>
              <w:t>、发生上述暂停申购或赎回情况的，基金管理人</w:t>
            </w:r>
            <w:proofErr w:type="gramStart"/>
            <w:r w:rsidRPr="00282C24">
              <w:rPr>
                <w:b/>
                <w:bCs/>
                <w:strike/>
                <w:color w:val="000000" w:themeColor="text1"/>
              </w:rPr>
              <w:t>当日</w:t>
            </w:r>
            <w:r w:rsidRPr="00282C24">
              <w:rPr>
                <w:color w:val="000000" w:themeColor="text1"/>
              </w:rPr>
              <w:t>应</w:t>
            </w:r>
            <w:proofErr w:type="gramEnd"/>
            <w:r w:rsidRPr="00282C24">
              <w:rPr>
                <w:b/>
                <w:bCs/>
                <w:strike/>
                <w:color w:val="000000" w:themeColor="text1"/>
              </w:rPr>
              <w:t>立即向中国证监会备案，并</w:t>
            </w:r>
            <w:r w:rsidRPr="00282C24">
              <w:rPr>
                <w:color w:val="000000" w:themeColor="text1"/>
              </w:rPr>
              <w:t>在规定期限内在指定媒介上刊登暂停公告。</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十一、暂停申购或赎回的公告和重新开放申购或赎回的公告</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1</w:t>
            </w:r>
            <w:r w:rsidRPr="00282C24">
              <w:rPr>
                <w:color w:val="000000" w:themeColor="text1"/>
              </w:rPr>
              <w:t>、发生上述暂停申购或赎回情况的，基金管理人应在规定期限内在指定媒介上刊登暂停公告。</w:t>
            </w:r>
            <w:r w:rsidRPr="00282C24">
              <w:rPr>
                <w:color w:val="000000" w:themeColor="text1"/>
              </w:rPr>
              <w:t xml:space="preserve"> </w:t>
            </w:r>
          </w:p>
        </w:tc>
      </w:tr>
      <w:tr w:rsidR="00FD08DE" w:rsidRPr="00282C24" w:rsidTr="00FD08DE">
        <w:tc>
          <w:tcPr>
            <w:tcW w:w="823"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第七部分 基金合同当事人及权利义务</w:t>
            </w: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一、基金管理人</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（二）</w:t>
            </w:r>
            <w:r w:rsidRPr="00282C24">
              <w:rPr>
                <w:color w:val="000000" w:themeColor="text1"/>
              </w:rPr>
              <w:t>基金管理人的权利与义务</w:t>
            </w:r>
          </w:p>
          <w:p w:rsidR="00FD08DE" w:rsidRPr="00282C24" w:rsidRDefault="00FD08DE" w:rsidP="00FD08DE">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FD08DE" w:rsidRPr="00282C24" w:rsidRDefault="00FD08DE"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w:t>
            </w:r>
            <w:r w:rsidRPr="00282C24">
              <w:rPr>
                <w:b/>
                <w:bCs/>
                <w:strike/>
                <w:color w:val="000000" w:themeColor="text1"/>
              </w:rPr>
              <w:t>资产</w:t>
            </w:r>
            <w:r w:rsidRPr="00282C24">
              <w:rPr>
                <w:color w:val="000000" w:themeColor="text1"/>
              </w:rPr>
              <w:t>净值，各类基金份额的每万份基金已实现收益和</w:t>
            </w:r>
            <w:proofErr w:type="gramStart"/>
            <w:r w:rsidRPr="00282C24">
              <w:rPr>
                <w:color w:val="000000" w:themeColor="text1"/>
              </w:rPr>
              <w:t>7</w:t>
            </w:r>
            <w:r w:rsidRPr="00282C24">
              <w:rPr>
                <w:color w:val="000000" w:themeColor="text1"/>
              </w:rPr>
              <w:t>日年化收益率</w:t>
            </w:r>
            <w:proofErr w:type="gramEnd"/>
            <w:r w:rsidRPr="00282C24">
              <w:rPr>
                <w:color w:val="000000" w:themeColor="text1"/>
              </w:rPr>
              <w:t>；</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一、基金管理人</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（二）</w:t>
            </w:r>
            <w:r w:rsidRPr="00282C24">
              <w:rPr>
                <w:color w:val="000000" w:themeColor="text1"/>
              </w:rPr>
              <w:t>基金管理人的权利与义务</w:t>
            </w:r>
          </w:p>
          <w:p w:rsidR="00FD08DE" w:rsidRPr="00282C24" w:rsidRDefault="00FD08DE" w:rsidP="00FD08DE">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FD08DE" w:rsidRPr="00282C24" w:rsidRDefault="00FD08DE"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）采取适当合理的措施使计算基金份额认购、申购、赎回和注销价格的方法符合《基金合同》等法律文件的规定，按有关规定计算并公告基金净值</w:t>
            </w:r>
            <w:r w:rsidRPr="00282C24">
              <w:rPr>
                <w:b/>
                <w:bCs/>
                <w:color w:val="000000" w:themeColor="text1"/>
                <w:u w:val="single"/>
              </w:rPr>
              <w:t>信息</w:t>
            </w:r>
            <w:r w:rsidRPr="00282C24">
              <w:rPr>
                <w:color w:val="000000" w:themeColor="text1"/>
              </w:rPr>
              <w:t>，各类基金份额的每万份基金已实现收益和</w:t>
            </w:r>
            <w:proofErr w:type="gramStart"/>
            <w:r w:rsidRPr="00282C24">
              <w:rPr>
                <w:color w:val="000000" w:themeColor="text1"/>
              </w:rPr>
              <w:t>7</w:t>
            </w:r>
            <w:r w:rsidRPr="00282C24">
              <w:rPr>
                <w:color w:val="000000" w:themeColor="text1"/>
              </w:rPr>
              <w:t>日年化收益率</w:t>
            </w:r>
            <w:proofErr w:type="gramEnd"/>
            <w:r w:rsidRPr="00282C24">
              <w:rPr>
                <w:color w:val="000000" w:themeColor="text1"/>
              </w:rPr>
              <w:t>；</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FD08DE" w:rsidRPr="00282C24" w:rsidTr="00FD08DE">
        <w:trPr>
          <w:trHeight w:val="2801"/>
        </w:trPr>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二、基金托管人</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（二）</w:t>
            </w:r>
            <w:r w:rsidRPr="00282C24">
              <w:rPr>
                <w:color w:val="000000" w:themeColor="text1"/>
              </w:rPr>
              <w:t>基金托管人的权利与义务</w:t>
            </w:r>
          </w:p>
          <w:p w:rsidR="00FD08DE" w:rsidRPr="00282C24" w:rsidRDefault="00FD08DE" w:rsidP="00FD08DE">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FD08DE" w:rsidRPr="00282C24" w:rsidRDefault="00FD08DE"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二、基金托管人</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（二）</w:t>
            </w:r>
            <w:r w:rsidRPr="00282C24">
              <w:rPr>
                <w:color w:val="000000" w:themeColor="text1"/>
              </w:rPr>
              <w:t>基金托管人的权利与义务</w:t>
            </w:r>
          </w:p>
          <w:p w:rsidR="00FD08DE" w:rsidRPr="00282C24" w:rsidRDefault="00FD08DE" w:rsidP="00FD08DE">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FD08DE" w:rsidRPr="00282C24" w:rsidRDefault="00FD08DE"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FD08DE" w:rsidRPr="00282C24" w:rsidTr="00FD08DE">
        <w:trPr>
          <w:trHeight w:val="2179"/>
        </w:trPr>
        <w:tc>
          <w:tcPr>
            <w:tcW w:w="823"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第八部分 基金份额持有人大会</w:t>
            </w: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八、生效与公告</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b/>
                <w:bCs/>
                <w:strike/>
                <w:color w:val="000000" w:themeColor="text1"/>
              </w:rPr>
              <w:t>个工作</w:t>
            </w:r>
            <w:r w:rsidRPr="00282C24">
              <w:rPr>
                <w:color w:val="000000" w:themeColor="text1"/>
              </w:rPr>
              <w:t>日内在指定媒介上公告。如果采用通讯方式进行表决，在公告基金份额持有人大会决议时，必须将公证书全文、公证机构、公证员姓名等一同公告。</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八、生效与公告</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color w:val="000000" w:themeColor="text1"/>
              </w:rPr>
              <w:t>日内在指定媒介上公告。如果采用通讯方式进行表决，在公告基金份额持有人大会决议时，必须将公证书全文、公证机构、公证员姓名等一同公告。</w:t>
            </w:r>
            <w:r w:rsidRPr="00282C24">
              <w:rPr>
                <w:color w:val="000000" w:themeColor="text1"/>
              </w:rPr>
              <w:t xml:space="preserve"> </w:t>
            </w:r>
          </w:p>
        </w:tc>
      </w:tr>
      <w:tr w:rsidR="00FD08DE" w:rsidRPr="00282C24" w:rsidTr="00FD08DE">
        <w:trPr>
          <w:trHeight w:val="4046"/>
        </w:trPr>
        <w:tc>
          <w:tcPr>
            <w:tcW w:w="823"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第九部分 基金管理人、基金托管人的更换条件和程序</w:t>
            </w: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二、基金管理人和基金托管人的更换程序</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（一）</w:t>
            </w:r>
            <w:r w:rsidRPr="00282C24">
              <w:rPr>
                <w:color w:val="000000" w:themeColor="text1"/>
              </w:rPr>
              <w:t>基金管理人的更换程序</w:t>
            </w:r>
          </w:p>
          <w:p w:rsidR="00FD08DE" w:rsidRPr="00282C24" w:rsidRDefault="00FD08DE" w:rsidP="00FD08DE">
            <w:pPr>
              <w:rPr>
                <w:color w:val="000000" w:themeColor="text1"/>
              </w:rPr>
            </w:pPr>
            <w:r w:rsidRPr="00282C24">
              <w:rPr>
                <w:color w:val="000000" w:themeColor="text1"/>
              </w:rPr>
              <w:t>5</w:t>
            </w:r>
            <w:r w:rsidRPr="00282C24">
              <w:rPr>
                <w:color w:val="000000" w:themeColor="text1"/>
              </w:rPr>
              <w:t>、公告：基金管理人更换后，由基金托管人在更换基金管理人的基金份额持有人大会决议生效后</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（二）</w:t>
            </w:r>
            <w:r w:rsidRPr="00282C24">
              <w:rPr>
                <w:color w:val="000000" w:themeColor="text1"/>
              </w:rPr>
              <w:t>基金托管人的更换程序</w:t>
            </w:r>
          </w:p>
          <w:p w:rsidR="00FD08DE" w:rsidRPr="00282C24" w:rsidRDefault="00FD08DE" w:rsidP="00FD08DE">
            <w:pPr>
              <w:rPr>
                <w:color w:val="000000" w:themeColor="text1"/>
              </w:rPr>
            </w:pPr>
            <w:r w:rsidRPr="00282C24">
              <w:rPr>
                <w:color w:val="000000" w:themeColor="text1"/>
              </w:rPr>
              <w:t>5</w:t>
            </w:r>
            <w:r w:rsidRPr="00282C24">
              <w:rPr>
                <w:color w:val="000000" w:themeColor="text1"/>
              </w:rPr>
              <w:t>、公告：基金托管人更换后，由基金管理人在更换基金托管人的基金份额持有人大会决议生效后</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（三）基金管理人与基金托管人同时更换的条件和程序。</w:t>
            </w:r>
          </w:p>
          <w:p w:rsidR="00FD08DE" w:rsidRPr="00282C24" w:rsidRDefault="00FD08DE" w:rsidP="00FD08DE">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托管人应在更换基金管理人和基金托管人的基金份额持有人大会决议生效后</w:t>
            </w:r>
            <w:r w:rsidRPr="00282C24">
              <w:rPr>
                <w:color w:val="000000" w:themeColor="text1"/>
              </w:rPr>
              <w:t>2</w:t>
            </w:r>
            <w:r w:rsidRPr="00282C24">
              <w:rPr>
                <w:b/>
                <w:bCs/>
                <w:strike/>
                <w:color w:val="000000" w:themeColor="text1"/>
              </w:rPr>
              <w:t>个工作</w:t>
            </w:r>
            <w:r w:rsidRPr="00282C24">
              <w:rPr>
                <w:color w:val="000000" w:themeColor="text1"/>
              </w:rPr>
              <w:t>日内在指定媒介上联合公告。</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二、基金管理人和基金托管人的更换程序</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（一）</w:t>
            </w:r>
            <w:r w:rsidRPr="00282C24">
              <w:rPr>
                <w:color w:val="000000" w:themeColor="text1"/>
              </w:rPr>
              <w:t>基金管理人的更换程序</w:t>
            </w:r>
          </w:p>
          <w:p w:rsidR="00FD08DE" w:rsidRPr="00282C24" w:rsidRDefault="00FD08DE" w:rsidP="00FD08DE">
            <w:pPr>
              <w:rPr>
                <w:color w:val="000000" w:themeColor="text1"/>
              </w:rPr>
            </w:pPr>
            <w:r w:rsidRPr="00282C24">
              <w:rPr>
                <w:color w:val="000000" w:themeColor="text1"/>
              </w:rPr>
              <w:t>5</w:t>
            </w:r>
            <w:r w:rsidRPr="00282C24">
              <w:rPr>
                <w:color w:val="000000" w:themeColor="text1"/>
              </w:rPr>
              <w:t>、公告：基金管理人更换后，由基金托管人在更换基金管理人的基金份额持有人大会决议生效后</w:t>
            </w:r>
            <w:r w:rsidRPr="00282C24">
              <w:rPr>
                <w:color w:val="000000" w:themeColor="text1"/>
              </w:rPr>
              <w:t>2</w:t>
            </w:r>
            <w:r w:rsidRPr="00282C24">
              <w:rPr>
                <w:color w:val="000000" w:themeColor="text1"/>
              </w:rPr>
              <w:t>日内在指定媒介公告。</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（二）</w:t>
            </w:r>
            <w:r w:rsidRPr="00282C24">
              <w:rPr>
                <w:color w:val="000000" w:themeColor="text1"/>
              </w:rPr>
              <w:t>基金托管人的更换程序</w:t>
            </w:r>
          </w:p>
          <w:p w:rsidR="00FD08DE" w:rsidRPr="00282C24" w:rsidRDefault="00FD08DE" w:rsidP="00FD08DE">
            <w:pPr>
              <w:rPr>
                <w:color w:val="000000" w:themeColor="text1"/>
              </w:rPr>
            </w:pPr>
            <w:r w:rsidRPr="00282C24">
              <w:rPr>
                <w:color w:val="000000" w:themeColor="text1"/>
              </w:rPr>
              <w:t>5</w:t>
            </w:r>
            <w:r w:rsidRPr="00282C24">
              <w:rPr>
                <w:color w:val="000000" w:themeColor="text1"/>
              </w:rPr>
              <w:t>、公告：基金托管人更换后，由基金管理人在更换基金托管人的基金份额持有人大会决议生效后</w:t>
            </w:r>
            <w:r w:rsidRPr="00282C24">
              <w:rPr>
                <w:color w:val="000000" w:themeColor="text1"/>
              </w:rPr>
              <w:t>2</w:t>
            </w:r>
            <w:r w:rsidRPr="00282C24">
              <w:rPr>
                <w:color w:val="000000" w:themeColor="text1"/>
              </w:rPr>
              <w:t>日内在指定媒介公告。</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（三）基金管理人与基金托管人同时更换的条件和程序。</w:t>
            </w:r>
          </w:p>
          <w:p w:rsidR="00FD08DE" w:rsidRPr="00282C24" w:rsidRDefault="00FD08DE" w:rsidP="00FD08DE">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托管人应在更换基金管理人和基金托管人的基金份额持有人大会决议生效后</w:t>
            </w:r>
            <w:r w:rsidRPr="00282C24">
              <w:rPr>
                <w:color w:val="000000" w:themeColor="text1"/>
              </w:rPr>
              <w:t>2</w:t>
            </w:r>
            <w:r w:rsidRPr="00282C24">
              <w:rPr>
                <w:color w:val="000000" w:themeColor="text1"/>
              </w:rPr>
              <w:t>日内在指定媒介上联合公告。</w:t>
            </w:r>
            <w:r w:rsidRPr="00282C24">
              <w:rPr>
                <w:color w:val="000000" w:themeColor="text1"/>
              </w:rPr>
              <w:t xml:space="preserve"> </w:t>
            </w:r>
          </w:p>
        </w:tc>
      </w:tr>
      <w:tr w:rsidR="00FD08DE" w:rsidRPr="00282C24" w:rsidTr="00FD08DE">
        <w:tc>
          <w:tcPr>
            <w:tcW w:w="823"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第十四部分基金资产估值</w:t>
            </w: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三、估值方法</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w:t>
            </w:r>
          </w:p>
          <w:p w:rsidR="00FD08DE" w:rsidRPr="00282C24" w:rsidRDefault="00FD08DE" w:rsidP="00FD08DE">
            <w:pPr>
              <w:rPr>
                <w:color w:val="000000" w:themeColor="text1"/>
              </w:rPr>
            </w:pPr>
            <w:r w:rsidRPr="00282C24">
              <w:rPr>
                <w:color w:val="000000" w:themeColor="text1"/>
              </w:rPr>
              <w:t>根据有关法律法规，基金</w:t>
            </w:r>
            <w:r w:rsidRPr="00282C24">
              <w:rPr>
                <w:b/>
                <w:bCs/>
                <w:strike/>
                <w:color w:val="000000" w:themeColor="text1"/>
              </w:rPr>
              <w:t>资产</w:t>
            </w:r>
            <w:r w:rsidRPr="00282C24">
              <w:rPr>
                <w:color w:val="000000" w:themeColor="text1"/>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b/>
                <w:bCs/>
                <w:strike/>
                <w:color w:val="000000" w:themeColor="text1"/>
              </w:rPr>
              <w:t>资产</w:t>
            </w:r>
            <w:r w:rsidRPr="00282C24">
              <w:rPr>
                <w:color w:val="000000" w:themeColor="text1"/>
              </w:rPr>
              <w:t>净值的计算结果对外予以公布。</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三、估值方法</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w:t>
            </w:r>
          </w:p>
          <w:p w:rsidR="00FD08DE" w:rsidRPr="00282C24" w:rsidRDefault="00FD08DE" w:rsidP="00FD08DE">
            <w:pPr>
              <w:rPr>
                <w:color w:val="000000" w:themeColor="text1"/>
              </w:rPr>
            </w:pPr>
            <w:r w:rsidRPr="00282C24">
              <w:rPr>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FD08DE" w:rsidRPr="00282C24" w:rsidTr="00FD08DE">
        <w:trPr>
          <w:trHeight w:val="1878"/>
        </w:trPr>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四、估值程序</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、基金管理人</w:t>
            </w:r>
            <w:proofErr w:type="gramStart"/>
            <w:r w:rsidRPr="00282C24">
              <w:rPr>
                <w:color w:val="000000" w:themeColor="text1"/>
              </w:rPr>
              <w:t>应每个</w:t>
            </w:r>
            <w:proofErr w:type="gramEnd"/>
            <w:r w:rsidRPr="00282C24">
              <w:rPr>
                <w:color w:val="000000" w:themeColor="text1"/>
              </w:rPr>
              <w:t>工作日对基金资产估值。但基金管理人根据法律法规或本基金合同的规定暂停估值时除外。基金管理人每个工作日对基金资产估值后，将基金资产净值、每万份基金已实现收益和</w:t>
            </w:r>
            <w:proofErr w:type="gramStart"/>
            <w:r w:rsidRPr="00282C24">
              <w:rPr>
                <w:color w:val="000000" w:themeColor="text1"/>
              </w:rPr>
              <w:t>7</w:t>
            </w:r>
            <w:r w:rsidRPr="00282C24">
              <w:rPr>
                <w:color w:val="000000" w:themeColor="text1"/>
              </w:rPr>
              <w:t>日年化收益率</w:t>
            </w:r>
            <w:proofErr w:type="gramEnd"/>
            <w:r w:rsidRPr="00282C24">
              <w:rPr>
                <w:color w:val="000000" w:themeColor="text1"/>
              </w:rPr>
              <w:t>结果发送基金托管人，经基金托管人复核无误后，由基金管理人对外公布。</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四、估值程序</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、基金管理人</w:t>
            </w:r>
            <w:proofErr w:type="gramStart"/>
            <w:r w:rsidRPr="00282C24">
              <w:rPr>
                <w:color w:val="000000" w:themeColor="text1"/>
              </w:rPr>
              <w:t>应每个</w:t>
            </w:r>
            <w:proofErr w:type="gramEnd"/>
            <w:r w:rsidRPr="00282C24">
              <w:rPr>
                <w:color w:val="000000" w:themeColor="text1"/>
              </w:rPr>
              <w:t>工作日对基金资产估值。但基金管理人根据法律法规或本基金合同的规定暂停估值时除外。基金管理人每个工作日对基金资产估值后，将基金资产净值、每万份基金已实现收益和</w:t>
            </w:r>
            <w:proofErr w:type="gramStart"/>
            <w:r w:rsidRPr="00282C24">
              <w:rPr>
                <w:color w:val="000000" w:themeColor="text1"/>
              </w:rPr>
              <w:t>7</w:t>
            </w:r>
            <w:r w:rsidRPr="00282C24">
              <w:rPr>
                <w:color w:val="000000" w:themeColor="text1"/>
              </w:rPr>
              <w:t>日年化收益率</w:t>
            </w:r>
            <w:proofErr w:type="gramEnd"/>
            <w:r w:rsidRPr="00282C24">
              <w:rPr>
                <w:color w:val="000000" w:themeColor="text1"/>
              </w:rPr>
              <w:t>结果发送基金托管人，经基金托管人复核无误后，由基金管理人</w:t>
            </w:r>
            <w:r w:rsidRPr="00282C24">
              <w:rPr>
                <w:b/>
                <w:bCs/>
                <w:color w:val="000000" w:themeColor="text1"/>
                <w:u w:val="single"/>
              </w:rPr>
              <w:t>按规定</w:t>
            </w:r>
            <w:r w:rsidRPr="00282C24">
              <w:rPr>
                <w:color w:val="000000" w:themeColor="text1"/>
              </w:rPr>
              <w:t>对外公布。</w:t>
            </w:r>
            <w:r w:rsidRPr="00282C24">
              <w:rPr>
                <w:color w:val="000000" w:themeColor="text1"/>
              </w:rPr>
              <w:t xml:space="preserve"> </w:t>
            </w:r>
          </w:p>
        </w:tc>
      </w:tr>
      <w:tr w:rsidR="00FD08DE" w:rsidRPr="00282C24" w:rsidTr="00FD08DE">
        <w:trPr>
          <w:trHeight w:val="2490"/>
        </w:trPr>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七、基金净值的确认</w:t>
            </w:r>
            <w:r w:rsidRPr="00282C24">
              <w:rPr>
                <w:color w:val="000000" w:themeColor="text1"/>
              </w:rPr>
              <w:t xml:space="preserve"> </w:t>
            </w:r>
          </w:p>
          <w:p w:rsidR="00FD08DE" w:rsidRPr="00282C24" w:rsidRDefault="00FD08DE" w:rsidP="00FD08DE">
            <w:pPr>
              <w:rPr>
                <w:color w:val="000000" w:themeColor="text1"/>
              </w:rPr>
            </w:pPr>
            <w:r w:rsidRPr="00282C24">
              <w:rPr>
                <w:b/>
                <w:bCs/>
                <w:strike/>
                <w:color w:val="000000" w:themeColor="text1"/>
              </w:rPr>
              <w:t>用于基金信息披露的</w:t>
            </w:r>
            <w:r w:rsidRPr="00282C24">
              <w:rPr>
                <w:color w:val="000000" w:themeColor="text1"/>
              </w:rPr>
              <w:t>基金资产净值、各类基金份额的每万份基金已实现收益和</w:t>
            </w:r>
            <w:proofErr w:type="gramStart"/>
            <w:r w:rsidRPr="00282C24">
              <w:rPr>
                <w:color w:val="000000" w:themeColor="text1"/>
              </w:rPr>
              <w:t>7</w:t>
            </w:r>
            <w:r w:rsidRPr="00282C24">
              <w:rPr>
                <w:color w:val="000000" w:themeColor="text1"/>
              </w:rPr>
              <w:t>日年化收益率</w:t>
            </w:r>
            <w:proofErr w:type="gramEnd"/>
            <w:r w:rsidRPr="00282C24">
              <w:rPr>
                <w:color w:val="000000" w:themeColor="text1"/>
              </w:rPr>
              <w:t>由基金管理人负责计算，基金托管人负责进行复核。基金管理人应于每个开放日交易结束后计算当日的基金资产净值、各类基金份额的每万份基金已实现收益和</w:t>
            </w:r>
            <w:proofErr w:type="gramStart"/>
            <w:r w:rsidRPr="00282C24">
              <w:rPr>
                <w:color w:val="000000" w:themeColor="text1"/>
              </w:rPr>
              <w:t>7</w:t>
            </w:r>
            <w:r w:rsidRPr="00282C24">
              <w:rPr>
                <w:color w:val="000000" w:themeColor="text1"/>
              </w:rPr>
              <w:t>日年化收益率</w:t>
            </w:r>
            <w:proofErr w:type="gramEnd"/>
            <w:r w:rsidRPr="00282C24">
              <w:rPr>
                <w:color w:val="000000" w:themeColor="text1"/>
              </w:rPr>
              <w:t>并发送给基金托管人。基金托管人复核确认后发送给基金管理人，由基金管理人予以公布。</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七、基金净值的确认</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基金资产净值、各类基金份额的每万份基金已实现收益和</w:t>
            </w:r>
            <w:proofErr w:type="gramStart"/>
            <w:r w:rsidRPr="00282C24">
              <w:rPr>
                <w:color w:val="000000" w:themeColor="text1"/>
              </w:rPr>
              <w:t>7</w:t>
            </w:r>
            <w:r w:rsidRPr="00282C24">
              <w:rPr>
                <w:color w:val="000000" w:themeColor="text1"/>
              </w:rPr>
              <w:t>日年化收益率</w:t>
            </w:r>
            <w:proofErr w:type="gramEnd"/>
            <w:r w:rsidRPr="00282C24">
              <w:rPr>
                <w:color w:val="000000" w:themeColor="text1"/>
              </w:rPr>
              <w:t>由基金管理人负责计算，基金托管人负责进行复核。基金管理人应于每个开放日交易结束后计算当日的基金资产净值、各类基金份额的每万份基金已实现收益和</w:t>
            </w:r>
            <w:proofErr w:type="gramStart"/>
            <w:r w:rsidRPr="00282C24">
              <w:rPr>
                <w:color w:val="000000" w:themeColor="text1"/>
              </w:rPr>
              <w:t>7</w:t>
            </w:r>
            <w:r w:rsidRPr="00282C24">
              <w:rPr>
                <w:color w:val="000000" w:themeColor="text1"/>
              </w:rPr>
              <w:t>日年化收益率</w:t>
            </w:r>
            <w:proofErr w:type="gramEnd"/>
            <w:r w:rsidRPr="00282C24">
              <w:rPr>
                <w:color w:val="000000" w:themeColor="text1"/>
              </w:rPr>
              <w:t>并发送给基金托管人。基金托管人复核确认后发送给基金管理人，由基金管理人</w:t>
            </w:r>
            <w:r w:rsidRPr="00282C24">
              <w:rPr>
                <w:b/>
                <w:bCs/>
                <w:color w:val="000000" w:themeColor="text1"/>
                <w:u w:val="single"/>
              </w:rPr>
              <w:t>按规定</w:t>
            </w:r>
            <w:r w:rsidRPr="00282C24">
              <w:rPr>
                <w:color w:val="000000" w:themeColor="text1"/>
              </w:rPr>
              <w:t>予以公布。</w:t>
            </w:r>
            <w:r w:rsidRPr="00282C24">
              <w:rPr>
                <w:color w:val="000000" w:themeColor="text1"/>
              </w:rPr>
              <w:t xml:space="preserve"> </w:t>
            </w:r>
          </w:p>
        </w:tc>
      </w:tr>
      <w:tr w:rsidR="00FD08DE" w:rsidRPr="00282C24" w:rsidTr="00FD08DE">
        <w:trPr>
          <w:trHeight w:val="2179"/>
        </w:trPr>
        <w:tc>
          <w:tcPr>
            <w:tcW w:w="823"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第十七部分基金的会计与审计</w:t>
            </w: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二、基金的年度审计</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strike/>
                <w:color w:val="000000" w:themeColor="text1"/>
              </w:rPr>
              <w:t>从业</w:t>
            </w:r>
            <w:r w:rsidRPr="00282C24">
              <w:rPr>
                <w:color w:val="000000" w:themeColor="text1"/>
              </w:rPr>
              <w:t>资格的会计师事务所及其注册会计师对本基金的年度财务报表进行审计。</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二、基金的年度审计</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color w:val="000000" w:themeColor="text1"/>
              </w:rPr>
              <w:t>资格的会计师事务所及其注册会计师对本基金的年度财务报表进行审计。</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color w:val="000000" w:themeColor="text1"/>
              </w:rPr>
              <w:t>日内在指定媒介公告。</w:t>
            </w:r>
            <w:r w:rsidRPr="00282C24">
              <w:rPr>
                <w:color w:val="000000" w:themeColor="text1"/>
              </w:rPr>
              <w:t xml:space="preserve"> </w:t>
            </w:r>
          </w:p>
        </w:tc>
      </w:tr>
      <w:tr w:rsidR="00FD08DE" w:rsidRPr="00282C24" w:rsidTr="00FD08DE">
        <w:tc>
          <w:tcPr>
            <w:tcW w:w="823"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第十八部分基金的信息披露</w:t>
            </w:r>
          </w:p>
        </w:tc>
        <w:tc>
          <w:tcPr>
            <w:tcW w:w="6640" w:type="dxa"/>
            <w:tcBorders>
              <w:top w:val="single" w:sz="4" w:space="0" w:color="auto"/>
              <w:left w:val="single" w:sz="4" w:space="0" w:color="auto"/>
              <w:right w:val="single" w:sz="4" w:space="0" w:color="auto"/>
            </w:tcBorders>
          </w:tcPr>
          <w:p w:rsidR="00FD08DE" w:rsidRPr="00282C24" w:rsidRDefault="00FD08DE" w:rsidP="00FD08DE">
            <w:pPr>
              <w:rPr>
                <w:b/>
                <w:bCs/>
                <w:strike/>
                <w:color w:val="000000" w:themeColor="text1"/>
              </w:rPr>
            </w:pPr>
            <w:r w:rsidRPr="00282C24">
              <w:rPr>
                <w:rFonts w:hint="eastAsia"/>
                <w:b/>
                <w:bCs/>
                <w:strike/>
                <w:color w:val="000000" w:themeColor="text1"/>
              </w:rPr>
              <w:t>二、信息披露义务人</w:t>
            </w:r>
          </w:p>
          <w:p w:rsidR="00FD08DE" w:rsidRPr="00282C24" w:rsidRDefault="00FD08DE" w:rsidP="00FD08DE">
            <w:pPr>
              <w:rPr>
                <w:b/>
                <w:bCs/>
                <w:strike/>
                <w:color w:val="000000" w:themeColor="text1"/>
              </w:rPr>
            </w:pPr>
            <w:r w:rsidRPr="00282C24">
              <w:rPr>
                <w:rFonts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FD08DE" w:rsidRPr="00282C24" w:rsidRDefault="00FD08DE" w:rsidP="00FD08DE">
            <w:pPr>
              <w:rPr>
                <w:b/>
                <w:bCs/>
                <w:strike/>
                <w:color w:val="000000" w:themeColor="text1"/>
              </w:rPr>
            </w:pPr>
            <w:r w:rsidRPr="00282C24">
              <w:rPr>
                <w:rFonts w:hint="eastAsia"/>
                <w:b/>
                <w:bCs/>
                <w:strike/>
                <w:color w:val="000000" w:themeColor="text1"/>
              </w:rPr>
              <w:t>本基金信息披露义务人按照法律法规和中国证监会的规定披露基金信息，并保证所披露信息的真实性、准确性和完整性。</w:t>
            </w:r>
          </w:p>
          <w:p w:rsidR="00FD08DE" w:rsidRPr="00282C24" w:rsidRDefault="00FD08DE" w:rsidP="00FD08DE">
            <w:pPr>
              <w:rPr>
                <w:b/>
                <w:bCs/>
                <w:strike/>
                <w:color w:val="000000" w:themeColor="text1"/>
              </w:rPr>
            </w:pPr>
            <w:r w:rsidRPr="00282C24">
              <w:rPr>
                <w:rFonts w:hint="eastAsia"/>
                <w:b/>
                <w:bCs/>
                <w:strike/>
                <w:color w:val="000000" w:themeColor="text1"/>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rsidR="00FD08DE" w:rsidRPr="00282C24" w:rsidRDefault="00FD08DE" w:rsidP="00FD08DE">
            <w:pPr>
              <w:rPr>
                <w:b/>
                <w:bCs/>
                <w:strike/>
                <w:color w:val="000000" w:themeColor="text1"/>
              </w:rPr>
            </w:pPr>
            <w:r w:rsidRPr="00282C24">
              <w:rPr>
                <w:rFonts w:hint="eastAsia"/>
                <w:b/>
                <w:bCs/>
                <w:strike/>
                <w:color w:val="000000" w:themeColor="text1"/>
              </w:rPr>
              <w:t>三、本基金信息披露义务人承诺公开披露的基金信息，不得有下列行为：</w:t>
            </w:r>
          </w:p>
          <w:p w:rsidR="00FD08DE" w:rsidRPr="00282C24" w:rsidRDefault="00FD08DE" w:rsidP="00FD08DE">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、虚假记载、误导性陈述或者重大遗漏；</w:t>
            </w:r>
          </w:p>
          <w:p w:rsidR="00FD08DE" w:rsidRPr="00282C24" w:rsidRDefault="00FD08DE" w:rsidP="00FD08DE">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、对证券投资业绩进行预测；</w:t>
            </w:r>
          </w:p>
          <w:p w:rsidR="00FD08DE" w:rsidRPr="00282C24" w:rsidRDefault="00FD08DE" w:rsidP="00FD08DE">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、违规承诺收益或者承担损失；</w:t>
            </w:r>
          </w:p>
          <w:p w:rsidR="00FD08DE" w:rsidRPr="00282C24" w:rsidRDefault="00FD08DE" w:rsidP="00FD08DE">
            <w:pPr>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、诋毁其他基金管理人、基金托管人或者基金销售机构；</w:t>
            </w:r>
          </w:p>
          <w:p w:rsidR="00FD08DE" w:rsidRPr="00282C24" w:rsidRDefault="00FD08DE" w:rsidP="00FD08DE">
            <w:pPr>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、登载任何自然人、法人或者其他组织的祝贺性、恭维性或推荐性的文字；</w:t>
            </w:r>
          </w:p>
          <w:p w:rsidR="00FD08DE" w:rsidRPr="00282C24" w:rsidRDefault="00FD08DE" w:rsidP="00FD08DE">
            <w:pPr>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、中国证监会禁止的其他行为。</w:t>
            </w:r>
          </w:p>
          <w:p w:rsidR="00FD08DE" w:rsidRPr="00282C24" w:rsidRDefault="00FD08DE" w:rsidP="00FD08DE">
            <w:pPr>
              <w:rPr>
                <w:b/>
                <w:bCs/>
                <w:strike/>
                <w:color w:val="000000" w:themeColor="text1"/>
              </w:rPr>
            </w:pPr>
            <w:r w:rsidRPr="00282C24">
              <w:rPr>
                <w:rFonts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FD08DE" w:rsidRPr="00282C24" w:rsidRDefault="00FD08DE" w:rsidP="00FD08DE">
            <w:pPr>
              <w:rPr>
                <w:b/>
                <w:bCs/>
                <w:strike/>
                <w:color w:val="000000" w:themeColor="text1"/>
              </w:rPr>
            </w:pPr>
            <w:r w:rsidRPr="00282C24">
              <w:rPr>
                <w:rFonts w:hint="eastAsia"/>
                <w:b/>
                <w:bCs/>
                <w:strike/>
                <w:color w:val="000000" w:themeColor="text1"/>
              </w:rPr>
              <w:t>本基金公开披露的信息采用阿拉伯数字；除特别说明外，货币单位为人民币元。</w:t>
            </w:r>
          </w:p>
          <w:p w:rsidR="00FD08DE" w:rsidRPr="00282C24" w:rsidRDefault="00FD08DE" w:rsidP="00FD08DE">
            <w:pPr>
              <w:rPr>
                <w:b/>
                <w:bCs/>
                <w:strike/>
                <w:color w:val="000000" w:themeColor="text1"/>
              </w:rPr>
            </w:pPr>
            <w:r w:rsidRPr="00282C24">
              <w:rPr>
                <w:rFonts w:hint="eastAsia"/>
                <w:b/>
                <w:bCs/>
                <w:strike/>
                <w:color w:val="000000" w:themeColor="text1"/>
              </w:rPr>
              <w:t>五、公开披露的基金信息</w:t>
            </w:r>
          </w:p>
          <w:p w:rsidR="00FD08DE" w:rsidRPr="00282C24" w:rsidRDefault="00FD08DE" w:rsidP="00FD08DE">
            <w:pPr>
              <w:rPr>
                <w:b/>
                <w:bCs/>
                <w:strike/>
                <w:color w:val="000000" w:themeColor="text1"/>
              </w:rPr>
            </w:pPr>
            <w:r w:rsidRPr="00282C24">
              <w:rPr>
                <w:rFonts w:hint="eastAsia"/>
                <w:b/>
                <w:bCs/>
                <w:strike/>
                <w:color w:val="000000" w:themeColor="text1"/>
              </w:rPr>
              <w:t>公开披露的基金信息包括：</w:t>
            </w:r>
          </w:p>
          <w:p w:rsidR="00FD08DE" w:rsidRPr="00282C24" w:rsidRDefault="00FD08DE" w:rsidP="00FD08DE">
            <w:pPr>
              <w:rPr>
                <w:b/>
                <w:bCs/>
                <w:strike/>
                <w:color w:val="000000" w:themeColor="text1"/>
              </w:rPr>
            </w:pPr>
            <w:r w:rsidRPr="00282C24">
              <w:rPr>
                <w:rFonts w:hint="eastAsia"/>
                <w:b/>
                <w:bCs/>
                <w:strike/>
                <w:color w:val="000000" w:themeColor="text1"/>
              </w:rPr>
              <w:t>（一）基金招募说明书、《基金合同》、基金托管协议</w:t>
            </w:r>
          </w:p>
          <w:p w:rsidR="00FD08DE" w:rsidRPr="00282C24" w:rsidRDefault="00FD08DE" w:rsidP="00FD08DE">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FD08DE" w:rsidRPr="00282C24" w:rsidRDefault="00FD08DE" w:rsidP="00FD08DE">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rFonts w:hint="eastAsia"/>
                <w:b/>
                <w:bCs/>
                <w:strike/>
                <w:color w:val="000000" w:themeColor="text1"/>
              </w:rPr>
              <w:t>6</w:t>
            </w:r>
            <w:r w:rsidRPr="00282C24">
              <w:rPr>
                <w:rFonts w:hint="eastAsia"/>
                <w:b/>
                <w:bCs/>
                <w:strike/>
                <w:color w:val="000000" w:themeColor="text1"/>
              </w:rPr>
              <w:t>个月结束之日起</w:t>
            </w:r>
            <w:r w:rsidRPr="00282C24">
              <w:rPr>
                <w:rFonts w:hint="eastAsia"/>
                <w:b/>
                <w:bCs/>
                <w:strike/>
                <w:color w:val="000000" w:themeColor="text1"/>
              </w:rPr>
              <w:t>45</w:t>
            </w:r>
            <w:r w:rsidRPr="00282C24">
              <w:rPr>
                <w:rFonts w:hint="eastAsia"/>
                <w:b/>
                <w:bCs/>
                <w:strike/>
                <w:color w:val="000000" w:themeColor="text1"/>
              </w:rPr>
              <w:t>日内，更新招募说明书并登载在网站上，将更新后的招募说明书摘要登载在指定媒介上；基金管理人在公告的</w:t>
            </w:r>
            <w:r w:rsidRPr="00282C24">
              <w:rPr>
                <w:rFonts w:hint="eastAsia"/>
                <w:b/>
                <w:bCs/>
                <w:strike/>
                <w:color w:val="000000" w:themeColor="text1"/>
              </w:rPr>
              <w:t>15</w:t>
            </w:r>
            <w:r w:rsidRPr="00282C24">
              <w:rPr>
                <w:rFonts w:hint="eastAsia"/>
                <w:b/>
                <w:bCs/>
                <w:strike/>
                <w:color w:val="000000" w:themeColor="text1"/>
              </w:rPr>
              <w:t>日前向主要办公场所所在地的中国证监会派出机构报送更新的招募说明书，并就有关更新内容提供书面说明。</w:t>
            </w:r>
          </w:p>
          <w:p w:rsidR="00FD08DE" w:rsidRPr="00282C24" w:rsidRDefault="00FD08DE" w:rsidP="00FD08DE">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、基金托管协议是界定基金托管人和基金管理人在基金财产保管及基金运作监督等活动中的权利、义务关系的法律文件。</w:t>
            </w:r>
          </w:p>
          <w:p w:rsidR="00FD08DE" w:rsidRPr="00282C24" w:rsidRDefault="00FD08DE" w:rsidP="00FD08DE">
            <w:pPr>
              <w:rPr>
                <w:b/>
                <w:bCs/>
                <w:strike/>
                <w:color w:val="000000" w:themeColor="text1"/>
              </w:rPr>
            </w:pPr>
            <w:r w:rsidRPr="00282C24">
              <w:rPr>
                <w:rFonts w:hint="eastAsia"/>
                <w:b/>
                <w:bCs/>
                <w:strike/>
                <w:color w:val="000000" w:themeColor="text1"/>
              </w:rPr>
              <w:t>基金募集申请经中国证监会注册后，基金管理人在基金份额发售的</w:t>
            </w:r>
            <w:r w:rsidRPr="00282C24">
              <w:rPr>
                <w:rFonts w:hint="eastAsia"/>
                <w:b/>
                <w:bCs/>
                <w:strike/>
                <w:color w:val="000000" w:themeColor="text1"/>
              </w:rPr>
              <w:t>3</w:t>
            </w:r>
            <w:r w:rsidRPr="00282C24">
              <w:rPr>
                <w:rFonts w:hint="eastAsia"/>
                <w:b/>
                <w:bCs/>
                <w:strike/>
                <w:color w:val="000000" w:themeColor="text1"/>
              </w:rPr>
              <w:t>日前，将基金招募说明书、《基金合同》摘要登载在指定媒介上；基金管理人、基金托管人应当将《基金合同》、基金托管协议登载在网站上。</w:t>
            </w:r>
          </w:p>
          <w:p w:rsidR="00FD08DE" w:rsidRPr="00282C24" w:rsidRDefault="00FD08DE" w:rsidP="00FD08DE">
            <w:pPr>
              <w:rPr>
                <w:b/>
                <w:bCs/>
                <w:strike/>
                <w:color w:val="000000" w:themeColor="text1"/>
              </w:rPr>
            </w:pPr>
            <w:r w:rsidRPr="00282C24">
              <w:rPr>
                <w:rFonts w:hint="eastAsia"/>
                <w:b/>
                <w:bCs/>
                <w:strike/>
                <w:color w:val="000000" w:themeColor="text1"/>
              </w:rPr>
              <w:t>（二）基金份额发售公告</w:t>
            </w:r>
          </w:p>
          <w:p w:rsidR="00FD08DE" w:rsidRPr="00282C24" w:rsidRDefault="00FD08DE" w:rsidP="00FD08DE">
            <w:pPr>
              <w:rPr>
                <w:b/>
                <w:bCs/>
                <w:strike/>
                <w:color w:val="000000" w:themeColor="text1"/>
              </w:rPr>
            </w:pPr>
            <w:r w:rsidRPr="00282C24">
              <w:rPr>
                <w:rFonts w:hint="eastAsia"/>
                <w:b/>
                <w:bCs/>
                <w:strike/>
                <w:color w:val="000000" w:themeColor="text1"/>
              </w:rPr>
              <w:t>基金管理人应当就基金份额发售的具体事宜编制基金份额发售公告，并在披露招募说明书的当日登载于指定媒介上。</w:t>
            </w:r>
          </w:p>
          <w:p w:rsidR="00FD08DE" w:rsidRPr="00282C24" w:rsidRDefault="00FD08DE" w:rsidP="00FD08DE">
            <w:pPr>
              <w:rPr>
                <w:b/>
                <w:bCs/>
                <w:strike/>
                <w:color w:val="000000" w:themeColor="text1"/>
              </w:rPr>
            </w:pPr>
            <w:r w:rsidRPr="00282C24">
              <w:rPr>
                <w:rFonts w:hint="eastAsia"/>
                <w:b/>
                <w:bCs/>
                <w:strike/>
                <w:color w:val="000000" w:themeColor="text1"/>
              </w:rPr>
              <w:t>（三）《基金合同》生效公告</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基金管理人应当在收到中国证监会确认文件的次日在指定媒介上登载《基金合同》生效公告。</w:t>
            </w:r>
          </w:p>
          <w:p w:rsidR="00FD08DE" w:rsidRPr="00282C24" w:rsidRDefault="00FD08DE" w:rsidP="00FD08DE">
            <w:pPr>
              <w:rPr>
                <w:b/>
                <w:bCs/>
                <w:strike/>
                <w:color w:val="000000" w:themeColor="text1"/>
              </w:rPr>
            </w:pPr>
            <w:r w:rsidRPr="00282C24">
              <w:rPr>
                <w:rFonts w:hint="eastAsia"/>
                <w:b/>
                <w:bCs/>
                <w:strike/>
                <w:color w:val="000000" w:themeColor="text1"/>
              </w:rPr>
              <w:t>（四）基金资产净值、每万份基金已实现收益和</w:t>
            </w:r>
            <w:proofErr w:type="gramStart"/>
            <w:r w:rsidRPr="00282C24">
              <w:rPr>
                <w:rFonts w:hint="eastAsia"/>
                <w:b/>
                <w:bCs/>
                <w:strike/>
                <w:color w:val="000000" w:themeColor="text1"/>
              </w:rPr>
              <w:t>7</w:t>
            </w:r>
            <w:r w:rsidRPr="00282C24">
              <w:rPr>
                <w:rFonts w:hint="eastAsia"/>
                <w:b/>
                <w:bCs/>
                <w:strike/>
                <w:color w:val="000000" w:themeColor="text1"/>
              </w:rPr>
              <w:t>日年化收益率</w:t>
            </w:r>
            <w:proofErr w:type="gramEnd"/>
            <w:r w:rsidRPr="00282C24">
              <w:rPr>
                <w:rFonts w:hint="eastAsia"/>
                <w:b/>
                <w:bCs/>
                <w:strike/>
                <w:color w:val="000000" w:themeColor="text1"/>
              </w:rPr>
              <w:t>公告</w:t>
            </w:r>
          </w:p>
          <w:p w:rsidR="00FD08DE" w:rsidRPr="00282C24" w:rsidRDefault="00FD08DE" w:rsidP="00FD08DE">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、本基金的基金合同生效后，在开始办理基金份额申购或者赎回前，基金管理人将至少每周公告一次基金资产净值、各类基金份额的每万份基金已实现收益和</w:t>
            </w:r>
            <w:proofErr w:type="gramStart"/>
            <w:r w:rsidRPr="00282C24">
              <w:rPr>
                <w:rFonts w:hint="eastAsia"/>
                <w:b/>
                <w:bCs/>
                <w:strike/>
                <w:color w:val="000000" w:themeColor="text1"/>
              </w:rPr>
              <w:t>7</w:t>
            </w:r>
            <w:r w:rsidRPr="00282C24">
              <w:rPr>
                <w:rFonts w:hint="eastAsia"/>
                <w:b/>
                <w:bCs/>
                <w:strike/>
                <w:color w:val="000000" w:themeColor="text1"/>
              </w:rPr>
              <w:t>日年化收益率</w:t>
            </w:r>
            <w:proofErr w:type="gramEnd"/>
            <w:r w:rsidRPr="00282C24">
              <w:rPr>
                <w:rFonts w:hint="eastAsia"/>
                <w:b/>
                <w:bCs/>
                <w:strike/>
                <w:color w:val="000000" w:themeColor="text1"/>
              </w:rPr>
              <w:t>；</w:t>
            </w:r>
          </w:p>
          <w:p w:rsidR="00FD08DE" w:rsidRPr="00282C24" w:rsidRDefault="00FD08DE" w:rsidP="00FD08DE">
            <w:pPr>
              <w:rPr>
                <w:b/>
                <w:bCs/>
                <w:strike/>
                <w:color w:val="000000" w:themeColor="text1"/>
              </w:rPr>
            </w:pPr>
            <w:r w:rsidRPr="00282C24">
              <w:rPr>
                <w:rFonts w:hint="eastAsia"/>
                <w:b/>
                <w:bCs/>
                <w:strike/>
                <w:color w:val="000000" w:themeColor="text1"/>
              </w:rPr>
              <w:t>每万份基金已实现收益和</w:t>
            </w:r>
            <w:proofErr w:type="gramStart"/>
            <w:r w:rsidRPr="00282C24">
              <w:rPr>
                <w:rFonts w:hint="eastAsia"/>
                <w:b/>
                <w:bCs/>
                <w:strike/>
                <w:color w:val="000000" w:themeColor="text1"/>
              </w:rPr>
              <w:t>7</w:t>
            </w:r>
            <w:r w:rsidRPr="00282C24">
              <w:rPr>
                <w:rFonts w:hint="eastAsia"/>
                <w:b/>
                <w:bCs/>
                <w:strike/>
                <w:color w:val="000000" w:themeColor="text1"/>
              </w:rPr>
              <w:t>日年化收益率</w:t>
            </w:r>
            <w:proofErr w:type="gramEnd"/>
            <w:r w:rsidRPr="00282C24">
              <w:rPr>
                <w:rFonts w:hint="eastAsia"/>
                <w:b/>
                <w:bCs/>
                <w:strike/>
                <w:color w:val="000000" w:themeColor="text1"/>
              </w:rPr>
              <w:t>的计算方法如下：</w:t>
            </w:r>
          </w:p>
          <w:p w:rsidR="00FD08DE" w:rsidRPr="00282C24" w:rsidRDefault="00FD08DE" w:rsidP="00FD08DE">
            <w:pPr>
              <w:rPr>
                <w:b/>
                <w:bCs/>
                <w:strike/>
                <w:color w:val="000000" w:themeColor="text1"/>
              </w:rPr>
            </w:pPr>
            <w:r w:rsidRPr="00282C24">
              <w:rPr>
                <w:rFonts w:hint="eastAsia"/>
                <w:b/>
                <w:bCs/>
                <w:strike/>
                <w:color w:val="000000" w:themeColor="text1"/>
              </w:rPr>
              <w:t>日每万份基金已实现收益＝当日该类基金份额的已实现收益</w:t>
            </w:r>
            <w:r w:rsidRPr="00282C24">
              <w:rPr>
                <w:rFonts w:hint="eastAsia"/>
                <w:b/>
                <w:bCs/>
                <w:strike/>
                <w:color w:val="000000" w:themeColor="text1"/>
              </w:rPr>
              <w:t>/</w:t>
            </w:r>
            <w:r w:rsidRPr="00282C24">
              <w:rPr>
                <w:rFonts w:hint="eastAsia"/>
                <w:b/>
                <w:bCs/>
                <w:strike/>
                <w:color w:val="000000" w:themeColor="text1"/>
              </w:rPr>
              <w:t>当日该类基金份额总额×</w:t>
            </w:r>
            <w:r w:rsidRPr="00282C24">
              <w:rPr>
                <w:rFonts w:hint="eastAsia"/>
                <w:b/>
                <w:bCs/>
                <w:strike/>
                <w:color w:val="000000" w:themeColor="text1"/>
              </w:rPr>
              <w:t>10000</w:t>
            </w:r>
          </w:p>
          <w:p w:rsidR="00FD08DE" w:rsidRPr="00282C24" w:rsidRDefault="00FD08DE" w:rsidP="00FD08DE">
            <w:pPr>
              <w:rPr>
                <w:b/>
                <w:bCs/>
                <w:strike/>
                <w:color w:val="000000" w:themeColor="text1"/>
              </w:rPr>
            </w:pPr>
            <w:proofErr w:type="gramStart"/>
            <w:r w:rsidRPr="00282C24">
              <w:rPr>
                <w:rFonts w:hint="eastAsia"/>
                <w:b/>
                <w:bCs/>
                <w:strike/>
                <w:color w:val="000000" w:themeColor="text1"/>
              </w:rPr>
              <w:t>7</w:t>
            </w:r>
            <w:r w:rsidRPr="00282C24">
              <w:rPr>
                <w:rFonts w:hint="eastAsia"/>
                <w:b/>
                <w:bCs/>
                <w:strike/>
                <w:color w:val="000000" w:themeColor="text1"/>
              </w:rPr>
              <w:t>日年化收益率</w:t>
            </w:r>
            <w:proofErr w:type="gramEnd"/>
            <w:r w:rsidRPr="00282C24">
              <w:rPr>
                <w:rFonts w:hint="eastAsia"/>
                <w:b/>
                <w:bCs/>
                <w:strike/>
                <w:color w:val="000000" w:themeColor="text1"/>
              </w:rPr>
              <w:t>的计算方法</w:t>
            </w:r>
            <w:r w:rsidRPr="00282C24">
              <w:rPr>
                <w:rFonts w:hint="eastAsia"/>
                <w:b/>
                <w:bCs/>
                <w:strike/>
                <w:color w:val="000000" w:themeColor="text1"/>
              </w:rPr>
              <w:t>:</w:t>
            </w:r>
          </w:p>
          <w:p w:rsidR="00FD08DE" w:rsidRPr="00282C24" w:rsidRDefault="00FD08DE" w:rsidP="00FD08DE">
            <w:pPr>
              <w:rPr>
                <w:b/>
                <w:bCs/>
                <w:strike/>
                <w:color w:val="000000" w:themeColor="text1"/>
              </w:rPr>
            </w:pPr>
          </w:p>
          <w:p w:rsidR="00FD08DE" w:rsidRPr="00282C24" w:rsidRDefault="00FD08DE" w:rsidP="00FD08DE">
            <w:pPr>
              <w:rPr>
                <w:b/>
                <w:bCs/>
                <w:strike/>
                <w:color w:val="000000" w:themeColor="text1"/>
              </w:rPr>
            </w:pPr>
            <w:proofErr w:type="gramStart"/>
            <w:r w:rsidRPr="00282C24">
              <w:rPr>
                <w:rFonts w:hint="eastAsia"/>
                <w:b/>
                <w:bCs/>
                <w:strike/>
                <w:color w:val="000000" w:themeColor="text1"/>
              </w:rPr>
              <w:t>7</w:t>
            </w:r>
            <w:r w:rsidRPr="00282C24">
              <w:rPr>
                <w:rFonts w:hint="eastAsia"/>
                <w:b/>
                <w:bCs/>
                <w:strike/>
                <w:color w:val="000000" w:themeColor="text1"/>
              </w:rPr>
              <w:t>日年化收益率</w:t>
            </w:r>
            <w:proofErr w:type="gramEnd"/>
            <w:r w:rsidRPr="00282C24">
              <w:rPr>
                <w:rFonts w:hint="eastAsia"/>
                <w:b/>
                <w:bCs/>
                <w:strike/>
                <w:color w:val="000000" w:themeColor="text1"/>
              </w:rPr>
              <w:t>（</w:t>
            </w:r>
            <w:r w:rsidRPr="00282C24">
              <w:rPr>
                <w:rFonts w:hint="eastAsia"/>
                <w:b/>
                <w:bCs/>
                <w:strike/>
                <w:color w:val="000000" w:themeColor="text1"/>
              </w:rPr>
              <w:t>%</w:t>
            </w:r>
            <w:r w:rsidRPr="00282C24">
              <w:rPr>
                <w:rFonts w:hint="eastAsia"/>
                <w:b/>
                <w:bCs/>
                <w:strike/>
                <w:color w:val="000000" w:themeColor="text1"/>
              </w:rPr>
              <w:t>）</w:t>
            </w:r>
            <w:r w:rsidRPr="00282C24">
              <w:rPr>
                <w:rFonts w:hint="eastAsia"/>
                <w:b/>
                <w:bCs/>
                <w:strike/>
                <w:color w:val="000000" w:themeColor="text1"/>
              </w:rPr>
              <w:t>=</w:t>
            </w:r>
            <w:r w:rsidRPr="00282C24">
              <w:rPr>
                <w:bCs/>
                <w:strike/>
                <w:color w:val="000000" w:themeColor="text1"/>
                <w:sz w:val="24"/>
              </w:rPr>
              <w:object w:dxaOrig="348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174pt;height:44.25pt" o:ole="">
                  <v:imagedata r:id="rId13" o:title=""/>
                </v:shape>
                <o:OLEObject Type="Embed" ProgID="Equation.DSMT4" ShapeID="对象 2" DrawAspect="Content" ObjectID="_1634039425" r:id="rId14"/>
              </w:object>
            </w:r>
          </w:p>
          <w:p w:rsidR="00FD08DE" w:rsidRPr="00282C24" w:rsidRDefault="00FD08DE" w:rsidP="00FD08DE">
            <w:pPr>
              <w:rPr>
                <w:b/>
                <w:bCs/>
                <w:strike/>
                <w:color w:val="000000" w:themeColor="text1"/>
              </w:rPr>
            </w:pPr>
            <w:r w:rsidRPr="00282C24">
              <w:rPr>
                <w:rFonts w:hint="eastAsia"/>
                <w:b/>
                <w:bCs/>
                <w:strike/>
                <w:color w:val="000000" w:themeColor="text1"/>
              </w:rPr>
              <w:t>其中，</w:t>
            </w:r>
            <w:r w:rsidRPr="00282C24">
              <w:rPr>
                <w:rFonts w:hint="eastAsia"/>
                <w:b/>
                <w:bCs/>
                <w:strike/>
                <w:color w:val="000000" w:themeColor="text1"/>
              </w:rPr>
              <w:t>Ri</w:t>
            </w:r>
            <w:r w:rsidRPr="00282C24">
              <w:rPr>
                <w:rFonts w:hint="eastAsia"/>
                <w:b/>
                <w:bCs/>
                <w:strike/>
                <w:color w:val="000000" w:themeColor="text1"/>
              </w:rPr>
              <w:t>为最近第</w:t>
            </w:r>
            <w:r w:rsidRPr="00282C24">
              <w:rPr>
                <w:rFonts w:hint="eastAsia"/>
                <w:b/>
                <w:bCs/>
                <w:strike/>
                <w:color w:val="000000" w:themeColor="text1"/>
              </w:rPr>
              <w:t>i</w:t>
            </w:r>
            <w:proofErr w:type="gramStart"/>
            <w:r w:rsidRPr="00282C24">
              <w:rPr>
                <w:rFonts w:hint="eastAsia"/>
                <w:b/>
                <w:bCs/>
                <w:strike/>
                <w:color w:val="000000" w:themeColor="text1"/>
              </w:rPr>
              <w:t>个</w:t>
            </w:r>
            <w:proofErr w:type="gramEnd"/>
            <w:r w:rsidRPr="00282C24">
              <w:rPr>
                <w:rFonts w:hint="eastAsia"/>
                <w:b/>
                <w:bCs/>
                <w:strike/>
                <w:color w:val="000000" w:themeColor="text1"/>
              </w:rPr>
              <w:t>自然日</w:t>
            </w:r>
            <w:r w:rsidRPr="00282C24">
              <w:rPr>
                <w:rFonts w:hint="eastAsia"/>
                <w:b/>
                <w:bCs/>
                <w:strike/>
                <w:color w:val="000000" w:themeColor="text1"/>
              </w:rPr>
              <w:t>(</w:t>
            </w:r>
            <w:r w:rsidRPr="00282C24">
              <w:rPr>
                <w:rFonts w:hint="eastAsia"/>
                <w:b/>
                <w:bCs/>
                <w:strike/>
                <w:color w:val="000000" w:themeColor="text1"/>
              </w:rPr>
              <w:t>包括计算当日</w:t>
            </w:r>
            <w:r w:rsidRPr="00282C24">
              <w:rPr>
                <w:rFonts w:hint="eastAsia"/>
                <w:b/>
                <w:bCs/>
                <w:strike/>
                <w:color w:val="000000" w:themeColor="text1"/>
              </w:rPr>
              <w:t>)</w:t>
            </w:r>
            <w:r w:rsidRPr="00282C24">
              <w:rPr>
                <w:rFonts w:hint="eastAsia"/>
                <w:b/>
                <w:bCs/>
                <w:strike/>
                <w:color w:val="000000" w:themeColor="text1"/>
              </w:rPr>
              <w:t>的每万份基金已实现收益。</w:t>
            </w:r>
          </w:p>
          <w:p w:rsidR="00FD08DE" w:rsidRPr="00282C24" w:rsidRDefault="00FD08DE" w:rsidP="00FD08DE">
            <w:pPr>
              <w:rPr>
                <w:b/>
                <w:bCs/>
                <w:strike/>
                <w:color w:val="000000" w:themeColor="text1"/>
              </w:rPr>
            </w:pPr>
            <w:r w:rsidRPr="00282C24">
              <w:rPr>
                <w:rFonts w:hint="eastAsia"/>
                <w:b/>
                <w:bCs/>
                <w:strike/>
                <w:color w:val="000000" w:themeColor="text1"/>
              </w:rPr>
              <w:t>每万份基金已实现收益采用四舍五入保留至小数点后第</w:t>
            </w:r>
            <w:r w:rsidRPr="00282C24">
              <w:rPr>
                <w:rFonts w:hint="eastAsia"/>
                <w:b/>
                <w:bCs/>
                <w:strike/>
                <w:color w:val="000000" w:themeColor="text1"/>
              </w:rPr>
              <w:t>4</w:t>
            </w:r>
            <w:r w:rsidRPr="00282C24">
              <w:rPr>
                <w:rFonts w:hint="eastAsia"/>
                <w:b/>
                <w:bCs/>
                <w:strike/>
                <w:color w:val="000000" w:themeColor="text1"/>
              </w:rPr>
              <w:t>位，</w:t>
            </w:r>
            <w:proofErr w:type="gramStart"/>
            <w:r w:rsidRPr="00282C24">
              <w:rPr>
                <w:rFonts w:hint="eastAsia"/>
                <w:b/>
                <w:bCs/>
                <w:strike/>
                <w:color w:val="000000" w:themeColor="text1"/>
              </w:rPr>
              <w:t>7</w:t>
            </w:r>
            <w:r w:rsidRPr="00282C24">
              <w:rPr>
                <w:rFonts w:hint="eastAsia"/>
                <w:b/>
                <w:bCs/>
                <w:strike/>
                <w:color w:val="000000" w:themeColor="text1"/>
              </w:rPr>
              <w:t>日年化收益率</w:t>
            </w:r>
            <w:proofErr w:type="gramEnd"/>
            <w:r w:rsidRPr="00282C24">
              <w:rPr>
                <w:rFonts w:hint="eastAsia"/>
                <w:b/>
                <w:bCs/>
                <w:strike/>
                <w:color w:val="000000" w:themeColor="text1"/>
              </w:rPr>
              <w:t>采用四舍五入保留至百分号内小数点后第</w:t>
            </w:r>
            <w:r w:rsidRPr="00282C24">
              <w:rPr>
                <w:rFonts w:hint="eastAsia"/>
                <w:b/>
                <w:bCs/>
                <w:strike/>
                <w:color w:val="000000" w:themeColor="text1"/>
              </w:rPr>
              <w:t>3</w:t>
            </w:r>
            <w:r w:rsidRPr="00282C24">
              <w:rPr>
                <w:rFonts w:hint="eastAsia"/>
                <w:b/>
                <w:bCs/>
                <w:strike/>
                <w:color w:val="000000" w:themeColor="text1"/>
              </w:rPr>
              <w:t>位。其中，当日该类基金份额总额包括截至上一工作日</w:t>
            </w:r>
            <w:r w:rsidRPr="00282C24">
              <w:rPr>
                <w:rFonts w:hint="eastAsia"/>
                <w:b/>
                <w:bCs/>
                <w:strike/>
                <w:color w:val="000000" w:themeColor="text1"/>
              </w:rPr>
              <w:t>(</w:t>
            </w:r>
            <w:r w:rsidRPr="00282C24">
              <w:rPr>
                <w:rFonts w:hint="eastAsia"/>
                <w:b/>
                <w:bCs/>
                <w:strike/>
                <w:color w:val="000000" w:themeColor="text1"/>
              </w:rPr>
              <w:t>包括节假日</w:t>
            </w:r>
            <w:r w:rsidRPr="00282C24">
              <w:rPr>
                <w:rFonts w:hint="eastAsia"/>
                <w:b/>
                <w:bCs/>
                <w:strike/>
                <w:color w:val="000000" w:themeColor="text1"/>
              </w:rPr>
              <w:t>)</w:t>
            </w:r>
            <w:r w:rsidRPr="00282C24">
              <w:rPr>
                <w:rFonts w:hint="eastAsia"/>
                <w:b/>
                <w:bCs/>
                <w:strike/>
                <w:color w:val="000000" w:themeColor="text1"/>
              </w:rPr>
              <w:t>未结转份额。</w:t>
            </w:r>
          </w:p>
          <w:p w:rsidR="00FD08DE" w:rsidRPr="00282C24" w:rsidRDefault="00FD08DE" w:rsidP="00FD08DE">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、在开始办理基金份额申购或者赎回后，基金管理人将在每个开放日的次日，通过网站、基金份额销售网点以及其他媒介，披露开放日的各类基金份额的每万份基金已实现收益和</w:t>
            </w:r>
            <w:proofErr w:type="gramStart"/>
            <w:r w:rsidRPr="00282C24">
              <w:rPr>
                <w:rFonts w:hint="eastAsia"/>
                <w:b/>
                <w:bCs/>
                <w:strike/>
                <w:color w:val="000000" w:themeColor="text1"/>
              </w:rPr>
              <w:t>7</w:t>
            </w:r>
            <w:r w:rsidRPr="00282C24">
              <w:rPr>
                <w:rFonts w:hint="eastAsia"/>
                <w:b/>
                <w:bCs/>
                <w:strike/>
                <w:color w:val="000000" w:themeColor="text1"/>
              </w:rPr>
              <w:t>日年化收益率</w:t>
            </w:r>
            <w:proofErr w:type="gramEnd"/>
            <w:r w:rsidRPr="00282C24">
              <w:rPr>
                <w:rFonts w:hint="eastAsia"/>
                <w:b/>
                <w:bCs/>
                <w:strike/>
                <w:color w:val="000000" w:themeColor="text1"/>
              </w:rPr>
              <w:t>。</w:t>
            </w:r>
          </w:p>
          <w:p w:rsidR="00FD08DE" w:rsidRPr="00282C24" w:rsidRDefault="00FD08DE" w:rsidP="00FD08DE">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、基金管理人应当公告半年度和年度最后一个市场交易日（或自然日）基金资产净值、各类基金份额的每万份基金已实现收益和</w:t>
            </w:r>
            <w:proofErr w:type="gramStart"/>
            <w:r w:rsidRPr="00282C24">
              <w:rPr>
                <w:rFonts w:hint="eastAsia"/>
                <w:b/>
                <w:bCs/>
                <w:strike/>
                <w:color w:val="000000" w:themeColor="text1"/>
              </w:rPr>
              <w:t>7</w:t>
            </w:r>
            <w:r w:rsidRPr="00282C24">
              <w:rPr>
                <w:rFonts w:hint="eastAsia"/>
                <w:b/>
                <w:bCs/>
                <w:strike/>
                <w:color w:val="000000" w:themeColor="text1"/>
              </w:rPr>
              <w:t>日年化收益率</w:t>
            </w:r>
            <w:proofErr w:type="gramEnd"/>
            <w:r w:rsidRPr="00282C24">
              <w:rPr>
                <w:rFonts w:hint="eastAsia"/>
                <w:b/>
                <w:bCs/>
                <w:strike/>
                <w:color w:val="000000" w:themeColor="text1"/>
              </w:rPr>
              <w:t>。基金管理人应当在上述市场交易日（或自然日）的次日，将基金资产净值、各类基金份额的每万份基金已实现收益和</w:t>
            </w:r>
            <w:proofErr w:type="gramStart"/>
            <w:r w:rsidRPr="00282C24">
              <w:rPr>
                <w:rFonts w:hint="eastAsia"/>
                <w:b/>
                <w:bCs/>
                <w:strike/>
                <w:color w:val="000000" w:themeColor="text1"/>
              </w:rPr>
              <w:t>7</w:t>
            </w:r>
            <w:r w:rsidRPr="00282C24">
              <w:rPr>
                <w:rFonts w:hint="eastAsia"/>
                <w:b/>
                <w:bCs/>
                <w:strike/>
                <w:color w:val="000000" w:themeColor="text1"/>
              </w:rPr>
              <w:t>日年化收益率</w:t>
            </w:r>
            <w:proofErr w:type="gramEnd"/>
            <w:r w:rsidRPr="00282C24">
              <w:rPr>
                <w:rFonts w:hint="eastAsia"/>
                <w:b/>
                <w:bCs/>
                <w:strike/>
                <w:color w:val="000000" w:themeColor="text1"/>
              </w:rPr>
              <w:t>登载在指定媒介上。</w:t>
            </w:r>
          </w:p>
          <w:p w:rsidR="00FD08DE" w:rsidRPr="00282C24" w:rsidRDefault="00FD08DE" w:rsidP="00FD08DE">
            <w:pPr>
              <w:rPr>
                <w:b/>
                <w:bCs/>
                <w:strike/>
                <w:color w:val="000000" w:themeColor="text1"/>
              </w:rPr>
            </w:pPr>
            <w:r w:rsidRPr="00282C24">
              <w:rPr>
                <w:rFonts w:hint="eastAsia"/>
                <w:b/>
                <w:bCs/>
                <w:strike/>
                <w:color w:val="000000" w:themeColor="text1"/>
              </w:rPr>
              <w:t>（五）基金定期报告，包括基金年度报告、基金半年度报告和基金季度报告</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基金管理人应当在每年结束之日起</w:t>
            </w:r>
            <w:r w:rsidRPr="00282C24">
              <w:rPr>
                <w:rFonts w:hint="eastAsia"/>
                <w:b/>
                <w:bCs/>
                <w:strike/>
                <w:color w:val="000000" w:themeColor="text1"/>
              </w:rPr>
              <w:t>90</w:t>
            </w:r>
            <w:r w:rsidRPr="00282C24">
              <w:rPr>
                <w:rFonts w:hint="eastAsia"/>
                <w:b/>
                <w:bCs/>
                <w:strike/>
                <w:color w:val="000000" w:themeColor="text1"/>
              </w:rPr>
              <w:t>日内，编制完成基金年度报告，并将年度报告正文登载于网站上，将年度报告摘要登载在指定媒介上。基金年度报告的财务会计报告应当经过审计。</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基金管理人应当在上半年结束之日起</w:t>
            </w:r>
            <w:r w:rsidRPr="00282C24">
              <w:rPr>
                <w:rFonts w:hint="eastAsia"/>
                <w:b/>
                <w:bCs/>
                <w:strike/>
                <w:color w:val="000000" w:themeColor="text1"/>
              </w:rPr>
              <w:t>60</w:t>
            </w:r>
            <w:r w:rsidRPr="00282C24">
              <w:rPr>
                <w:rFonts w:hint="eastAsia"/>
                <w:b/>
                <w:bCs/>
                <w:strike/>
                <w:color w:val="000000" w:themeColor="text1"/>
              </w:rPr>
              <w:t>日内，编制完成基金半年度报告，并将半年度报告正文登载在网站上，将半年度报告摘要登载在指定媒介上。</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基金管理人应当在每个季度结束之日起</w:t>
            </w:r>
            <w:r w:rsidRPr="00282C24">
              <w:rPr>
                <w:rFonts w:hint="eastAsia"/>
                <w:b/>
                <w:bCs/>
                <w:strike/>
                <w:color w:val="000000" w:themeColor="text1"/>
              </w:rPr>
              <w:t>15</w:t>
            </w:r>
            <w:r w:rsidRPr="00282C24">
              <w:rPr>
                <w:rFonts w:hint="eastAsia"/>
                <w:b/>
                <w:bCs/>
                <w:strike/>
                <w:color w:val="000000" w:themeColor="text1"/>
              </w:rPr>
              <w:t>个工作日内，编制完成基金季度报告，并将季度报告登载在指定媒介上。</w:t>
            </w:r>
          </w:p>
          <w:p w:rsidR="00FD08DE" w:rsidRPr="00282C24" w:rsidRDefault="00FD08DE" w:rsidP="00FD08DE">
            <w:pPr>
              <w:rPr>
                <w:b/>
                <w:bCs/>
                <w:strike/>
                <w:color w:val="000000" w:themeColor="text1"/>
              </w:rPr>
            </w:pPr>
            <w:r w:rsidRPr="00282C24">
              <w:rPr>
                <w:rFonts w:hint="eastAsia"/>
                <w:b/>
                <w:bCs/>
                <w:strike/>
                <w:color w:val="000000" w:themeColor="text1"/>
              </w:rPr>
              <w:t>《基金合同》生效不足</w:t>
            </w:r>
            <w:r w:rsidRPr="00282C24">
              <w:rPr>
                <w:rFonts w:hint="eastAsia"/>
                <w:b/>
                <w:bCs/>
                <w:strike/>
                <w:color w:val="000000" w:themeColor="text1"/>
              </w:rPr>
              <w:t>2</w:t>
            </w:r>
            <w:r w:rsidRPr="00282C24">
              <w:rPr>
                <w:rFonts w:hint="eastAsia"/>
                <w:b/>
                <w:bCs/>
                <w:strike/>
                <w:color w:val="000000" w:themeColor="text1"/>
              </w:rPr>
              <w:t>个月的，基金管理人可以不编制当期季度报告、半年度报告或者年度报告。</w:t>
            </w:r>
          </w:p>
          <w:p w:rsidR="00FD08DE" w:rsidRPr="00282C24" w:rsidRDefault="00FD08DE" w:rsidP="00FD08DE">
            <w:pPr>
              <w:rPr>
                <w:b/>
                <w:bCs/>
                <w:strike/>
                <w:color w:val="000000" w:themeColor="text1"/>
              </w:rPr>
            </w:pPr>
            <w:r w:rsidRPr="00282C24">
              <w:rPr>
                <w:rFonts w:hint="eastAsia"/>
                <w:b/>
                <w:bCs/>
                <w:strike/>
                <w:color w:val="000000" w:themeColor="text1"/>
              </w:rPr>
              <w:t>基金定期报告在公开披露的第</w:t>
            </w:r>
            <w:r w:rsidRPr="00282C24">
              <w:rPr>
                <w:rFonts w:hint="eastAsia"/>
                <w:b/>
                <w:bCs/>
                <w:strike/>
                <w:color w:val="000000" w:themeColor="text1"/>
              </w:rPr>
              <w:t>2</w:t>
            </w:r>
            <w:r w:rsidRPr="00282C24">
              <w:rPr>
                <w:rFonts w:hint="eastAsia"/>
                <w:b/>
                <w:bCs/>
                <w:strike/>
                <w:color w:val="000000" w:themeColor="text1"/>
              </w:rPr>
              <w:t>个工作日，分别报中国证监会和基金管理人主要办公场所所在地中国证监会派出机构备案。报备应当采用电子文本或书面报告方式。</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基金管理人应当在基金年度报告和半年度报告中披露基金组合资产情况及其流动性风险分析等。</w:t>
            </w:r>
          </w:p>
          <w:p w:rsidR="00FD08DE" w:rsidRPr="00282C24" w:rsidRDefault="00FD08DE" w:rsidP="00FD08DE">
            <w:pPr>
              <w:rPr>
                <w:b/>
                <w:bCs/>
                <w:strike/>
                <w:color w:val="000000" w:themeColor="text1"/>
              </w:rPr>
            </w:pPr>
            <w:r w:rsidRPr="00282C24">
              <w:rPr>
                <w:rFonts w:hint="eastAsia"/>
                <w:b/>
                <w:bCs/>
                <w:strike/>
                <w:color w:val="000000" w:themeColor="text1"/>
              </w:rPr>
              <w:t>报告期内出现单一投资者持有基金份额达到或超过基金总份额</w:t>
            </w:r>
            <w:r w:rsidRPr="00282C24">
              <w:rPr>
                <w:rFonts w:hint="eastAsia"/>
                <w:b/>
                <w:bCs/>
                <w:strike/>
                <w:color w:val="000000" w:themeColor="text1"/>
              </w:rPr>
              <w:t>20%</w:t>
            </w:r>
            <w:r w:rsidRPr="00282C24">
              <w:rPr>
                <w:rFonts w:hint="eastAsia"/>
                <w:b/>
                <w:bCs/>
                <w:strike/>
                <w:color w:val="000000" w:themeColor="text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D08DE" w:rsidRPr="00282C24" w:rsidRDefault="00FD08DE" w:rsidP="00FD08DE">
            <w:pPr>
              <w:rPr>
                <w:b/>
                <w:bCs/>
                <w:strike/>
                <w:color w:val="000000" w:themeColor="text1"/>
              </w:rPr>
            </w:pPr>
            <w:r w:rsidRPr="00282C24">
              <w:rPr>
                <w:rFonts w:hint="eastAsia"/>
                <w:b/>
                <w:bCs/>
                <w:strike/>
                <w:color w:val="000000" w:themeColor="text1"/>
              </w:rPr>
              <w:t>本基金应当在年度报告、半年度报告中至少披露报告期末基金前</w:t>
            </w:r>
            <w:r w:rsidRPr="00282C24">
              <w:rPr>
                <w:rFonts w:hint="eastAsia"/>
                <w:b/>
                <w:bCs/>
                <w:strike/>
                <w:color w:val="000000" w:themeColor="text1"/>
              </w:rPr>
              <w:t xml:space="preserve">10 </w:t>
            </w:r>
            <w:r w:rsidRPr="00282C24">
              <w:rPr>
                <w:rFonts w:hint="eastAsia"/>
                <w:b/>
                <w:bCs/>
                <w:strike/>
                <w:color w:val="000000" w:themeColor="text1"/>
              </w:rPr>
              <w:t>名份额持有人的类别、持有份额及占总份额的比例等信息。</w:t>
            </w:r>
          </w:p>
          <w:p w:rsidR="00FD08DE" w:rsidRPr="00282C24" w:rsidRDefault="00FD08DE" w:rsidP="00FD08DE">
            <w:pPr>
              <w:rPr>
                <w:b/>
                <w:bCs/>
                <w:strike/>
                <w:color w:val="000000" w:themeColor="text1"/>
              </w:rPr>
            </w:pPr>
            <w:r w:rsidRPr="00282C24">
              <w:rPr>
                <w:rFonts w:hint="eastAsia"/>
                <w:b/>
                <w:bCs/>
                <w:strike/>
                <w:color w:val="000000" w:themeColor="text1"/>
              </w:rPr>
              <w:t>（六）临时报告</w:t>
            </w:r>
          </w:p>
          <w:p w:rsidR="00FD08DE" w:rsidRPr="00282C24" w:rsidRDefault="00FD08DE" w:rsidP="00FD08DE">
            <w:pPr>
              <w:rPr>
                <w:b/>
                <w:bCs/>
                <w:strike/>
                <w:color w:val="000000" w:themeColor="text1"/>
              </w:rPr>
            </w:pPr>
            <w:r w:rsidRPr="00282C24">
              <w:rPr>
                <w:rFonts w:hint="eastAsia"/>
                <w:b/>
                <w:bCs/>
                <w:strike/>
                <w:color w:val="000000" w:themeColor="text1"/>
              </w:rPr>
              <w:t>本基金发生重大事件，有关信息披露义务人应当在</w:t>
            </w:r>
            <w:r w:rsidRPr="00282C24">
              <w:rPr>
                <w:rFonts w:hint="eastAsia"/>
                <w:b/>
                <w:bCs/>
                <w:strike/>
                <w:color w:val="000000" w:themeColor="text1"/>
              </w:rPr>
              <w:t>2</w:t>
            </w:r>
            <w:r w:rsidRPr="00282C24">
              <w:rPr>
                <w:rFonts w:hint="eastAsia"/>
                <w:b/>
                <w:bCs/>
                <w:strike/>
                <w:color w:val="000000" w:themeColor="text1"/>
              </w:rPr>
              <w:t>个工作日内编制临时报告书，予以公告，并在公开披露日分别报中国证监会和基金管理人主要办公场所所在地的中国证监会派出机构备案。</w:t>
            </w:r>
          </w:p>
          <w:p w:rsidR="00FD08DE" w:rsidRPr="00282C24" w:rsidRDefault="00FD08DE" w:rsidP="00FD08DE">
            <w:pPr>
              <w:rPr>
                <w:b/>
                <w:bCs/>
                <w:strike/>
                <w:color w:val="000000" w:themeColor="text1"/>
              </w:rPr>
            </w:pPr>
            <w:r w:rsidRPr="00282C24">
              <w:rPr>
                <w:rFonts w:hint="eastAsia"/>
                <w:b/>
                <w:bCs/>
                <w:strike/>
                <w:color w:val="000000" w:themeColor="text1"/>
              </w:rPr>
              <w:t>前款所称重大事件，是指可能对基金份额持有人权益或者基金份额的价格产生重大影响的下列事件：</w:t>
            </w:r>
          </w:p>
          <w:p w:rsidR="00FD08DE" w:rsidRPr="00282C24" w:rsidRDefault="00FD08DE" w:rsidP="00FD08DE">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、基金份额持有人大会的召开；</w:t>
            </w:r>
          </w:p>
          <w:p w:rsidR="00FD08DE" w:rsidRPr="00282C24" w:rsidRDefault="00FD08DE" w:rsidP="00FD08DE">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、终止《基金合同》；</w:t>
            </w:r>
          </w:p>
          <w:p w:rsidR="00FD08DE" w:rsidRPr="00282C24" w:rsidRDefault="00FD08DE" w:rsidP="00FD08DE">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、转换基金运作方式；</w:t>
            </w:r>
          </w:p>
          <w:p w:rsidR="00FD08DE" w:rsidRPr="00282C24" w:rsidRDefault="00FD08DE" w:rsidP="00FD08DE">
            <w:pPr>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、更换基金管理人、基金托管人；</w:t>
            </w:r>
          </w:p>
          <w:p w:rsidR="00FD08DE" w:rsidRPr="00282C24" w:rsidRDefault="00FD08DE" w:rsidP="00FD08DE">
            <w:pPr>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、基金管理人、基金托管人的法定名称、住所发生变更；</w:t>
            </w:r>
          </w:p>
          <w:p w:rsidR="00FD08DE" w:rsidRPr="00282C24" w:rsidRDefault="00FD08DE" w:rsidP="00FD08DE">
            <w:pPr>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、基金管理</w:t>
            </w:r>
            <w:proofErr w:type="gramStart"/>
            <w:r w:rsidRPr="00282C24">
              <w:rPr>
                <w:rFonts w:hint="eastAsia"/>
                <w:b/>
                <w:bCs/>
                <w:strike/>
                <w:color w:val="000000" w:themeColor="text1"/>
              </w:rPr>
              <w:t>人股东</w:t>
            </w:r>
            <w:proofErr w:type="gramEnd"/>
            <w:r w:rsidRPr="00282C24">
              <w:rPr>
                <w:rFonts w:hint="eastAsia"/>
                <w:b/>
                <w:bCs/>
                <w:strike/>
                <w:color w:val="000000" w:themeColor="text1"/>
              </w:rPr>
              <w:t>及其出资比例发生变更；</w:t>
            </w:r>
          </w:p>
          <w:p w:rsidR="00FD08DE" w:rsidRPr="00282C24" w:rsidRDefault="00FD08DE" w:rsidP="00FD08DE">
            <w:pPr>
              <w:rPr>
                <w:b/>
                <w:bCs/>
                <w:strike/>
                <w:color w:val="000000" w:themeColor="text1"/>
              </w:rPr>
            </w:pPr>
            <w:r w:rsidRPr="00282C24">
              <w:rPr>
                <w:rFonts w:hint="eastAsia"/>
                <w:b/>
                <w:bCs/>
                <w:strike/>
                <w:color w:val="000000" w:themeColor="text1"/>
              </w:rPr>
              <w:t>7</w:t>
            </w:r>
            <w:r w:rsidRPr="00282C24">
              <w:rPr>
                <w:rFonts w:hint="eastAsia"/>
                <w:b/>
                <w:bCs/>
                <w:strike/>
                <w:color w:val="000000" w:themeColor="text1"/>
              </w:rPr>
              <w:t>、基金募集期延长；</w:t>
            </w:r>
          </w:p>
          <w:p w:rsidR="00FD08DE" w:rsidRPr="00282C24" w:rsidRDefault="00FD08DE" w:rsidP="00FD08DE">
            <w:pPr>
              <w:rPr>
                <w:b/>
                <w:bCs/>
                <w:strike/>
                <w:color w:val="000000" w:themeColor="text1"/>
              </w:rPr>
            </w:pPr>
            <w:r w:rsidRPr="00282C24">
              <w:rPr>
                <w:rFonts w:hint="eastAsia"/>
                <w:b/>
                <w:bCs/>
                <w:strike/>
                <w:color w:val="000000" w:themeColor="text1"/>
              </w:rPr>
              <w:t>8</w:t>
            </w:r>
            <w:r w:rsidRPr="00282C24">
              <w:rPr>
                <w:rFonts w:hint="eastAsia"/>
                <w:b/>
                <w:bCs/>
                <w:strike/>
                <w:color w:val="000000" w:themeColor="text1"/>
              </w:rPr>
              <w:t>、基金管理人的董事长、总经理及其他高级管理人员、基金经理和基金托管人基金托管部门负责人发生变动；</w:t>
            </w:r>
          </w:p>
          <w:p w:rsidR="00FD08DE" w:rsidRPr="00282C24" w:rsidRDefault="00FD08DE" w:rsidP="00FD08DE">
            <w:pPr>
              <w:rPr>
                <w:b/>
                <w:bCs/>
                <w:strike/>
                <w:color w:val="000000" w:themeColor="text1"/>
              </w:rPr>
            </w:pPr>
            <w:r w:rsidRPr="00282C24">
              <w:rPr>
                <w:rFonts w:hint="eastAsia"/>
                <w:b/>
                <w:bCs/>
                <w:strike/>
                <w:color w:val="000000" w:themeColor="text1"/>
              </w:rPr>
              <w:t>9</w:t>
            </w:r>
            <w:r w:rsidRPr="00282C24">
              <w:rPr>
                <w:rFonts w:hint="eastAsia"/>
                <w:b/>
                <w:bCs/>
                <w:strike/>
                <w:color w:val="000000" w:themeColor="text1"/>
              </w:rPr>
              <w:t>、基金管理人的董事在一年内变更超过百分之五十；</w:t>
            </w:r>
          </w:p>
          <w:p w:rsidR="00FD08DE" w:rsidRPr="00282C24" w:rsidRDefault="00FD08DE" w:rsidP="00FD08DE">
            <w:pPr>
              <w:rPr>
                <w:b/>
                <w:bCs/>
                <w:strike/>
                <w:color w:val="000000" w:themeColor="text1"/>
              </w:rPr>
            </w:pPr>
            <w:r w:rsidRPr="00282C24">
              <w:rPr>
                <w:rFonts w:hint="eastAsia"/>
                <w:b/>
                <w:bCs/>
                <w:strike/>
                <w:color w:val="000000" w:themeColor="text1"/>
              </w:rPr>
              <w:t>10</w:t>
            </w:r>
            <w:r w:rsidRPr="00282C24">
              <w:rPr>
                <w:rFonts w:hint="eastAsia"/>
                <w:b/>
                <w:bCs/>
                <w:strike/>
                <w:color w:val="000000" w:themeColor="text1"/>
              </w:rPr>
              <w:t>、基金管理人、基金托管人基金托管部门的主要业务人员在一年内变动超过百分之三十；</w:t>
            </w:r>
          </w:p>
          <w:p w:rsidR="00FD08DE" w:rsidRPr="00282C24" w:rsidRDefault="00FD08DE" w:rsidP="00FD08DE">
            <w:pPr>
              <w:rPr>
                <w:b/>
                <w:bCs/>
                <w:strike/>
                <w:color w:val="000000" w:themeColor="text1"/>
              </w:rPr>
            </w:pPr>
            <w:r w:rsidRPr="00282C24">
              <w:rPr>
                <w:rFonts w:hint="eastAsia"/>
                <w:b/>
                <w:bCs/>
                <w:strike/>
                <w:color w:val="000000" w:themeColor="text1"/>
              </w:rPr>
              <w:t>11</w:t>
            </w:r>
            <w:r w:rsidRPr="00282C24">
              <w:rPr>
                <w:rFonts w:hint="eastAsia"/>
                <w:b/>
                <w:bCs/>
                <w:strike/>
                <w:color w:val="000000" w:themeColor="text1"/>
              </w:rPr>
              <w:t>、涉及基金管理人业务、基金财产、基金托管业务的诉讼或仲裁；</w:t>
            </w:r>
          </w:p>
          <w:p w:rsidR="00FD08DE" w:rsidRPr="00282C24" w:rsidRDefault="00FD08DE" w:rsidP="00FD08DE">
            <w:pPr>
              <w:rPr>
                <w:b/>
                <w:bCs/>
                <w:strike/>
                <w:color w:val="000000" w:themeColor="text1"/>
              </w:rPr>
            </w:pPr>
            <w:r w:rsidRPr="00282C24">
              <w:rPr>
                <w:rFonts w:hint="eastAsia"/>
                <w:b/>
                <w:bCs/>
                <w:strike/>
                <w:color w:val="000000" w:themeColor="text1"/>
              </w:rPr>
              <w:t>12</w:t>
            </w:r>
            <w:r w:rsidRPr="00282C24">
              <w:rPr>
                <w:rFonts w:hint="eastAsia"/>
                <w:b/>
                <w:bCs/>
                <w:strike/>
                <w:color w:val="000000" w:themeColor="text1"/>
              </w:rPr>
              <w:t>、基金管理人、基金托管人受到监管部门的调查；</w:t>
            </w:r>
          </w:p>
          <w:p w:rsidR="00FD08DE" w:rsidRPr="00282C24" w:rsidRDefault="00FD08DE" w:rsidP="00FD08DE">
            <w:pPr>
              <w:rPr>
                <w:b/>
                <w:bCs/>
                <w:strike/>
                <w:color w:val="000000" w:themeColor="text1"/>
              </w:rPr>
            </w:pPr>
            <w:r w:rsidRPr="00282C24">
              <w:rPr>
                <w:rFonts w:hint="eastAsia"/>
                <w:b/>
                <w:bCs/>
                <w:strike/>
                <w:color w:val="000000" w:themeColor="text1"/>
              </w:rPr>
              <w:t>13</w:t>
            </w:r>
            <w:r w:rsidRPr="00282C24">
              <w:rPr>
                <w:rFonts w:hint="eastAsia"/>
                <w:b/>
                <w:bCs/>
                <w:strike/>
                <w:color w:val="000000" w:themeColor="text1"/>
              </w:rPr>
              <w:t>、基金管理人及其董事、总经理及其他高级管理人员、基金经理受到严重行政处罚，基金托管人及其基金托管部门负责人受到严重行政处罚；</w:t>
            </w:r>
          </w:p>
          <w:p w:rsidR="00FD08DE" w:rsidRPr="00282C24" w:rsidRDefault="00FD08DE" w:rsidP="00FD08DE">
            <w:pPr>
              <w:rPr>
                <w:b/>
                <w:bCs/>
                <w:strike/>
                <w:color w:val="000000" w:themeColor="text1"/>
              </w:rPr>
            </w:pPr>
            <w:r w:rsidRPr="00282C24">
              <w:rPr>
                <w:rFonts w:hint="eastAsia"/>
                <w:b/>
                <w:bCs/>
                <w:strike/>
                <w:color w:val="000000" w:themeColor="text1"/>
              </w:rPr>
              <w:t>14</w:t>
            </w:r>
            <w:r w:rsidRPr="00282C24">
              <w:rPr>
                <w:rFonts w:hint="eastAsia"/>
                <w:b/>
                <w:bCs/>
                <w:strike/>
                <w:color w:val="000000" w:themeColor="text1"/>
              </w:rPr>
              <w:t>、重大关联交易事项；</w:t>
            </w:r>
          </w:p>
          <w:p w:rsidR="00FD08DE" w:rsidRPr="00282C24" w:rsidRDefault="00FD08DE" w:rsidP="00FD08DE">
            <w:pPr>
              <w:rPr>
                <w:b/>
                <w:bCs/>
                <w:strike/>
                <w:color w:val="000000" w:themeColor="text1"/>
              </w:rPr>
            </w:pPr>
            <w:r w:rsidRPr="00282C24">
              <w:rPr>
                <w:rFonts w:hint="eastAsia"/>
                <w:b/>
                <w:bCs/>
                <w:strike/>
                <w:color w:val="000000" w:themeColor="text1"/>
              </w:rPr>
              <w:t>15</w:t>
            </w:r>
            <w:r w:rsidRPr="00282C24">
              <w:rPr>
                <w:rFonts w:hint="eastAsia"/>
                <w:b/>
                <w:bCs/>
                <w:strike/>
                <w:color w:val="000000" w:themeColor="text1"/>
              </w:rPr>
              <w:t>、基金收益分配事项；</w:t>
            </w:r>
          </w:p>
          <w:p w:rsidR="00FD08DE" w:rsidRPr="00282C24" w:rsidRDefault="00FD08DE" w:rsidP="00FD08DE">
            <w:pPr>
              <w:rPr>
                <w:b/>
                <w:bCs/>
                <w:strike/>
                <w:color w:val="000000" w:themeColor="text1"/>
              </w:rPr>
            </w:pPr>
            <w:r w:rsidRPr="00282C24">
              <w:rPr>
                <w:rFonts w:hint="eastAsia"/>
                <w:b/>
                <w:bCs/>
                <w:strike/>
                <w:color w:val="000000" w:themeColor="text1"/>
              </w:rPr>
              <w:t>16</w:t>
            </w:r>
            <w:r w:rsidRPr="00282C24">
              <w:rPr>
                <w:rFonts w:hint="eastAsia"/>
                <w:b/>
                <w:bCs/>
                <w:strike/>
                <w:color w:val="000000" w:themeColor="text1"/>
              </w:rPr>
              <w:t>、管理费、托管费、销售服务费等费用计提标准、计提方式和费率发生变更；</w:t>
            </w:r>
          </w:p>
          <w:p w:rsidR="00FD08DE" w:rsidRPr="00282C24" w:rsidRDefault="00FD08DE" w:rsidP="00FD08DE">
            <w:pPr>
              <w:rPr>
                <w:b/>
                <w:bCs/>
                <w:strike/>
                <w:color w:val="000000" w:themeColor="text1"/>
              </w:rPr>
            </w:pPr>
            <w:r w:rsidRPr="00282C24">
              <w:rPr>
                <w:rFonts w:hint="eastAsia"/>
                <w:b/>
                <w:bCs/>
                <w:strike/>
                <w:color w:val="000000" w:themeColor="text1"/>
              </w:rPr>
              <w:t>17</w:t>
            </w:r>
            <w:r w:rsidRPr="00282C24">
              <w:rPr>
                <w:rFonts w:hint="eastAsia"/>
                <w:b/>
                <w:bCs/>
                <w:strike/>
                <w:color w:val="000000" w:themeColor="text1"/>
              </w:rPr>
              <w:t>、基金份额净值计价错误</w:t>
            </w:r>
            <w:proofErr w:type="gramStart"/>
            <w:r w:rsidRPr="00282C24">
              <w:rPr>
                <w:rFonts w:hint="eastAsia"/>
                <w:b/>
                <w:bCs/>
                <w:strike/>
                <w:color w:val="000000" w:themeColor="text1"/>
              </w:rPr>
              <w:t>达基金</w:t>
            </w:r>
            <w:proofErr w:type="gramEnd"/>
            <w:r w:rsidRPr="00282C24">
              <w:rPr>
                <w:rFonts w:hint="eastAsia"/>
                <w:b/>
                <w:bCs/>
                <w:strike/>
                <w:color w:val="000000" w:themeColor="text1"/>
              </w:rPr>
              <w:t>份额净值百分之零点五；</w:t>
            </w:r>
          </w:p>
          <w:p w:rsidR="00FD08DE" w:rsidRPr="00282C24" w:rsidRDefault="00FD08DE" w:rsidP="00FD08DE">
            <w:pPr>
              <w:rPr>
                <w:b/>
                <w:bCs/>
                <w:strike/>
                <w:color w:val="000000" w:themeColor="text1"/>
              </w:rPr>
            </w:pPr>
            <w:r w:rsidRPr="00282C24">
              <w:rPr>
                <w:rFonts w:hint="eastAsia"/>
                <w:b/>
                <w:bCs/>
                <w:strike/>
                <w:color w:val="000000" w:themeColor="text1"/>
              </w:rPr>
              <w:t>18</w:t>
            </w:r>
            <w:r w:rsidRPr="00282C24">
              <w:rPr>
                <w:rFonts w:hint="eastAsia"/>
                <w:b/>
                <w:bCs/>
                <w:strike/>
                <w:color w:val="000000" w:themeColor="text1"/>
              </w:rPr>
              <w:t>、基金改聘会计师事务所；</w:t>
            </w:r>
          </w:p>
          <w:p w:rsidR="00FD08DE" w:rsidRPr="00282C24" w:rsidRDefault="00FD08DE" w:rsidP="00FD08DE">
            <w:pPr>
              <w:rPr>
                <w:b/>
                <w:bCs/>
                <w:strike/>
                <w:color w:val="000000" w:themeColor="text1"/>
              </w:rPr>
            </w:pPr>
            <w:r w:rsidRPr="00282C24">
              <w:rPr>
                <w:rFonts w:hint="eastAsia"/>
                <w:b/>
                <w:bCs/>
                <w:strike/>
                <w:color w:val="000000" w:themeColor="text1"/>
              </w:rPr>
              <w:t>19</w:t>
            </w:r>
            <w:r w:rsidRPr="00282C24">
              <w:rPr>
                <w:rFonts w:hint="eastAsia"/>
                <w:b/>
                <w:bCs/>
                <w:strike/>
                <w:color w:val="000000" w:themeColor="text1"/>
              </w:rPr>
              <w:t>、变更基金销售机构；</w:t>
            </w:r>
          </w:p>
          <w:p w:rsidR="00FD08DE" w:rsidRPr="00282C24" w:rsidRDefault="00FD08DE" w:rsidP="00FD08DE">
            <w:pPr>
              <w:rPr>
                <w:b/>
                <w:bCs/>
                <w:strike/>
                <w:color w:val="000000" w:themeColor="text1"/>
              </w:rPr>
            </w:pPr>
            <w:r w:rsidRPr="00282C24">
              <w:rPr>
                <w:rFonts w:hint="eastAsia"/>
                <w:b/>
                <w:bCs/>
                <w:strike/>
                <w:color w:val="000000" w:themeColor="text1"/>
              </w:rPr>
              <w:t>20</w:t>
            </w:r>
            <w:r w:rsidRPr="00282C24">
              <w:rPr>
                <w:rFonts w:hint="eastAsia"/>
                <w:b/>
                <w:bCs/>
                <w:strike/>
                <w:color w:val="000000" w:themeColor="text1"/>
              </w:rPr>
              <w:t>、更换基金登记机构；</w:t>
            </w:r>
          </w:p>
          <w:p w:rsidR="00FD08DE" w:rsidRPr="00282C24" w:rsidRDefault="00FD08DE" w:rsidP="00FD08DE">
            <w:pPr>
              <w:rPr>
                <w:b/>
                <w:bCs/>
                <w:strike/>
                <w:color w:val="000000" w:themeColor="text1"/>
              </w:rPr>
            </w:pPr>
            <w:r w:rsidRPr="00282C24">
              <w:rPr>
                <w:rFonts w:hint="eastAsia"/>
                <w:b/>
                <w:bCs/>
                <w:strike/>
                <w:color w:val="000000" w:themeColor="text1"/>
              </w:rPr>
              <w:t>21</w:t>
            </w:r>
            <w:r w:rsidRPr="00282C24">
              <w:rPr>
                <w:rFonts w:hint="eastAsia"/>
                <w:b/>
                <w:bCs/>
                <w:strike/>
                <w:color w:val="000000" w:themeColor="text1"/>
              </w:rPr>
              <w:t>、本基金开始办理申购、赎回；</w:t>
            </w:r>
          </w:p>
          <w:p w:rsidR="00FD08DE" w:rsidRPr="00282C24" w:rsidRDefault="00FD08DE" w:rsidP="00FD08DE">
            <w:pPr>
              <w:rPr>
                <w:b/>
                <w:bCs/>
                <w:strike/>
                <w:color w:val="000000" w:themeColor="text1"/>
              </w:rPr>
            </w:pPr>
            <w:r w:rsidRPr="00282C24">
              <w:rPr>
                <w:rFonts w:hint="eastAsia"/>
                <w:b/>
                <w:bCs/>
                <w:strike/>
                <w:color w:val="000000" w:themeColor="text1"/>
              </w:rPr>
              <w:t>22</w:t>
            </w:r>
            <w:r w:rsidRPr="00282C24">
              <w:rPr>
                <w:rFonts w:hint="eastAsia"/>
                <w:b/>
                <w:bCs/>
                <w:strike/>
                <w:color w:val="000000" w:themeColor="text1"/>
              </w:rPr>
              <w:t>、本基金收费方式发生变更；</w:t>
            </w:r>
          </w:p>
          <w:p w:rsidR="00FD08DE" w:rsidRPr="00282C24" w:rsidRDefault="00FD08DE" w:rsidP="00FD08DE">
            <w:pPr>
              <w:rPr>
                <w:b/>
                <w:bCs/>
                <w:strike/>
                <w:color w:val="000000" w:themeColor="text1"/>
              </w:rPr>
            </w:pPr>
            <w:r w:rsidRPr="00282C24">
              <w:rPr>
                <w:rFonts w:hint="eastAsia"/>
                <w:b/>
                <w:bCs/>
                <w:strike/>
                <w:color w:val="000000" w:themeColor="text1"/>
              </w:rPr>
              <w:t>23</w:t>
            </w:r>
            <w:r w:rsidRPr="00282C24">
              <w:rPr>
                <w:rFonts w:hint="eastAsia"/>
                <w:b/>
                <w:bCs/>
                <w:strike/>
                <w:color w:val="000000" w:themeColor="text1"/>
              </w:rPr>
              <w:t>、本基金发生巨额赎回并延期支付；</w:t>
            </w:r>
          </w:p>
          <w:p w:rsidR="00FD08DE" w:rsidRPr="00282C24" w:rsidRDefault="00FD08DE" w:rsidP="00FD08DE">
            <w:pPr>
              <w:rPr>
                <w:b/>
                <w:bCs/>
                <w:strike/>
                <w:color w:val="000000" w:themeColor="text1"/>
              </w:rPr>
            </w:pPr>
            <w:r w:rsidRPr="00282C24">
              <w:rPr>
                <w:rFonts w:hint="eastAsia"/>
                <w:b/>
                <w:bCs/>
                <w:strike/>
                <w:color w:val="000000" w:themeColor="text1"/>
              </w:rPr>
              <w:t>24</w:t>
            </w:r>
            <w:r w:rsidRPr="00282C24">
              <w:rPr>
                <w:rFonts w:hint="eastAsia"/>
                <w:b/>
                <w:bCs/>
                <w:strike/>
                <w:color w:val="000000" w:themeColor="text1"/>
              </w:rPr>
              <w:t>、本基金连续发生巨额赎回并暂停接受赎回申请；</w:t>
            </w:r>
          </w:p>
          <w:p w:rsidR="00FD08DE" w:rsidRPr="00282C24" w:rsidRDefault="00FD08DE" w:rsidP="00FD08DE">
            <w:pPr>
              <w:rPr>
                <w:b/>
                <w:bCs/>
                <w:strike/>
                <w:color w:val="000000" w:themeColor="text1"/>
              </w:rPr>
            </w:pPr>
            <w:r w:rsidRPr="00282C24">
              <w:rPr>
                <w:rFonts w:hint="eastAsia"/>
                <w:b/>
                <w:bCs/>
                <w:strike/>
                <w:color w:val="000000" w:themeColor="text1"/>
              </w:rPr>
              <w:t>25</w:t>
            </w:r>
            <w:r w:rsidRPr="00282C24">
              <w:rPr>
                <w:rFonts w:hint="eastAsia"/>
                <w:b/>
                <w:bCs/>
                <w:strike/>
                <w:color w:val="000000" w:themeColor="text1"/>
              </w:rPr>
              <w:t>、本基金暂停接受申购、赎回申请后重新接受申购、赎回；</w:t>
            </w:r>
          </w:p>
          <w:p w:rsidR="00FD08DE" w:rsidRPr="00282C24" w:rsidRDefault="00FD08DE" w:rsidP="00FD08DE">
            <w:pPr>
              <w:rPr>
                <w:b/>
                <w:bCs/>
                <w:strike/>
                <w:color w:val="000000" w:themeColor="text1"/>
              </w:rPr>
            </w:pPr>
            <w:r w:rsidRPr="00282C24">
              <w:rPr>
                <w:rFonts w:hint="eastAsia"/>
                <w:b/>
                <w:bCs/>
                <w:strike/>
                <w:color w:val="000000" w:themeColor="text1"/>
              </w:rPr>
              <w:t>26</w:t>
            </w:r>
            <w:r w:rsidRPr="00282C24">
              <w:rPr>
                <w:rFonts w:hint="eastAsia"/>
                <w:b/>
                <w:bCs/>
                <w:strike/>
                <w:color w:val="000000" w:themeColor="text1"/>
              </w:rPr>
              <w:t>、当“摊余成本法”计算的基金资产净值与“影子定价”确定的基金资产净值偏离度绝对值达到或超过</w:t>
            </w:r>
            <w:r w:rsidRPr="00282C24">
              <w:rPr>
                <w:rFonts w:hint="eastAsia"/>
                <w:b/>
                <w:bCs/>
                <w:strike/>
                <w:color w:val="000000" w:themeColor="text1"/>
              </w:rPr>
              <w:t>0.5%</w:t>
            </w:r>
            <w:r w:rsidRPr="00282C24">
              <w:rPr>
                <w:rFonts w:hint="eastAsia"/>
                <w:b/>
                <w:bCs/>
                <w:strike/>
                <w:color w:val="000000" w:themeColor="text1"/>
              </w:rPr>
              <w:t>的情形；</w:t>
            </w:r>
          </w:p>
          <w:p w:rsidR="00FD08DE" w:rsidRPr="00282C24" w:rsidRDefault="00FD08DE" w:rsidP="00FD08DE">
            <w:pPr>
              <w:rPr>
                <w:b/>
                <w:bCs/>
                <w:strike/>
                <w:color w:val="000000" w:themeColor="text1"/>
              </w:rPr>
            </w:pPr>
            <w:r w:rsidRPr="00282C24">
              <w:rPr>
                <w:rFonts w:hint="eastAsia"/>
                <w:b/>
                <w:bCs/>
                <w:strike/>
                <w:color w:val="000000" w:themeColor="text1"/>
              </w:rPr>
              <w:t>27</w:t>
            </w:r>
            <w:r w:rsidRPr="00282C24">
              <w:rPr>
                <w:rFonts w:hint="eastAsia"/>
                <w:b/>
                <w:bCs/>
                <w:strike/>
                <w:color w:val="000000" w:themeColor="text1"/>
              </w:rPr>
              <w:t>、本基金变更份额类别设置；</w:t>
            </w:r>
          </w:p>
          <w:p w:rsidR="00FD08DE" w:rsidRPr="00282C24" w:rsidRDefault="00FD08DE" w:rsidP="00FD08DE">
            <w:pPr>
              <w:rPr>
                <w:b/>
                <w:bCs/>
                <w:strike/>
                <w:color w:val="000000" w:themeColor="text1"/>
              </w:rPr>
            </w:pPr>
            <w:r w:rsidRPr="00282C24">
              <w:rPr>
                <w:rFonts w:hint="eastAsia"/>
                <w:b/>
                <w:bCs/>
                <w:strike/>
                <w:color w:val="000000" w:themeColor="text1"/>
              </w:rPr>
              <w:t>28</w:t>
            </w:r>
            <w:r w:rsidRPr="00282C24">
              <w:rPr>
                <w:rFonts w:hint="eastAsia"/>
                <w:b/>
                <w:bCs/>
                <w:strike/>
                <w:color w:val="000000" w:themeColor="text1"/>
              </w:rPr>
              <w:t>、本基金遇到极端风险情形，基金管理人及其股东使用</w:t>
            </w:r>
            <w:proofErr w:type="gramStart"/>
            <w:r w:rsidRPr="00282C24">
              <w:rPr>
                <w:rFonts w:hint="eastAsia"/>
                <w:b/>
                <w:bCs/>
                <w:strike/>
                <w:color w:val="000000" w:themeColor="text1"/>
              </w:rPr>
              <w:t>固有资金</w:t>
            </w:r>
            <w:proofErr w:type="gramEnd"/>
            <w:r w:rsidRPr="00282C24">
              <w:rPr>
                <w:rFonts w:hint="eastAsia"/>
                <w:b/>
                <w:bCs/>
                <w:strike/>
                <w:color w:val="000000" w:themeColor="text1"/>
              </w:rPr>
              <w:t>从本基金购买相关金融工具；</w:t>
            </w:r>
          </w:p>
          <w:p w:rsidR="00FD08DE" w:rsidRPr="00282C24" w:rsidRDefault="00FD08DE" w:rsidP="00FD08DE">
            <w:pPr>
              <w:rPr>
                <w:b/>
                <w:bCs/>
                <w:strike/>
                <w:color w:val="000000" w:themeColor="text1"/>
              </w:rPr>
            </w:pPr>
            <w:r w:rsidRPr="00282C24">
              <w:rPr>
                <w:rFonts w:hint="eastAsia"/>
                <w:b/>
                <w:bCs/>
                <w:strike/>
                <w:color w:val="000000" w:themeColor="text1"/>
              </w:rPr>
              <w:t>29</w:t>
            </w:r>
            <w:r w:rsidRPr="00282C24">
              <w:rPr>
                <w:rFonts w:hint="eastAsia"/>
                <w:b/>
                <w:bCs/>
                <w:strike/>
                <w:color w:val="000000" w:themeColor="text1"/>
              </w:rPr>
              <w:t>、发生涉及基金申购、赎回事项调整或潜在影响投资者赎回等重大事项；</w:t>
            </w:r>
          </w:p>
          <w:p w:rsidR="00FD08DE" w:rsidRPr="00282C24" w:rsidRDefault="00FD08DE" w:rsidP="00FD08DE">
            <w:pPr>
              <w:rPr>
                <w:b/>
                <w:bCs/>
                <w:strike/>
                <w:color w:val="000000" w:themeColor="text1"/>
              </w:rPr>
            </w:pPr>
            <w:r w:rsidRPr="00282C24">
              <w:rPr>
                <w:rFonts w:hint="eastAsia"/>
                <w:b/>
                <w:bCs/>
                <w:strike/>
                <w:color w:val="000000" w:themeColor="text1"/>
              </w:rPr>
              <w:t>30</w:t>
            </w:r>
            <w:r w:rsidRPr="00282C24">
              <w:rPr>
                <w:rFonts w:hint="eastAsia"/>
                <w:b/>
                <w:bCs/>
                <w:strike/>
                <w:color w:val="000000" w:themeColor="text1"/>
              </w:rPr>
              <w:t>、本基金投资于主体信用评级低于</w:t>
            </w:r>
            <w:r w:rsidRPr="00282C24">
              <w:rPr>
                <w:rFonts w:hint="eastAsia"/>
                <w:b/>
                <w:bCs/>
                <w:strike/>
                <w:color w:val="000000" w:themeColor="text1"/>
              </w:rPr>
              <w:t>AA+</w:t>
            </w:r>
            <w:r w:rsidRPr="00282C24">
              <w:rPr>
                <w:rFonts w:hint="eastAsia"/>
                <w:b/>
                <w:bCs/>
                <w:strike/>
                <w:color w:val="000000" w:themeColor="text1"/>
              </w:rPr>
              <w:t>的商业银行的银行存款与同业存单；</w:t>
            </w:r>
          </w:p>
          <w:p w:rsidR="00FD08DE" w:rsidRPr="00282C24" w:rsidRDefault="00FD08DE" w:rsidP="00FD08DE">
            <w:pPr>
              <w:rPr>
                <w:b/>
                <w:bCs/>
                <w:strike/>
                <w:color w:val="000000" w:themeColor="text1"/>
              </w:rPr>
            </w:pPr>
            <w:r w:rsidRPr="00282C24">
              <w:rPr>
                <w:rFonts w:hint="eastAsia"/>
                <w:b/>
                <w:bCs/>
                <w:strike/>
                <w:color w:val="000000" w:themeColor="text1"/>
              </w:rPr>
              <w:t>31</w:t>
            </w:r>
            <w:r w:rsidRPr="00282C24">
              <w:rPr>
                <w:rFonts w:hint="eastAsia"/>
                <w:b/>
                <w:bCs/>
                <w:strike/>
                <w:color w:val="000000" w:themeColor="text1"/>
              </w:rPr>
              <w:t>、中国证监会规定的其他事项。</w:t>
            </w:r>
          </w:p>
          <w:p w:rsidR="00FD08DE" w:rsidRPr="00282C24" w:rsidRDefault="00FD08DE" w:rsidP="00FD08DE">
            <w:pPr>
              <w:rPr>
                <w:b/>
                <w:bCs/>
                <w:strike/>
                <w:color w:val="000000" w:themeColor="text1"/>
              </w:rPr>
            </w:pPr>
            <w:r w:rsidRPr="00282C24">
              <w:rPr>
                <w:rFonts w:hint="eastAsia"/>
                <w:b/>
                <w:bCs/>
                <w:strike/>
                <w:color w:val="000000" w:themeColor="text1"/>
              </w:rPr>
              <w:t>（七）澄清公告</w:t>
            </w:r>
          </w:p>
          <w:p w:rsidR="00FD08DE" w:rsidRPr="00282C24" w:rsidRDefault="00FD08DE" w:rsidP="00FD08DE">
            <w:pPr>
              <w:rPr>
                <w:b/>
                <w:bCs/>
                <w:strike/>
                <w:color w:val="000000" w:themeColor="text1"/>
              </w:rPr>
            </w:pPr>
            <w:r w:rsidRPr="00282C24">
              <w:rPr>
                <w:rFonts w:hint="eastAsia"/>
                <w:b/>
                <w:bCs/>
                <w:strike/>
                <w:color w:val="000000" w:themeColor="text1"/>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FD08DE" w:rsidRPr="00282C24" w:rsidRDefault="00FD08DE" w:rsidP="00FD08DE">
            <w:pPr>
              <w:rPr>
                <w:b/>
                <w:bCs/>
                <w:strike/>
                <w:color w:val="000000" w:themeColor="text1"/>
              </w:rPr>
            </w:pPr>
            <w:r w:rsidRPr="00282C24">
              <w:rPr>
                <w:rFonts w:hint="eastAsia"/>
                <w:b/>
                <w:bCs/>
                <w:strike/>
                <w:color w:val="000000" w:themeColor="text1"/>
              </w:rPr>
              <w:t>（八）基金份额持有人大会决议</w:t>
            </w:r>
          </w:p>
          <w:p w:rsidR="00FD08DE" w:rsidRPr="00282C24" w:rsidRDefault="00FD08DE" w:rsidP="00FD08DE">
            <w:pPr>
              <w:rPr>
                <w:b/>
                <w:bCs/>
                <w:strike/>
                <w:color w:val="000000" w:themeColor="text1"/>
              </w:rPr>
            </w:pPr>
            <w:r w:rsidRPr="00282C24">
              <w:rPr>
                <w:rFonts w:hint="eastAsia"/>
                <w:b/>
                <w:bCs/>
                <w:strike/>
                <w:color w:val="000000" w:themeColor="text1"/>
              </w:rPr>
              <w:t>基金份额持有人大会决定的事项，应当依法报中国证监会备案，并予以公告。</w:t>
            </w:r>
          </w:p>
          <w:p w:rsidR="00FD08DE" w:rsidRPr="00282C24" w:rsidRDefault="00FD08DE" w:rsidP="00FD08DE">
            <w:pPr>
              <w:rPr>
                <w:b/>
                <w:bCs/>
                <w:strike/>
                <w:color w:val="000000" w:themeColor="text1"/>
              </w:rPr>
            </w:pPr>
            <w:r w:rsidRPr="00282C24">
              <w:rPr>
                <w:rFonts w:hint="eastAsia"/>
                <w:b/>
                <w:bCs/>
                <w:strike/>
                <w:color w:val="000000" w:themeColor="text1"/>
              </w:rPr>
              <w:t>（九）基金投资资产支持证券的信息披露</w:t>
            </w:r>
          </w:p>
          <w:p w:rsidR="00FD08DE" w:rsidRPr="00282C24" w:rsidRDefault="00FD08DE" w:rsidP="00FD08DE">
            <w:pPr>
              <w:rPr>
                <w:b/>
                <w:bCs/>
                <w:strike/>
                <w:color w:val="000000" w:themeColor="text1"/>
              </w:rPr>
            </w:pPr>
            <w:r w:rsidRPr="00282C24">
              <w:rPr>
                <w:rFonts w:hint="eastAsia"/>
                <w:b/>
                <w:bCs/>
                <w:strike/>
                <w:color w:val="000000" w:themeColor="text1"/>
              </w:rPr>
              <w:t>若本基金投资了资产支持证券，需按照法规要求在季度报告、半年度报告、年度报告等定期报告和招募说明书（更新）等文件中披露资产支持证券的交易情况。基金管理人应在基金年报及半年报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sidRPr="00282C24">
              <w:rPr>
                <w:rFonts w:hint="eastAsia"/>
                <w:b/>
                <w:bCs/>
                <w:strike/>
                <w:color w:val="000000" w:themeColor="text1"/>
              </w:rPr>
              <w:t>10</w:t>
            </w:r>
            <w:r w:rsidRPr="00282C24">
              <w:rPr>
                <w:rFonts w:hint="eastAsia"/>
                <w:b/>
                <w:bCs/>
                <w:strike/>
                <w:color w:val="000000" w:themeColor="text1"/>
              </w:rPr>
              <w:t>名资产支持证券明细。</w:t>
            </w:r>
          </w:p>
          <w:p w:rsidR="00FD08DE" w:rsidRPr="00282C24" w:rsidRDefault="00FD08DE" w:rsidP="00FD08DE">
            <w:pPr>
              <w:rPr>
                <w:b/>
                <w:bCs/>
                <w:strike/>
                <w:color w:val="000000" w:themeColor="text1"/>
              </w:rPr>
            </w:pPr>
            <w:r w:rsidRPr="00282C24">
              <w:rPr>
                <w:rFonts w:hint="eastAsia"/>
                <w:b/>
                <w:bCs/>
                <w:strike/>
                <w:color w:val="000000" w:themeColor="text1"/>
              </w:rPr>
              <w:t>（十）中国证监会规定的其他信息。</w:t>
            </w:r>
          </w:p>
          <w:p w:rsidR="00FD08DE" w:rsidRPr="00282C24" w:rsidRDefault="00FD08DE" w:rsidP="00FD08DE">
            <w:pPr>
              <w:rPr>
                <w:b/>
                <w:bCs/>
                <w:strike/>
                <w:color w:val="000000" w:themeColor="text1"/>
              </w:rPr>
            </w:pPr>
            <w:r w:rsidRPr="00282C24">
              <w:rPr>
                <w:rFonts w:hint="eastAsia"/>
                <w:b/>
                <w:bCs/>
                <w:strike/>
                <w:color w:val="000000" w:themeColor="text1"/>
              </w:rPr>
              <w:t>六、信息披露事务管理</w:t>
            </w:r>
          </w:p>
          <w:p w:rsidR="00FD08DE" w:rsidRPr="00282C24" w:rsidRDefault="00FD08DE" w:rsidP="00FD08DE">
            <w:pPr>
              <w:rPr>
                <w:b/>
                <w:bCs/>
                <w:strike/>
                <w:color w:val="000000" w:themeColor="text1"/>
              </w:rPr>
            </w:pPr>
            <w:r w:rsidRPr="00282C24">
              <w:rPr>
                <w:rFonts w:hint="eastAsia"/>
                <w:b/>
                <w:bCs/>
                <w:strike/>
                <w:color w:val="000000" w:themeColor="text1"/>
              </w:rPr>
              <w:t>基金管理人、基金托管人应当建立健全信息披露管理制度，指定专人负责管理信息披露事务。</w:t>
            </w:r>
          </w:p>
          <w:p w:rsidR="00FD08DE" w:rsidRPr="00282C24" w:rsidRDefault="00FD08DE" w:rsidP="00FD08DE">
            <w:pPr>
              <w:rPr>
                <w:b/>
                <w:bCs/>
                <w:strike/>
                <w:color w:val="000000" w:themeColor="text1"/>
              </w:rPr>
            </w:pPr>
            <w:r w:rsidRPr="00282C24">
              <w:rPr>
                <w:rFonts w:hint="eastAsia"/>
                <w:b/>
                <w:bCs/>
                <w:strike/>
                <w:color w:val="000000" w:themeColor="text1"/>
              </w:rPr>
              <w:t>基金信息披露义务人公开披露基金信息，应当符合中国证监会相关基金信息披露内容与格式准则的规定。</w:t>
            </w:r>
          </w:p>
          <w:p w:rsidR="00FD08DE" w:rsidRPr="00282C24" w:rsidRDefault="00FD08DE" w:rsidP="00FD08DE">
            <w:pPr>
              <w:rPr>
                <w:b/>
                <w:bCs/>
                <w:strike/>
                <w:color w:val="000000" w:themeColor="text1"/>
              </w:rPr>
            </w:pPr>
            <w:r w:rsidRPr="00282C24">
              <w:rPr>
                <w:rFonts w:hint="eastAsia"/>
                <w:b/>
                <w:bCs/>
                <w:strike/>
                <w:color w:val="000000" w:themeColor="text1"/>
              </w:rPr>
              <w:t>基金托管人应当按照相关法律法规、中国证监会的规定和《基金合同》的约定，对基金管理人编制的基金资产净值、各类基金份额的每万份基金已实现收益和</w:t>
            </w:r>
            <w:proofErr w:type="gramStart"/>
            <w:r w:rsidRPr="00282C24">
              <w:rPr>
                <w:rFonts w:hint="eastAsia"/>
                <w:b/>
                <w:bCs/>
                <w:strike/>
                <w:color w:val="000000" w:themeColor="text1"/>
              </w:rPr>
              <w:t>7</w:t>
            </w:r>
            <w:r w:rsidRPr="00282C24">
              <w:rPr>
                <w:rFonts w:hint="eastAsia"/>
                <w:b/>
                <w:bCs/>
                <w:strike/>
                <w:color w:val="000000" w:themeColor="text1"/>
              </w:rPr>
              <w:t>日年化收益率</w:t>
            </w:r>
            <w:proofErr w:type="gramEnd"/>
            <w:r w:rsidRPr="00282C24">
              <w:rPr>
                <w:rFonts w:hint="eastAsia"/>
                <w:b/>
                <w:bCs/>
                <w:strike/>
                <w:color w:val="000000" w:themeColor="text1"/>
              </w:rPr>
              <w:t>、基金定期报告和定期更新的招募说明书等公开披露的相关基金信息进行复核、审查，并向基金管理人出具书面文件或者盖章确认。</w:t>
            </w:r>
          </w:p>
          <w:p w:rsidR="00FD08DE" w:rsidRPr="00282C24" w:rsidRDefault="00FD08DE" w:rsidP="00FD08DE">
            <w:pPr>
              <w:rPr>
                <w:b/>
                <w:bCs/>
                <w:strike/>
                <w:color w:val="000000" w:themeColor="text1"/>
              </w:rPr>
            </w:pPr>
            <w:r w:rsidRPr="00282C24">
              <w:rPr>
                <w:rFonts w:hint="eastAsia"/>
                <w:b/>
                <w:bCs/>
                <w:strike/>
                <w:color w:val="000000" w:themeColor="text1"/>
              </w:rPr>
              <w:t>基金管理人、基金托管人应当在指定媒介中选择披露信息的报刊。</w:t>
            </w:r>
          </w:p>
          <w:p w:rsidR="00FD08DE" w:rsidRPr="00282C24" w:rsidRDefault="00FD08DE" w:rsidP="00FD08DE">
            <w:pPr>
              <w:rPr>
                <w:b/>
                <w:bCs/>
                <w:strike/>
                <w:color w:val="000000" w:themeColor="text1"/>
              </w:rPr>
            </w:pPr>
            <w:r w:rsidRPr="00282C24">
              <w:rPr>
                <w:rFonts w:hint="eastAsia"/>
                <w:b/>
                <w:bCs/>
                <w:strike/>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FD08DE" w:rsidRPr="00282C24" w:rsidRDefault="00FD08DE" w:rsidP="00FD08DE">
            <w:pPr>
              <w:rPr>
                <w:b/>
                <w:bCs/>
                <w:strike/>
                <w:color w:val="000000" w:themeColor="text1"/>
              </w:rPr>
            </w:pPr>
            <w:r w:rsidRPr="00282C24">
              <w:rPr>
                <w:rFonts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rFonts w:hint="eastAsia"/>
                <w:b/>
                <w:bCs/>
                <w:strike/>
                <w:color w:val="000000" w:themeColor="text1"/>
              </w:rPr>
              <w:t>10</w:t>
            </w:r>
            <w:r w:rsidRPr="00282C24">
              <w:rPr>
                <w:rFonts w:hint="eastAsia"/>
                <w:b/>
                <w:bCs/>
                <w:strike/>
                <w:color w:val="000000" w:themeColor="text1"/>
              </w:rPr>
              <w:t>年。</w:t>
            </w:r>
          </w:p>
          <w:p w:rsidR="00FD08DE" w:rsidRPr="00282C24" w:rsidRDefault="00FD08DE" w:rsidP="00FD08DE">
            <w:pPr>
              <w:rPr>
                <w:b/>
                <w:bCs/>
                <w:strike/>
                <w:color w:val="000000" w:themeColor="text1"/>
              </w:rPr>
            </w:pPr>
            <w:r w:rsidRPr="00282C24">
              <w:rPr>
                <w:rFonts w:hint="eastAsia"/>
                <w:b/>
                <w:bCs/>
                <w:strike/>
                <w:color w:val="000000" w:themeColor="text1"/>
              </w:rPr>
              <w:t>七、信息披露文件的存放与查阅</w:t>
            </w:r>
          </w:p>
          <w:p w:rsidR="00FD08DE" w:rsidRPr="00282C24" w:rsidRDefault="00FD08DE" w:rsidP="00FD08DE">
            <w:pPr>
              <w:rPr>
                <w:b/>
                <w:bCs/>
                <w:strike/>
                <w:color w:val="000000" w:themeColor="text1"/>
              </w:rPr>
            </w:pPr>
            <w:r w:rsidRPr="00282C24">
              <w:rPr>
                <w:rFonts w:hint="eastAsia"/>
                <w:b/>
                <w:bCs/>
                <w:strike/>
                <w:color w:val="000000" w:themeColor="text1"/>
              </w:rPr>
              <w:t>招募说明书公布后，应当分别置备于基金管理人、基金托管人和基金销售机构的住所，供公众查阅、复制。</w:t>
            </w:r>
          </w:p>
          <w:p w:rsidR="00FD08DE" w:rsidRPr="00282C24" w:rsidRDefault="00FD08DE" w:rsidP="00FD08DE">
            <w:pPr>
              <w:rPr>
                <w:color w:val="000000" w:themeColor="text1"/>
              </w:rPr>
            </w:pPr>
            <w:r w:rsidRPr="00282C24">
              <w:rPr>
                <w:rFonts w:hint="eastAsia"/>
                <w:b/>
                <w:bCs/>
                <w:strike/>
                <w:color w:val="000000" w:themeColor="text1"/>
              </w:rPr>
              <w:t>基金定期报告公布后，应当分别置备于基金管理人和基金托管人的住所，以供公众查阅、复制。</w:t>
            </w:r>
          </w:p>
        </w:tc>
        <w:tc>
          <w:tcPr>
            <w:tcW w:w="6711" w:type="dxa"/>
            <w:tcBorders>
              <w:top w:val="single" w:sz="4" w:space="0" w:color="auto"/>
              <w:left w:val="single" w:sz="4" w:space="0" w:color="auto"/>
              <w:right w:val="single" w:sz="4" w:space="0" w:color="auto"/>
            </w:tcBorders>
          </w:tcPr>
          <w:p w:rsidR="00FD08DE" w:rsidRPr="00282C24" w:rsidRDefault="00FD08DE" w:rsidP="00FD08DE">
            <w:pPr>
              <w:rPr>
                <w:b/>
                <w:bCs/>
                <w:color w:val="000000" w:themeColor="text1"/>
                <w:u w:val="single"/>
              </w:rPr>
            </w:pPr>
            <w:r w:rsidRPr="00282C24">
              <w:rPr>
                <w:rFonts w:hint="eastAsia"/>
                <w:b/>
                <w:bCs/>
                <w:color w:val="000000" w:themeColor="text1"/>
                <w:u w:val="single"/>
              </w:rPr>
              <w:t>二、信息披露义务人</w:t>
            </w:r>
          </w:p>
          <w:p w:rsidR="00FD08DE" w:rsidRPr="00282C24" w:rsidRDefault="00FD08DE" w:rsidP="00FD08DE">
            <w:pPr>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FD08DE" w:rsidRPr="00282C24" w:rsidRDefault="00FD08DE" w:rsidP="00FD08DE">
            <w:pPr>
              <w:rPr>
                <w:b/>
                <w:bCs/>
                <w:color w:val="000000" w:themeColor="text1"/>
                <w:u w:val="single"/>
              </w:rPr>
            </w:pPr>
            <w:r w:rsidRPr="00282C24">
              <w:rPr>
                <w:rFonts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FD08DE" w:rsidRPr="00282C24" w:rsidRDefault="00FD08DE" w:rsidP="00FD08DE">
            <w:pPr>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FD08DE" w:rsidRPr="00282C24" w:rsidRDefault="00FD08DE" w:rsidP="00FD08DE">
            <w:pPr>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FD08DE" w:rsidRPr="00282C24" w:rsidRDefault="00FD08DE" w:rsidP="00FD08DE">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、虚假记载、误导性陈述或者重大遗漏；</w:t>
            </w:r>
          </w:p>
          <w:p w:rsidR="00FD08DE" w:rsidRPr="00282C24" w:rsidRDefault="00FD08DE" w:rsidP="00FD08DE">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、对证券投资业绩进行预测；</w:t>
            </w:r>
          </w:p>
          <w:p w:rsidR="00FD08DE" w:rsidRPr="00282C24" w:rsidRDefault="00FD08DE" w:rsidP="00FD08DE">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、违规承诺收益或者承担损失；</w:t>
            </w:r>
          </w:p>
          <w:p w:rsidR="00FD08DE" w:rsidRPr="00282C24" w:rsidRDefault="00FD08DE" w:rsidP="00FD08DE">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、诋毁其他基金管理人、基金托管人或者基金销售机构；</w:t>
            </w:r>
          </w:p>
          <w:p w:rsidR="00FD08DE" w:rsidRPr="00282C24" w:rsidRDefault="00FD08DE" w:rsidP="00FD08DE">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、登载任何自然人、法人和非法人组织的祝贺性、恭维性或推荐性文字；</w:t>
            </w:r>
          </w:p>
          <w:p w:rsidR="00FD08DE" w:rsidRPr="00282C24" w:rsidRDefault="00FD08DE" w:rsidP="00FD08DE">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、中国证监会禁止的其他行为。</w:t>
            </w:r>
          </w:p>
          <w:p w:rsidR="00FD08DE" w:rsidRPr="00282C24" w:rsidRDefault="00FD08DE" w:rsidP="00FD08DE">
            <w:pPr>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FD08DE" w:rsidRPr="00282C24" w:rsidRDefault="00FD08DE" w:rsidP="00FD08DE">
            <w:pPr>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FD08DE" w:rsidRPr="00282C24" w:rsidRDefault="00FD08DE" w:rsidP="00FD08DE">
            <w:pPr>
              <w:rPr>
                <w:b/>
                <w:bCs/>
                <w:color w:val="000000" w:themeColor="text1"/>
                <w:u w:val="single"/>
              </w:rPr>
            </w:pPr>
            <w:r w:rsidRPr="00282C24">
              <w:rPr>
                <w:rFonts w:hint="eastAsia"/>
                <w:b/>
                <w:bCs/>
                <w:color w:val="000000" w:themeColor="text1"/>
                <w:u w:val="single"/>
              </w:rPr>
              <w:t>五、公开披露的基金信息</w:t>
            </w:r>
          </w:p>
          <w:p w:rsidR="00FD08DE" w:rsidRPr="00282C24" w:rsidRDefault="00FD08DE" w:rsidP="00FD08DE">
            <w:pPr>
              <w:rPr>
                <w:b/>
                <w:bCs/>
                <w:color w:val="000000" w:themeColor="text1"/>
                <w:u w:val="single"/>
              </w:rPr>
            </w:pPr>
            <w:r w:rsidRPr="00282C24">
              <w:rPr>
                <w:rFonts w:hint="eastAsia"/>
                <w:b/>
                <w:bCs/>
                <w:color w:val="000000" w:themeColor="text1"/>
                <w:u w:val="single"/>
              </w:rPr>
              <w:t>公开披露的基金信息包括：</w:t>
            </w:r>
          </w:p>
          <w:p w:rsidR="00FD08DE" w:rsidRPr="00282C24" w:rsidRDefault="00FD08DE" w:rsidP="00FD08DE">
            <w:pPr>
              <w:rPr>
                <w:b/>
                <w:bCs/>
                <w:color w:val="000000" w:themeColor="text1"/>
                <w:u w:val="single"/>
              </w:rPr>
            </w:pPr>
            <w:r w:rsidRPr="00282C24">
              <w:rPr>
                <w:rFonts w:hint="eastAsia"/>
                <w:b/>
                <w:bCs/>
                <w:color w:val="000000" w:themeColor="text1"/>
                <w:u w:val="single"/>
              </w:rPr>
              <w:t>（一）基金招募说明书、基金产品资料概要、《基金合同》、基金托管协议</w:t>
            </w:r>
          </w:p>
          <w:p w:rsidR="00FD08DE" w:rsidRPr="00282C24" w:rsidRDefault="00FD08DE" w:rsidP="00FD08DE">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FD08DE" w:rsidRPr="00282C24" w:rsidRDefault="00FD08DE" w:rsidP="00FD08DE">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FD08DE" w:rsidRPr="00282C24" w:rsidRDefault="00FD08DE" w:rsidP="00FD08DE">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FD08DE" w:rsidRPr="00282C24" w:rsidRDefault="00FD08DE" w:rsidP="00FD08DE">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和基金产品资料概要。</w:t>
            </w:r>
          </w:p>
          <w:p w:rsidR="00FD08DE" w:rsidRPr="00282C24" w:rsidRDefault="00FD08DE" w:rsidP="00FD08DE">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、基金托管协议是界定基金托管人和基金管理人在基金财产保管及基金运作监督等活动中的权利、义务关系的法律文件。</w:t>
            </w:r>
          </w:p>
          <w:p w:rsidR="00FD08DE" w:rsidRPr="00282C24" w:rsidRDefault="00FD08DE" w:rsidP="00FD08DE">
            <w:pPr>
              <w:rPr>
                <w:b/>
                <w:bCs/>
                <w:color w:val="000000" w:themeColor="text1"/>
                <w:u w:val="single"/>
              </w:rPr>
            </w:pPr>
            <w:r w:rsidRPr="00282C24">
              <w:rPr>
                <w:rFonts w:hint="eastAsia"/>
                <w:b/>
                <w:bCs/>
                <w:color w:val="000000" w:themeColor="text1"/>
                <w:u w:val="single"/>
              </w:rPr>
              <w:t>（二）基金份额发售公告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基金管理人应当就基金份额发售的具体事宜编制基金份额发售公告，并在披露招募说明书的当日登载于指定媒介上。</w:t>
            </w:r>
          </w:p>
          <w:p w:rsidR="00FD08DE" w:rsidRPr="00282C24" w:rsidRDefault="00FD08DE" w:rsidP="00FD08DE">
            <w:pPr>
              <w:rPr>
                <w:b/>
                <w:bCs/>
                <w:color w:val="000000" w:themeColor="text1"/>
                <w:u w:val="single"/>
              </w:rPr>
            </w:pPr>
            <w:r w:rsidRPr="00282C24">
              <w:rPr>
                <w:rFonts w:hint="eastAsia"/>
                <w:b/>
                <w:bCs/>
                <w:color w:val="000000" w:themeColor="text1"/>
                <w:u w:val="single"/>
              </w:rPr>
              <w:t>（三）《基金合同》生效公告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基金管理人应当在收到中国证监会确认文件的次日在指定媒介上登载《基金合同》生效公告。</w:t>
            </w:r>
          </w:p>
          <w:p w:rsidR="00FD08DE" w:rsidRPr="00282C24" w:rsidRDefault="00FD08DE" w:rsidP="00FD08DE">
            <w:pPr>
              <w:rPr>
                <w:b/>
                <w:bCs/>
                <w:color w:val="000000" w:themeColor="text1"/>
                <w:u w:val="single"/>
              </w:rPr>
            </w:pPr>
            <w:r w:rsidRPr="00282C24">
              <w:rPr>
                <w:rFonts w:hint="eastAsia"/>
                <w:b/>
                <w:bCs/>
                <w:color w:val="000000" w:themeColor="text1"/>
                <w:u w:val="single"/>
              </w:rPr>
              <w:t>（四）每万份基金已实现收益和</w:t>
            </w:r>
            <w:proofErr w:type="gramStart"/>
            <w:r w:rsidRPr="00282C24">
              <w:rPr>
                <w:rFonts w:hint="eastAsia"/>
                <w:b/>
                <w:bCs/>
                <w:color w:val="000000" w:themeColor="text1"/>
                <w:u w:val="single"/>
              </w:rPr>
              <w:t>7</w:t>
            </w:r>
            <w:r w:rsidRPr="00282C24">
              <w:rPr>
                <w:rFonts w:hint="eastAsia"/>
                <w:b/>
                <w:bCs/>
                <w:color w:val="000000" w:themeColor="text1"/>
                <w:u w:val="single"/>
              </w:rPr>
              <w:t>日年化收益率</w:t>
            </w:r>
            <w:proofErr w:type="gramEnd"/>
            <w:r w:rsidRPr="00282C24">
              <w:rPr>
                <w:rFonts w:hint="eastAsia"/>
                <w:b/>
                <w:bCs/>
                <w:color w:val="000000" w:themeColor="text1"/>
                <w:u w:val="single"/>
              </w:rPr>
              <w:t>公告</w:t>
            </w:r>
          </w:p>
          <w:p w:rsidR="00FD08DE" w:rsidRPr="00282C24" w:rsidRDefault="00FD08DE" w:rsidP="00FD08DE">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、本基金的基金合同生效后，在开始办理基金份额申购或者赎回前，基金管理人将至少每周在指定网站公告一次各类基金份额的每万份基金已实现收益和</w:t>
            </w:r>
            <w:proofErr w:type="gramStart"/>
            <w:r w:rsidRPr="00282C24">
              <w:rPr>
                <w:rFonts w:hint="eastAsia"/>
                <w:b/>
                <w:bCs/>
                <w:color w:val="000000" w:themeColor="text1"/>
                <w:u w:val="single"/>
              </w:rPr>
              <w:t>7</w:t>
            </w:r>
            <w:r w:rsidRPr="00282C24">
              <w:rPr>
                <w:rFonts w:hint="eastAsia"/>
                <w:b/>
                <w:bCs/>
                <w:color w:val="000000" w:themeColor="text1"/>
                <w:u w:val="single"/>
              </w:rPr>
              <w:t>日年化收益率</w:t>
            </w:r>
            <w:proofErr w:type="gramEnd"/>
            <w:r w:rsidRPr="00282C24">
              <w:rPr>
                <w:rFonts w:hint="eastAsia"/>
                <w:b/>
                <w:bCs/>
                <w:color w:val="000000" w:themeColor="text1"/>
                <w:u w:val="single"/>
              </w:rPr>
              <w:t>；</w:t>
            </w:r>
          </w:p>
          <w:p w:rsidR="00FD08DE" w:rsidRPr="00282C24" w:rsidRDefault="00FD08DE" w:rsidP="00FD08DE">
            <w:pPr>
              <w:rPr>
                <w:b/>
                <w:bCs/>
                <w:color w:val="000000" w:themeColor="text1"/>
                <w:u w:val="single"/>
              </w:rPr>
            </w:pPr>
            <w:r w:rsidRPr="00282C24">
              <w:rPr>
                <w:rFonts w:hint="eastAsia"/>
                <w:b/>
                <w:bCs/>
                <w:color w:val="000000" w:themeColor="text1"/>
                <w:u w:val="single"/>
              </w:rPr>
              <w:t>每万份基金已实现收益和</w:t>
            </w:r>
            <w:proofErr w:type="gramStart"/>
            <w:r w:rsidRPr="00282C24">
              <w:rPr>
                <w:rFonts w:hint="eastAsia"/>
                <w:b/>
                <w:bCs/>
                <w:color w:val="000000" w:themeColor="text1"/>
                <w:u w:val="single"/>
              </w:rPr>
              <w:t>7</w:t>
            </w:r>
            <w:r w:rsidRPr="00282C24">
              <w:rPr>
                <w:rFonts w:hint="eastAsia"/>
                <w:b/>
                <w:bCs/>
                <w:color w:val="000000" w:themeColor="text1"/>
                <w:u w:val="single"/>
              </w:rPr>
              <w:t>日年化收益率</w:t>
            </w:r>
            <w:proofErr w:type="gramEnd"/>
            <w:r w:rsidRPr="00282C24">
              <w:rPr>
                <w:rFonts w:hint="eastAsia"/>
                <w:b/>
                <w:bCs/>
                <w:color w:val="000000" w:themeColor="text1"/>
                <w:u w:val="single"/>
              </w:rPr>
              <w:t>的计算方法如下：</w:t>
            </w:r>
          </w:p>
          <w:p w:rsidR="00FD08DE" w:rsidRPr="00282C24" w:rsidRDefault="00FD08DE" w:rsidP="00FD08DE">
            <w:pPr>
              <w:rPr>
                <w:b/>
                <w:bCs/>
                <w:color w:val="000000" w:themeColor="text1"/>
                <w:u w:val="single"/>
              </w:rPr>
            </w:pPr>
            <w:r w:rsidRPr="00282C24">
              <w:rPr>
                <w:rFonts w:hint="eastAsia"/>
                <w:b/>
                <w:bCs/>
                <w:color w:val="000000" w:themeColor="text1"/>
                <w:u w:val="single"/>
              </w:rPr>
              <w:t>日每万份基金已实现收益＝当日该类基金份额的已实现收益</w:t>
            </w:r>
            <w:r w:rsidRPr="00282C24">
              <w:rPr>
                <w:rFonts w:hint="eastAsia"/>
                <w:b/>
                <w:bCs/>
                <w:color w:val="000000" w:themeColor="text1"/>
                <w:u w:val="single"/>
              </w:rPr>
              <w:t>/</w:t>
            </w:r>
            <w:r w:rsidRPr="00282C24">
              <w:rPr>
                <w:rFonts w:hint="eastAsia"/>
                <w:b/>
                <w:bCs/>
                <w:color w:val="000000" w:themeColor="text1"/>
                <w:u w:val="single"/>
              </w:rPr>
              <w:t>当日该类基金份额总额×</w:t>
            </w:r>
            <w:r w:rsidRPr="00282C24">
              <w:rPr>
                <w:rFonts w:hint="eastAsia"/>
                <w:b/>
                <w:bCs/>
                <w:color w:val="000000" w:themeColor="text1"/>
                <w:u w:val="single"/>
              </w:rPr>
              <w:t>10000</w:t>
            </w:r>
          </w:p>
          <w:p w:rsidR="00FD08DE" w:rsidRPr="00282C24" w:rsidRDefault="00FD08DE" w:rsidP="00FD08DE">
            <w:pPr>
              <w:rPr>
                <w:b/>
                <w:bCs/>
                <w:color w:val="000000" w:themeColor="text1"/>
                <w:u w:val="single"/>
              </w:rPr>
            </w:pPr>
            <w:proofErr w:type="gramStart"/>
            <w:r w:rsidRPr="00282C24">
              <w:rPr>
                <w:rFonts w:hint="eastAsia"/>
                <w:b/>
                <w:bCs/>
                <w:color w:val="000000" w:themeColor="text1"/>
                <w:u w:val="single"/>
              </w:rPr>
              <w:t>7</w:t>
            </w:r>
            <w:r w:rsidRPr="00282C24">
              <w:rPr>
                <w:rFonts w:hint="eastAsia"/>
                <w:b/>
                <w:bCs/>
                <w:color w:val="000000" w:themeColor="text1"/>
                <w:u w:val="single"/>
              </w:rPr>
              <w:t>日年化收益率</w:t>
            </w:r>
            <w:proofErr w:type="gramEnd"/>
            <w:r w:rsidRPr="00282C24">
              <w:rPr>
                <w:rFonts w:hint="eastAsia"/>
                <w:b/>
                <w:bCs/>
                <w:color w:val="000000" w:themeColor="text1"/>
                <w:u w:val="single"/>
              </w:rPr>
              <w:t>的计算方法</w:t>
            </w:r>
            <w:r w:rsidRPr="00282C24">
              <w:rPr>
                <w:rFonts w:hint="eastAsia"/>
                <w:b/>
                <w:bCs/>
                <w:color w:val="000000" w:themeColor="text1"/>
                <w:u w:val="single"/>
              </w:rPr>
              <w:t>:</w:t>
            </w:r>
          </w:p>
          <w:p w:rsidR="00FD08DE" w:rsidRPr="00282C24" w:rsidRDefault="00FD08DE" w:rsidP="00FD08DE">
            <w:pPr>
              <w:rPr>
                <w:b/>
                <w:bCs/>
                <w:color w:val="000000" w:themeColor="text1"/>
                <w:u w:val="single"/>
              </w:rPr>
            </w:pPr>
          </w:p>
          <w:p w:rsidR="00FD08DE" w:rsidRPr="00282C24" w:rsidRDefault="00FD08DE" w:rsidP="00FD08DE">
            <w:pPr>
              <w:rPr>
                <w:b/>
                <w:bCs/>
                <w:color w:val="000000" w:themeColor="text1"/>
                <w:u w:val="single"/>
              </w:rPr>
            </w:pPr>
            <w:proofErr w:type="gramStart"/>
            <w:r w:rsidRPr="00282C24">
              <w:rPr>
                <w:rFonts w:hint="eastAsia"/>
                <w:b/>
                <w:bCs/>
                <w:color w:val="000000" w:themeColor="text1"/>
                <w:u w:val="single"/>
              </w:rPr>
              <w:t>7</w:t>
            </w:r>
            <w:r w:rsidRPr="00282C24">
              <w:rPr>
                <w:rFonts w:hint="eastAsia"/>
                <w:b/>
                <w:bCs/>
                <w:color w:val="000000" w:themeColor="text1"/>
                <w:u w:val="single"/>
              </w:rPr>
              <w:t>日年化收益率</w:t>
            </w:r>
            <w:proofErr w:type="gramEnd"/>
            <w:r w:rsidRPr="00282C24">
              <w:rPr>
                <w:rFonts w:hint="eastAsia"/>
                <w:b/>
                <w:bCs/>
                <w:color w:val="000000" w:themeColor="text1"/>
                <w:u w:val="single"/>
              </w:rPr>
              <w:t>（</w:t>
            </w:r>
            <w:r w:rsidRPr="00282C24">
              <w:rPr>
                <w:rFonts w:hint="eastAsia"/>
                <w:b/>
                <w:bCs/>
                <w:color w:val="000000" w:themeColor="text1"/>
                <w:u w:val="single"/>
              </w:rPr>
              <w:t>%</w:t>
            </w:r>
            <w:r w:rsidRPr="00282C24">
              <w:rPr>
                <w:rFonts w:hint="eastAsia"/>
                <w:b/>
                <w:bCs/>
                <w:color w:val="000000" w:themeColor="text1"/>
                <w:u w:val="single"/>
              </w:rPr>
              <w:t>）</w:t>
            </w:r>
            <w:r w:rsidRPr="00282C24">
              <w:rPr>
                <w:rFonts w:hint="eastAsia"/>
                <w:b/>
                <w:bCs/>
                <w:color w:val="000000" w:themeColor="text1"/>
                <w:u w:val="single"/>
              </w:rPr>
              <w:t>=</w:t>
            </w:r>
            <w:r w:rsidRPr="00282C24">
              <w:rPr>
                <w:bCs/>
                <w:color w:val="000000" w:themeColor="text1"/>
                <w:sz w:val="24"/>
              </w:rPr>
              <w:object w:dxaOrig="3480" w:dyaOrig="880">
                <v:shape id="对象 1" o:spid="_x0000_i1026" type="#_x0000_t75" style="width:174pt;height:44.25pt" o:ole="">
                  <v:imagedata r:id="rId13" o:title=""/>
                </v:shape>
                <o:OLEObject Type="Embed" ProgID="Equation.DSMT4" ShapeID="对象 1" DrawAspect="Content" ObjectID="_1634039426" r:id="rId15"/>
              </w:object>
            </w:r>
          </w:p>
          <w:p w:rsidR="00FD08DE" w:rsidRPr="00282C24" w:rsidRDefault="00FD08DE" w:rsidP="00FD08DE">
            <w:pPr>
              <w:rPr>
                <w:b/>
                <w:bCs/>
                <w:color w:val="000000" w:themeColor="text1"/>
                <w:u w:val="single"/>
              </w:rPr>
            </w:pPr>
            <w:r w:rsidRPr="00282C24">
              <w:rPr>
                <w:rFonts w:hint="eastAsia"/>
                <w:b/>
                <w:bCs/>
                <w:color w:val="000000" w:themeColor="text1"/>
                <w:u w:val="single"/>
              </w:rPr>
              <w:t>其中，</w:t>
            </w:r>
            <w:r w:rsidRPr="00282C24">
              <w:rPr>
                <w:rFonts w:hint="eastAsia"/>
                <w:b/>
                <w:bCs/>
                <w:color w:val="000000" w:themeColor="text1"/>
                <w:u w:val="single"/>
              </w:rPr>
              <w:t>Ri</w:t>
            </w:r>
            <w:r w:rsidRPr="00282C24">
              <w:rPr>
                <w:rFonts w:hint="eastAsia"/>
                <w:b/>
                <w:bCs/>
                <w:color w:val="000000" w:themeColor="text1"/>
                <w:u w:val="single"/>
              </w:rPr>
              <w:t>为最近第</w:t>
            </w:r>
            <w:r w:rsidRPr="00282C24">
              <w:rPr>
                <w:rFonts w:hint="eastAsia"/>
                <w:b/>
                <w:bCs/>
                <w:color w:val="000000" w:themeColor="text1"/>
                <w:u w:val="single"/>
              </w:rPr>
              <w:t>i</w:t>
            </w:r>
            <w:proofErr w:type="gramStart"/>
            <w:r w:rsidRPr="00282C24">
              <w:rPr>
                <w:rFonts w:hint="eastAsia"/>
                <w:b/>
                <w:bCs/>
                <w:color w:val="000000" w:themeColor="text1"/>
                <w:u w:val="single"/>
              </w:rPr>
              <w:t>个</w:t>
            </w:r>
            <w:proofErr w:type="gramEnd"/>
            <w:r w:rsidRPr="00282C24">
              <w:rPr>
                <w:rFonts w:hint="eastAsia"/>
                <w:b/>
                <w:bCs/>
                <w:color w:val="000000" w:themeColor="text1"/>
                <w:u w:val="single"/>
              </w:rPr>
              <w:t>自然日</w:t>
            </w:r>
            <w:r w:rsidRPr="00282C24">
              <w:rPr>
                <w:rFonts w:hint="eastAsia"/>
                <w:b/>
                <w:bCs/>
                <w:color w:val="000000" w:themeColor="text1"/>
                <w:u w:val="single"/>
              </w:rPr>
              <w:t>(</w:t>
            </w:r>
            <w:r w:rsidRPr="00282C24">
              <w:rPr>
                <w:rFonts w:hint="eastAsia"/>
                <w:b/>
                <w:bCs/>
                <w:color w:val="000000" w:themeColor="text1"/>
                <w:u w:val="single"/>
              </w:rPr>
              <w:t>包括计算当日</w:t>
            </w:r>
            <w:r w:rsidRPr="00282C24">
              <w:rPr>
                <w:rFonts w:hint="eastAsia"/>
                <w:b/>
                <w:bCs/>
                <w:color w:val="000000" w:themeColor="text1"/>
                <w:u w:val="single"/>
              </w:rPr>
              <w:t>)</w:t>
            </w:r>
            <w:r w:rsidRPr="00282C24">
              <w:rPr>
                <w:rFonts w:hint="eastAsia"/>
                <w:b/>
                <w:bCs/>
                <w:color w:val="000000" w:themeColor="text1"/>
                <w:u w:val="single"/>
              </w:rPr>
              <w:t>的每万份基金已实现收益。</w:t>
            </w:r>
          </w:p>
          <w:p w:rsidR="00FD08DE" w:rsidRPr="00282C24" w:rsidRDefault="00FD08DE" w:rsidP="00FD08DE">
            <w:pPr>
              <w:rPr>
                <w:b/>
                <w:bCs/>
                <w:color w:val="000000" w:themeColor="text1"/>
                <w:u w:val="single"/>
              </w:rPr>
            </w:pPr>
            <w:r w:rsidRPr="00282C24">
              <w:rPr>
                <w:rFonts w:hint="eastAsia"/>
                <w:b/>
                <w:bCs/>
                <w:color w:val="000000" w:themeColor="text1"/>
                <w:u w:val="single"/>
              </w:rPr>
              <w:t>每万份基金已实现收益采用四舍五入保留至小数点后第</w:t>
            </w:r>
            <w:r w:rsidRPr="00282C24">
              <w:rPr>
                <w:rFonts w:hint="eastAsia"/>
                <w:b/>
                <w:bCs/>
                <w:color w:val="000000" w:themeColor="text1"/>
                <w:u w:val="single"/>
              </w:rPr>
              <w:t>4</w:t>
            </w:r>
            <w:r w:rsidRPr="00282C24">
              <w:rPr>
                <w:rFonts w:hint="eastAsia"/>
                <w:b/>
                <w:bCs/>
                <w:color w:val="000000" w:themeColor="text1"/>
                <w:u w:val="single"/>
              </w:rPr>
              <w:t>位，</w:t>
            </w:r>
            <w:proofErr w:type="gramStart"/>
            <w:r w:rsidRPr="00282C24">
              <w:rPr>
                <w:rFonts w:hint="eastAsia"/>
                <w:b/>
                <w:bCs/>
                <w:color w:val="000000" w:themeColor="text1"/>
                <w:u w:val="single"/>
              </w:rPr>
              <w:t>7</w:t>
            </w:r>
            <w:r w:rsidRPr="00282C24">
              <w:rPr>
                <w:rFonts w:hint="eastAsia"/>
                <w:b/>
                <w:bCs/>
                <w:color w:val="000000" w:themeColor="text1"/>
                <w:u w:val="single"/>
              </w:rPr>
              <w:t>日年化收益率</w:t>
            </w:r>
            <w:proofErr w:type="gramEnd"/>
            <w:r w:rsidRPr="00282C24">
              <w:rPr>
                <w:rFonts w:hint="eastAsia"/>
                <w:b/>
                <w:bCs/>
                <w:color w:val="000000" w:themeColor="text1"/>
                <w:u w:val="single"/>
              </w:rPr>
              <w:t>采用四舍五入保留至百分号内小数点后第</w:t>
            </w:r>
            <w:r w:rsidRPr="00282C24">
              <w:rPr>
                <w:rFonts w:hint="eastAsia"/>
                <w:b/>
                <w:bCs/>
                <w:color w:val="000000" w:themeColor="text1"/>
                <w:u w:val="single"/>
              </w:rPr>
              <w:t>3</w:t>
            </w:r>
            <w:r w:rsidRPr="00282C24">
              <w:rPr>
                <w:rFonts w:hint="eastAsia"/>
                <w:b/>
                <w:bCs/>
                <w:color w:val="000000" w:themeColor="text1"/>
                <w:u w:val="single"/>
              </w:rPr>
              <w:t>位。其中，当日该类基金份额总额包括截至上一工作日</w:t>
            </w:r>
            <w:r w:rsidRPr="00282C24">
              <w:rPr>
                <w:rFonts w:hint="eastAsia"/>
                <w:b/>
                <w:bCs/>
                <w:color w:val="000000" w:themeColor="text1"/>
                <w:u w:val="single"/>
              </w:rPr>
              <w:t>(</w:t>
            </w:r>
            <w:r w:rsidRPr="00282C24">
              <w:rPr>
                <w:rFonts w:hint="eastAsia"/>
                <w:b/>
                <w:bCs/>
                <w:color w:val="000000" w:themeColor="text1"/>
                <w:u w:val="single"/>
              </w:rPr>
              <w:t>包括节假日</w:t>
            </w:r>
            <w:r w:rsidRPr="00282C24">
              <w:rPr>
                <w:rFonts w:hint="eastAsia"/>
                <w:b/>
                <w:bCs/>
                <w:color w:val="000000" w:themeColor="text1"/>
                <w:u w:val="single"/>
              </w:rPr>
              <w:t>)</w:t>
            </w:r>
            <w:r w:rsidRPr="00282C24">
              <w:rPr>
                <w:rFonts w:hint="eastAsia"/>
                <w:b/>
                <w:bCs/>
                <w:color w:val="000000" w:themeColor="text1"/>
                <w:u w:val="single"/>
              </w:rPr>
              <w:t>未结转份额。</w:t>
            </w:r>
          </w:p>
          <w:p w:rsidR="00FD08DE" w:rsidRPr="00282C24" w:rsidRDefault="00FD08DE" w:rsidP="00FD08DE">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、在开始办理基金份额申购或者赎回后，基金管理人将在不晚于每个开放日的次日，通过指定网站、基金销售机构网站或者营业网点披露开放日的各类基金份额的每万份基金已实现收益和</w:t>
            </w:r>
            <w:proofErr w:type="gramStart"/>
            <w:r w:rsidRPr="00282C24">
              <w:rPr>
                <w:rFonts w:hint="eastAsia"/>
                <w:b/>
                <w:bCs/>
                <w:color w:val="000000" w:themeColor="text1"/>
                <w:u w:val="single"/>
              </w:rPr>
              <w:t>7</w:t>
            </w:r>
            <w:r w:rsidRPr="00282C24">
              <w:rPr>
                <w:rFonts w:hint="eastAsia"/>
                <w:b/>
                <w:bCs/>
                <w:color w:val="000000" w:themeColor="text1"/>
                <w:u w:val="single"/>
              </w:rPr>
              <w:t>日年化收益率</w:t>
            </w:r>
            <w:proofErr w:type="gramEnd"/>
            <w:r w:rsidRPr="00282C24">
              <w:rPr>
                <w:rFonts w:hint="eastAsia"/>
                <w:b/>
                <w:bCs/>
                <w:color w:val="000000" w:themeColor="text1"/>
                <w:u w:val="single"/>
              </w:rPr>
              <w:t>。</w:t>
            </w:r>
          </w:p>
          <w:p w:rsidR="00FD08DE" w:rsidRPr="00282C24" w:rsidRDefault="00FD08DE" w:rsidP="00FD08DE">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、基金管理人应当在不晚于半年度和年度最后一日的次日，在指定网站披露半年度和年度最后一日各类基金份额的每万份基金已实现收益和</w:t>
            </w:r>
            <w:proofErr w:type="gramStart"/>
            <w:r w:rsidRPr="00282C24">
              <w:rPr>
                <w:rFonts w:hint="eastAsia"/>
                <w:b/>
                <w:bCs/>
                <w:color w:val="000000" w:themeColor="text1"/>
                <w:u w:val="single"/>
              </w:rPr>
              <w:t>7</w:t>
            </w:r>
            <w:r w:rsidRPr="00282C24">
              <w:rPr>
                <w:rFonts w:hint="eastAsia"/>
                <w:b/>
                <w:bCs/>
                <w:color w:val="000000" w:themeColor="text1"/>
                <w:u w:val="single"/>
              </w:rPr>
              <w:t>日年化收益率</w:t>
            </w:r>
            <w:proofErr w:type="gramEnd"/>
            <w:r w:rsidRPr="00282C24">
              <w:rPr>
                <w:rFonts w:hint="eastAsia"/>
                <w:b/>
                <w:bCs/>
                <w:color w:val="000000" w:themeColor="text1"/>
                <w:u w:val="single"/>
              </w:rPr>
              <w:t>。</w:t>
            </w:r>
          </w:p>
          <w:p w:rsidR="00FD08DE" w:rsidRPr="00282C24" w:rsidRDefault="00FD08DE" w:rsidP="00FD08DE">
            <w:pPr>
              <w:rPr>
                <w:b/>
                <w:bCs/>
                <w:color w:val="000000" w:themeColor="text1"/>
                <w:u w:val="single"/>
              </w:rPr>
            </w:pPr>
            <w:r w:rsidRPr="00282C24">
              <w:rPr>
                <w:rFonts w:hint="eastAsia"/>
                <w:b/>
                <w:bCs/>
                <w:color w:val="000000" w:themeColor="text1"/>
                <w:u w:val="single"/>
              </w:rPr>
              <w:t>（五）基金定期报告，包括基金年度报告、基金中期报告和基金季度报告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FD08DE" w:rsidRPr="00282C24" w:rsidRDefault="00FD08DE" w:rsidP="00FD08DE">
            <w:pPr>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基金管理人应当在基金年度报告和中期报告中披露基金组合资产情况及其流动性风险分析等。</w:t>
            </w:r>
          </w:p>
          <w:p w:rsidR="00FD08DE" w:rsidRPr="00282C24" w:rsidRDefault="00FD08DE" w:rsidP="00FD08DE">
            <w:pPr>
              <w:rPr>
                <w:b/>
                <w:bCs/>
                <w:color w:val="000000" w:themeColor="text1"/>
                <w:u w:val="single"/>
              </w:rPr>
            </w:pPr>
            <w:r w:rsidRPr="00282C24">
              <w:rPr>
                <w:rFonts w:hint="eastAsia"/>
                <w:b/>
                <w:bCs/>
                <w:color w:val="000000" w:themeColor="text1"/>
                <w:u w:val="single"/>
              </w:rPr>
              <w:t>报告期内出现单一投资者持有基金份额达到或超过基金总份额</w:t>
            </w:r>
            <w:r w:rsidRPr="00282C24">
              <w:rPr>
                <w:rFonts w:hint="eastAsia"/>
                <w:b/>
                <w:bCs/>
                <w:color w:val="000000" w:themeColor="text1"/>
                <w:u w:val="single"/>
              </w:rPr>
              <w:t>20%</w:t>
            </w:r>
            <w:r w:rsidRPr="00282C24">
              <w:rPr>
                <w:rFonts w:hint="eastAsia"/>
                <w:b/>
                <w:bCs/>
                <w:color w:val="000000" w:themeColor="text1"/>
                <w:u w:val="single"/>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D08DE" w:rsidRPr="00282C24" w:rsidRDefault="00FD08DE" w:rsidP="00FD08DE">
            <w:pPr>
              <w:rPr>
                <w:b/>
                <w:bCs/>
                <w:color w:val="000000" w:themeColor="text1"/>
                <w:u w:val="single"/>
              </w:rPr>
            </w:pPr>
            <w:r w:rsidRPr="00282C24">
              <w:rPr>
                <w:rFonts w:hint="eastAsia"/>
                <w:b/>
                <w:bCs/>
                <w:color w:val="000000" w:themeColor="text1"/>
                <w:u w:val="single"/>
              </w:rPr>
              <w:t>本基金应当在年度报告、中期报告中至少披露报告期末基金前</w:t>
            </w:r>
            <w:r w:rsidRPr="00282C24">
              <w:rPr>
                <w:rFonts w:hint="eastAsia"/>
                <w:b/>
                <w:bCs/>
                <w:color w:val="000000" w:themeColor="text1"/>
                <w:u w:val="single"/>
              </w:rPr>
              <w:t xml:space="preserve">10 </w:t>
            </w:r>
            <w:r w:rsidRPr="00282C24">
              <w:rPr>
                <w:rFonts w:hint="eastAsia"/>
                <w:b/>
                <w:bCs/>
                <w:color w:val="000000" w:themeColor="text1"/>
                <w:u w:val="single"/>
              </w:rPr>
              <w:t>名份额持有人的类别、持有份额及占总份额的比例等信息。</w:t>
            </w:r>
          </w:p>
          <w:p w:rsidR="00FD08DE" w:rsidRPr="00282C24" w:rsidRDefault="00FD08DE" w:rsidP="00FD08DE">
            <w:pPr>
              <w:rPr>
                <w:b/>
                <w:bCs/>
                <w:color w:val="000000" w:themeColor="text1"/>
                <w:u w:val="single"/>
              </w:rPr>
            </w:pPr>
            <w:r w:rsidRPr="00282C24">
              <w:rPr>
                <w:rFonts w:hint="eastAsia"/>
                <w:b/>
                <w:bCs/>
                <w:color w:val="000000" w:themeColor="text1"/>
                <w:u w:val="single"/>
              </w:rPr>
              <w:t>（六）临时报告</w:t>
            </w:r>
          </w:p>
          <w:p w:rsidR="00FD08DE" w:rsidRPr="00282C24" w:rsidRDefault="00FD08DE" w:rsidP="00FD08DE">
            <w:pPr>
              <w:rPr>
                <w:b/>
                <w:bCs/>
                <w:color w:val="000000" w:themeColor="text1"/>
                <w:u w:val="single"/>
              </w:rPr>
            </w:pPr>
            <w:r w:rsidRPr="00282C24">
              <w:rPr>
                <w:rFonts w:hint="eastAsia"/>
                <w:b/>
                <w:bCs/>
                <w:color w:val="000000" w:themeColor="text1"/>
                <w:u w:val="single"/>
              </w:rPr>
              <w:t>本基金发生重大事件，有关信息披露义务人应当在</w:t>
            </w:r>
            <w:r w:rsidRPr="00282C24">
              <w:rPr>
                <w:rFonts w:hint="eastAsia"/>
                <w:b/>
                <w:bCs/>
                <w:color w:val="000000" w:themeColor="text1"/>
                <w:u w:val="single"/>
              </w:rPr>
              <w:t>2</w:t>
            </w:r>
            <w:r w:rsidRPr="00282C24">
              <w:rPr>
                <w:rFonts w:hint="eastAsia"/>
                <w:b/>
                <w:bCs/>
                <w:color w:val="000000" w:themeColor="text1"/>
                <w:u w:val="single"/>
              </w:rPr>
              <w:t>日内编制临时报告书，并登载在指定报刊和指定网站上。</w:t>
            </w:r>
          </w:p>
          <w:p w:rsidR="00FD08DE" w:rsidRPr="00282C24" w:rsidRDefault="00FD08DE" w:rsidP="00FD08DE">
            <w:pPr>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FD08DE" w:rsidRPr="00282C24" w:rsidRDefault="00FD08DE" w:rsidP="00FD08DE">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、基金份额持有人大会的召开及决定的事项；</w:t>
            </w:r>
          </w:p>
          <w:p w:rsidR="00FD08DE" w:rsidRPr="00282C24" w:rsidRDefault="00FD08DE" w:rsidP="00FD08DE">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、《基金合同》终止、基金清算；</w:t>
            </w:r>
          </w:p>
          <w:p w:rsidR="00FD08DE" w:rsidRPr="00282C24" w:rsidRDefault="00FD08DE" w:rsidP="00FD08DE">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、转换基金运作方式、基金合并；</w:t>
            </w:r>
          </w:p>
          <w:p w:rsidR="00FD08DE" w:rsidRPr="00282C24" w:rsidRDefault="00FD08DE" w:rsidP="00FD08DE">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、更换基金管理人、基金托管人、基金份额登记机构，基金改聘会计师事务所；</w:t>
            </w:r>
          </w:p>
          <w:p w:rsidR="00FD08DE" w:rsidRPr="00282C24" w:rsidRDefault="00FD08DE" w:rsidP="00FD08DE">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、基金管理人委托基金服务机构代为办理基金的份额登记、核算、估值等事项，基金托管人委托基金服务机构代为办理基金的核算、估值、复核等事项；</w:t>
            </w:r>
          </w:p>
          <w:p w:rsidR="00FD08DE" w:rsidRPr="00282C24" w:rsidRDefault="00FD08DE" w:rsidP="00FD08DE">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、基金管理人、基金托管人的法定名称、住所发生变更；</w:t>
            </w:r>
          </w:p>
          <w:p w:rsidR="00FD08DE" w:rsidRPr="00282C24" w:rsidRDefault="00FD08DE" w:rsidP="00FD08DE">
            <w:pPr>
              <w:rPr>
                <w:b/>
                <w:bCs/>
                <w:color w:val="000000" w:themeColor="text1"/>
                <w:u w:val="single"/>
              </w:rPr>
            </w:pPr>
            <w:r w:rsidRPr="00282C24">
              <w:rPr>
                <w:rFonts w:hint="eastAsia"/>
                <w:b/>
                <w:bCs/>
                <w:color w:val="000000" w:themeColor="text1"/>
                <w:u w:val="single"/>
              </w:rPr>
              <w:t>7</w:t>
            </w:r>
            <w:r w:rsidRPr="00282C24">
              <w:rPr>
                <w:rFonts w:hint="eastAsia"/>
                <w:b/>
                <w:bCs/>
                <w:color w:val="000000" w:themeColor="text1"/>
                <w:u w:val="single"/>
              </w:rPr>
              <w:t>、基金管理人变更持有百分之五以上股权的股东、变更基金管理人的实际控制人；</w:t>
            </w:r>
          </w:p>
          <w:p w:rsidR="00FD08DE" w:rsidRPr="00282C24" w:rsidRDefault="00FD08DE" w:rsidP="00FD08DE">
            <w:pPr>
              <w:rPr>
                <w:b/>
                <w:bCs/>
                <w:color w:val="000000" w:themeColor="text1"/>
                <w:u w:val="single"/>
              </w:rPr>
            </w:pPr>
            <w:r w:rsidRPr="00282C24">
              <w:rPr>
                <w:rFonts w:hint="eastAsia"/>
                <w:b/>
                <w:bCs/>
                <w:color w:val="000000" w:themeColor="text1"/>
                <w:u w:val="single"/>
              </w:rPr>
              <w:t>8</w:t>
            </w:r>
            <w:r w:rsidRPr="00282C24">
              <w:rPr>
                <w:rFonts w:hint="eastAsia"/>
                <w:b/>
                <w:bCs/>
                <w:color w:val="000000" w:themeColor="text1"/>
                <w:u w:val="single"/>
              </w:rPr>
              <w:t>、基金募集期延长；</w:t>
            </w:r>
          </w:p>
          <w:p w:rsidR="00FD08DE" w:rsidRPr="00282C24" w:rsidRDefault="00FD08DE" w:rsidP="00FD08DE">
            <w:pPr>
              <w:rPr>
                <w:b/>
                <w:bCs/>
                <w:color w:val="000000" w:themeColor="text1"/>
                <w:u w:val="single"/>
              </w:rPr>
            </w:pPr>
            <w:r w:rsidRPr="00282C24">
              <w:rPr>
                <w:rFonts w:hint="eastAsia"/>
                <w:b/>
                <w:bCs/>
                <w:color w:val="000000" w:themeColor="text1"/>
                <w:u w:val="single"/>
              </w:rPr>
              <w:t>9</w:t>
            </w:r>
            <w:r w:rsidRPr="00282C24">
              <w:rPr>
                <w:rFonts w:hint="eastAsia"/>
                <w:b/>
                <w:bCs/>
                <w:color w:val="000000" w:themeColor="text1"/>
                <w:u w:val="single"/>
              </w:rPr>
              <w:t>、基金管理人高级管理人员、基金经理和基金托管人专门基金托管部门负责人发生变动；</w:t>
            </w:r>
          </w:p>
          <w:p w:rsidR="00FD08DE" w:rsidRPr="00282C24" w:rsidRDefault="00FD08DE" w:rsidP="00FD08DE">
            <w:pPr>
              <w:rPr>
                <w:b/>
                <w:bCs/>
                <w:color w:val="000000" w:themeColor="text1"/>
                <w:u w:val="single"/>
              </w:rPr>
            </w:pPr>
            <w:r w:rsidRPr="00282C24">
              <w:rPr>
                <w:rFonts w:hint="eastAsia"/>
                <w:b/>
                <w:bCs/>
                <w:color w:val="000000" w:themeColor="text1"/>
                <w:u w:val="single"/>
              </w:rPr>
              <w:t>10</w:t>
            </w:r>
            <w:r w:rsidRPr="00282C24">
              <w:rPr>
                <w:rFonts w:hint="eastAsia"/>
                <w:b/>
                <w:bCs/>
                <w:color w:val="000000" w:themeColor="text1"/>
                <w:u w:val="single"/>
              </w:rPr>
              <w:t>、基金管理人的董事在最近</w:t>
            </w:r>
            <w:r w:rsidRPr="00282C24">
              <w:rPr>
                <w:rFonts w:hint="eastAsia"/>
                <w:b/>
                <w:bCs/>
                <w:color w:val="000000" w:themeColor="text1"/>
                <w:u w:val="single"/>
              </w:rPr>
              <w:t>12</w:t>
            </w:r>
            <w:r w:rsidRPr="00282C24">
              <w:rPr>
                <w:rFonts w:hint="eastAsia"/>
                <w:b/>
                <w:bCs/>
                <w:color w:val="000000" w:themeColor="text1"/>
                <w:u w:val="single"/>
              </w:rPr>
              <w:t>个月内变更超过百分之五十，基金管理人、基金托管人专门基金托管部门的主要业务人员在最近</w:t>
            </w:r>
            <w:r w:rsidRPr="00282C24">
              <w:rPr>
                <w:rFonts w:hint="eastAsia"/>
                <w:b/>
                <w:bCs/>
                <w:color w:val="000000" w:themeColor="text1"/>
                <w:u w:val="single"/>
              </w:rPr>
              <w:t>12</w:t>
            </w:r>
            <w:r w:rsidRPr="00282C24">
              <w:rPr>
                <w:rFonts w:hint="eastAsia"/>
                <w:b/>
                <w:bCs/>
                <w:color w:val="000000" w:themeColor="text1"/>
                <w:u w:val="single"/>
              </w:rPr>
              <w:t>个月内变动超过百分之三十；</w:t>
            </w:r>
          </w:p>
          <w:p w:rsidR="00FD08DE" w:rsidRPr="00282C24" w:rsidRDefault="00FD08DE" w:rsidP="00FD08DE">
            <w:pPr>
              <w:rPr>
                <w:b/>
                <w:bCs/>
                <w:color w:val="000000" w:themeColor="text1"/>
                <w:u w:val="single"/>
              </w:rPr>
            </w:pPr>
            <w:r w:rsidRPr="00282C24">
              <w:rPr>
                <w:rFonts w:hint="eastAsia"/>
                <w:b/>
                <w:bCs/>
                <w:color w:val="000000" w:themeColor="text1"/>
                <w:u w:val="single"/>
              </w:rPr>
              <w:t>11</w:t>
            </w:r>
            <w:r w:rsidRPr="00282C24">
              <w:rPr>
                <w:rFonts w:hint="eastAsia"/>
                <w:b/>
                <w:bCs/>
                <w:color w:val="000000" w:themeColor="text1"/>
                <w:u w:val="single"/>
              </w:rPr>
              <w:t>、涉及基金管理业务、基金财产、基金托管业务的诉讼或仲裁；</w:t>
            </w:r>
          </w:p>
          <w:p w:rsidR="00FD08DE" w:rsidRPr="00282C24" w:rsidRDefault="00FD08DE" w:rsidP="00FD08DE">
            <w:pPr>
              <w:rPr>
                <w:b/>
                <w:bCs/>
                <w:color w:val="000000" w:themeColor="text1"/>
                <w:u w:val="single"/>
              </w:rPr>
            </w:pPr>
            <w:r w:rsidRPr="00282C24">
              <w:rPr>
                <w:rFonts w:hint="eastAsia"/>
                <w:b/>
                <w:bCs/>
                <w:color w:val="000000" w:themeColor="text1"/>
                <w:u w:val="single"/>
              </w:rPr>
              <w:t>12</w:t>
            </w:r>
            <w:r w:rsidRPr="00282C24">
              <w:rPr>
                <w:rFonts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FD08DE" w:rsidRPr="00282C24" w:rsidRDefault="00FD08DE" w:rsidP="00FD08DE">
            <w:pPr>
              <w:rPr>
                <w:b/>
                <w:bCs/>
                <w:color w:val="000000" w:themeColor="text1"/>
                <w:u w:val="single"/>
              </w:rPr>
            </w:pPr>
            <w:r w:rsidRPr="00282C24">
              <w:rPr>
                <w:rFonts w:hint="eastAsia"/>
                <w:b/>
                <w:bCs/>
                <w:color w:val="000000" w:themeColor="text1"/>
                <w:u w:val="single"/>
              </w:rPr>
              <w:t>13</w:t>
            </w:r>
            <w:r w:rsidRPr="00282C24">
              <w:rPr>
                <w:rFonts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FD08DE" w:rsidRPr="00282C24" w:rsidRDefault="00FD08DE" w:rsidP="00FD08DE">
            <w:pPr>
              <w:rPr>
                <w:b/>
                <w:bCs/>
                <w:color w:val="000000" w:themeColor="text1"/>
                <w:u w:val="single"/>
              </w:rPr>
            </w:pPr>
            <w:r w:rsidRPr="00282C24">
              <w:rPr>
                <w:rFonts w:hint="eastAsia"/>
                <w:b/>
                <w:bCs/>
                <w:color w:val="000000" w:themeColor="text1"/>
                <w:u w:val="single"/>
              </w:rPr>
              <w:t>14</w:t>
            </w:r>
            <w:r w:rsidRPr="00282C24">
              <w:rPr>
                <w:rFonts w:hint="eastAsia"/>
                <w:b/>
                <w:bCs/>
                <w:color w:val="000000" w:themeColor="text1"/>
                <w:u w:val="single"/>
              </w:rPr>
              <w:t>、管理费、托管费、销售服务费、申购费、赎回费等费用计提标准、计提方式和费率发生变更；</w:t>
            </w:r>
          </w:p>
          <w:p w:rsidR="00FD08DE" w:rsidRPr="00282C24" w:rsidRDefault="00FD08DE" w:rsidP="00FD08DE">
            <w:pPr>
              <w:rPr>
                <w:b/>
                <w:bCs/>
                <w:color w:val="000000" w:themeColor="text1"/>
                <w:u w:val="single"/>
              </w:rPr>
            </w:pPr>
            <w:r w:rsidRPr="00282C24">
              <w:rPr>
                <w:rFonts w:hint="eastAsia"/>
                <w:b/>
                <w:bCs/>
                <w:color w:val="000000" w:themeColor="text1"/>
                <w:u w:val="single"/>
              </w:rPr>
              <w:t>15</w:t>
            </w:r>
            <w:r w:rsidRPr="00282C24">
              <w:rPr>
                <w:rFonts w:hint="eastAsia"/>
                <w:b/>
                <w:bCs/>
                <w:color w:val="000000" w:themeColor="text1"/>
                <w:u w:val="single"/>
              </w:rPr>
              <w:t>、基金份额净值计价错误</w:t>
            </w:r>
            <w:proofErr w:type="gramStart"/>
            <w:r w:rsidRPr="00282C24">
              <w:rPr>
                <w:rFonts w:hint="eastAsia"/>
                <w:b/>
                <w:bCs/>
                <w:color w:val="000000" w:themeColor="text1"/>
                <w:u w:val="single"/>
              </w:rPr>
              <w:t>达基金</w:t>
            </w:r>
            <w:proofErr w:type="gramEnd"/>
            <w:r w:rsidRPr="00282C24">
              <w:rPr>
                <w:rFonts w:hint="eastAsia"/>
                <w:b/>
                <w:bCs/>
                <w:color w:val="000000" w:themeColor="text1"/>
                <w:u w:val="single"/>
              </w:rPr>
              <w:t>份额净值百分之零点五；</w:t>
            </w:r>
          </w:p>
          <w:p w:rsidR="00FD08DE" w:rsidRPr="00282C24" w:rsidRDefault="00FD08DE" w:rsidP="00FD08DE">
            <w:pPr>
              <w:rPr>
                <w:b/>
                <w:bCs/>
                <w:color w:val="000000" w:themeColor="text1"/>
                <w:u w:val="single"/>
              </w:rPr>
            </w:pPr>
            <w:r w:rsidRPr="00282C24">
              <w:rPr>
                <w:rFonts w:hint="eastAsia"/>
                <w:b/>
                <w:bCs/>
                <w:color w:val="000000" w:themeColor="text1"/>
                <w:u w:val="single"/>
              </w:rPr>
              <w:t>16</w:t>
            </w:r>
            <w:r w:rsidRPr="00282C24">
              <w:rPr>
                <w:rFonts w:hint="eastAsia"/>
                <w:b/>
                <w:bCs/>
                <w:color w:val="000000" w:themeColor="text1"/>
                <w:u w:val="single"/>
              </w:rPr>
              <w:t>、本基金开始办理申购、赎回；</w:t>
            </w:r>
          </w:p>
          <w:p w:rsidR="00FD08DE" w:rsidRPr="00282C24" w:rsidRDefault="00FD08DE" w:rsidP="00FD08DE">
            <w:pPr>
              <w:rPr>
                <w:b/>
                <w:bCs/>
                <w:color w:val="000000" w:themeColor="text1"/>
                <w:u w:val="single"/>
              </w:rPr>
            </w:pPr>
            <w:r w:rsidRPr="00282C24">
              <w:rPr>
                <w:rFonts w:hint="eastAsia"/>
                <w:b/>
                <w:bCs/>
                <w:color w:val="000000" w:themeColor="text1"/>
                <w:u w:val="single"/>
              </w:rPr>
              <w:t>17</w:t>
            </w:r>
            <w:r w:rsidRPr="00282C24">
              <w:rPr>
                <w:rFonts w:hint="eastAsia"/>
                <w:b/>
                <w:bCs/>
                <w:color w:val="000000" w:themeColor="text1"/>
                <w:u w:val="single"/>
              </w:rPr>
              <w:t>、本基金发生巨额赎回并延期办理；</w:t>
            </w:r>
          </w:p>
          <w:p w:rsidR="00FD08DE" w:rsidRPr="00282C24" w:rsidRDefault="00FD08DE" w:rsidP="00FD08DE">
            <w:pPr>
              <w:rPr>
                <w:b/>
                <w:bCs/>
                <w:color w:val="000000" w:themeColor="text1"/>
                <w:u w:val="single"/>
              </w:rPr>
            </w:pPr>
            <w:r w:rsidRPr="00282C24">
              <w:rPr>
                <w:rFonts w:hint="eastAsia"/>
                <w:b/>
                <w:bCs/>
                <w:color w:val="000000" w:themeColor="text1"/>
                <w:u w:val="single"/>
              </w:rPr>
              <w:t>18</w:t>
            </w:r>
            <w:r w:rsidRPr="00282C24">
              <w:rPr>
                <w:rFonts w:hint="eastAsia"/>
                <w:b/>
                <w:bCs/>
                <w:color w:val="000000" w:themeColor="text1"/>
                <w:u w:val="single"/>
              </w:rPr>
              <w:t>、本基金连续发生巨额赎回并暂停接受赎回申请或延缓支付赎回款项；</w:t>
            </w:r>
          </w:p>
          <w:p w:rsidR="00FD08DE" w:rsidRPr="00282C24" w:rsidRDefault="00FD08DE" w:rsidP="00FD08DE">
            <w:pPr>
              <w:rPr>
                <w:b/>
                <w:bCs/>
                <w:color w:val="000000" w:themeColor="text1"/>
                <w:u w:val="single"/>
              </w:rPr>
            </w:pPr>
            <w:r w:rsidRPr="00282C24">
              <w:rPr>
                <w:rFonts w:hint="eastAsia"/>
                <w:b/>
                <w:bCs/>
                <w:color w:val="000000" w:themeColor="text1"/>
                <w:u w:val="single"/>
              </w:rPr>
              <w:t>19</w:t>
            </w:r>
            <w:r w:rsidRPr="00282C24">
              <w:rPr>
                <w:rFonts w:hint="eastAsia"/>
                <w:b/>
                <w:bCs/>
                <w:color w:val="000000" w:themeColor="text1"/>
                <w:u w:val="single"/>
              </w:rPr>
              <w:t>、本基金暂停接受申购、赎回申请或重新接受申购、赎回申请；</w:t>
            </w:r>
          </w:p>
          <w:p w:rsidR="00FD08DE" w:rsidRPr="00282C24" w:rsidRDefault="00FD08DE" w:rsidP="00FD08DE">
            <w:pPr>
              <w:rPr>
                <w:b/>
                <w:bCs/>
                <w:color w:val="000000" w:themeColor="text1"/>
                <w:u w:val="single"/>
              </w:rPr>
            </w:pPr>
            <w:r w:rsidRPr="00282C24">
              <w:rPr>
                <w:rFonts w:hint="eastAsia"/>
                <w:b/>
                <w:bCs/>
                <w:color w:val="000000" w:themeColor="text1"/>
                <w:u w:val="single"/>
              </w:rPr>
              <w:t>20</w:t>
            </w:r>
            <w:r w:rsidRPr="00282C24">
              <w:rPr>
                <w:rFonts w:hint="eastAsia"/>
                <w:b/>
                <w:bCs/>
                <w:color w:val="000000" w:themeColor="text1"/>
                <w:u w:val="single"/>
              </w:rPr>
              <w:t>、当“摊余成本法”计算的基金资产净值与“影子定价”确定的基金资产净值偏离度绝对值达到或超过</w:t>
            </w:r>
            <w:r w:rsidRPr="00282C24">
              <w:rPr>
                <w:rFonts w:hint="eastAsia"/>
                <w:b/>
                <w:bCs/>
                <w:color w:val="000000" w:themeColor="text1"/>
                <w:u w:val="single"/>
              </w:rPr>
              <w:t>0.5%</w:t>
            </w:r>
            <w:r w:rsidRPr="00282C24">
              <w:rPr>
                <w:rFonts w:hint="eastAsia"/>
                <w:b/>
                <w:bCs/>
                <w:color w:val="000000" w:themeColor="text1"/>
                <w:u w:val="single"/>
              </w:rPr>
              <w:t>的情形；</w:t>
            </w:r>
          </w:p>
          <w:p w:rsidR="00FD08DE" w:rsidRPr="00282C24" w:rsidRDefault="00FD08DE" w:rsidP="00FD08DE">
            <w:pPr>
              <w:rPr>
                <w:b/>
                <w:bCs/>
                <w:color w:val="000000" w:themeColor="text1"/>
                <w:u w:val="single"/>
              </w:rPr>
            </w:pPr>
            <w:r w:rsidRPr="00282C24">
              <w:rPr>
                <w:rFonts w:hint="eastAsia"/>
                <w:b/>
                <w:bCs/>
                <w:color w:val="000000" w:themeColor="text1"/>
                <w:u w:val="single"/>
              </w:rPr>
              <w:t>21</w:t>
            </w:r>
            <w:r w:rsidRPr="00282C24">
              <w:rPr>
                <w:rFonts w:hint="eastAsia"/>
                <w:b/>
                <w:bCs/>
                <w:color w:val="000000" w:themeColor="text1"/>
                <w:u w:val="single"/>
              </w:rPr>
              <w:t>、本基金变更份额类别设置；</w:t>
            </w:r>
          </w:p>
          <w:p w:rsidR="00FD08DE" w:rsidRPr="00282C24" w:rsidRDefault="00FD08DE" w:rsidP="00FD08DE">
            <w:pPr>
              <w:rPr>
                <w:b/>
                <w:bCs/>
                <w:color w:val="000000" w:themeColor="text1"/>
                <w:u w:val="single"/>
              </w:rPr>
            </w:pPr>
            <w:r w:rsidRPr="00282C24">
              <w:rPr>
                <w:rFonts w:hint="eastAsia"/>
                <w:b/>
                <w:bCs/>
                <w:color w:val="000000" w:themeColor="text1"/>
                <w:u w:val="single"/>
              </w:rPr>
              <w:t>22</w:t>
            </w:r>
            <w:r w:rsidRPr="00282C24">
              <w:rPr>
                <w:rFonts w:hint="eastAsia"/>
                <w:b/>
                <w:bCs/>
                <w:color w:val="000000" w:themeColor="text1"/>
                <w:u w:val="single"/>
              </w:rPr>
              <w:t>、本基金遇到极端风险情形，基金管理人及其股东使用</w:t>
            </w:r>
            <w:proofErr w:type="gramStart"/>
            <w:r w:rsidRPr="00282C24">
              <w:rPr>
                <w:rFonts w:hint="eastAsia"/>
                <w:b/>
                <w:bCs/>
                <w:color w:val="000000" w:themeColor="text1"/>
                <w:u w:val="single"/>
              </w:rPr>
              <w:t>固有资金</w:t>
            </w:r>
            <w:proofErr w:type="gramEnd"/>
            <w:r w:rsidRPr="00282C24">
              <w:rPr>
                <w:rFonts w:hint="eastAsia"/>
                <w:b/>
                <w:bCs/>
                <w:color w:val="000000" w:themeColor="text1"/>
                <w:u w:val="single"/>
              </w:rPr>
              <w:t>从本基金购买相关金融工具；</w:t>
            </w:r>
          </w:p>
          <w:p w:rsidR="00FD08DE" w:rsidRPr="00282C24" w:rsidRDefault="00FD08DE" w:rsidP="00FD08DE">
            <w:pPr>
              <w:rPr>
                <w:b/>
                <w:bCs/>
                <w:color w:val="000000" w:themeColor="text1"/>
                <w:u w:val="single"/>
              </w:rPr>
            </w:pPr>
            <w:r w:rsidRPr="00282C24">
              <w:rPr>
                <w:rFonts w:hint="eastAsia"/>
                <w:b/>
                <w:bCs/>
                <w:color w:val="000000" w:themeColor="text1"/>
                <w:u w:val="single"/>
              </w:rPr>
              <w:t>23</w:t>
            </w:r>
            <w:r w:rsidRPr="00282C24">
              <w:rPr>
                <w:rFonts w:hint="eastAsia"/>
                <w:b/>
                <w:bCs/>
                <w:color w:val="000000" w:themeColor="text1"/>
                <w:u w:val="single"/>
              </w:rPr>
              <w:t>、发生涉及基金申购、赎回事项调整或潜在影响投资者赎回等重大事项；</w:t>
            </w:r>
          </w:p>
          <w:p w:rsidR="00FD08DE" w:rsidRPr="00282C24" w:rsidRDefault="00FD08DE" w:rsidP="00FD08DE">
            <w:pPr>
              <w:rPr>
                <w:b/>
                <w:bCs/>
                <w:color w:val="000000" w:themeColor="text1"/>
                <w:u w:val="single"/>
              </w:rPr>
            </w:pPr>
            <w:r w:rsidRPr="00282C24">
              <w:rPr>
                <w:rFonts w:hint="eastAsia"/>
                <w:b/>
                <w:bCs/>
                <w:color w:val="000000" w:themeColor="text1"/>
                <w:u w:val="single"/>
              </w:rPr>
              <w:t>24</w:t>
            </w:r>
            <w:r w:rsidRPr="00282C24">
              <w:rPr>
                <w:rFonts w:hint="eastAsia"/>
                <w:b/>
                <w:bCs/>
                <w:color w:val="000000" w:themeColor="text1"/>
                <w:u w:val="single"/>
              </w:rPr>
              <w:t>、本基金投资于主体信用评级低于</w:t>
            </w:r>
            <w:r w:rsidRPr="00282C24">
              <w:rPr>
                <w:rFonts w:hint="eastAsia"/>
                <w:b/>
                <w:bCs/>
                <w:color w:val="000000" w:themeColor="text1"/>
                <w:u w:val="single"/>
              </w:rPr>
              <w:t>AA+</w:t>
            </w:r>
            <w:r w:rsidRPr="00282C24">
              <w:rPr>
                <w:rFonts w:hint="eastAsia"/>
                <w:b/>
                <w:bCs/>
                <w:color w:val="000000" w:themeColor="text1"/>
                <w:u w:val="single"/>
              </w:rPr>
              <w:t>的商业银行的银行存款与同业存单；</w:t>
            </w:r>
          </w:p>
          <w:p w:rsidR="00FD08DE" w:rsidRPr="00282C24" w:rsidRDefault="00FD08DE" w:rsidP="00FD08DE">
            <w:pPr>
              <w:rPr>
                <w:b/>
                <w:bCs/>
                <w:color w:val="000000" w:themeColor="text1"/>
                <w:u w:val="single"/>
              </w:rPr>
            </w:pPr>
            <w:r w:rsidRPr="00282C24">
              <w:rPr>
                <w:rFonts w:hint="eastAsia"/>
                <w:b/>
                <w:bCs/>
                <w:color w:val="000000" w:themeColor="text1"/>
                <w:u w:val="single"/>
              </w:rPr>
              <w:t>25</w:t>
            </w:r>
            <w:r w:rsidRPr="00282C24">
              <w:rPr>
                <w:rFonts w:hint="eastAsia"/>
                <w:b/>
                <w:bCs/>
                <w:color w:val="000000" w:themeColor="text1"/>
                <w:u w:val="single"/>
              </w:rPr>
              <w:t>、基金信息披露义务人认为可能对基金份额持有人权益或者基金份额的价格产生重大影响的其他事项或中国证监会规定的其他事项。</w:t>
            </w:r>
          </w:p>
          <w:p w:rsidR="00FD08DE" w:rsidRPr="00282C24" w:rsidRDefault="00FD08DE" w:rsidP="00FD08DE">
            <w:pPr>
              <w:rPr>
                <w:b/>
                <w:bCs/>
                <w:color w:val="000000" w:themeColor="text1"/>
                <w:u w:val="single"/>
              </w:rPr>
            </w:pPr>
            <w:r w:rsidRPr="00282C24">
              <w:rPr>
                <w:rFonts w:hint="eastAsia"/>
                <w:b/>
                <w:bCs/>
                <w:color w:val="000000" w:themeColor="text1"/>
                <w:u w:val="single"/>
              </w:rPr>
              <w:t>（七）澄清公告</w:t>
            </w:r>
          </w:p>
          <w:p w:rsidR="00FD08DE" w:rsidRPr="00282C24" w:rsidRDefault="00FD08DE" w:rsidP="00FD08DE">
            <w:pPr>
              <w:rPr>
                <w:b/>
                <w:bCs/>
                <w:color w:val="000000" w:themeColor="text1"/>
                <w:u w:val="single"/>
              </w:rPr>
            </w:pPr>
            <w:r w:rsidRPr="00282C24">
              <w:rPr>
                <w:rFonts w:hint="eastAsia"/>
                <w:b/>
                <w:bCs/>
                <w:color w:val="000000" w:themeColor="text1"/>
                <w:u w:val="single"/>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FD08DE" w:rsidRPr="00282C24" w:rsidRDefault="00FD08DE" w:rsidP="00FD08DE">
            <w:pPr>
              <w:rPr>
                <w:b/>
                <w:bCs/>
                <w:color w:val="000000" w:themeColor="text1"/>
                <w:u w:val="single"/>
              </w:rPr>
            </w:pPr>
            <w:r w:rsidRPr="00282C24">
              <w:rPr>
                <w:rFonts w:hint="eastAsia"/>
                <w:b/>
                <w:bCs/>
                <w:color w:val="000000" w:themeColor="text1"/>
                <w:u w:val="single"/>
              </w:rPr>
              <w:t>（八）基金份额持有人大会决议</w:t>
            </w:r>
          </w:p>
          <w:p w:rsidR="00FD08DE" w:rsidRPr="00282C24" w:rsidRDefault="00FD08DE" w:rsidP="00FD08DE">
            <w:pPr>
              <w:rPr>
                <w:b/>
                <w:bCs/>
                <w:color w:val="000000" w:themeColor="text1"/>
                <w:u w:val="single"/>
              </w:rPr>
            </w:pPr>
            <w:r w:rsidRPr="00282C24">
              <w:rPr>
                <w:rFonts w:hint="eastAsia"/>
                <w:b/>
                <w:bCs/>
                <w:color w:val="000000" w:themeColor="text1"/>
                <w:u w:val="single"/>
              </w:rPr>
              <w:t>基金份额持有人大会决定的事项，应当依法报中国证监会备案，并予以公告。</w:t>
            </w:r>
          </w:p>
          <w:p w:rsidR="00FD08DE" w:rsidRPr="00282C24" w:rsidRDefault="00FD08DE" w:rsidP="00FD08DE">
            <w:pPr>
              <w:rPr>
                <w:b/>
                <w:bCs/>
                <w:color w:val="000000" w:themeColor="text1"/>
                <w:u w:val="single"/>
              </w:rPr>
            </w:pPr>
            <w:r w:rsidRPr="00282C24">
              <w:rPr>
                <w:rFonts w:hint="eastAsia"/>
                <w:b/>
                <w:bCs/>
                <w:color w:val="000000" w:themeColor="text1"/>
                <w:u w:val="single"/>
              </w:rPr>
              <w:t>（九）清算报告</w:t>
            </w:r>
          </w:p>
          <w:p w:rsidR="00FD08DE" w:rsidRPr="00282C24" w:rsidRDefault="00FD08DE" w:rsidP="00FD08DE">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FD08DE" w:rsidRPr="00282C24" w:rsidRDefault="00FD08DE" w:rsidP="00FD08DE">
            <w:pPr>
              <w:rPr>
                <w:b/>
                <w:bCs/>
                <w:color w:val="000000" w:themeColor="text1"/>
                <w:u w:val="single"/>
              </w:rPr>
            </w:pPr>
            <w:r w:rsidRPr="00282C24">
              <w:rPr>
                <w:rFonts w:hint="eastAsia"/>
                <w:b/>
                <w:bCs/>
                <w:color w:val="000000" w:themeColor="text1"/>
                <w:u w:val="single"/>
              </w:rPr>
              <w:t>（十）基金投资资产支持证券的信息披露</w:t>
            </w:r>
          </w:p>
          <w:p w:rsidR="00FD08DE" w:rsidRPr="00282C24" w:rsidRDefault="00FD08DE" w:rsidP="00FD08DE">
            <w:pPr>
              <w:rPr>
                <w:b/>
                <w:bCs/>
                <w:color w:val="000000" w:themeColor="text1"/>
                <w:u w:val="single"/>
              </w:rPr>
            </w:pPr>
            <w:r w:rsidRPr="00282C24">
              <w:rPr>
                <w:rFonts w:hint="eastAsia"/>
                <w:b/>
                <w:bCs/>
                <w:color w:val="000000" w:themeColor="text1"/>
                <w:u w:val="single"/>
              </w:rPr>
              <w:t>若本基金投资了资产支持证券，需按照法规要求在季度报告、中期报告、年度报告等定期报告和招募说明书（更新）等文件中披露资产支持证券的交易情况。基金管理人应在基金年度报告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sidRPr="00282C24">
              <w:rPr>
                <w:rFonts w:hint="eastAsia"/>
                <w:b/>
                <w:bCs/>
                <w:color w:val="000000" w:themeColor="text1"/>
                <w:u w:val="single"/>
              </w:rPr>
              <w:t>10</w:t>
            </w:r>
            <w:r w:rsidRPr="00282C24">
              <w:rPr>
                <w:rFonts w:hint="eastAsia"/>
                <w:b/>
                <w:bCs/>
                <w:color w:val="000000" w:themeColor="text1"/>
                <w:u w:val="single"/>
              </w:rPr>
              <w:t>名资产支持证券明细。</w:t>
            </w:r>
          </w:p>
          <w:p w:rsidR="00FD08DE" w:rsidRPr="00282C24" w:rsidRDefault="00FD08DE" w:rsidP="00FD08DE">
            <w:pPr>
              <w:rPr>
                <w:b/>
                <w:bCs/>
                <w:color w:val="000000" w:themeColor="text1"/>
                <w:u w:val="single"/>
              </w:rPr>
            </w:pPr>
            <w:r w:rsidRPr="00282C24">
              <w:rPr>
                <w:rFonts w:hint="eastAsia"/>
                <w:b/>
                <w:bCs/>
                <w:color w:val="000000" w:themeColor="text1"/>
                <w:u w:val="single"/>
              </w:rPr>
              <w:t>（十一）中国证监会规定的其他信息。</w:t>
            </w:r>
          </w:p>
          <w:p w:rsidR="00FD08DE" w:rsidRPr="00282C24" w:rsidRDefault="00FD08DE" w:rsidP="00FD08DE">
            <w:pPr>
              <w:rPr>
                <w:b/>
                <w:bCs/>
                <w:color w:val="000000" w:themeColor="text1"/>
                <w:u w:val="single"/>
              </w:rPr>
            </w:pPr>
            <w:r w:rsidRPr="00282C24">
              <w:rPr>
                <w:rFonts w:hint="eastAsia"/>
                <w:b/>
                <w:bCs/>
                <w:color w:val="000000" w:themeColor="text1"/>
                <w:u w:val="single"/>
              </w:rPr>
              <w:t>六、信息披露事务管理</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FD08DE" w:rsidRPr="00282C24" w:rsidRDefault="00FD08DE" w:rsidP="00FD08DE">
            <w:pPr>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基金信息披露义务人公开披露基金信息，应当符合中国证监会相关基金信息披露内容与格式准则等法规的规定。</w:t>
            </w:r>
          </w:p>
          <w:p w:rsidR="00FD08DE" w:rsidRPr="00282C24" w:rsidRDefault="00FD08DE" w:rsidP="00FD08DE">
            <w:pPr>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基金托管人应当按照相关法律法规、中国证监会的规定和《基金合同》的约定，对基金管理人编制的基金净值信息、各类基金份额的每万份基金已实现收益和</w:t>
            </w:r>
            <w:proofErr w:type="gramStart"/>
            <w:r w:rsidRPr="00282C24">
              <w:rPr>
                <w:rFonts w:hint="eastAsia"/>
                <w:b/>
                <w:bCs/>
                <w:color w:val="000000" w:themeColor="text1"/>
                <w:u w:val="single"/>
              </w:rPr>
              <w:t>7</w:t>
            </w:r>
            <w:r w:rsidRPr="00282C24">
              <w:rPr>
                <w:rFonts w:hint="eastAsia"/>
                <w:b/>
                <w:bCs/>
                <w:color w:val="000000" w:themeColor="text1"/>
                <w:u w:val="single"/>
              </w:rPr>
              <w:t>日年化收益率</w:t>
            </w:r>
            <w:proofErr w:type="gramEnd"/>
            <w:r w:rsidRPr="00282C24">
              <w:rPr>
                <w:rFonts w:hint="eastAsia"/>
                <w:b/>
                <w:bCs/>
                <w:color w:val="000000" w:themeColor="text1"/>
                <w:u w:val="single"/>
              </w:rPr>
              <w:t>、基金定期报告、更新的招募说明书、基金产品资料概要、基金清算报告等公开披露的相关基金信息进行复核、审查，并向基金管理人进行书面或电子确认。</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基金管理人、基金托管人应当在指定报刊中选择一家披露信息的报刊。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FD08DE" w:rsidRPr="00282C24" w:rsidRDefault="00FD08DE" w:rsidP="00FD08DE">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FD08DE" w:rsidRPr="00282C24" w:rsidRDefault="00FD08DE" w:rsidP="00FD08DE">
            <w:pPr>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hint="eastAsia"/>
                <w:b/>
                <w:bCs/>
                <w:color w:val="000000" w:themeColor="text1"/>
                <w:u w:val="single"/>
              </w:rPr>
              <w:t>10</w:t>
            </w:r>
            <w:r w:rsidRPr="00282C24">
              <w:rPr>
                <w:rFonts w:hint="eastAsia"/>
                <w:b/>
                <w:bCs/>
                <w:color w:val="000000" w:themeColor="text1"/>
                <w:u w:val="single"/>
              </w:rPr>
              <w:t>年。</w:t>
            </w:r>
          </w:p>
          <w:p w:rsidR="00FD08DE" w:rsidRPr="00282C24" w:rsidRDefault="00FD08DE" w:rsidP="00FD08DE">
            <w:pPr>
              <w:rPr>
                <w:b/>
                <w:bCs/>
                <w:color w:val="000000" w:themeColor="text1"/>
                <w:u w:val="single"/>
              </w:rPr>
            </w:pPr>
            <w:r w:rsidRPr="00282C24">
              <w:rPr>
                <w:rFonts w:hint="eastAsia"/>
                <w:b/>
                <w:bCs/>
                <w:color w:val="000000" w:themeColor="text1"/>
                <w:u w:val="single"/>
              </w:rPr>
              <w:t>七、信息披露文件的存放与查阅</w:t>
            </w:r>
          </w:p>
          <w:p w:rsidR="00FD08DE" w:rsidRPr="00282C24" w:rsidRDefault="00FD08DE" w:rsidP="00FD08DE">
            <w:pPr>
              <w:rPr>
                <w:color w:val="000000" w:themeColor="text1"/>
              </w:rPr>
            </w:pPr>
            <w:r w:rsidRPr="00282C24">
              <w:rPr>
                <w:rFonts w:hint="eastAsia"/>
                <w:b/>
                <w:bCs/>
                <w:color w:val="000000" w:themeColor="text1"/>
                <w:u w:val="single"/>
              </w:rPr>
              <w:t>依法必须披露的信息发布后，基金管理人、基金托管人应当按照相关法律法规规定将信息置备于公司住所，供社会公众查阅、复制。</w:t>
            </w:r>
          </w:p>
        </w:tc>
      </w:tr>
      <w:tr w:rsidR="00FD08DE" w:rsidRPr="00282C24" w:rsidTr="00FD08DE">
        <w:trPr>
          <w:trHeight w:val="1255"/>
        </w:trPr>
        <w:tc>
          <w:tcPr>
            <w:tcW w:w="823"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第十九部分基金合同的变更、终止与基金财产的清算</w:t>
            </w: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一、《基金合同》的变更</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、关于《基金合同》变更的基金份额持有人大会决议须报中国证监会备案，决议自表决通过之日起生效，并</w:t>
            </w:r>
            <w:proofErr w:type="gramStart"/>
            <w:r w:rsidRPr="00282C24">
              <w:rPr>
                <w:color w:val="000000" w:themeColor="text1"/>
              </w:rPr>
              <w:t>自决议</w:t>
            </w:r>
            <w:proofErr w:type="gramEnd"/>
            <w:r w:rsidRPr="00282C24">
              <w:rPr>
                <w:color w:val="000000" w:themeColor="text1"/>
              </w:rPr>
              <w:t>生效后两</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一、《基金合同》的变更</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、关于《基金合同》变更的基金份额持有人大会决议须报中国证监会备案，决议自表决通过之日起生效，并</w:t>
            </w:r>
            <w:proofErr w:type="gramStart"/>
            <w:r w:rsidRPr="00282C24">
              <w:rPr>
                <w:color w:val="000000" w:themeColor="text1"/>
              </w:rPr>
              <w:t>自决议</w:t>
            </w:r>
            <w:proofErr w:type="gramEnd"/>
            <w:r w:rsidRPr="00282C24">
              <w:rPr>
                <w:color w:val="000000" w:themeColor="text1"/>
              </w:rPr>
              <w:t>生效后两日内在指定媒介公告。</w:t>
            </w:r>
            <w:r w:rsidRPr="00282C24">
              <w:rPr>
                <w:color w:val="000000" w:themeColor="text1"/>
              </w:rPr>
              <w:t xml:space="preserve"> </w:t>
            </w:r>
          </w:p>
        </w:tc>
      </w:tr>
      <w:tr w:rsidR="00FD08DE" w:rsidRPr="00282C24" w:rsidTr="00FD08DE">
        <w:trPr>
          <w:trHeight w:val="1566"/>
        </w:trPr>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三、基金财产的清算</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w:t>
            </w:r>
            <w:r w:rsidRPr="00282C24">
              <w:rPr>
                <w:b/>
                <w:bCs/>
                <w:strike/>
                <w:color w:val="000000" w:themeColor="text1"/>
              </w:rPr>
              <w:t>从事</w:t>
            </w:r>
            <w:r w:rsidRPr="00282C24">
              <w:rPr>
                <w:color w:val="000000" w:themeColor="text1"/>
              </w:rPr>
              <w:t>证券相关业务资格的注册会计师、律师以及中国证监会指定的人员组成。基金财产清算小组可以聘用必要的工作人员。</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三、基金财产的清算</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、基金财产清算小组组成：基金财产清算小组成员由基金管理人、基金托管人、具有证券</w:t>
            </w:r>
            <w:r w:rsidRPr="00282C24">
              <w:rPr>
                <w:b/>
                <w:bCs/>
                <w:color w:val="000000" w:themeColor="text1"/>
                <w:u w:val="single"/>
              </w:rPr>
              <w:t>、期货</w:t>
            </w:r>
            <w:r w:rsidRPr="00282C24">
              <w:rPr>
                <w:color w:val="000000" w:themeColor="text1"/>
              </w:rPr>
              <w:t>相关业务资格的注册会计师、律师以及中国证监会指定的人员组成。基金财产清算小组可以聘用必要的工作人员。</w:t>
            </w:r>
            <w:r w:rsidRPr="00282C24">
              <w:rPr>
                <w:color w:val="000000" w:themeColor="text1"/>
              </w:rPr>
              <w:t xml:space="preserve"> </w:t>
            </w:r>
          </w:p>
        </w:tc>
      </w:tr>
    </w:tbl>
    <w:p w:rsidR="00FD08DE" w:rsidRPr="00282C24" w:rsidRDefault="00FD08DE" w:rsidP="00FD08DE">
      <w:pPr>
        <w:rPr>
          <w:color w:val="000000" w:themeColor="text1"/>
        </w:rPr>
      </w:pPr>
      <w:r w:rsidRPr="00282C24">
        <w:rPr>
          <w:rFonts w:hint="eastAsia"/>
          <w:color w:val="000000" w:themeColor="text1"/>
        </w:rPr>
        <w:t>注</w:t>
      </w:r>
      <w:r w:rsidRPr="00282C24">
        <w:rPr>
          <w:color w:val="000000" w:themeColor="text1"/>
        </w:rPr>
        <w:t>：</w:t>
      </w:r>
      <w:r w:rsidRPr="00282C24">
        <w:rPr>
          <w:rFonts w:hint="eastAsia"/>
          <w:color w:val="000000" w:themeColor="text1"/>
        </w:rPr>
        <w:t>基金</w:t>
      </w:r>
      <w:r w:rsidRPr="00282C24">
        <w:rPr>
          <w:color w:val="000000" w:themeColor="text1"/>
        </w:rPr>
        <w:t>合同内容摘要</w:t>
      </w:r>
      <w:r w:rsidRPr="00282C24">
        <w:rPr>
          <w:rFonts w:hint="eastAsia"/>
          <w:color w:val="000000" w:themeColor="text1"/>
        </w:rPr>
        <w:t>中涉及</w:t>
      </w:r>
      <w:r w:rsidRPr="00282C24">
        <w:rPr>
          <w:color w:val="000000" w:themeColor="text1"/>
        </w:rPr>
        <w:t>上述修订</w:t>
      </w:r>
      <w:r w:rsidRPr="00282C24">
        <w:rPr>
          <w:rFonts w:hint="eastAsia"/>
          <w:color w:val="000000" w:themeColor="text1"/>
        </w:rPr>
        <w:t>的</w:t>
      </w:r>
      <w:r w:rsidRPr="00282C24">
        <w:rPr>
          <w:color w:val="000000" w:themeColor="text1"/>
        </w:rPr>
        <w:t>一并调整。</w:t>
      </w:r>
    </w:p>
    <w:p w:rsidR="00FD08DE" w:rsidRPr="00282C24" w:rsidRDefault="00FD08DE">
      <w:pPr>
        <w:widowControl/>
        <w:jc w:val="left"/>
        <w:rPr>
          <w:color w:val="000000" w:themeColor="text1"/>
        </w:rPr>
      </w:pPr>
      <w:r w:rsidRPr="00282C24">
        <w:rPr>
          <w:color w:val="000000" w:themeColor="text1"/>
        </w:rPr>
        <w:br w:type="page"/>
      </w:r>
    </w:p>
    <w:p w:rsidR="00FD08DE" w:rsidRPr="00282C24" w:rsidRDefault="00FD08DE" w:rsidP="00FD08DE">
      <w:pPr>
        <w:jc w:val="center"/>
        <w:rPr>
          <w:b/>
          <w:color w:val="000000" w:themeColor="text1"/>
          <w:sz w:val="44"/>
          <w:szCs w:val="44"/>
        </w:rPr>
      </w:pPr>
      <w:r w:rsidRPr="00282C24">
        <w:rPr>
          <w:rFonts w:ascii="Tahoma" w:hAnsi="Tahoma" w:cs="Tahoma"/>
          <w:color w:val="000000" w:themeColor="text1"/>
        </w:rPr>
        <w:t>﻿</w:t>
      </w:r>
      <w:r w:rsidRPr="00282C24">
        <w:rPr>
          <w:rFonts w:hint="eastAsia"/>
          <w:b/>
          <w:color w:val="000000" w:themeColor="text1"/>
          <w:sz w:val="44"/>
          <w:szCs w:val="44"/>
        </w:rPr>
        <w:t>财通多策略福享混合型证券投资基金（</w:t>
      </w:r>
      <w:r w:rsidRPr="00282C24">
        <w:rPr>
          <w:b/>
          <w:color w:val="000000" w:themeColor="text1"/>
          <w:sz w:val="44"/>
          <w:szCs w:val="44"/>
        </w:rPr>
        <w:t>LOF</w:t>
      </w:r>
      <w:r w:rsidRPr="00282C24">
        <w:rPr>
          <w:b/>
          <w:color w:val="000000" w:themeColor="text1"/>
          <w:sz w:val="44"/>
          <w:szCs w:val="44"/>
        </w:rPr>
        <w:t>）</w:t>
      </w:r>
    </w:p>
    <w:p w:rsidR="00FD08DE" w:rsidRPr="00282C24" w:rsidRDefault="00FD08DE" w:rsidP="00FD08DE">
      <w:pPr>
        <w:jc w:val="center"/>
        <w:rPr>
          <w:b/>
          <w:color w:val="000000" w:themeColor="text1"/>
          <w:sz w:val="44"/>
          <w:szCs w:val="44"/>
        </w:rPr>
      </w:pPr>
      <w:r w:rsidRPr="00282C24">
        <w:rPr>
          <w:b/>
          <w:color w:val="000000" w:themeColor="text1"/>
          <w:sz w:val="44"/>
          <w:szCs w:val="44"/>
        </w:rPr>
        <w:t>基金合同</w:t>
      </w:r>
      <w:r w:rsidRPr="00282C24">
        <w:rPr>
          <w:rFonts w:hint="eastAsia"/>
          <w:b/>
          <w:color w:val="000000" w:themeColor="text1"/>
          <w:sz w:val="44"/>
          <w:szCs w:val="44"/>
        </w:rPr>
        <w:t>修订</w:t>
      </w:r>
      <w:r w:rsidRPr="00282C24">
        <w:rPr>
          <w:b/>
          <w:color w:val="000000" w:themeColor="text1"/>
          <w:sz w:val="44"/>
          <w:szCs w:val="44"/>
        </w:rPr>
        <w:t>对照表</w:t>
      </w:r>
    </w:p>
    <w:p w:rsidR="00FD08DE" w:rsidRPr="00282C24" w:rsidRDefault="00FD08DE" w:rsidP="00FD08DE">
      <w:pP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823"/>
        <w:gridCol w:w="6640"/>
        <w:gridCol w:w="6711"/>
      </w:tblGrid>
      <w:tr w:rsidR="00FD08DE" w:rsidRPr="00282C24" w:rsidTr="00FD08DE">
        <w:tc>
          <w:tcPr>
            <w:tcW w:w="823" w:type="dxa"/>
            <w:vMerge w:val="restart"/>
            <w:tcBorders>
              <w:top w:val="single" w:sz="4" w:space="0" w:color="000000"/>
              <w:left w:val="single" w:sz="4" w:space="0" w:color="000000"/>
              <w:bottom w:val="single" w:sz="4" w:space="0" w:color="auto"/>
              <w:right w:val="single" w:sz="4" w:space="0" w:color="auto"/>
            </w:tcBorders>
            <w:vAlign w:val="center"/>
          </w:tcPr>
          <w:p w:rsidR="00FD08DE" w:rsidRPr="00282C24" w:rsidRDefault="00FD08DE" w:rsidP="00FD08DE">
            <w:pPr>
              <w:spacing w:before="100" w:beforeAutospacing="1" w:after="100" w:afterAutospacing="1"/>
              <w:jc w:val="center"/>
              <w:rPr>
                <w:color w:val="000000" w:themeColor="text1"/>
              </w:rPr>
            </w:pPr>
            <w:r w:rsidRPr="00282C24">
              <w:rPr>
                <w:b/>
                <w:bCs/>
                <w:color w:val="000000" w:themeColor="text1"/>
              </w:rPr>
              <w:t>章节</w:t>
            </w:r>
          </w:p>
        </w:tc>
        <w:tc>
          <w:tcPr>
            <w:tcW w:w="6640" w:type="dxa"/>
            <w:tcBorders>
              <w:top w:val="single" w:sz="4" w:space="0" w:color="000000"/>
              <w:left w:val="single" w:sz="4" w:space="0" w:color="auto"/>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rFonts w:hint="eastAsia"/>
                <w:b/>
                <w:bCs/>
                <w:color w:val="000000" w:themeColor="text1"/>
              </w:rPr>
              <w:t>修订前</w:t>
            </w:r>
          </w:p>
        </w:tc>
        <w:tc>
          <w:tcPr>
            <w:tcW w:w="6711" w:type="dxa"/>
            <w:tcBorders>
              <w:top w:val="single" w:sz="4" w:space="0" w:color="000000"/>
              <w:left w:val="single" w:sz="4" w:space="0" w:color="auto"/>
              <w:bottom w:val="single" w:sz="4" w:space="0" w:color="auto"/>
              <w:right w:val="single" w:sz="4" w:space="0" w:color="auto"/>
            </w:tcBorders>
            <w:vAlign w:val="center"/>
          </w:tcPr>
          <w:p w:rsidR="00FD08DE" w:rsidRPr="00282C24" w:rsidRDefault="00FD08DE" w:rsidP="00FD08DE">
            <w:pPr>
              <w:spacing w:before="100" w:beforeAutospacing="1" w:after="100" w:afterAutospacing="1"/>
              <w:jc w:val="center"/>
              <w:rPr>
                <w:color w:val="000000" w:themeColor="text1"/>
              </w:rPr>
            </w:pPr>
            <w:r w:rsidRPr="00282C24">
              <w:rPr>
                <w:rFonts w:hint="eastAsia"/>
                <w:b/>
                <w:bCs/>
                <w:color w:val="000000" w:themeColor="text1"/>
              </w:rPr>
              <w:t>修订后</w:t>
            </w:r>
          </w:p>
        </w:tc>
      </w:tr>
      <w:tr w:rsidR="00FD08DE" w:rsidRPr="00282C24" w:rsidTr="00FD08DE">
        <w:tc>
          <w:tcPr>
            <w:tcW w:w="823" w:type="dxa"/>
            <w:vMerge/>
            <w:tcBorders>
              <w:top w:val="single" w:sz="4" w:space="0" w:color="000000"/>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bottom w:val="single" w:sz="4" w:space="0" w:color="auto"/>
              <w:right w:val="single" w:sz="4" w:space="0" w:color="auto"/>
            </w:tcBorders>
            <w:vAlign w:val="center"/>
          </w:tcPr>
          <w:p w:rsidR="00FD08DE" w:rsidRPr="00282C24" w:rsidRDefault="00FD08DE" w:rsidP="00FD08DE">
            <w:pPr>
              <w:spacing w:before="100" w:beforeAutospacing="1" w:after="100" w:afterAutospacing="1"/>
              <w:jc w:val="center"/>
              <w:rPr>
                <w:color w:val="000000" w:themeColor="text1"/>
              </w:rPr>
            </w:pPr>
            <w:r w:rsidRPr="00282C24">
              <w:rPr>
                <w:b/>
                <w:bCs/>
                <w:color w:val="000000" w:themeColor="text1"/>
              </w:rPr>
              <w:t>内容</w:t>
            </w:r>
          </w:p>
        </w:tc>
        <w:tc>
          <w:tcPr>
            <w:tcW w:w="6711" w:type="dxa"/>
            <w:tcBorders>
              <w:top w:val="single" w:sz="4" w:space="0" w:color="auto"/>
              <w:left w:val="single" w:sz="4" w:space="0" w:color="auto"/>
              <w:bottom w:val="single" w:sz="4" w:space="0" w:color="auto"/>
              <w:right w:val="single" w:sz="4" w:space="0" w:color="auto"/>
            </w:tcBorders>
            <w:vAlign w:val="center"/>
          </w:tcPr>
          <w:p w:rsidR="00FD08DE" w:rsidRPr="00282C24" w:rsidRDefault="00FD08DE" w:rsidP="00FD08DE">
            <w:pPr>
              <w:spacing w:before="100" w:beforeAutospacing="1" w:after="100" w:afterAutospacing="1"/>
              <w:jc w:val="center"/>
              <w:rPr>
                <w:color w:val="000000" w:themeColor="text1"/>
              </w:rPr>
            </w:pPr>
            <w:r w:rsidRPr="00282C24">
              <w:rPr>
                <w:b/>
                <w:bCs/>
                <w:color w:val="000000" w:themeColor="text1"/>
              </w:rPr>
              <w:t>内容</w:t>
            </w:r>
          </w:p>
        </w:tc>
      </w:tr>
      <w:tr w:rsidR="00FD08DE" w:rsidRPr="00282C24" w:rsidTr="00FD08DE">
        <w:trPr>
          <w:trHeight w:val="3123"/>
        </w:trPr>
        <w:tc>
          <w:tcPr>
            <w:tcW w:w="823"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第一部分 前言</w:t>
            </w: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、《公开募集开放式证券投资基金流动性风险管理规定》</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w:t>
            </w:r>
            <w:r w:rsidRPr="00282C24">
              <w:rPr>
                <w:b/>
                <w:bCs/>
                <w:color w:val="000000" w:themeColor="text1"/>
                <w:u w:val="single"/>
              </w:rPr>
              <w:t>公开募集</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、《公开募集开放式证券投资基金流动性风险管理规定》</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r>
      <w:tr w:rsidR="00FD08DE" w:rsidRPr="00282C24" w:rsidTr="00FD08DE">
        <w:trPr>
          <w:trHeight w:val="1255"/>
        </w:trPr>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w:t>
            </w:r>
            <w:r w:rsidRPr="00282C24">
              <w:rPr>
                <w:rFonts w:hint="eastAsia"/>
                <w:color w:val="000000" w:themeColor="text1"/>
              </w:rPr>
              <w:t>……</w:t>
            </w:r>
          </w:p>
          <w:p w:rsidR="00FD08DE" w:rsidRPr="00282C24" w:rsidRDefault="00FD08DE" w:rsidP="00FD08DE">
            <w:pPr>
              <w:rPr>
                <w:color w:val="000000" w:themeColor="text1"/>
              </w:rPr>
            </w:pPr>
            <w:r w:rsidRPr="00282C24">
              <w:rPr>
                <w:color w:val="000000" w:themeColor="text1"/>
              </w:rPr>
              <w:t>投资者应当认真阅读基金合同、基金招募说明书等信息披露文件，自主判断基金的投资价值，自主做出投资决策，自行承担投资风险。</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w:t>
            </w:r>
            <w:r w:rsidRPr="00282C24">
              <w:rPr>
                <w:rFonts w:hint="eastAsia"/>
                <w:color w:val="000000" w:themeColor="text1"/>
              </w:rPr>
              <w:t>……</w:t>
            </w:r>
          </w:p>
          <w:p w:rsidR="00FD08DE" w:rsidRPr="00282C24" w:rsidRDefault="00FD08DE" w:rsidP="00FD08DE">
            <w:pPr>
              <w:rPr>
                <w:color w:val="000000" w:themeColor="text1"/>
              </w:rPr>
            </w:pPr>
            <w:r w:rsidRPr="00282C24">
              <w:rPr>
                <w:color w:val="000000" w:themeColor="text1"/>
              </w:rPr>
              <w:t>投资者应当认真阅读基金合同、基金招募说明书</w:t>
            </w:r>
            <w:r w:rsidRPr="00282C24">
              <w:rPr>
                <w:b/>
                <w:bCs/>
                <w:color w:val="000000" w:themeColor="text1"/>
                <w:u w:val="single"/>
              </w:rPr>
              <w:t>、基金产品资料概要</w:t>
            </w:r>
            <w:r w:rsidRPr="00282C24">
              <w:rPr>
                <w:color w:val="000000" w:themeColor="text1"/>
              </w:rPr>
              <w:t>等信息披露文件，自主判断基金的投资价值，自主做出投资决策，自行承担投资风险。</w:t>
            </w:r>
            <w:r w:rsidRPr="00282C24">
              <w:rPr>
                <w:color w:val="000000" w:themeColor="text1"/>
              </w:rPr>
              <w:t xml:space="preserve"> </w:t>
            </w:r>
          </w:p>
        </w:tc>
      </w:tr>
      <w:tr w:rsidR="00FD08DE" w:rsidRPr="00282C24" w:rsidTr="00FD08DE">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rFonts w:cs="Times New Roman"/>
                <w:color w:val="000000" w:themeColor="text1"/>
              </w:rPr>
            </w:pPr>
            <w:r w:rsidRPr="00282C24">
              <w:rPr>
                <w:rFonts w:cs="Times New Roman" w:hint="eastAsia"/>
                <w:color w:val="000000" w:themeColor="text1"/>
              </w:rPr>
              <w:t>无</w:t>
            </w:r>
          </w:p>
        </w:tc>
        <w:tc>
          <w:tcPr>
            <w:tcW w:w="6711"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rFonts w:hint="eastAsia"/>
                <w:b/>
                <w:bCs/>
                <w:color w:val="000000" w:themeColor="text1"/>
                <w:u w:val="single"/>
              </w:rPr>
              <w:t>七、</w:t>
            </w:r>
            <w:r w:rsidRPr="00282C24">
              <w:rPr>
                <w:b/>
                <w:bCs/>
                <w:color w:val="000000" w:themeColor="text1"/>
                <w:u w:val="single"/>
              </w:rPr>
              <w:t>本基金合同约定的基金产品资料概要编制、披露与更新要求，自《信息披露办法》实施之日起一年后开始执行。</w:t>
            </w:r>
            <w:r w:rsidRPr="00282C24">
              <w:rPr>
                <w:color w:val="000000" w:themeColor="text1"/>
              </w:rPr>
              <w:t xml:space="preserve"> </w:t>
            </w:r>
          </w:p>
        </w:tc>
      </w:tr>
      <w:tr w:rsidR="00FD08DE" w:rsidRPr="00282C24" w:rsidTr="00FD08DE">
        <w:tc>
          <w:tcPr>
            <w:tcW w:w="823"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第二部分 释义</w:t>
            </w:r>
          </w:p>
        </w:tc>
        <w:tc>
          <w:tcPr>
            <w:tcW w:w="664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6</w:t>
            </w:r>
            <w:r w:rsidRPr="00282C24">
              <w:rPr>
                <w:color w:val="000000" w:themeColor="text1"/>
              </w:rPr>
              <w:t>、招募说明书：指《财通多策略福享混合型证券投资基金（</w:t>
            </w:r>
            <w:r w:rsidRPr="00282C24">
              <w:rPr>
                <w:color w:val="000000" w:themeColor="text1"/>
              </w:rPr>
              <w:t>LOF</w:t>
            </w:r>
            <w:r w:rsidRPr="00282C24">
              <w:rPr>
                <w:color w:val="000000" w:themeColor="text1"/>
              </w:rPr>
              <w:t>）招募说明书》及其</w:t>
            </w:r>
            <w:r w:rsidRPr="00282C24">
              <w:rPr>
                <w:b/>
                <w:bCs/>
                <w:strike/>
                <w:color w:val="000000" w:themeColor="text1"/>
              </w:rPr>
              <w:t>定期的</w:t>
            </w:r>
            <w:r w:rsidRPr="00282C24">
              <w:rPr>
                <w:color w:val="000000" w:themeColor="text1"/>
              </w:rPr>
              <w:t>更新</w:t>
            </w:r>
            <w:r w:rsidRPr="00282C24">
              <w:rPr>
                <w:color w:val="000000" w:themeColor="text1"/>
              </w:rPr>
              <w:t xml:space="preserve"> </w:t>
            </w:r>
          </w:p>
        </w:tc>
        <w:tc>
          <w:tcPr>
            <w:tcW w:w="6711"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6</w:t>
            </w:r>
            <w:r w:rsidRPr="00282C24">
              <w:rPr>
                <w:color w:val="000000" w:themeColor="text1"/>
              </w:rPr>
              <w:t>、招募说明书：指《财通多策略福享混合型证券投资基金（</w:t>
            </w:r>
            <w:r w:rsidRPr="00282C24">
              <w:rPr>
                <w:color w:val="000000" w:themeColor="text1"/>
              </w:rPr>
              <w:t>LOF</w:t>
            </w:r>
            <w:r w:rsidRPr="00282C24">
              <w:rPr>
                <w:color w:val="000000" w:themeColor="text1"/>
              </w:rPr>
              <w:t>）招募说明书》及其更新</w:t>
            </w:r>
            <w:r w:rsidRPr="00282C24">
              <w:rPr>
                <w:color w:val="000000" w:themeColor="text1"/>
              </w:rPr>
              <w:t xml:space="preserve"> </w:t>
            </w:r>
          </w:p>
        </w:tc>
      </w:tr>
      <w:tr w:rsidR="00FD08DE" w:rsidRPr="00282C24" w:rsidTr="00FD08DE">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rFonts w:cs="Times New Roman"/>
                <w:color w:val="000000" w:themeColor="text1"/>
              </w:rPr>
            </w:pPr>
            <w:r w:rsidRPr="00282C24">
              <w:rPr>
                <w:rFonts w:cs="Times New Roman" w:hint="eastAsia"/>
                <w:color w:val="000000" w:themeColor="text1"/>
              </w:rPr>
              <w:t>无</w:t>
            </w:r>
          </w:p>
        </w:tc>
        <w:tc>
          <w:tcPr>
            <w:tcW w:w="6711"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b/>
                <w:bCs/>
                <w:color w:val="000000" w:themeColor="text1"/>
                <w:u w:val="single"/>
              </w:rPr>
              <w:t>7</w:t>
            </w:r>
            <w:r w:rsidRPr="00282C24">
              <w:rPr>
                <w:b/>
                <w:bCs/>
                <w:color w:val="000000" w:themeColor="text1"/>
                <w:u w:val="single"/>
              </w:rPr>
              <w:t>、基金产品资料概要：指《财通多策略福享混合型证券投资基金（</w:t>
            </w:r>
            <w:r w:rsidRPr="00282C24">
              <w:rPr>
                <w:b/>
                <w:bCs/>
                <w:color w:val="000000" w:themeColor="text1"/>
                <w:u w:val="single"/>
              </w:rPr>
              <w:t>LOF</w:t>
            </w:r>
            <w:r w:rsidRPr="00282C24">
              <w:rPr>
                <w:b/>
                <w:bCs/>
                <w:color w:val="000000" w:themeColor="text1"/>
                <w:u w:val="single"/>
              </w:rPr>
              <w:t>）基金产品资料概要》及其更新</w:t>
            </w:r>
            <w:r w:rsidRPr="00282C24">
              <w:rPr>
                <w:color w:val="000000" w:themeColor="text1"/>
              </w:rPr>
              <w:t xml:space="preserve"> </w:t>
            </w:r>
          </w:p>
        </w:tc>
      </w:tr>
      <w:tr w:rsidR="00FD08DE" w:rsidRPr="00282C24" w:rsidTr="00FD08DE">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1</w:t>
            </w:r>
            <w:r w:rsidRPr="00282C24">
              <w:rPr>
                <w:b/>
                <w:bCs/>
                <w:strike/>
                <w:color w:val="000000" w:themeColor="text1"/>
              </w:rPr>
              <w:t>1</w:t>
            </w:r>
            <w:r w:rsidRPr="00282C24">
              <w:rPr>
                <w:color w:val="000000" w:themeColor="text1"/>
              </w:rPr>
              <w:t>、《信息披露办法》：指中国证监会</w:t>
            </w:r>
            <w:r w:rsidRPr="00282C24">
              <w:rPr>
                <w:color w:val="000000" w:themeColor="text1"/>
              </w:rPr>
              <w:t>20</w:t>
            </w:r>
            <w:r w:rsidRPr="00282C24">
              <w:rPr>
                <w:b/>
                <w:bCs/>
                <w:strike/>
                <w:color w:val="000000" w:themeColor="text1"/>
              </w:rPr>
              <w:t>04</w:t>
            </w:r>
            <w:r w:rsidRPr="00282C24">
              <w:rPr>
                <w:color w:val="000000" w:themeColor="text1"/>
              </w:rPr>
              <w:t>年</w:t>
            </w:r>
            <w:r w:rsidRPr="00282C24">
              <w:rPr>
                <w:b/>
                <w:bCs/>
                <w:strike/>
                <w:color w:val="000000" w:themeColor="text1"/>
              </w:rPr>
              <w:t>6</w:t>
            </w:r>
            <w:r w:rsidRPr="00282C24">
              <w:rPr>
                <w:color w:val="000000" w:themeColor="text1"/>
              </w:rPr>
              <w:t>月</w:t>
            </w:r>
            <w:r w:rsidRPr="00282C24">
              <w:rPr>
                <w:b/>
                <w:bCs/>
                <w:strike/>
                <w:color w:val="000000" w:themeColor="text1"/>
              </w:rPr>
              <w:t>8</w:t>
            </w:r>
            <w:r w:rsidRPr="00282C24">
              <w:rPr>
                <w:color w:val="000000" w:themeColor="text1"/>
              </w:rPr>
              <w:t>日颁布、同年</w:t>
            </w:r>
            <w:r w:rsidRPr="00282C24">
              <w:rPr>
                <w:b/>
                <w:bCs/>
                <w:strike/>
                <w:color w:val="000000" w:themeColor="text1"/>
              </w:rPr>
              <w:t>7</w:t>
            </w:r>
            <w:r w:rsidRPr="00282C24">
              <w:rPr>
                <w:color w:val="000000" w:themeColor="text1"/>
              </w:rPr>
              <w:t>月</w:t>
            </w:r>
            <w:r w:rsidRPr="00282C24">
              <w:rPr>
                <w:color w:val="000000" w:themeColor="text1"/>
              </w:rPr>
              <w:t>1</w:t>
            </w:r>
            <w:r w:rsidRPr="00282C24">
              <w:rPr>
                <w:color w:val="000000" w:themeColor="text1"/>
              </w:rPr>
              <w:t>日实施的《证券投资基金信息披露管理办法》及颁布机关对其不时做出的修订</w:t>
            </w:r>
            <w:r w:rsidRPr="00282C24">
              <w:rPr>
                <w:color w:val="000000" w:themeColor="text1"/>
              </w:rPr>
              <w:t xml:space="preserve"> </w:t>
            </w:r>
          </w:p>
        </w:tc>
        <w:tc>
          <w:tcPr>
            <w:tcW w:w="6711"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1</w:t>
            </w:r>
            <w:r w:rsidRPr="00282C24">
              <w:rPr>
                <w:b/>
                <w:bCs/>
                <w:color w:val="000000" w:themeColor="text1"/>
                <w:u w:val="single"/>
              </w:rPr>
              <w:t>2</w:t>
            </w:r>
            <w:r w:rsidRPr="00282C24">
              <w:rPr>
                <w:color w:val="000000" w:themeColor="text1"/>
              </w:rPr>
              <w:t>、《信息披露办法》：指中国证监会</w:t>
            </w:r>
            <w:r w:rsidRPr="00282C24">
              <w:rPr>
                <w:color w:val="000000" w:themeColor="text1"/>
              </w:rPr>
              <w:t>20</w:t>
            </w:r>
            <w:r w:rsidRPr="00282C24">
              <w:rPr>
                <w:b/>
                <w:bCs/>
                <w:color w:val="000000" w:themeColor="text1"/>
                <w:u w:val="single"/>
              </w:rPr>
              <w:t>19</w:t>
            </w:r>
            <w:r w:rsidRPr="00282C24">
              <w:rPr>
                <w:color w:val="000000" w:themeColor="text1"/>
              </w:rPr>
              <w:t>年</w:t>
            </w:r>
            <w:r w:rsidRPr="00282C24">
              <w:rPr>
                <w:b/>
                <w:bCs/>
                <w:color w:val="000000" w:themeColor="text1"/>
                <w:u w:val="single"/>
              </w:rPr>
              <w:t>7</w:t>
            </w:r>
            <w:r w:rsidRPr="00282C24">
              <w:rPr>
                <w:color w:val="000000" w:themeColor="text1"/>
              </w:rPr>
              <w:t>月</w:t>
            </w:r>
            <w:r w:rsidRPr="00282C24">
              <w:rPr>
                <w:b/>
                <w:bCs/>
                <w:color w:val="000000" w:themeColor="text1"/>
                <w:u w:val="single"/>
              </w:rPr>
              <w:t>26</w:t>
            </w:r>
            <w:r w:rsidRPr="00282C24">
              <w:rPr>
                <w:color w:val="000000" w:themeColor="text1"/>
              </w:rPr>
              <w:t>日颁布、同年</w:t>
            </w:r>
            <w:r w:rsidRPr="00282C24">
              <w:rPr>
                <w:b/>
                <w:bCs/>
                <w:color w:val="000000" w:themeColor="text1"/>
                <w:u w:val="single"/>
              </w:rPr>
              <w:t>9</w:t>
            </w:r>
            <w:r w:rsidRPr="00282C24">
              <w:rPr>
                <w:color w:val="000000" w:themeColor="text1"/>
              </w:rPr>
              <w:t>月</w:t>
            </w:r>
            <w:r w:rsidRPr="00282C24">
              <w:rPr>
                <w:color w:val="000000" w:themeColor="text1"/>
              </w:rPr>
              <w:t>1</w:t>
            </w:r>
            <w:r w:rsidRPr="00282C24">
              <w:rPr>
                <w:color w:val="000000" w:themeColor="text1"/>
              </w:rPr>
              <w:t>日实施的《</w:t>
            </w:r>
            <w:r w:rsidRPr="00282C24">
              <w:rPr>
                <w:b/>
                <w:bCs/>
                <w:color w:val="000000" w:themeColor="text1"/>
                <w:u w:val="single"/>
              </w:rPr>
              <w:t>公开募集</w:t>
            </w:r>
            <w:r w:rsidRPr="00282C24">
              <w:rPr>
                <w:color w:val="000000" w:themeColor="text1"/>
              </w:rPr>
              <w:t>证券投资基金信息披露管理办法》及颁布机关对其不时做出的修订</w:t>
            </w:r>
            <w:r w:rsidRPr="00282C24">
              <w:rPr>
                <w:color w:val="000000" w:themeColor="text1"/>
              </w:rPr>
              <w:t xml:space="preserve"> </w:t>
            </w:r>
          </w:p>
        </w:tc>
      </w:tr>
      <w:tr w:rsidR="00FD08DE" w:rsidRPr="00282C24" w:rsidTr="00FD08DE">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5</w:t>
            </w:r>
            <w:r w:rsidRPr="00282C24">
              <w:rPr>
                <w:b/>
                <w:bCs/>
                <w:strike/>
                <w:color w:val="000000" w:themeColor="text1"/>
              </w:rPr>
              <w:t>7</w:t>
            </w:r>
            <w:r w:rsidRPr="00282C24">
              <w:rPr>
                <w:color w:val="000000" w:themeColor="text1"/>
              </w:rPr>
              <w:t>、指定媒体：指中国证监会指定的用以进行信息披露的</w:t>
            </w:r>
            <w:r w:rsidRPr="00282C24">
              <w:rPr>
                <w:b/>
                <w:bCs/>
                <w:strike/>
                <w:color w:val="000000" w:themeColor="text1"/>
              </w:rPr>
              <w:t>报刊、互联网网站及其他媒体</w:t>
            </w:r>
            <w:r w:rsidRPr="00282C24">
              <w:rPr>
                <w:color w:val="000000" w:themeColor="text1"/>
              </w:rPr>
              <w:t xml:space="preserve"> </w:t>
            </w:r>
          </w:p>
        </w:tc>
        <w:tc>
          <w:tcPr>
            <w:tcW w:w="6711"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5</w:t>
            </w:r>
            <w:r w:rsidRPr="00282C24">
              <w:rPr>
                <w:b/>
                <w:bCs/>
                <w:color w:val="000000" w:themeColor="text1"/>
                <w:u w:val="single"/>
              </w:rPr>
              <w:t>8</w:t>
            </w:r>
            <w:r w:rsidRPr="00282C24">
              <w:rPr>
                <w:color w:val="000000" w:themeColor="text1"/>
              </w:rPr>
              <w:t>、指定媒体：指中国证监会指定的用以进行信息披露的</w:t>
            </w:r>
            <w:r w:rsidRPr="00282C24">
              <w:rPr>
                <w:b/>
                <w:bCs/>
                <w:color w:val="000000" w:themeColor="text1"/>
                <w:u w:val="single"/>
              </w:rPr>
              <w:t>全国性报刊及指定互联网网站（包括基金管理人网站、基金托管人网站、中国证监会基金电子披露网站）等媒介</w:t>
            </w:r>
            <w:r w:rsidRPr="00282C24">
              <w:rPr>
                <w:color w:val="000000" w:themeColor="text1"/>
              </w:rPr>
              <w:t xml:space="preserve"> </w:t>
            </w:r>
          </w:p>
        </w:tc>
      </w:tr>
      <w:tr w:rsidR="00FD08DE" w:rsidRPr="00282C24" w:rsidTr="00FD08DE">
        <w:trPr>
          <w:trHeight w:val="1576"/>
        </w:trPr>
        <w:tc>
          <w:tcPr>
            <w:tcW w:w="823"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第七部分 基金份额的申购与赎回</w:t>
            </w: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六、申购和赎回的数量限制</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、基金管理人可在法律法规允许的情况下，调整上述规定申购金额和赎回份额的数量限制。基金管理人必须在调整前依照《信息披露办法》的有关规定在指定媒体上公告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六、申购和赎回的数量限制</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、基金管理人可在法律法规允许的情况下，调整上述规定申购金额和赎回份额的数量限制。基金管理人必须在调整前依照《信息披露办法》的有关规定在指定媒体上公告。</w:t>
            </w:r>
            <w:r w:rsidRPr="00282C24">
              <w:rPr>
                <w:color w:val="000000" w:themeColor="text1"/>
              </w:rPr>
              <w:t xml:space="preserve"> </w:t>
            </w:r>
          </w:p>
        </w:tc>
      </w:tr>
      <w:tr w:rsidR="00FD08DE" w:rsidRPr="00282C24" w:rsidTr="00FD08DE">
        <w:trPr>
          <w:trHeight w:val="2179"/>
        </w:trPr>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九、暂停赎回或延缓支付赎回款项的情形</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w:t>
            </w:r>
          </w:p>
          <w:p w:rsidR="00FD08DE" w:rsidRPr="00282C24" w:rsidRDefault="00FD08DE" w:rsidP="00FD08DE">
            <w:pPr>
              <w:rPr>
                <w:color w:val="000000" w:themeColor="text1"/>
              </w:rPr>
            </w:pPr>
            <w:r w:rsidRPr="00282C24">
              <w:rPr>
                <w:color w:val="000000" w:themeColor="text1"/>
              </w:rPr>
              <w:t>发生上述第</w:t>
            </w:r>
            <w:r w:rsidRPr="00282C24">
              <w:rPr>
                <w:color w:val="000000" w:themeColor="text1"/>
              </w:rPr>
              <w:t>1</w:t>
            </w:r>
            <w:r w:rsidRPr="00282C24">
              <w:rPr>
                <w:color w:val="000000" w:themeColor="text1"/>
              </w:rPr>
              <w:t>、</w:t>
            </w:r>
            <w:r w:rsidRPr="00282C24">
              <w:rPr>
                <w:color w:val="000000" w:themeColor="text1"/>
              </w:rPr>
              <w:t>2</w:t>
            </w:r>
            <w:r w:rsidRPr="00282C24">
              <w:rPr>
                <w:color w:val="000000" w:themeColor="text1"/>
              </w:rPr>
              <w:t>、</w:t>
            </w:r>
            <w:r w:rsidRPr="00282C24">
              <w:rPr>
                <w:color w:val="000000" w:themeColor="text1"/>
              </w:rPr>
              <w:t>3</w:t>
            </w:r>
            <w:r w:rsidRPr="00282C24">
              <w:rPr>
                <w:color w:val="000000" w:themeColor="text1"/>
              </w:rPr>
              <w:t>、</w:t>
            </w:r>
            <w:r w:rsidRPr="00282C24">
              <w:rPr>
                <w:color w:val="000000" w:themeColor="text1"/>
              </w:rPr>
              <w:t>5</w:t>
            </w:r>
            <w:r w:rsidRPr="00282C24">
              <w:rPr>
                <w:color w:val="000000" w:themeColor="text1"/>
              </w:rPr>
              <w:t>情形时，基金管理人应</w:t>
            </w:r>
            <w:r w:rsidRPr="00282C24">
              <w:rPr>
                <w:b/>
                <w:bCs/>
                <w:strike/>
                <w:color w:val="000000" w:themeColor="text1"/>
              </w:rPr>
              <w:t>在当日</w:t>
            </w:r>
            <w:r w:rsidRPr="00282C24">
              <w:rPr>
                <w:color w:val="000000" w:themeColor="text1"/>
              </w:rPr>
              <w:t>报中国证监会备案，已确认的赎回申请，基金管理人应足额支付；如暂时不能足额支付，应将可支付部分按单个账户申请量占申请总量的比例分配给赎回申请人，未支付部分可延期支付。</w:t>
            </w:r>
            <w:r w:rsidRPr="00282C24">
              <w:rPr>
                <w:rFonts w:hint="eastAsia"/>
                <w:color w:val="000000" w:themeColor="text1"/>
              </w:rPr>
              <w:t>……</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九、暂停赎回或延缓支付赎回款项的情形</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w:t>
            </w:r>
          </w:p>
          <w:p w:rsidR="00FD08DE" w:rsidRPr="00282C24" w:rsidRDefault="00FD08DE" w:rsidP="00FD08DE">
            <w:pPr>
              <w:rPr>
                <w:color w:val="000000" w:themeColor="text1"/>
              </w:rPr>
            </w:pPr>
            <w:r w:rsidRPr="00282C24">
              <w:rPr>
                <w:color w:val="000000" w:themeColor="text1"/>
              </w:rPr>
              <w:t>发生上述第</w:t>
            </w:r>
            <w:r w:rsidRPr="00282C24">
              <w:rPr>
                <w:color w:val="000000" w:themeColor="text1"/>
              </w:rPr>
              <w:t>1</w:t>
            </w:r>
            <w:r w:rsidRPr="00282C24">
              <w:rPr>
                <w:color w:val="000000" w:themeColor="text1"/>
              </w:rPr>
              <w:t>、</w:t>
            </w:r>
            <w:r w:rsidRPr="00282C24">
              <w:rPr>
                <w:color w:val="000000" w:themeColor="text1"/>
              </w:rPr>
              <w:t>2</w:t>
            </w:r>
            <w:r w:rsidRPr="00282C24">
              <w:rPr>
                <w:color w:val="000000" w:themeColor="text1"/>
              </w:rPr>
              <w:t>、</w:t>
            </w:r>
            <w:r w:rsidRPr="00282C24">
              <w:rPr>
                <w:color w:val="000000" w:themeColor="text1"/>
              </w:rPr>
              <w:t>3</w:t>
            </w:r>
            <w:r w:rsidRPr="00282C24">
              <w:rPr>
                <w:color w:val="000000" w:themeColor="text1"/>
              </w:rPr>
              <w:t>、</w:t>
            </w:r>
            <w:r w:rsidRPr="00282C24">
              <w:rPr>
                <w:color w:val="000000" w:themeColor="text1"/>
              </w:rPr>
              <w:t>5</w:t>
            </w:r>
            <w:r w:rsidRPr="00282C24">
              <w:rPr>
                <w:color w:val="000000" w:themeColor="text1"/>
              </w:rPr>
              <w:t>情形时，基金管理人应</w:t>
            </w:r>
            <w:r w:rsidRPr="00282C24">
              <w:rPr>
                <w:b/>
                <w:bCs/>
                <w:color w:val="000000" w:themeColor="text1"/>
                <w:u w:val="single"/>
              </w:rPr>
              <w:t>按规定</w:t>
            </w:r>
            <w:r w:rsidRPr="00282C24">
              <w:rPr>
                <w:color w:val="000000" w:themeColor="text1"/>
              </w:rPr>
              <w:t>报中国证监会备案，已确认的赎回申请，基金管理人应足额支付；如暂时不能足额支付，应将可支付部分按单个账户申请量占申请总量的比例分配给赎回申请人，未支付部分可延期支付。</w:t>
            </w:r>
            <w:r w:rsidRPr="00282C24">
              <w:rPr>
                <w:rFonts w:hint="eastAsia"/>
                <w:color w:val="000000" w:themeColor="text1"/>
              </w:rPr>
              <w:t>……</w:t>
            </w:r>
          </w:p>
        </w:tc>
      </w:tr>
      <w:tr w:rsidR="00FD08DE" w:rsidRPr="00282C24" w:rsidTr="00FD08DE">
        <w:trPr>
          <w:trHeight w:val="1245"/>
        </w:trPr>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十一、暂停申购或赎回的公告和重新开放申购或赎回的公告</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1</w:t>
            </w:r>
            <w:r w:rsidRPr="00282C24">
              <w:rPr>
                <w:color w:val="000000" w:themeColor="text1"/>
              </w:rPr>
              <w:t>、发生上述暂停申购或赎回情况的，基金管理人</w:t>
            </w:r>
            <w:proofErr w:type="gramStart"/>
            <w:r w:rsidRPr="00282C24">
              <w:rPr>
                <w:b/>
                <w:bCs/>
                <w:strike/>
                <w:color w:val="000000" w:themeColor="text1"/>
              </w:rPr>
              <w:t>当日</w:t>
            </w:r>
            <w:r w:rsidRPr="00282C24">
              <w:rPr>
                <w:color w:val="000000" w:themeColor="text1"/>
              </w:rPr>
              <w:t>应</w:t>
            </w:r>
            <w:proofErr w:type="gramEnd"/>
            <w:r w:rsidRPr="00282C24">
              <w:rPr>
                <w:b/>
                <w:bCs/>
                <w:strike/>
                <w:color w:val="000000" w:themeColor="text1"/>
              </w:rPr>
              <w:t>立即向中国证监会备案，并</w:t>
            </w:r>
            <w:r w:rsidRPr="00282C24">
              <w:rPr>
                <w:color w:val="000000" w:themeColor="text1"/>
              </w:rPr>
              <w:t>在规定期限内在指定媒体上刊登暂停公告。</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十一、暂停申购或赎回的公告和重新开放申购或赎回的公告</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1</w:t>
            </w:r>
            <w:r w:rsidRPr="00282C24">
              <w:rPr>
                <w:color w:val="000000" w:themeColor="text1"/>
              </w:rPr>
              <w:t>、发生上述暂停申购或赎回情况的，基金管理人应在规定期限内在指定媒体上刊登暂停公告。</w:t>
            </w:r>
            <w:r w:rsidRPr="00282C24">
              <w:rPr>
                <w:color w:val="000000" w:themeColor="text1"/>
              </w:rPr>
              <w:t xml:space="preserve"> </w:t>
            </w:r>
          </w:p>
        </w:tc>
      </w:tr>
      <w:tr w:rsidR="00FD08DE" w:rsidRPr="00282C24" w:rsidTr="00FD08DE">
        <w:trPr>
          <w:trHeight w:val="2821"/>
        </w:trPr>
        <w:tc>
          <w:tcPr>
            <w:tcW w:w="823"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第八部分 基金合同当事人及权利义务</w:t>
            </w: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一、基金管理人</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（二）</w:t>
            </w:r>
            <w:r w:rsidRPr="00282C24">
              <w:rPr>
                <w:color w:val="000000" w:themeColor="text1"/>
              </w:rPr>
              <w:t>基金管理人的权利与义务</w:t>
            </w:r>
          </w:p>
          <w:p w:rsidR="00FD08DE" w:rsidRPr="00282C24" w:rsidRDefault="00FD08DE" w:rsidP="00FD08DE">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FD08DE" w:rsidRPr="00282C24" w:rsidRDefault="00FD08DE"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w:t>
            </w:r>
            <w:r w:rsidRPr="00282C24">
              <w:rPr>
                <w:b/>
                <w:bCs/>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一、基金管理人</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（二）</w:t>
            </w:r>
            <w:r w:rsidRPr="00282C24">
              <w:rPr>
                <w:color w:val="000000" w:themeColor="text1"/>
              </w:rPr>
              <w:t>基金管理人的权利与义务</w:t>
            </w:r>
          </w:p>
          <w:p w:rsidR="00FD08DE" w:rsidRPr="00282C24" w:rsidRDefault="00FD08DE" w:rsidP="00FD08DE">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FD08DE" w:rsidRPr="00282C24" w:rsidRDefault="00FD08DE"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FD08DE" w:rsidRPr="00282C24" w:rsidTr="00FD08DE">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二、基金托管人</w:t>
            </w:r>
          </w:p>
          <w:p w:rsidR="00FD08DE" w:rsidRPr="00282C24" w:rsidRDefault="00FD08DE" w:rsidP="00FD08DE">
            <w:pPr>
              <w:rPr>
                <w:color w:val="000000" w:themeColor="text1"/>
              </w:rPr>
            </w:pPr>
            <w:r w:rsidRPr="00282C24">
              <w:rPr>
                <w:rFonts w:hint="eastAsia"/>
                <w:color w:val="000000" w:themeColor="text1"/>
              </w:rPr>
              <w:t>（二）</w:t>
            </w:r>
            <w:r w:rsidRPr="00282C24">
              <w:rPr>
                <w:color w:val="000000" w:themeColor="text1"/>
              </w:rPr>
              <w:t>基金托管人的权利与义务</w:t>
            </w:r>
          </w:p>
          <w:p w:rsidR="00FD08DE" w:rsidRPr="00282C24" w:rsidRDefault="00FD08DE" w:rsidP="00FD08DE">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FD08DE" w:rsidRPr="00282C24" w:rsidRDefault="00FD08DE"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）复核、审查基金管理人计算的基金资产净值、基金份额申购、赎回价格；</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二、基金托管人</w:t>
            </w:r>
          </w:p>
          <w:p w:rsidR="00FD08DE" w:rsidRPr="00282C24" w:rsidRDefault="00FD08DE" w:rsidP="00FD08DE">
            <w:pPr>
              <w:rPr>
                <w:color w:val="000000" w:themeColor="text1"/>
              </w:rPr>
            </w:pPr>
            <w:r w:rsidRPr="00282C24">
              <w:rPr>
                <w:rFonts w:hint="eastAsia"/>
                <w:color w:val="000000" w:themeColor="text1"/>
              </w:rPr>
              <w:t>（二）</w:t>
            </w:r>
            <w:r w:rsidRPr="00282C24">
              <w:rPr>
                <w:color w:val="000000" w:themeColor="text1"/>
              </w:rPr>
              <w:t>基金托管人的权利与义务</w:t>
            </w:r>
          </w:p>
          <w:p w:rsidR="00FD08DE" w:rsidRPr="00282C24" w:rsidRDefault="00FD08DE" w:rsidP="00FD08DE">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FD08DE" w:rsidRPr="00282C24" w:rsidRDefault="00FD08DE" w:rsidP="00FD08DE">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b/>
                <w:bCs/>
                <w:color w:val="000000" w:themeColor="text1"/>
                <w:u w:val="single"/>
              </w:rPr>
              <w:t>基金份额净值、</w:t>
            </w:r>
            <w:r w:rsidRPr="00282C24">
              <w:rPr>
                <w:color w:val="000000" w:themeColor="text1"/>
              </w:rPr>
              <w:t>基金份额申购、赎回价格；</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FD08DE" w:rsidRPr="00282C24" w:rsidTr="00FD08DE">
        <w:trPr>
          <w:trHeight w:val="954"/>
        </w:trPr>
        <w:tc>
          <w:tcPr>
            <w:tcW w:w="823"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第九部分 基金份额持有人大会</w:t>
            </w: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四、基金份额持有人出席会议的方式</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、通讯开会。</w:t>
            </w:r>
            <w:r w:rsidRPr="00282C24">
              <w:rPr>
                <w:rFonts w:hint="eastAsia"/>
                <w:color w:val="000000" w:themeColor="text1"/>
              </w:rPr>
              <w:t>……</w:t>
            </w:r>
          </w:p>
          <w:p w:rsidR="00FD08DE" w:rsidRPr="00282C24" w:rsidRDefault="00FD08DE" w:rsidP="00FD08DE">
            <w:pPr>
              <w:rPr>
                <w:color w:val="000000" w:themeColor="text1"/>
              </w:rPr>
            </w:pPr>
            <w:r w:rsidRPr="00282C24">
              <w:rPr>
                <w:b/>
                <w:bCs/>
                <w:strike/>
                <w:color w:val="000000" w:themeColor="text1"/>
              </w:rPr>
              <w:t>（</w:t>
            </w:r>
            <w:r w:rsidRPr="00282C24">
              <w:rPr>
                <w:b/>
                <w:bCs/>
                <w:strike/>
                <w:color w:val="000000" w:themeColor="text1"/>
              </w:rPr>
              <w:t>5</w:t>
            </w:r>
            <w:r w:rsidRPr="00282C24">
              <w:rPr>
                <w:b/>
                <w:bCs/>
                <w:strike/>
                <w:color w:val="000000" w:themeColor="text1"/>
              </w:rPr>
              <w:t>）会议通知公布前报中国证监会备案。</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四、基金份额持有人出席会议的方式</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、通讯开会。</w:t>
            </w:r>
            <w:r w:rsidRPr="00282C24">
              <w:rPr>
                <w:rFonts w:hint="eastAsia"/>
                <w:color w:val="000000" w:themeColor="text1"/>
              </w:rPr>
              <w:t>……</w:t>
            </w:r>
          </w:p>
        </w:tc>
      </w:tr>
      <w:tr w:rsidR="00FD08DE" w:rsidRPr="00282C24" w:rsidTr="00FD08DE">
        <w:trPr>
          <w:trHeight w:val="1566"/>
        </w:trPr>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八、生效与公告</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b/>
                <w:bCs/>
                <w:strike/>
                <w:color w:val="000000" w:themeColor="text1"/>
              </w:rPr>
              <w:t>个工作</w:t>
            </w:r>
            <w:r w:rsidRPr="00282C24">
              <w:rPr>
                <w:color w:val="000000" w:themeColor="text1"/>
              </w:rPr>
              <w:t>日内在指定媒体上公告。如果采用通讯方式进行表决，在公告基金份额持有人大会决议时，必须将公证书全文、公证机构、公证员姓名等一同公告。</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八、生效与公告</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color w:val="000000" w:themeColor="text1"/>
              </w:rPr>
              <w:t>日内在指定媒体上公告。如果采用通讯方式进行表决，在公告基金份额持有人大会决议时，必须将公证书全文、公证机构、公证员姓名等一同公告。</w:t>
            </w:r>
            <w:r w:rsidRPr="00282C24">
              <w:rPr>
                <w:color w:val="000000" w:themeColor="text1"/>
              </w:rPr>
              <w:t xml:space="preserve"> </w:t>
            </w:r>
          </w:p>
        </w:tc>
      </w:tr>
      <w:tr w:rsidR="00FD08DE" w:rsidRPr="00282C24" w:rsidTr="00FD08DE">
        <w:tc>
          <w:tcPr>
            <w:tcW w:w="823"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第十五部分基金资产估值</w:t>
            </w: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三、估值方法</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w:t>
            </w:r>
          </w:p>
          <w:p w:rsidR="00FD08DE" w:rsidRPr="00282C24" w:rsidRDefault="00FD08DE" w:rsidP="00FD08DE">
            <w:pPr>
              <w:rPr>
                <w:color w:val="000000" w:themeColor="text1"/>
              </w:rPr>
            </w:pPr>
            <w:r w:rsidRPr="00282C24">
              <w:rPr>
                <w:color w:val="000000" w:themeColor="text1"/>
              </w:rPr>
              <w:t>根据有关法律法规，基金</w:t>
            </w:r>
            <w:r w:rsidRPr="00282C24">
              <w:rPr>
                <w:b/>
                <w:bCs/>
                <w:strike/>
                <w:color w:val="000000" w:themeColor="text1"/>
              </w:rPr>
              <w:t>资产</w:t>
            </w:r>
            <w:r w:rsidRPr="00282C24">
              <w:rPr>
                <w:color w:val="000000" w:themeColor="text1"/>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b/>
                <w:bCs/>
                <w:strike/>
                <w:color w:val="000000" w:themeColor="text1"/>
              </w:rPr>
              <w:t>资产</w:t>
            </w:r>
            <w:r w:rsidRPr="00282C24">
              <w:rPr>
                <w:color w:val="000000" w:themeColor="text1"/>
              </w:rPr>
              <w:t>净值的计算结果对外予以公布。</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三、估值方法</w:t>
            </w:r>
            <w:r w:rsidRPr="00282C24">
              <w:rPr>
                <w:color w:val="000000" w:themeColor="text1"/>
              </w:rPr>
              <w:t xml:space="preserve"> </w:t>
            </w:r>
          </w:p>
          <w:p w:rsidR="00FD08DE" w:rsidRPr="00282C24" w:rsidRDefault="00FD08DE" w:rsidP="00FD08DE">
            <w:pPr>
              <w:rPr>
                <w:color w:val="000000" w:themeColor="text1"/>
              </w:rPr>
            </w:pPr>
            <w:r w:rsidRPr="00282C24">
              <w:rPr>
                <w:rFonts w:hint="eastAsia"/>
                <w:color w:val="000000" w:themeColor="text1"/>
              </w:rPr>
              <w:t>……</w:t>
            </w:r>
          </w:p>
          <w:p w:rsidR="00FD08DE" w:rsidRPr="00282C24" w:rsidRDefault="00FD08DE" w:rsidP="00FD08DE">
            <w:pPr>
              <w:rPr>
                <w:color w:val="000000" w:themeColor="text1"/>
              </w:rPr>
            </w:pPr>
            <w:r w:rsidRPr="00282C24">
              <w:rPr>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FD08DE" w:rsidRPr="00282C24" w:rsidTr="00FD08DE">
        <w:tc>
          <w:tcPr>
            <w:tcW w:w="823"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color w:val="000000" w:themeColor="text1"/>
              </w:rPr>
            </w:pP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七、基金净值的确认</w:t>
            </w:r>
            <w:r w:rsidRPr="00282C24">
              <w:rPr>
                <w:color w:val="000000" w:themeColor="text1"/>
              </w:rPr>
              <w:t xml:space="preserve"> </w:t>
            </w:r>
          </w:p>
          <w:p w:rsidR="00FD08DE" w:rsidRPr="00282C24" w:rsidRDefault="00FD08DE" w:rsidP="00FD08DE">
            <w:pPr>
              <w:rPr>
                <w:color w:val="000000" w:themeColor="text1"/>
              </w:rPr>
            </w:pPr>
            <w:r w:rsidRPr="00282C24">
              <w:rPr>
                <w:b/>
                <w:bCs/>
                <w:strike/>
                <w:color w:val="000000" w:themeColor="text1"/>
              </w:rPr>
              <w:t>用于基金信息披露的</w:t>
            </w:r>
            <w:r w:rsidRPr="00282C24">
              <w:rPr>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七、基金净值的确认</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r>
      <w:tr w:rsidR="00FD08DE" w:rsidRPr="00282C24" w:rsidTr="00FD08DE">
        <w:trPr>
          <w:trHeight w:val="2179"/>
        </w:trPr>
        <w:tc>
          <w:tcPr>
            <w:tcW w:w="823"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第十七部分基金的收益与分配</w:t>
            </w: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五、收益分配方案的确定、公告与实施</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b/>
                <w:bCs/>
                <w:strike/>
                <w:color w:val="000000" w:themeColor="text1"/>
              </w:rPr>
              <w:t>个工作</w:t>
            </w:r>
            <w:r w:rsidRPr="00282C24">
              <w:rPr>
                <w:color w:val="000000" w:themeColor="text1"/>
              </w:rPr>
              <w:t>日内在指定媒体公告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五、收益分配方案的确定、公告与实施</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color w:val="000000" w:themeColor="text1"/>
              </w:rPr>
              <w:t>日内在指定媒体公告。</w:t>
            </w:r>
            <w:r w:rsidRPr="00282C24">
              <w:rPr>
                <w:color w:val="000000" w:themeColor="text1"/>
              </w:rPr>
              <w:t xml:space="preserve"> </w:t>
            </w:r>
          </w:p>
        </w:tc>
      </w:tr>
      <w:tr w:rsidR="00FD08DE" w:rsidRPr="00282C24" w:rsidTr="00FD08DE">
        <w:trPr>
          <w:trHeight w:val="2209"/>
        </w:trPr>
        <w:tc>
          <w:tcPr>
            <w:tcW w:w="823"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第十八部分基金的会计与审计</w:t>
            </w: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二、基金的年度审计</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strike/>
                <w:color w:val="000000" w:themeColor="text1"/>
              </w:rPr>
              <w:t>从业</w:t>
            </w:r>
            <w:r w:rsidRPr="00282C24">
              <w:rPr>
                <w:color w:val="000000" w:themeColor="text1"/>
              </w:rPr>
              <w:t>资格的会计师事务所及其注册会计师对本基金的年度财务报表进行审计。</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b/>
                <w:bCs/>
                <w:strike/>
                <w:color w:val="000000" w:themeColor="text1"/>
              </w:rPr>
              <w:t>个工作</w:t>
            </w:r>
            <w:r w:rsidRPr="00282C24">
              <w:rPr>
                <w:color w:val="000000" w:themeColor="text1"/>
              </w:rPr>
              <w:t>日内在指定媒体公告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二、基金的年度审计</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color w:val="000000" w:themeColor="text1"/>
              </w:rPr>
              <w:t>资格的会计师事务所及其注册会计师对本基金的年度财务报表进行审计。</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color w:val="000000" w:themeColor="text1"/>
              </w:rPr>
              <w:t>日内在指定媒体公告。</w:t>
            </w:r>
            <w:r w:rsidRPr="00282C24">
              <w:rPr>
                <w:color w:val="000000" w:themeColor="text1"/>
              </w:rPr>
              <w:t xml:space="preserve"> </w:t>
            </w:r>
          </w:p>
        </w:tc>
      </w:tr>
      <w:tr w:rsidR="00FD08DE" w:rsidRPr="00282C24" w:rsidTr="00FD08DE">
        <w:trPr>
          <w:trHeight w:val="90"/>
        </w:trPr>
        <w:tc>
          <w:tcPr>
            <w:tcW w:w="823"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第十九部分基金的信息披露</w:t>
            </w:r>
          </w:p>
        </w:tc>
        <w:tc>
          <w:tcPr>
            <w:tcW w:w="6640" w:type="dxa"/>
            <w:tcBorders>
              <w:top w:val="single" w:sz="4" w:space="0" w:color="auto"/>
              <w:left w:val="single" w:sz="4" w:space="0" w:color="auto"/>
              <w:right w:val="single" w:sz="4" w:space="0" w:color="auto"/>
            </w:tcBorders>
          </w:tcPr>
          <w:p w:rsidR="00FD08DE" w:rsidRPr="00282C24" w:rsidRDefault="00FD08DE" w:rsidP="00FD08DE">
            <w:pPr>
              <w:rPr>
                <w:b/>
                <w:bCs/>
                <w:strike/>
                <w:color w:val="000000" w:themeColor="text1"/>
              </w:rPr>
            </w:pPr>
            <w:r w:rsidRPr="00282C24">
              <w:rPr>
                <w:rFonts w:hint="eastAsia"/>
                <w:b/>
                <w:bCs/>
                <w:strike/>
                <w:color w:val="000000" w:themeColor="text1"/>
              </w:rPr>
              <w:t>二、信息披露义务人</w:t>
            </w:r>
          </w:p>
          <w:p w:rsidR="00FD08DE" w:rsidRPr="00282C24" w:rsidRDefault="00FD08DE" w:rsidP="00FD08DE">
            <w:pPr>
              <w:rPr>
                <w:b/>
                <w:bCs/>
                <w:strike/>
                <w:color w:val="000000" w:themeColor="text1"/>
              </w:rPr>
            </w:pPr>
            <w:r w:rsidRPr="00282C24">
              <w:rPr>
                <w:rFonts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FD08DE" w:rsidRPr="00282C24" w:rsidRDefault="00FD08DE" w:rsidP="00FD08DE">
            <w:pPr>
              <w:rPr>
                <w:b/>
                <w:bCs/>
                <w:strike/>
                <w:color w:val="000000" w:themeColor="text1"/>
              </w:rPr>
            </w:pPr>
            <w:r w:rsidRPr="00282C24">
              <w:rPr>
                <w:rFonts w:hint="eastAsia"/>
                <w:b/>
                <w:bCs/>
                <w:strike/>
                <w:color w:val="000000" w:themeColor="text1"/>
              </w:rPr>
              <w:t>本基金信息披露义务人按照法律法规和中国证监会的规定披露基金信息，并保证所披露信息的真实性、准确性和完整性。</w:t>
            </w:r>
          </w:p>
          <w:p w:rsidR="00FD08DE" w:rsidRPr="00282C24" w:rsidRDefault="00FD08DE" w:rsidP="00FD08DE">
            <w:pPr>
              <w:rPr>
                <w:b/>
                <w:bCs/>
                <w:strike/>
                <w:color w:val="000000" w:themeColor="text1"/>
              </w:rPr>
            </w:pPr>
            <w:r w:rsidRPr="00282C24">
              <w:rPr>
                <w:rFonts w:hint="eastAsia"/>
                <w:b/>
                <w:bCs/>
                <w:strike/>
                <w:color w:val="000000" w:themeColor="text1"/>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FD08DE" w:rsidRPr="00282C24" w:rsidRDefault="00FD08DE" w:rsidP="00FD08DE">
            <w:pPr>
              <w:rPr>
                <w:b/>
                <w:bCs/>
                <w:strike/>
                <w:color w:val="000000" w:themeColor="text1"/>
              </w:rPr>
            </w:pPr>
            <w:r w:rsidRPr="00282C24">
              <w:rPr>
                <w:rFonts w:hint="eastAsia"/>
                <w:b/>
                <w:bCs/>
                <w:strike/>
                <w:color w:val="000000" w:themeColor="text1"/>
              </w:rPr>
              <w:t>三、本基金信息披露义务人承诺公开披露的基金信息，不得有下列行为：</w:t>
            </w:r>
          </w:p>
          <w:p w:rsidR="00FD08DE" w:rsidRPr="00282C24" w:rsidRDefault="00FD08DE" w:rsidP="00FD08DE">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、虚假记载、误导性陈述或者重大遗漏；</w:t>
            </w:r>
          </w:p>
          <w:p w:rsidR="00FD08DE" w:rsidRPr="00282C24" w:rsidRDefault="00FD08DE" w:rsidP="00FD08DE">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、对证券投资业绩进行预测；</w:t>
            </w:r>
          </w:p>
          <w:p w:rsidR="00FD08DE" w:rsidRPr="00282C24" w:rsidRDefault="00FD08DE" w:rsidP="00FD08DE">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、违规承诺收益或者承担损失；</w:t>
            </w:r>
          </w:p>
          <w:p w:rsidR="00FD08DE" w:rsidRPr="00282C24" w:rsidRDefault="00FD08DE" w:rsidP="00FD08DE">
            <w:pPr>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、诋毁其他基金管理人、基金托管人或者基金销售机构；</w:t>
            </w:r>
          </w:p>
          <w:p w:rsidR="00FD08DE" w:rsidRPr="00282C24" w:rsidRDefault="00FD08DE" w:rsidP="00FD08DE">
            <w:pPr>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、登载任何自然人、法人或者其他组织的祝贺性、恭维性或推荐性的文字；</w:t>
            </w:r>
          </w:p>
          <w:p w:rsidR="00FD08DE" w:rsidRPr="00282C24" w:rsidRDefault="00FD08DE" w:rsidP="00FD08DE">
            <w:pPr>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、中国证监会禁止的其他行为。</w:t>
            </w:r>
          </w:p>
          <w:p w:rsidR="00FD08DE" w:rsidRPr="00282C24" w:rsidRDefault="00FD08DE" w:rsidP="00FD08DE">
            <w:pPr>
              <w:rPr>
                <w:b/>
                <w:bCs/>
                <w:strike/>
                <w:color w:val="000000" w:themeColor="text1"/>
              </w:rPr>
            </w:pPr>
            <w:r w:rsidRPr="00282C24">
              <w:rPr>
                <w:rFonts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FD08DE" w:rsidRPr="00282C24" w:rsidRDefault="00FD08DE" w:rsidP="00FD08DE">
            <w:pPr>
              <w:rPr>
                <w:b/>
                <w:bCs/>
                <w:strike/>
                <w:color w:val="000000" w:themeColor="text1"/>
              </w:rPr>
            </w:pPr>
            <w:r w:rsidRPr="00282C24">
              <w:rPr>
                <w:rFonts w:hint="eastAsia"/>
                <w:b/>
                <w:bCs/>
                <w:strike/>
                <w:color w:val="000000" w:themeColor="text1"/>
              </w:rPr>
              <w:t>本基金公开披露的信息采用阿拉伯数字；除特别说明外，货币单位为人民币元。</w:t>
            </w:r>
          </w:p>
          <w:p w:rsidR="00FD08DE" w:rsidRPr="00282C24" w:rsidRDefault="00FD08DE" w:rsidP="00FD08DE">
            <w:pPr>
              <w:rPr>
                <w:b/>
                <w:bCs/>
                <w:strike/>
                <w:color w:val="000000" w:themeColor="text1"/>
              </w:rPr>
            </w:pPr>
            <w:r w:rsidRPr="00282C24">
              <w:rPr>
                <w:rFonts w:hint="eastAsia"/>
                <w:b/>
                <w:bCs/>
                <w:strike/>
                <w:color w:val="000000" w:themeColor="text1"/>
              </w:rPr>
              <w:t>五、公开披露的基金信息</w:t>
            </w:r>
          </w:p>
          <w:p w:rsidR="00FD08DE" w:rsidRPr="00282C24" w:rsidRDefault="00FD08DE" w:rsidP="00FD08DE">
            <w:pPr>
              <w:rPr>
                <w:b/>
                <w:bCs/>
                <w:strike/>
                <w:color w:val="000000" w:themeColor="text1"/>
              </w:rPr>
            </w:pPr>
            <w:r w:rsidRPr="00282C24">
              <w:rPr>
                <w:rFonts w:hint="eastAsia"/>
                <w:b/>
                <w:bCs/>
                <w:strike/>
                <w:color w:val="000000" w:themeColor="text1"/>
              </w:rPr>
              <w:t>公开披露的基金信息包括：</w:t>
            </w:r>
          </w:p>
          <w:p w:rsidR="00FD08DE" w:rsidRPr="00282C24" w:rsidRDefault="00FD08DE" w:rsidP="00FD08DE">
            <w:pPr>
              <w:rPr>
                <w:b/>
                <w:bCs/>
                <w:strike/>
                <w:color w:val="000000" w:themeColor="text1"/>
              </w:rPr>
            </w:pPr>
            <w:r w:rsidRPr="00282C24">
              <w:rPr>
                <w:rFonts w:hint="eastAsia"/>
                <w:b/>
                <w:bCs/>
                <w:strike/>
                <w:color w:val="000000" w:themeColor="text1"/>
              </w:rPr>
              <w:t>（一）基金招募说明书、《基金合同》、基金托管协议</w:t>
            </w:r>
          </w:p>
          <w:p w:rsidR="00FD08DE" w:rsidRPr="00282C24" w:rsidRDefault="00FD08DE" w:rsidP="00FD08DE">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FD08DE" w:rsidRPr="00282C24" w:rsidRDefault="00FD08DE" w:rsidP="00FD08DE">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rFonts w:hint="eastAsia"/>
                <w:b/>
                <w:bCs/>
                <w:strike/>
                <w:color w:val="000000" w:themeColor="text1"/>
              </w:rPr>
              <w:t>6</w:t>
            </w:r>
            <w:r w:rsidRPr="00282C24">
              <w:rPr>
                <w:rFonts w:hint="eastAsia"/>
                <w:b/>
                <w:bCs/>
                <w:strike/>
                <w:color w:val="000000" w:themeColor="text1"/>
              </w:rPr>
              <w:t>个月结束之日起</w:t>
            </w:r>
            <w:r w:rsidRPr="00282C24">
              <w:rPr>
                <w:rFonts w:hint="eastAsia"/>
                <w:b/>
                <w:bCs/>
                <w:strike/>
                <w:color w:val="000000" w:themeColor="text1"/>
              </w:rPr>
              <w:t>45</w:t>
            </w:r>
            <w:r w:rsidRPr="00282C24">
              <w:rPr>
                <w:rFonts w:hint="eastAsia"/>
                <w:b/>
                <w:bCs/>
                <w:strike/>
                <w:color w:val="000000" w:themeColor="text1"/>
              </w:rPr>
              <w:t>日内，更新招募说明书并登载在网站上，将更新后的招募说明书摘要登载在指定媒体上；基金管理人在公告的</w:t>
            </w:r>
            <w:r w:rsidRPr="00282C24">
              <w:rPr>
                <w:rFonts w:hint="eastAsia"/>
                <w:b/>
                <w:bCs/>
                <w:strike/>
                <w:color w:val="000000" w:themeColor="text1"/>
              </w:rPr>
              <w:t>15</w:t>
            </w:r>
            <w:r w:rsidRPr="00282C24">
              <w:rPr>
                <w:rFonts w:hint="eastAsia"/>
                <w:b/>
                <w:bCs/>
                <w:strike/>
                <w:color w:val="000000" w:themeColor="text1"/>
              </w:rPr>
              <w:t>日前向主要办公场所所在地的中国证监会派出机构报送更新的招募说明书，并就有关更新内容提供书面说明。</w:t>
            </w:r>
          </w:p>
          <w:p w:rsidR="00FD08DE" w:rsidRPr="00282C24" w:rsidRDefault="00FD08DE" w:rsidP="00FD08DE">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、基金托管协议是界定基金托管人和基金管理人在基金财产保管及基金运作监督等活动中的权利、义务关系的法律文件。</w:t>
            </w:r>
          </w:p>
          <w:p w:rsidR="00FD08DE" w:rsidRPr="00282C24" w:rsidRDefault="00FD08DE" w:rsidP="00FD08DE">
            <w:pPr>
              <w:rPr>
                <w:b/>
                <w:bCs/>
                <w:strike/>
                <w:color w:val="000000" w:themeColor="text1"/>
              </w:rPr>
            </w:pPr>
            <w:r w:rsidRPr="00282C24">
              <w:rPr>
                <w:rFonts w:hint="eastAsia"/>
                <w:b/>
                <w:bCs/>
                <w:strike/>
                <w:color w:val="000000" w:themeColor="text1"/>
              </w:rPr>
              <w:t>基金募集申请经中国证监会注册后，基金管理人在基金份额发售的</w:t>
            </w:r>
            <w:r w:rsidRPr="00282C24">
              <w:rPr>
                <w:rFonts w:hint="eastAsia"/>
                <w:b/>
                <w:bCs/>
                <w:strike/>
                <w:color w:val="000000" w:themeColor="text1"/>
              </w:rPr>
              <w:t>3</w:t>
            </w:r>
            <w:r w:rsidRPr="00282C24">
              <w:rPr>
                <w:rFonts w:hint="eastAsia"/>
                <w:b/>
                <w:bCs/>
                <w:strike/>
                <w:color w:val="000000" w:themeColor="text1"/>
              </w:rPr>
              <w:t>日前，将基金招募说明书、《基金合同》摘要登载在指定媒体上；基金管理人、基金托管人应当将《基金合同》、基金托管协议登载在网站上。</w:t>
            </w:r>
          </w:p>
          <w:p w:rsidR="00FD08DE" w:rsidRPr="00282C24" w:rsidRDefault="00FD08DE" w:rsidP="00FD08DE">
            <w:pPr>
              <w:rPr>
                <w:b/>
                <w:bCs/>
                <w:strike/>
                <w:color w:val="000000" w:themeColor="text1"/>
              </w:rPr>
            </w:pPr>
            <w:r w:rsidRPr="00282C24">
              <w:rPr>
                <w:rFonts w:hint="eastAsia"/>
                <w:b/>
                <w:bCs/>
                <w:strike/>
                <w:color w:val="000000" w:themeColor="text1"/>
              </w:rPr>
              <w:t>（二）基金份额发售公告</w:t>
            </w:r>
          </w:p>
          <w:p w:rsidR="00FD08DE" w:rsidRPr="00282C24" w:rsidRDefault="00FD08DE" w:rsidP="00FD08DE">
            <w:pPr>
              <w:rPr>
                <w:b/>
                <w:bCs/>
                <w:strike/>
                <w:color w:val="000000" w:themeColor="text1"/>
              </w:rPr>
            </w:pPr>
            <w:r w:rsidRPr="00282C24">
              <w:rPr>
                <w:rFonts w:hint="eastAsia"/>
                <w:b/>
                <w:bCs/>
                <w:strike/>
                <w:color w:val="000000" w:themeColor="text1"/>
              </w:rPr>
              <w:t>基金管理人应当就基金份额发售的具体事宜编制基金份额发售公告，并在披露招募说明书的当日登载于指定媒体上。</w:t>
            </w:r>
          </w:p>
          <w:p w:rsidR="00FD08DE" w:rsidRPr="00282C24" w:rsidRDefault="00FD08DE" w:rsidP="00FD08DE">
            <w:pPr>
              <w:rPr>
                <w:b/>
                <w:bCs/>
                <w:strike/>
                <w:color w:val="000000" w:themeColor="text1"/>
              </w:rPr>
            </w:pPr>
            <w:r w:rsidRPr="00282C24">
              <w:rPr>
                <w:rFonts w:hint="eastAsia"/>
                <w:b/>
                <w:bCs/>
                <w:strike/>
                <w:color w:val="000000" w:themeColor="text1"/>
              </w:rPr>
              <w:t>（三）《基金合同》生效公告</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基金管理人应当在收到中国证监会确认文件的次日在指定媒体上登载《基金合同》生效公告。</w:t>
            </w:r>
          </w:p>
          <w:p w:rsidR="00FD08DE" w:rsidRPr="00282C24" w:rsidRDefault="00FD08DE" w:rsidP="00FD08DE">
            <w:pPr>
              <w:rPr>
                <w:b/>
                <w:bCs/>
                <w:strike/>
                <w:color w:val="000000" w:themeColor="text1"/>
              </w:rPr>
            </w:pPr>
            <w:r w:rsidRPr="00282C24">
              <w:rPr>
                <w:rFonts w:hint="eastAsia"/>
                <w:b/>
                <w:bCs/>
                <w:strike/>
                <w:color w:val="000000" w:themeColor="text1"/>
              </w:rPr>
              <w:t>（四）基金份额上市交易公告书</w:t>
            </w:r>
          </w:p>
          <w:p w:rsidR="00FD08DE" w:rsidRPr="00282C24" w:rsidRDefault="00FD08DE" w:rsidP="00FD08DE">
            <w:pPr>
              <w:rPr>
                <w:b/>
                <w:bCs/>
                <w:strike/>
                <w:color w:val="000000" w:themeColor="text1"/>
              </w:rPr>
            </w:pPr>
            <w:r w:rsidRPr="00282C24">
              <w:rPr>
                <w:rFonts w:hint="eastAsia"/>
                <w:b/>
                <w:bCs/>
                <w:strike/>
                <w:color w:val="000000" w:themeColor="text1"/>
              </w:rPr>
              <w:t>基金份额获准在证券交易所上市交易的，基金管理人应当在基金份额上市交易</w:t>
            </w:r>
            <w:r w:rsidRPr="00282C24">
              <w:rPr>
                <w:rFonts w:hint="eastAsia"/>
                <w:b/>
                <w:bCs/>
                <w:strike/>
                <w:color w:val="000000" w:themeColor="text1"/>
              </w:rPr>
              <w:t>3</w:t>
            </w:r>
            <w:r w:rsidRPr="00282C24">
              <w:rPr>
                <w:rFonts w:hint="eastAsia"/>
                <w:b/>
                <w:bCs/>
                <w:strike/>
                <w:color w:val="000000" w:themeColor="text1"/>
              </w:rPr>
              <w:t>个工作日前，将基金份额上市交易公告书登载在指定媒体上。</w:t>
            </w:r>
          </w:p>
          <w:p w:rsidR="00FD08DE" w:rsidRPr="00282C24" w:rsidRDefault="00FD08DE" w:rsidP="00FD08DE">
            <w:pPr>
              <w:rPr>
                <w:b/>
                <w:bCs/>
                <w:strike/>
                <w:color w:val="000000" w:themeColor="text1"/>
              </w:rPr>
            </w:pPr>
            <w:r w:rsidRPr="00282C24">
              <w:rPr>
                <w:rFonts w:hint="eastAsia"/>
                <w:b/>
                <w:bCs/>
                <w:strike/>
                <w:color w:val="000000" w:themeColor="text1"/>
              </w:rPr>
              <w:t>（五）基金资产净值、基金份额净值</w:t>
            </w:r>
          </w:p>
          <w:p w:rsidR="00FD08DE" w:rsidRPr="00282C24" w:rsidRDefault="00FD08DE" w:rsidP="00FD08DE">
            <w:pPr>
              <w:rPr>
                <w:b/>
                <w:bCs/>
                <w:strike/>
                <w:color w:val="000000" w:themeColor="text1"/>
              </w:rPr>
            </w:pPr>
            <w:r w:rsidRPr="00282C24">
              <w:rPr>
                <w:rFonts w:hint="eastAsia"/>
                <w:b/>
                <w:bCs/>
                <w:strike/>
                <w:color w:val="000000" w:themeColor="text1"/>
              </w:rPr>
              <w:t>本基金的《基金合同》生效后，在基金份额开始上市交易前，基金管理人将至少每周公告一次基金资产净值和基金份额净值。</w:t>
            </w:r>
          </w:p>
          <w:p w:rsidR="00FD08DE" w:rsidRPr="00282C24" w:rsidRDefault="00FD08DE" w:rsidP="00FD08DE">
            <w:pPr>
              <w:rPr>
                <w:b/>
                <w:bCs/>
                <w:strike/>
                <w:color w:val="000000" w:themeColor="text1"/>
              </w:rPr>
            </w:pPr>
            <w:r w:rsidRPr="00282C24">
              <w:rPr>
                <w:rFonts w:hint="eastAsia"/>
                <w:b/>
                <w:bCs/>
                <w:strike/>
                <w:color w:val="000000" w:themeColor="text1"/>
              </w:rPr>
              <w:t>在基金份额上市交易后，基金管理人应当通过基金管理人网站、上市的证券交易所、基金销售网点以及其他媒介，在每个交易日的次日披露基金份额净值、基金份额累计净值；</w:t>
            </w:r>
          </w:p>
          <w:p w:rsidR="00FD08DE" w:rsidRPr="00282C24" w:rsidRDefault="00FD08DE" w:rsidP="00FD08DE">
            <w:pPr>
              <w:rPr>
                <w:b/>
                <w:bCs/>
                <w:strike/>
                <w:color w:val="000000" w:themeColor="text1"/>
              </w:rPr>
            </w:pPr>
            <w:r w:rsidRPr="00282C24">
              <w:rPr>
                <w:rFonts w:hint="eastAsia"/>
                <w:b/>
                <w:bCs/>
                <w:strike/>
                <w:color w:val="000000" w:themeColor="text1"/>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FD08DE" w:rsidRPr="00282C24" w:rsidRDefault="00FD08DE" w:rsidP="00FD08DE">
            <w:pPr>
              <w:rPr>
                <w:b/>
                <w:bCs/>
                <w:strike/>
                <w:color w:val="000000" w:themeColor="text1"/>
              </w:rPr>
            </w:pPr>
            <w:r w:rsidRPr="00282C24">
              <w:rPr>
                <w:rFonts w:hint="eastAsia"/>
                <w:b/>
                <w:bCs/>
                <w:strike/>
                <w:color w:val="000000" w:themeColor="text1"/>
              </w:rPr>
              <w:t>（六）基金份额申购、赎回价格</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基金管理人应当在《基金合同》、招募说明书等信息披露文件上载</w:t>
            </w:r>
            <w:proofErr w:type="gramStart"/>
            <w:r w:rsidRPr="00282C24">
              <w:rPr>
                <w:rFonts w:hint="eastAsia"/>
                <w:b/>
                <w:bCs/>
                <w:strike/>
                <w:color w:val="000000" w:themeColor="text1"/>
              </w:rPr>
              <w:t>明基金</w:t>
            </w:r>
            <w:proofErr w:type="gramEnd"/>
            <w:r w:rsidRPr="00282C24">
              <w:rPr>
                <w:rFonts w:hint="eastAsia"/>
                <w:b/>
                <w:bCs/>
                <w:strike/>
                <w:color w:val="000000" w:themeColor="text1"/>
              </w:rPr>
              <w:t>份额申购、赎回价格的计算方式及有关申购、赎回费率，并保证投资者能够在基金份额发售网点查阅或者复制前述信息资料。</w:t>
            </w:r>
          </w:p>
          <w:p w:rsidR="00FD08DE" w:rsidRPr="00282C24" w:rsidRDefault="00FD08DE" w:rsidP="00FD08DE">
            <w:pPr>
              <w:rPr>
                <w:b/>
                <w:bCs/>
                <w:strike/>
                <w:color w:val="000000" w:themeColor="text1"/>
              </w:rPr>
            </w:pPr>
            <w:r w:rsidRPr="00282C24">
              <w:rPr>
                <w:rFonts w:hint="eastAsia"/>
                <w:b/>
                <w:bCs/>
                <w:strike/>
                <w:color w:val="000000" w:themeColor="text1"/>
              </w:rPr>
              <w:t>（七）基金定期报告，包括基金年度报告、基金半年度报告和基金季度报告</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基金管理人应当在每年结束之日起</w:t>
            </w:r>
            <w:r w:rsidRPr="00282C24">
              <w:rPr>
                <w:rFonts w:hint="eastAsia"/>
                <w:b/>
                <w:bCs/>
                <w:strike/>
                <w:color w:val="000000" w:themeColor="text1"/>
              </w:rPr>
              <w:t>90</w:t>
            </w:r>
            <w:r w:rsidRPr="00282C24">
              <w:rPr>
                <w:rFonts w:hint="eastAsia"/>
                <w:b/>
                <w:bCs/>
                <w:strike/>
                <w:color w:val="000000" w:themeColor="text1"/>
              </w:rPr>
              <w:t>日内，编制完成基金年度报告，并将年度报告正文登载于网站上，将年度报告摘要登载在指定媒体上。基金年度报告的财务会计报告应当经过审计。</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基金管理人应当在上半年结束之日起</w:t>
            </w:r>
            <w:r w:rsidRPr="00282C24">
              <w:rPr>
                <w:rFonts w:hint="eastAsia"/>
                <w:b/>
                <w:bCs/>
                <w:strike/>
                <w:color w:val="000000" w:themeColor="text1"/>
              </w:rPr>
              <w:t>60</w:t>
            </w:r>
            <w:r w:rsidRPr="00282C24">
              <w:rPr>
                <w:rFonts w:hint="eastAsia"/>
                <w:b/>
                <w:bCs/>
                <w:strike/>
                <w:color w:val="000000" w:themeColor="text1"/>
              </w:rPr>
              <w:t>日内，编制完成基金半年度报告，并将半年度报告正文登载在网站上，将半年度报告摘要登载在指定媒体上。</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基金管理人应当在每个季度结束之日起</w:t>
            </w:r>
            <w:r w:rsidRPr="00282C24">
              <w:rPr>
                <w:rFonts w:hint="eastAsia"/>
                <w:b/>
                <w:bCs/>
                <w:strike/>
                <w:color w:val="000000" w:themeColor="text1"/>
              </w:rPr>
              <w:t>15</w:t>
            </w:r>
            <w:r w:rsidRPr="00282C24">
              <w:rPr>
                <w:rFonts w:hint="eastAsia"/>
                <w:b/>
                <w:bCs/>
                <w:strike/>
                <w:color w:val="000000" w:themeColor="text1"/>
              </w:rPr>
              <w:t>个工作日内，编制完成基金季度报告，并将季度报告登载在指定媒体上。</w:t>
            </w:r>
          </w:p>
          <w:p w:rsidR="00FD08DE" w:rsidRPr="00282C24" w:rsidRDefault="00FD08DE" w:rsidP="00FD08DE">
            <w:pPr>
              <w:rPr>
                <w:b/>
                <w:bCs/>
                <w:strike/>
                <w:color w:val="000000" w:themeColor="text1"/>
              </w:rPr>
            </w:pPr>
            <w:r w:rsidRPr="00282C24">
              <w:rPr>
                <w:rFonts w:hint="eastAsia"/>
                <w:b/>
                <w:bCs/>
                <w:strike/>
                <w:color w:val="000000" w:themeColor="text1"/>
              </w:rPr>
              <w:t>《基金合同》生效不足</w:t>
            </w:r>
            <w:r w:rsidRPr="00282C24">
              <w:rPr>
                <w:rFonts w:hint="eastAsia"/>
                <w:b/>
                <w:bCs/>
                <w:strike/>
                <w:color w:val="000000" w:themeColor="text1"/>
              </w:rPr>
              <w:t>2</w:t>
            </w:r>
            <w:r w:rsidRPr="00282C24">
              <w:rPr>
                <w:rFonts w:hint="eastAsia"/>
                <w:b/>
                <w:bCs/>
                <w:strike/>
                <w:color w:val="000000" w:themeColor="text1"/>
              </w:rPr>
              <w:t>个月的，基金管理人可以不编制当期季度报告、半年度报告或者年度报告。</w:t>
            </w:r>
          </w:p>
          <w:p w:rsidR="00FD08DE" w:rsidRPr="00282C24" w:rsidRDefault="00FD08DE" w:rsidP="00FD08DE">
            <w:pPr>
              <w:rPr>
                <w:b/>
                <w:bCs/>
                <w:strike/>
                <w:color w:val="000000" w:themeColor="text1"/>
              </w:rPr>
            </w:pPr>
            <w:r w:rsidRPr="00282C24">
              <w:rPr>
                <w:rFonts w:hint="eastAsia"/>
                <w:b/>
                <w:bCs/>
                <w:strike/>
                <w:color w:val="000000" w:themeColor="text1"/>
              </w:rPr>
              <w:t>基金定期报告在公开披露的第</w:t>
            </w:r>
            <w:r w:rsidRPr="00282C24">
              <w:rPr>
                <w:rFonts w:hint="eastAsia"/>
                <w:b/>
                <w:bCs/>
                <w:strike/>
                <w:color w:val="000000" w:themeColor="text1"/>
              </w:rPr>
              <w:t>2</w:t>
            </w:r>
            <w:r w:rsidRPr="00282C24">
              <w:rPr>
                <w:rFonts w:hint="eastAsia"/>
                <w:b/>
                <w:bCs/>
                <w:strike/>
                <w:color w:val="000000" w:themeColor="text1"/>
              </w:rPr>
              <w:t>个工作日，分别报中国证监会和基金管理人主要办公场所所在地中国证监会派出机构备案。报备应当采用电子文本或书面报告方式。</w:t>
            </w:r>
          </w:p>
          <w:p w:rsidR="00FD08DE" w:rsidRPr="00282C24" w:rsidRDefault="00FD08DE" w:rsidP="00FD08DE">
            <w:pPr>
              <w:rPr>
                <w:b/>
                <w:bCs/>
                <w:strike/>
                <w:color w:val="000000" w:themeColor="text1"/>
              </w:rPr>
            </w:pPr>
            <w:r w:rsidRPr="00282C24">
              <w:rPr>
                <w:rFonts w:hint="eastAsia"/>
                <w:b/>
                <w:bCs/>
                <w:strike/>
                <w:color w:val="000000" w:themeColor="text1"/>
              </w:rPr>
              <w:t>基金管理人应当在基金年度报告和半年度报告中披露基金组合资产情况及其流动性风险分析等。</w:t>
            </w:r>
          </w:p>
          <w:p w:rsidR="00FD08DE" w:rsidRPr="00282C24" w:rsidRDefault="00FD08DE" w:rsidP="00FD08DE">
            <w:pPr>
              <w:rPr>
                <w:b/>
                <w:bCs/>
                <w:strike/>
                <w:color w:val="000000" w:themeColor="text1"/>
              </w:rPr>
            </w:pPr>
            <w:r w:rsidRPr="00282C24">
              <w:rPr>
                <w:rFonts w:hint="eastAsia"/>
                <w:b/>
                <w:bCs/>
                <w:strike/>
                <w:color w:val="000000" w:themeColor="text1"/>
              </w:rPr>
              <w:t>报告期内出现单一投资者持有基金份额达到或超过基金总份额</w:t>
            </w:r>
            <w:r w:rsidRPr="00282C24">
              <w:rPr>
                <w:rFonts w:hint="eastAsia"/>
                <w:b/>
                <w:bCs/>
                <w:strike/>
                <w:color w:val="000000" w:themeColor="text1"/>
              </w:rPr>
              <w:t>20%</w:t>
            </w:r>
            <w:r w:rsidRPr="00282C24">
              <w:rPr>
                <w:rFonts w:hint="eastAsia"/>
                <w:b/>
                <w:bCs/>
                <w:strike/>
                <w:color w:val="000000" w:themeColor="text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D08DE" w:rsidRPr="00282C24" w:rsidRDefault="00FD08DE" w:rsidP="00FD08DE">
            <w:pPr>
              <w:rPr>
                <w:b/>
                <w:bCs/>
                <w:strike/>
                <w:color w:val="000000" w:themeColor="text1"/>
              </w:rPr>
            </w:pPr>
            <w:r w:rsidRPr="00282C24">
              <w:rPr>
                <w:rFonts w:hint="eastAsia"/>
                <w:b/>
                <w:bCs/>
                <w:strike/>
                <w:color w:val="000000" w:themeColor="text1"/>
              </w:rPr>
              <w:t>（八）临时报告</w:t>
            </w:r>
          </w:p>
          <w:p w:rsidR="00FD08DE" w:rsidRPr="00282C24" w:rsidRDefault="00FD08DE" w:rsidP="00FD08DE">
            <w:pPr>
              <w:rPr>
                <w:b/>
                <w:bCs/>
                <w:strike/>
                <w:color w:val="000000" w:themeColor="text1"/>
              </w:rPr>
            </w:pPr>
            <w:r w:rsidRPr="00282C24">
              <w:rPr>
                <w:rFonts w:hint="eastAsia"/>
                <w:b/>
                <w:bCs/>
                <w:strike/>
                <w:color w:val="000000" w:themeColor="text1"/>
              </w:rPr>
              <w:t>本基金发生重大事件，有关信息披露义务人应当在</w:t>
            </w:r>
            <w:r w:rsidRPr="00282C24">
              <w:rPr>
                <w:rFonts w:hint="eastAsia"/>
                <w:b/>
                <w:bCs/>
                <w:strike/>
                <w:color w:val="000000" w:themeColor="text1"/>
              </w:rPr>
              <w:t>2</w:t>
            </w:r>
            <w:r w:rsidRPr="00282C24">
              <w:rPr>
                <w:rFonts w:hint="eastAsia"/>
                <w:b/>
                <w:bCs/>
                <w:strike/>
                <w:color w:val="000000" w:themeColor="text1"/>
              </w:rPr>
              <w:t>个工作日内编制临时报告书，予以公告，并在公开披露日分别报中国证监会和基金管理人主要办公场所所在地的中国证监会派出机构备案。</w:t>
            </w:r>
          </w:p>
          <w:p w:rsidR="00FD08DE" w:rsidRPr="00282C24" w:rsidRDefault="00FD08DE" w:rsidP="00FD08DE">
            <w:pPr>
              <w:rPr>
                <w:b/>
                <w:bCs/>
                <w:strike/>
                <w:color w:val="000000" w:themeColor="text1"/>
              </w:rPr>
            </w:pPr>
            <w:r w:rsidRPr="00282C24">
              <w:rPr>
                <w:rFonts w:hint="eastAsia"/>
                <w:b/>
                <w:bCs/>
                <w:strike/>
                <w:color w:val="000000" w:themeColor="text1"/>
              </w:rPr>
              <w:t>前款所称重大事件，是指可能对基金份额持有人权益或者基金份额的价格产生重大影响的下列事件：</w:t>
            </w:r>
          </w:p>
          <w:p w:rsidR="00FD08DE" w:rsidRPr="00282C24" w:rsidRDefault="00FD08DE" w:rsidP="00FD08DE">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、基金份额持有人大会的召开；</w:t>
            </w:r>
          </w:p>
          <w:p w:rsidR="00FD08DE" w:rsidRPr="00282C24" w:rsidRDefault="00FD08DE" w:rsidP="00FD08DE">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、终止《基金合同》；</w:t>
            </w:r>
          </w:p>
          <w:p w:rsidR="00FD08DE" w:rsidRPr="00282C24" w:rsidRDefault="00FD08DE" w:rsidP="00FD08DE">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、转换基金运作方式；</w:t>
            </w:r>
          </w:p>
          <w:p w:rsidR="00FD08DE" w:rsidRPr="00282C24" w:rsidRDefault="00FD08DE" w:rsidP="00FD08DE">
            <w:pPr>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、更换基金管理人、基金托管人；</w:t>
            </w:r>
          </w:p>
          <w:p w:rsidR="00FD08DE" w:rsidRPr="00282C24" w:rsidRDefault="00FD08DE" w:rsidP="00FD08DE">
            <w:pPr>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、基金管理人、基金托管人的法定名称、住所发生变更；</w:t>
            </w:r>
          </w:p>
          <w:p w:rsidR="00FD08DE" w:rsidRPr="00282C24" w:rsidRDefault="00FD08DE" w:rsidP="00FD08DE">
            <w:pPr>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、基金管理</w:t>
            </w:r>
            <w:proofErr w:type="gramStart"/>
            <w:r w:rsidRPr="00282C24">
              <w:rPr>
                <w:rFonts w:hint="eastAsia"/>
                <w:b/>
                <w:bCs/>
                <w:strike/>
                <w:color w:val="000000" w:themeColor="text1"/>
              </w:rPr>
              <w:t>人股东</w:t>
            </w:r>
            <w:proofErr w:type="gramEnd"/>
            <w:r w:rsidRPr="00282C24">
              <w:rPr>
                <w:rFonts w:hint="eastAsia"/>
                <w:b/>
                <w:bCs/>
                <w:strike/>
                <w:color w:val="000000" w:themeColor="text1"/>
              </w:rPr>
              <w:t>及其出资比例发生变更；</w:t>
            </w:r>
          </w:p>
          <w:p w:rsidR="00FD08DE" w:rsidRPr="00282C24" w:rsidRDefault="00FD08DE" w:rsidP="00FD08DE">
            <w:pPr>
              <w:rPr>
                <w:b/>
                <w:bCs/>
                <w:strike/>
                <w:color w:val="000000" w:themeColor="text1"/>
              </w:rPr>
            </w:pPr>
            <w:r w:rsidRPr="00282C24">
              <w:rPr>
                <w:rFonts w:hint="eastAsia"/>
                <w:b/>
                <w:bCs/>
                <w:strike/>
                <w:color w:val="000000" w:themeColor="text1"/>
              </w:rPr>
              <w:t>7</w:t>
            </w:r>
            <w:r w:rsidRPr="00282C24">
              <w:rPr>
                <w:rFonts w:hint="eastAsia"/>
                <w:b/>
                <w:bCs/>
                <w:strike/>
                <w:color w:val="000000" w:themeColor="text1"/>
              </w:rPr>
              <w:t>、基金募集期延长；</w:t>
            </w:r>
          </w:p>
          <w:p w:rsidR="00FD08DE" w:rsidRPr="00282C24" w:rsidRDefault="00FD08DE" w:rsidP="00FD08DE">
            <w:pPr>
              <w:rPr>
                <w:b/>
                <w:bCs/>
                <w:strike/>
                <w:color w:val="000000" w:themeColor="text1"/>
              </w:rPr>
            </w:pPr>
            <w:r w:rsidRPr="00282C24">
              <w:rPr>
                <w:rFonts w:hint="eastAsia"/>
                <w:b/>
                <w:bCs/>
                <w:strike/>
                <w:color w:val="000000" w:themeColor="text1"/>
              </w:rPr>
              <w:t>8</w:t>
            </w:r>
            <w:r w:rsidRPr="00282C24">
              <w:rPr>
                <w:rFonts w:hint="eastAsia"/>
                <w:b/>
                <w:bCs/>
                <w:strike/>
                <w:color w:val="000000" w:themeColor="text1"/>
              </w:rPr>
              <w:t>、基金管理人的董事长、总经理及其他高级管理人员、基金经理和基金托管人基金托管部门负责人发生变动；</w:t>
            </w:r>
          </w:p>
          <w:p w:rsidR="00FD08DE" w:rsidRPr="00282C24" w:rsidRDefault="00FD08DE" w:rsidP="00FD08DE">
            <w:pPr>
              <w:rPr>
                <w:b/>
                <w:bCs/>
                <w:strike/>
                <w:color w:val="000000" w:themeColor="text1"/>
              </w:rPr>
            </w:pPr>
            <w:r w:rsidRPr="00282C24">
              <w:rPr>
                <w:rFonts w:hint="eastAsia"/>
                <w:b/>
                <w:bCs/>
                <w:strike/>
                <w:color w:val="000000" w:themeColor="text1"/>
              </w:rPr>
              <w:t>9</w:t>
            </w:r>
            <w:r w:rsidRPr="00282C24">
              <w:rPr>
                <w:rFonts w:hint="eastAsia"/>
                <w:b/>
                <w:bCs/>
                <w:strike/>
                <w:color w:val="000000" w:themeColor="text1"/>
              </w:rPr>
              <w:t>、基金管理人的董事在一年内变更超过百分之五十；</w:t>
            </w:r>
          </w:p>
          <w:p w:rsidR="00FD08DE" w:rsidRPr="00282C24" w:rsidRDefault="00FD08DE" w:rsidP="00FD08DE">
            <w:pPr>
              <w:rPr>
                <w:b/>
                <w:bCs/>
                <w:strike/>
                <w:color w:val="000000" w:themeColor="text1"/>
              </w:rPr>
            </w:pPr>
            <w:r w:rsidRPr="00282C24">
              <w:rPr>
                <w:rFonts w:hint="eastAsia"/>
                <w:b/>
                <w:bCs/>
                <w:strike/>
                <w:color w:val="000000" w:themeColor="text1"/>
              </w:rPr>
              <w:t>10</w:t>
            </w:r>
            <w:r w:rsidRPr="00282C24">
              <w:rPr>
                <w:rFonts w:hint="eastAsia"/>
                <w:b/>
                <w:bCs/>
                <w:strike/>
                <w:color w:val="000000" w:themeColor="text1"/>
              </w:rPr>
              <w:t>、基金管理人、基金托管人基金托管部门的主要业务人员在一年内变动超过百分之三十；</w:t>
            </w:r>
          </w:p>
          <w:p w:rsidR="00FD08DE" w:rsidRPr="00282C24" w:rsidRDefault="00FD08DE" w:rsidP="00FD08DE">
            <w:pPr>
              <w:rPr>
                <w:b/>
                <w:bCs/>
                <w:strike/>
                <w:color w:val="000000" w:themeColor="text1"/>
              </w:rPr>
            </w:pPr>
            <w:r w:rsidRPr="00282C24">
              <w:rPr>
                <w:rFonts w:hint="eastAsia"/>
                <w:b/>
                <w:bCs/>
                <w:strike/>
                <w:color w:val="000000" w:themeColor="text1"/>
              </w:rPr>
              <w:t>11</w:t>
            </w:r>
            <w:r w:rsidRPr="00282C24">
              <w:rPr>
                <w:rFonts w:hint="eastAsia"/>
                <w:b/>
                <w:bCs/>
                <w:strike/>
                <w:color w:val="000000" w:themeColor="text1"/>
              </w:rPr>
              <w:t>、涉及基金管理业务、基金财产、基金托管业务的诉讼或仲裁；</w:t>
            </w:r>
          </w:p>
          <w:p w:rsidR="00FD08DE" w:rsidRPr="00282C24" w:rsidRDefault="00FD08DE" w:rsidP="00FD08DE">
            <w:pPr>
              <w:rPr>
                <w:b/>
                <w:bCs/>
                <w:strike/>
                <w:color w:val="000000" w:themeColor="text1"/>
              </w:rPr>
            </w:pPr>
            <w:r w:rsidRPr="00282C24">
              <w:rPr>
                <w:rFonts w:hint="eastAsia"/>
                <w:b/>
                <w:bCs/>
                <w:strike/>
                <w:color w:val="000000" w:themeColor="text1"/>
              </w:rPr>
              <w:t>12</w:t>
            </w:r>
            <w:r w:rsidRPr="00282C24">
              <w:rPr>
                <w:rFonts w:hint="eastAsia"/>
                <w:b/>
                <w:bCs/>
                <w:strike/>
                <w:color w:val="000000" w:themeColor="text1"/>
              </w:rPr>
              <w:t>、基金管理人、基金托管人受到监管部门的调查；</w:t>
            </w:r>
          </w:p>
          <w:p w:rsidR="00FD08DE" w:rsidRPr="00282C24" w:rsidRDefault="00FD08DE" w:rsidP="00FD08DE">
            <w:pPr>
              <w:rPr>
                <w:b/>
                <w:bCs/>
                <w:strike/>
                <w:color w:val="000000" w:themeColor="text1"/>
              </w:rPr>
            </w:pPr>
            <w:r w:rsidRPr="00282C24">
              <w:rPr>
                <w:rFonts w:hint="eastAsia"/>
                <w:b/>
                <w:bCs/>
                <w:strike/>
                <w:color w:val="000000" w:themeColor="text1"/>
              </w:rPr>
              <w:t>13</w:t>
            </w:r>
            <w:r w:rsidRPr="00282C24">
              <w:rPr>
                <w:rFonts w:hint="eastAsia"/>
                <w:b/>
                <w:bCs/>
                <w:strike/>
                <w:color w:val="000000" w:themeColor="text1"/>
              </w:rPr>
              <w:t>、基金管理人及其董事、总经理及其他高级管理人员、基金经理受到严重行政处罚，基金托管人及其基金托管部门负责人受到严重行政处罚；</w:t>
            </w:r>
          </w:p>
          <w:p w:rsidR="00FD08DE" w:rsidRPr="00282C24" w:rsidRDefault="00FD08DE" w:rsidP="00FD08DE">
            <w:pPr>
              <w:rPr>
                <w:b/>
                <w:bCs/>
                <w:strike/>
                <w:color w:val="000000" w:themeColor="text1"/>
              </w:rPr>
            </w:pPr>
            <w:r w:rsidRPr="00282C24">
              <w:rPr>
                <w:rFonts w:hint="eastAsia"/>
                <w:b/>
                <w:bCs/>
                <w:strike/>
                <w:color w:val="000000" w:themeColor="text1"/>
              </w:rPr>
              <w:t>14</w:t>
            </w:r>
            <w:r w:rsidRPr="00282C24">
              <w:rPr>
                <w:rFonts w:hint="eastAsia"/>
                <w:b/>
                <w:bCs/>
                <w:strike/>
                <w:color w:val="000000" w:themeColor="text1"/>
              </w:rPr>
              <w:t>、重大关联交易事项；</w:t>
            </w:r>
          </w:p>
          <w:p w:rsidR="00FD08DE" w:rsidRPr="00282C24" w:rsidRDefault="00FD08DE" w:rsidP="00FD08DE">
            <w:pPr>
              <w:rPr>
                <w:b/>
                <w:bCs/>
                <w:strike/>
                <w:color w:val="000000" w:themeColor="text1"/>
              </w:rPr>
            </w:pPr>
            <w:r w:rsidRPr="00282C24">
              <w:rPr>
                <w:rFonts w:hint="eastAsia"/>
                <w:b/>
                <w:bCs/>
                <w:strike/>
                <w:color w:val="000000" w:themeColor="text1"/>
              </w:rPr>
              <w:t>15</w:t>
            </w:r>
            <w:r w:rsidRPr="00282C24">
              <w:rPr>
                <w:rFonts w:hint="eastAsia"/>
                <w:b/>
                <w:bCs/>
                <w:strike/>
                <w:color w:val="000000" w:themeColor="text1"/>
              </w:rPr>
              <w:t>、基金收益分配事项；</w:t>
            </w:r>
          </w:p>
          <w:p w:rsidR="00FD08DE" w:rsidRPr="00282C24" w:rsidRDefault="00FD08DE" w:rsidP="00FD08DE">
            <w:pPr>
              <w:rPr>
                <w:b/>
                <w:bCs/>
                <w:strike/>
                <w:color w:val="000000" w:themeColor="text1"/>
              </w:rPr>
            </w:pPr>
            <w:r w:rsidRPr="00282C24">
              <w:rPr>
                <w:rFonts w:hint="eastAsia"/>
                <w:b/>
                <w:bCs/>
                <w:strike/>
                <w:color w:val="000000" w:themeColor="text1"/>
              </w:rPr>
              <w:t>16</w:t>
            </w:r>
            <w:r w:rsidRPr="00282C24">
              <w:rPr>
                <w:rFonts w:hint="eastAsia"/>
                <w:b/>
                <w:bCs/>
                <w:strike/>
                <w:color w:val="000000" w:themeColor="text1"/>
              </w:rPr>
              <w:t>、管理费、托管费等费用计提标准、计提方式和费率发生变更；</w:t>
            </w:r>
          </w:p>
          <w:p w:rsidR="00FD08DE" w:rsidRPr="00282C24" w:rsidRDefault="00FD08DE" w:rsidP="00FD08DE">
            <w:pPr>
              <w:rPr>
                <w:b/>
                <w:bCs/>
                <w:strike/>
                <w:color w:val="000000" w:themeColor="text1"/>
              </w:rPr>
            </w:pPr>
            <w:r w:rsidRPr="00282C24">
              <w:rPr>
                <w:rFonts w:hint="eastAsia"/>
                <w:b/>
                <w:bCs/>
                <w:strike/>
                <w:color w:val="000000" w:themeColor="text1"/>
              </w:rPr>
              <w:t>17</w:t>
            </w:r>
            <w:r w:rsidRPr="00282C24">
              <w:rPr>
                <w:rFonts w:hint="eastAsia"/>
                <w:b/>
                <w:bCs/>
                <w:strike/>
                <w:color w:val="000000" w:themeColor="text1"/>
              </w:rPr>
              <w:t>、基金份额净值计价错误</w:t>
            </w:r>
            <w:proofErr w:type="gramStart"/>
            <w:r w:rsidRPr="00282C24">
              <w:rPr>
                <w:rFonts w:hint="eastAsia"/>
                <w:b/>
                <w:bCs/>
                <w:strike/>
                <w:color w:val="000000" w:themeColor="text1"/>
              </w:rPr>
              <w:t>达基金</w:t>
            </w:r>
            <w:proofErr w:type="gramEnd"/>
            <w:r w:rsidRPr="00282C24">
              <w:rPr>
                <w:rFonts w:hint="eastAsia"/>
                <w:b/>
                <w:bCs/>
                <w:strike/>
                <w:color w:val="000000" w:themeColor="text1"/>
              </w:rPr>
              <w:t>份额净值百分之零点五；</w:t>
            </w:r>
          </w:p>
          <w:p w:rsidR="00FD08DE" w:rsidRPr="00282C24" w:rsidRDefault="00FD08DE" w:rsidP="00FD08DE">
            <w:pPr>
              <w:rPr>
                <w:b/>
                <w:bCs/>
                <w:strike/>
                <w:color w:val="000000" w:themeColor="text1"/>
              </w:rPr>
            </w:pPr>
            <w:r w:rsidRPr="00282C24">
              <w:rPr>
                <w:rFonts w:hint="eastAsia"/>
                <w:b/>
                <w:bCs/>
                <w:strike/>
                <w:color w:val="000000" w:themeColor="text1"/>
              </w:rPr>
              <w:t>18</w:t>
            </w:r>
            <w:r w:rsidRPr="00282C24">
              <w:rPr>
                <w:rFonts w:hint="eastAsia"/>
                <w:b/>
                <w:bCs/>
                <w:strike/>
                <w:color w:val="000000" w:themeColor="text1"/>
              </w:rPr>
              <w:t>、基金改聘会计师事务所；</w:t>
            </w:r>
          </w:p>
          <w:p w:rsidR="00FD08DE" w:rsidRPr="00282C24" w:rsidRDefault="00FD08DE" w:rsidP="00FD08DE">
            <w:pPr>
              <w:rPr>
                <w:b/>
                <w:bCs/>
                <w:strike/>
                <w:color w:val="000000" w:themeColor="text1"/>
              </w:rPr>
            </w:pPr>
            <w:r w:rsidRPr="00282C24">
              <w:rPr>
                <w:rFonts w:hint="eastAsia"/>
                <w:b/>
                <w:bCs/>
                <w:strike/>
                <w:color w:val="000000" w:themeColor="text1"/>
              </w:rPr>
              <w:t>19</w:t>
            </w:r>
            <w:r w:rsidRPr="00282C24">
              <w:rPr>
                <w:rFonts w:hint="eastAsia"/>
                <w:b/>
                <w:bCs/>
                <w:strike/>
                <w:color w:val="000000" w:themeColor="text1"/>
              </w:rPr>
              <w:t>、变更基金销售机构；</w:t>
            </w:r>
          </w:p>
          <w:p w:rsidR="00FD08DE" w:rsidRPr="00282C24" w:rsidRDefault="00FD08DE" w:rsidP="00FD08DE">
            <w:pPr>
              <w:rPr>
                <w:b/>
                <w:bCs/>
                <w:strike/>
                <w:color w:val="000000" w:themeColor="text1"/>
              </w:rPr>
            </w:pPr>
            <w:r w:rsidRPr="00282C24">
              <w:rPr>
                <w:rFonts w:hint="eastAsia"/>
                <w:b/>
                <w:bCs/>
                <w:strike/>
                <w:color w:val="000000" w:themeColor="text1"/>
              </w:rPr>
              <w:t>20</w:t>
            </w:r>
            <w:r w:rsidRPr="00282C24">
              <w:rPr>
                <w:rFonts w:hint="eastAsia"/>
                <w:b/>
                <w:bCs/>
                <w:strike/>
                <w:color w:val="000000" w:themeColor="text1"/>
              </w:rPr>
              <w:t>、更换基金登记机构；</w:t>
            </w:r>
          </w:p>
          <w:p w:rsidR="00FD08DE" w:rsidRPr="00282C24" w:rsidRDefault="00FD08DE" w:rsidP="00FD08DE">
            <w:pPr>
              <w:rPr>
                <w:b/>
                <w:bCs/>
                <w:strike/>
                <w:color w:val="000000" w:themeColor="text1"/>
              </w:rPr>
            </w:pPr>
            <w:r w:rsidRPr="00282C24">
              <w:rPr>
                <w:rFonts w:hint="eastAsia"/>
                <w:b/>
                <w:bCs/>
                <w:strike/>
                <w:color w:val="000000" w:themeColor="text1"/>
              </w:rPr>
              <w:t>21</w:t>
            </w:r>
            <w:r w:rsidRPr="00282C24">
              <w:rPr>
                <w:rFonts w:hint="eastAsia"/>
                <w:b/>
                <w:bCs/>
                <w:strike/>
                <w:color w:val="000000" w:themeColor="text1"/>
              </w:rPr>
              <w:t>、本基金开始办理申购、赎回；</w:t>
            </w:r>
          </w:p>
          <w:p w:rsidR="00FD08DE" w:rsidRPr="00282C24" w:rsidRDefault="00FD08DE" w:rsidP="00FD08DE">
            <w:pPr>
              <w:rPr>
                <w:b/>
                <w:bCs/>
                <w:strike/>
                <w:color w:val="000000" w:themeColor="text1"/>
              </w:rPr>
            </w:pPr>
            <w:r w:rsidRPr="00282C24">
              <w:rPr>
                <w:rFonts w:hint="eastAsia"/>
                <w:b/>
                <w:bCs/>
                <w:strike/>
                <w:color w:val="000000" w:themeColor="text1"/>
              </w:rPr>
              <w:t>22</w:t>
            </w:r>
            <w:r w:rsidRPr="00282C24">
              <w:rPr>
                <w:rFonts w:hint="eastAsia"/>
                <w:b/>
                <w:bCs/>
                <w:strike/>
                <w:color w:val="000000" w:themeColor="text1"/>
              </w:rPr>
              <w:t>、本基金申购、赎回费率及其收费方式发生变更；</w:t>
            </w:r>
          </w:p>
          <w:p w:rsidR="00FD08DE" w:rsidRPr="00282C24" w:rsidRDefault="00FD08DE" w:rsidP="00FD08DE">
            <w:pPr>
              <w:rPr>
                <w:b/>
                <w:bCs/>
                <w:strike/>
                <w:color w:val="000000" w:themeColor="text1"/>
              </w:rPr>
            </w:pPr>
            <w:r w:rsidRPr="00282C24">
              <w:rPr>
                <w:rFonts w:hint="eastAsia"/>
                <w:b/>
                <w:bCs/>
                <w:strike/>
                <w:color w:val="000000" w:themeColor="text1"/>
              </w:rPr>
              <w:t>23</w:t>
            </w:r>
            <w:r w:rsidRPr="00282C24">
              <w:rPr>
                <w:rFonts w:hint="eastAsia"/>
                <w:b/>
                <w:bCs/>
                <w:strike/>
                <w:color w:val="000000" w:themeColor="text1"/>
              </w:rPr>
              <w:t>、本基金发生巨额赎回并延期支付；</w:t>
            </w:r>
          </w:p>
          <w:p w:rsidR="00FD08DE" w:rsidRPr="00282C24" w:rsidRDefault="00FD08DE" w:rsidP="00FD08DE">
            <w:pPr>
              <w:rPr>
                <w:b/>
                <w:bCs/>
                <w:strike/>
                <w:color w:val="000000" w:themeColor="text1"/>
              </w:rPr>
            </w:pPr>
            <w:r w:rsidRPr="00282C24">
              <w:rPr>
                <w:rFonts w:hint="eastAsia"/>
                <w:b/>
                <w:bCs/>
                <w:strike/>
                <w:color w:val="000000" w:themeColor="text1"/>
              </w:rPr>
              <w:t>24</w:t>
            </w:r>
            <w:r w:rsidRPr="00282C24">
              <w:rPr>
                <w:rFonts w:hint="eastAsia"/>
                <w:b/>
                <w:bCs/>
                <w:strike/>
                <w:color w:val="000000" w:themeColor="text1"/>
              </w:rPr>
              <w:t>、本基金连续发生巨额赎回并暂停接受赎回申请；</w:t>
            </w:r>
          </w:p>
          <w:p w:rsidR="00FD08DE" w:rsidRPr="00282C24" w:rsidRDefault="00FD08DE" w:rsidP="00FD08DE">
            <w:pPr>
              <w:rPr>
                <w:b/>
                <w:bCs/>
                <w:strike/>
                <w:color w:val="000000" w:themeColor="text1"/>
              </w:rPr>
            </w:pPr>
            <w:r w:rsidRPr="00282C24">
              <w:rPr>
                <w:rFonts w:hint="eastAsia"/>
                <w:b/>
                <w:bCs/>
                <w:strike/>
                <w:color w:val="000000" w:themeColor="text1"/>
              </w:rPr>
              <w:t>25</w:t>
            </w:r>
            <w:r w:rsidRPr="00282C24">
              <w:rPr>
                <w:rFonts w:hint="eastAsia"/>
                <w:b/>
                <w:bCs/>
                <w:strike/>
                <w:color w:val="000000" w:themeColor="text1"/>
              </w:rPr>
              <w:t>、本基金暂停接受申购、赎回申请后重新接受申购、赎回；</w:t>
            </w:r>
          </w:p>
          <w:p w:rsidR="00FD08DE" w:rsidRPr="00282C24" w:rsidRDefault="00FD08DE" w:rsidP="00FD08DE">
            <w:pPr>
              <w:rPr>
                <w:b/>
                <w:bCs/>
                <w:strike/>
                <w:color w:val="000000" w:themeColor="text1"/>
              </w:rPr>
            </w:pPr>
            <w:r w:rsidRPr="00282C24">
              <w:rPr>
                <w:rFonts w:hint="eastAsia"/>
                <w:b/>
                <w:bCs/>
                <w:strike/>
                <w:color w:val="000000" w:themeColor="text1"/>
              </w:rPr>
              <w:t>26</w:t>
            </w:r>
            <w:r w:rsidRPr="00282C24">
              <w:rPr>
                <w:rFonts w:hint="eastAsia"/>
                <w:b/>
                <w:bCs/>
                <w:strike/>
                <w:color w:val="000000" w:themeColor="text1"/>
              </w:rPr>
              <w:t>、基金份额暂停上市、恢复上市或终止上市；</w:t>
            </w:r>
          </w:p>
          <w:p w:rsidR="00FD08DE" w:rsidRPr="00282C24" w:rsidRDefault="00FD08DE" w:rsidP="00FD08DE">
            <w:pPr>
              <w:rPr>
                <w:b/>
                <w:bCs/>
                <w:strike/>
                <w:color w:val="000000" w:themeColor="text1"/>
              </w:rPr>
            </w:pPr>
            <w:r w:rsidRPr="00282C24">
              <w:rPr>
                <w:rFonts w:hint="eastAsia"/>
                <w:b/>
                <w:bCs/>
                <w:strike/>
                <w:color w:val="000000" w:themeColor="text1"/>
              </w:rPr>
              <w:t>27</w:t>
            </w:r>
            <w:r w:rsidRPr="00282C24">
              <w:rPr>
                <w:rFonts w:hint="eastAsia"/>
                <w:b/>
                <w:bCs/>
                <w:strike/>
                <w:color w:val="000000" w:themeColor="text1"/>
              </w:rPr>
              <w:t>、发生涉及基金申购、赎回事项调整或潜在影响投资者赎回等重大事项时；</w:t>
            </w:r>
          </w:p>
          <w:p w:rsidR="00FD08DE" w:rsidRPr="00282C24" w:rsidRDefault="00FD08DE" w:rsidP="00FD08DE">
            <w:pPr>
              <w:rPr>
                <w:b/>
                <w:bCs/>
                <w:strike/>
                <w:color w:val="000000" w:themeColor="text1"/>
              </w:rPr>
            </w:pPr>
            <w:r w:rsidRPr="00282C24">
              <w:rPr>
                <w:rFonts w:hint="eastAsia"/>
                <w:b/>
                <w:bCs/>
                <w:strike/>
                <w:color w:val="000000" w:themeColor="text1"/>
              </w:rPr>
              <w:t>28</w:t>
            </w:r>
            <w:r w:rsidRPr="00282C24">
              <w:rPr>
                <w:rFonts w:hint="eastAsia"/>
                <w:b/>
                <w:bCs/>
                <w:strike/>
                <w:color w:val="000000" w:themeColor="text1"/>
              </w:rPr>
              <w:t>、中国证监会规定的其他事项。</w:t>
            </w:r>
          </w:p>
          <w:p w:rsidR="00FD08DE" w:rsidRPr="00282C24" w:rsidRDefault="00FD08DE" w:rsidP="00FD08DE">
            <w:pPr>
              <w:rPr>
                <w:b/>
                <w:bCs/>
                <w:strike/>
                <w:color w:val="000000" w:themeColor="text1"/>
              </w:rPr>
            </w:pPr>
            <w:r w:rsidRPr="00282C24">
              <w:rPr>
                <w:rFonts w:hint="eastAsia"/>
                <w:b/>
                <w:bCs/>
                <w:strike/>
                <w:color w:val="000000" w:themeColor="text1"/>
              </w:rPr>
              <w:t>（九）澄清公告</w:t>
            </w:r>
          </w:p>
          <w:p w:rsidR="00FD08DE" w:rsidRPr="00282C24" w:rsidRDefault="00FD08DE" w:rsidP="00FD08DE">
            <w:pPr>
              <w:rPr>
                <w:b/>
                <w:bCs/>
                <w:strike/>
                <w:color w:val="000000" w:themeColor="text1"/>
              </w:rPr>
            </w:pPr>
            <w:r w:rsidRPr="00282C24">
              <w:rPr>
                <w:rFonts w:hint="eastAsia"/>
                <w:b/>
                <w:bCs/>
                <w:strike/>
                <w:color w:val="000000" w:themeColor="text1"/>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FD08DE" w:rsidRPr="00282C24" w:rsidRDefault="00FD08DE" w:rsidP="00FD08DE">
            <w:pPr>
              <w:rPr>
                <w:b/>
                <w:bCs/>
                <w:strike/>
                <w:color w:val="000000" w:themeColor="text1"/>
              </w:rPr>
            </w:pPr>
            <w:r w:rsidRPr="00282C24">
              <w:rPr>
                <w:rFonts w:hint="eastAsia"/>
                <w:b/>
                <w:bCs/>
                <w:strike/>
                <w:color w:val="000000" w:themeColor="text1"/>
              </w:rPr>
              <w:t>（十）基金份额持有人大会决议</w:t>
            </w:r>
          </w:p>
          <w:p w:rsidR="00FD08DE" w:rsidRPr="00282C24" w:rsidRDefault="00FD08DE" w:rsidP="00FD08DE">
            <w:pPr>
              <w:rPr>
                <w:b/>
                <w:bCs/>
                <w:strike/>
                <w:color w:val="000000" w:themeColor="text1"/>
              </w:rPr>
            </w:pPr>
            <w:r w:rsidRPr="00282C24">
              <w:rPr>
                <w:rFonts w:hint="eastAsia"/>
                <w:b/>
                <w:bCs/>
                <w:strike/>
                <w:color w:val="000000" w:themeColor="text1"/>
              </w:rPr>
              <w:t>基金份额持有人大会决定的事项，应当依法报国务院证券监督管理机构备案，并予以公告。</w:t>
            </w:r>
          </w:p>
          <w:p w:rsidR="00FD08DE" w:rsidRPr="00282C24" w:rsidRDefault="00FD08DE" w:rsidP="00FD08DE">
            <w:pPr>
              <w:rPr>
                <w:b/>
                <w:bCs/>
                <w:strike/>
                <w:color w:val="000000" w:themeColor="text1"/>
              </w:rPr>
            </w:pPr>
            <w:r w:rsidRPr="00282C24">
              <w:rPr>
                <w:rFonts w:hint="eastAsia"/>
                <w:b/>
                <w:bCs/>
                <w:strike/>
                <w:color w:val="000000" w:themeColor="text1"/>
              </w:rPr>
              <w:t>（十一）投资股指期货信息披露</w:t>
            </w:r>
          </w:p>
          <w:p w:rsidR="00FD08DE" w:rsidRPr="00282C24" w:rsidRDefault="00FD08DE" w:rsidP="00FD08DE">
            <w:pPr>
              <w:rPr>
                <w:b/>
                <w:bCs/>
                <w:strike/>
                <w:color w:val="000000" w:themeColor="text1"/>
              </w:rPr>
            </w:pPr>
            <w:r w:rsidRPr="00282C24">
              <w:rPr>
                <w:rFonts w:hint="eastAsia"/>
                <w:b/>
                <w:bCs/>
                <w:strike/>
                <w:color w:val="000000" w:themeColor="text1"/>
              </w:rPr>
              <w:t>基金管理人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D08DE" w:rsidRPr="00282C24" w:rsidRDefault="00FD08DE" w:rsidP="00FD08DE">
            <w:pPr>
              <w:rPr>
                <w:b/>
                <w:bCs/>
                <w:strike/>
                <w:color w:val="000000" w:themeColor="text1"/>
              </w:rPr>
            </w:pPr>
            <w:r w:rsidRPr="00282C24">
              <w:rPr>
                <w:rFonts w:hint="eastAsia"/>
                <w:b/>
                <w:bCs/>
                <w:strike/>
                <w:color w:val="000000" w:themeColor="text1"/>
              </w:rPr>
              <w:t>（十二）投资资产支持证券的信息披露</w:t>
            </w:r>
          </w:p>
          <w:p w:rsidR="00FD08DE" w:rsidRPr="00282C24" w:rsidRDefault="00FD08DE" w:rsidP="00FD08DE">
            <w:pPr>
              <w:rPr>
                <w:b/>
                <w:bCs/>
                <w:strike/>
                <w:color w:val="000000" w:themeColor="text1"/>
              </w:rPr>
            </w:pPr>
            <w:r w:rsidRPr="00282C24">
              <w:rPr>
                <w:rFonts w:hint="eastAsia"/>
                <w:b/>
                <w:bCs/>
                <w:strike/>
                <w:color w:val="000000" w:themeColor="text1"/>
              </w:rPr>
              <w:t>基金管理人应在基金年报及半年报中披露其持有的资产支持证券总额、资产支持证券市值占基金净资产的比例和报告期内所有的资产支持证券明细。</w:t>
            </w:r>
          </w:p>
          <w:p w:rsidR="00FD08DE" w:rsidRPr="00282C24" w:rsidRDefault="00FD08DE" w:rsidP="00FD08DE">
            <w:pPr>
              <w:rPr>
                <w:b/>
                <w:bCs/>
                <w:strike/>
                <w:color w:val="000000" w:themeColor="text1"/>
              </w:rPr>
            </w:pPr>
            <w:r w:rsidRPr="00282C24">
              <w:rPr>
                <w:rFonts w:hint="eastAsia"/>
                <w:b/>
                <w:bCs/>
                <w:strike/>
                <w:color w:val="000000" w:themeColor="text1"/>
              </w:rPr>
              <w:t>基金管理人应在基金季度报告中披露其持有的资产支持证券总额、资产支持证券市值占基金净资产的比例和报告期末按市值占基金净资产比例大小排序的前</w:t>
            </w:r>
            <w:r w:rsidRPr="00282C24">
              <w:rPr>
                <w:rFonts w:hint="eastAsia"/>
                <w:b/>
                <w:bCs/>
                <w:strike/>
                <w:color w:val="000000" w:themeColor="text1"/>
              </w:rPr>
              <w:t>10</w:t>
            </w:r>
            <w:r w:rsidRPr="00282C24">
              <w:rPr>
                <w:rFonts w:hint="eastAsia"/>
                <w:b/>
                <w:bCs/>
                <w:strike/>
                <w:color w:val="000000" w:themeColor="text1"/>
              </w:rPr>
              <w:t>名资产支持证券明细。</w:t>
            </w:r>
          </w:p>
          <w:p w:rsidR="00FD08DE" w:rsidRPr="00282C24" w:rsidRDefault="00FD08DE" w:rsidP="00FD08DE">
            <w:pPr>
              <w:rPr>
                <w:b/>
                <w:bCs/>
                <w:strike/>
                <w:color w:val="000000" w:themeColor="text1"/>
              </w:rPr>
            </w:pPr>
            <w:r w:rsidRPr="00282C24">
              <w:rPr>
                <w:rFonts w:hint="eastAsia"/>
                <w:b/>
                <w:bCs/>
                <w:strike/>
                <w:color w:val="000000" w:themeColor="text1"/>
              </w:rPr>
              <w:t>（十三）中国证监会规定的其他信息。</w:t>
            </w:r>
          </w:p>
          <w:p w:rsidR="00FD08DE" w:rsidRPr="00282C24" w:rsidRDefault="00FD08DE" w:rsidP="00FD08DE">
            <w:pPr>
              <w:rPr>
                <w:b/>
                <w:bCs/>
                <w:strike/>
                <w:color w:val="000000" w:themeColor="text1"/>
              </w:rPr>
            </w:pPr>
            <w:r w:rsidRPr="00282C24">
              <w:rPr>
                <w:rFonts w:hint="eastAsia"/>
                <w:b/>
                <w:bCs/>
                <w:strike/>
                <w:color w:val="000000" w:themeColor="text1"/>
              </w:rPr>
              <w:t>基金管理人应在基金投资非公开发行股票后两个交易日内，在中国证监会指定媒体披露所投资非公开发行股票的名称、数量、总成本、账面价值，以及总成本和账面价值占基金资产净值的比例、锁定期等信息。</w:t>
            </w:r>
          </w:p>
          <w:p w:rsidR="00FD08DE" w:rsidRPr="00282C24" w:rsidRDefault="00FD08DE" w:rsidP="00FD08DE">
            <w:pPr>
              <w:rPr>
                <w:b/>
                <w:bCs/>
                <w:strike/>
                <w:color w:val="000000" w:themeColor="text1"/>
              </w:rPr>
            </w:pPr>
            <w:r w:rsidRPr="00282C24">
              <w:rPr>
                <w:rFonts w:hint="eastAsia"/>
                <w:b/>
                <w:bCs/>
                <w:strike/>
                <w:color w:val="000000" w:themeColor="text1"/>
              </w:rPr>
              <w:t>六、信息披露事务管理</w:t>
            </w:r>
          </w:p>
          <w:p w:rsidR="00FD08DE" w:rsidRPr="00282C24" w:rsidRDefault="00FD08DE" w:rsidP="00FD08DE">
            <w:pPr>
              <w:rPr>
                <w:b/>
                <w:bCs/>
                <w:strike/>
                <w:color w:val="000000" w:themeColor="text1"/>
              </w:rPr>
            </w:pPr>
            <w:r w:rsidRPr="00282C24">
              <w:rPr>
                <w:rFonts w:hint="eastAsia"/>
                <w:b/>
                <w:bCs/>
                <w:strike/>
                <w:color w:val="000000" w:themeColor="text1"/>
              </w:rPr>
              <w:t>基金管理人、基金托管人应当建立健全信息披露管理制度，指定专人负责管理信息披露事务。</w:t>
            </w:r>
          </w:p>
          <w:p w:rsidR="00FD08DE" w:rsidRPr="00282C24" w:rsidRDefault="00FD08DE" w:rsidP="00FD08DE">
            <w:pPr>
              <w:rPr>
                <w:b/>
                <w:bCs/>
                <w:strike/>
                <w:color w:val="000000" w:themeColor="text1"/>
              </w:rPr>
            </w:pPr>
            <w:r w:rsidRPr="00282C24">
              <w:rPr>
                <w:rFonts w:hint="eastAsia"/>
                <w:b/>
                <w:bCs/>
                <w:strike/>
                <w:color w:val="000000" w:themeColor="text1"/>
              </w:rPr>
              <w:t>基金信息披露义务人公开披露基金信息，应当符合中国证监会相关基金信息披露内容与格式准则的规定。</w:t>
            </w:r>
          </w:p>
          <w:p w:rsidR="00FD08DE" w:rsidRPr="00282C24" w:rsidRDefault="00FD08DE" w:rsidP="00FD08DE">
            <w:pPr>
              <w:rPr>
                <w:b/>
                <w:bCs/>
                <w:strike/>
                <w:color w:val="000000" w:themeColor="text1"/>
              </w:rPr>
            </w:pPr>
            <w:r w:rsidRPr="00282C24">
              <w:rPr>
                <w:rFonts w:hint="eastAsia"/>
                <w:b/>
                <w:bCs/>
                <w:strike/>
                <w:color w:val="000000" w:themeColor="text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FD08DE" w:rsidRPr="00282C24" w:rsidRDefault="00FD08DE" w:rsidP="00FD08DE">
            <w:pPr>
              <w:rPr>
                <w:b/>
                <w:bCs/>
                <w:strike/>
                <w:color w:val="000000" w:themeColor="text1"/>
              </w:rPr>
            </w:pPr>
            <w:r w:rsidRPr="00282C24">
              <w:rPr>
                <w:rFonts w:hint="eastAsia"/>
                <w:b/>
                <w:bCs/>
                <w:strike/>
                <w:color w:val="000000" w:themeColor="text1"/>
              </w:rPr>
              <w:t>基金管理人、基金托管人应当在指定媒体中选择披露信息的报刊。</w:t>
            </w:r>
          </w:p>
          <w:p w:rsidR="00FD08DE" w:rsidRPr="00282C24" w:rsidRDefault="00FD08DE" w:rsidP="00FD08DE">
            <w:pPr>
              <w:rPr>
                <w:b/>
                <w:bCs/>
                <w:strike/>
                <w:color w:val="000000" w:themeColor="text1"/>
              </w:rPr>
            </w:pPr>
            <w:r w:rsidRPr="00282C24">
              <w:rPr>
                <w:rFonts w:hint="eastAsia"/>
                <w:b/>
                <w:bCs/>
                <w:strike/>
                <w:color w:val="000000" w:themeColor="text1"/>
              </w:rPr>
              <w:t>基金管理人、基金托管人除依法在指定媒体上披露信息外，还可以根据需要在其他公共媒体披露信息，但是其他公共媒体不得早于指定媒体披露信息，并且在不同媒介上披露同一信息的内容应当一致。</w:t>
            </w:r>
          </w:p>
          <w:p w:rsidR="00FD08DE" w:rsidRPr="00282C24" w:rsidRDefault="00FD08DE" w:rsidP="00FD08DE">
            <w:pPr>
              <w:rPr>
                <w:b/>
                <w:bCs/>
                <w:strike/>
                <w:color w:val="000000" w:themeColor="text1"/>
              </w:rPr>
            </w:pPr>
            <w:r w:rsidRPr="00282C24">
              <w:rPr>
                <w:rFonts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rFonts w:hint="eastAsia"/>
                <w:b/>
                <w:bCs/>
                <w:strike/>
                <w:color w:val="000000" w:themeColor="text1"/>
              </w:rPr>
              <w:t>10</w:t>
            </w:r>
            <w:r w:rsidRPr="00282C24">
              <w:rPr>
                <w:rFonts w:hint="eastAsia"/>
                <w:b/>
                <w:bCs/>
                <w:strike/>
                <w:color w:val="000000" w:themeColor="text1"/>
              </w:rPr>
              <w:t>年。</w:t>
            </w:r>
          </w:p>
          <w:p w:rsidR="00FD08DE" w:rsidRPr="00282C24" w:rsidRDefault="00FD08DE" w:rsidP="00FD08DE">
            <w:pPr>
              <w:rPr>
                <w:b/>
                <w:bCs/>
                <w:strike/>
                <w:color w:val="000000" w:themeColor="text1"/>
              </w:rPr>
            </w:pPr>
            <w:r w:rsidRPr="00282C24">
              <w:rPr>
                <w:rFonts w:hint="eastAsia"/>
                <w:b/>
                <w:bCs/>
                <w:strike/>
                <w:color w:val="000000" w:themeColor="text1"/>
              </w:rPr>
              <w:t>七、信息披露文件的存放与查阅</w:t>
            </w:r>
          </w:p>
          <w:p w:rsidR="00FD08DE" w:rsidRPr="00282C24" w:rsidRDefault="00FD08DE" w:rsidP="00FD08DE">
            <w:pPr>
              <w:rPr>
                <w:b/>
                <w:bCs/>
                <w:strike/>
                <w:color w:val="000000" w:themeColor="text1"/>
              </w:rPr>
            </w:pPr>
            <w:r w:rsidRPr="00282C24">
              <w:rPr>
                <w:rFonts w:hint="eastAsia"/>
                <w:b/>
                <w:bCs/>
                <w:strike/>
                <w:color w:val="000000" w:themeColor="text1"/>
              </w:rPr>
              <w:t>招募说明书公布后，应当分别置备于基金管理人、基金托管人和基金销售机构的住所，供公众查阅、复制。</w:t>
            </w:r>
          </w:p>
          <w:p w:rsidR="00FD08DE" w:rsidRPr="00282C24" w:rsidRDefault="00FD08DE" w:rsidP="00FD08DE">
            <w:pPr>
              <w:rPr>
                <w:color w:val="000000" w:themeColor="text1"/>
              </w:rPr>
            </w:pPr>
            <w:r w:rsidRPr="00282C24">
              <w:rPr>
                <w:rFonts w:hint="eastAsia"/>
                <w:b/>
                <w:bCs/>
                <w:strike/>
                <w:color w:val="000000" w:themeColor="text1"/>
              </w:rPr>
              <w:t>基金定期报告公布后，应当分别置备于基金管理人和基金托管人的住所，以供公众查阅、复制。</w:t>
            </w:r>
          </w:p>
        </w:tc>
        <w:tc>
          <w:tcPr>
            <w:tcW w:w="6711" w:type="dxa"/>
            <w:tcBorders>
              <w:top w:val="single" w:sz="4" w:space="0" w:color="auto"/>
              <w:left w:val="single" w:sz="4" w:space="0" w:color="auto"/>
              <w:right w:val="single" w:sz="4" w:space="0" w:color="auto"/>
            </w:tcBorders>
          </w:tcPr>
          <w:p w:rsidR="00FD08DE" w:rsidRPr="00282C24" w:rsidRDefault="00FD08DE" w:rsidP="00FD08DE">
            <w:pPr>
              <w:rPr>
                <w:b/>
                <w:bCs/>
                <w:color w:val="000000" w:themeColor="text1"/>
                <w:u w:val="single"/>
              </w:rPr>
            </w:pPr>
            <w:r w:rsidRPr="00282C24">
              <w:rPr>
                <w:rFonts w:hint="eastAsia"/>
                <w:b/>
                <w:bCs/>
                <w:color w:val="000000" w:themeColor="text1"/>
                <w:u w:val="single"/>
              </w:rPr>
              <w:t>二、信息披露义务人</w:t>
            </w:r>
          </w:p>
          <w:p w:rsidR="00FD08DE" w:rsidRPr="00282C24" w:rsidRDefault="00FD08DE" w:rsidP="00FD08DE">
            <w:pPr>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FD08DE" w:rsidRPr="00282C24" w:rsidRDefault="00FD08DE" w:rsidP="00FD08DE">
            <w:pPr>
              <w:rPr>
                <w:b/>
                <w:bCs/>
                <w:color w:val="000000" w:themeColor="text1"/>
                <w:u w:val="single"/>
              </w:rPr>
            </w:pPr>
            <w:r w:rsidRPr="00282C24">
              <w:rPr>
                <w:rFonts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FD08DE" w:rsidRPr="00282C24" w:rsidRDefault="00FD08DE" w:rsidP="00FD08DE">
            <w:pPr>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FD08DE" w:rsidRPr="00282C24" w:rsidRDefault="00FD08DE" w:rsidP="00FD08DE">
            <w:pPr>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FD08DE" w:rsidRPr="00282C24" w:rsidRDefault="00FD08DE" w:rsidP="00FD08DE">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、虚假记载、误导性陈述或者重大遗漏；</w:t>
            </w:r>
          </w:p>
          <w:p w:rsidR="00FD08DE" w:rsidRPr="00282C24" w:rsidRDefault="00FD08DE" w:rsidP="00FD08DE">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、对证券投资业绩进行预测；</w:t>
            </w:r>
          </w:p>
          <w:p w:rsidR="00FD08DE" w:rsidRPr="00282C24" w:rsidRDefault="00FD08DE" w:rsidP="00FD08DE">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、违规承诺收益或者承担损失；</w:t>
            </w:r>
          </w:p>
          <w:p w:rsidR="00FD08DE" w:rsidRPr="00282C24" w:rsidRDefault="00FD08DE" w:rsidP="00FD08DE">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、诋毁其他基金管理人、基金托管人或者基金销售机构；</w:t>
            </w:r>
          </w:p>
          <w:p w:rsidR="00FD08DE" w:rsidRPr="00282C24" w:rsidRDefault="00FD08DE" w:rsidP="00FD08DE">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、登载任何自然人、法人和非法人组织的祝贺性、恭维性或推荐性文字；</w:t>
            </w:r>
          </w:p>
          <w:p w:rsidR="00FD08DE" w:rsidRPr="00282C24" w:rsidRDefault="00FD08DE" w:rsidP="00FD08DE">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、中国证监会禁止的其他行为。</w:t>
            </w:r>
          </w:p>
          <w:p w:rsidR="00FD08DE" w:rsidRPr="00282C24" w:rsidRDefault="00FD08DE" w:rsidP="00FD08DE">
            <w:pPr>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FD08DE" w:rsidRPr="00282C24" w:rsidRDefault="00FD08DE" w:rsidP="00FD08DE">
            <w:pPr>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FD08DE" w:rsidRPr="00282C24" w:rsidRDefault="00FD08DE" w:rsidP="00FD08DE">
            <w:pPr>
              <w:rPr>
                <w:b/>
                <w:bCs/>
                <w:color w:val="000000" w:themeColor="text1"/>
                <w:u w:val="single"/>
              </w:rPr>
            </w:pPr>
            <w:r w:rsidRPr="00282C24">
              <w:rPr>
                <w:rFonts w:hint="eastAsia"/>
                <w:b/>
                <w:bCs/>
                <w:color w:val="000000" w:themeColor="text1"/>
                <w:u w:val="single"/>
              </w:rPr>
              <w:t>五、公开披露的基金信息</w:t>
            </w:r>
          </w:p>
          <w:p w:rsidR="00FD08DE" w:rsidRPr="00282C24" w:rsidRDefault="00FD08DE" w:rsidP="00FD08DE">
            <w:pPr>
              <w:rPr>
                <w:b/>
                <w:bCs/>
                <w:color w:val="000000" w:themeColor="text1"/>
                <w:u w:val="single"/>
              </w:rPr>
            </w:pPr>
            <w:r w:rsidRPr="00282C24">
              <w:rPr>
                <w:rFonts w:hint="eastAsia"/>
                <w:b/>
                <w:bCs/>
                <w:color w:val="000000" w:themeColor="text1"/>
                <w:u w:val="single"/>
              </w:rPr>
              <w:t>公开披露的基金信息包括：</w:t>
            </w:r>
          </w:p>
          <w:p w:rsidR="00FD08DE" w:rsidRPr="00282C24" w:rsidRDefault="00FD08DE" w:rsidP="00FD08DE">
            <w:pPr>
              <w:rPr>
                <w:b/>
                <w:bCs/>
                <w:color w:val="000000" w:themeColor="text1"/>
                <w:u w:val="single"/>
              </w:rPr>
            </w:pPr>
            <w:r w:rsidRPr="00282C24">
              <w:rPr>
                <w:rFonts w:hint="eastAsia"/>
                <w:b/>
                <w:bCs/>
                <w:color w:val="000000" w:themeColor="text1"/>
                <w:u w:val="single"/>
              </w:rPr>
              <w:t>（一）基金招募说明书、基金产品资料概要、《基金合同》、基金托管协议</w:t>
            </w:r>
          </w:p>
          <w:p w:rsidR="00FD08DE" w:rsidRPr="00282C24" w:rsidRDefault="00FD08DE" w:rsidP="00FD08DE">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FD08DE" w:rsidRPr="00282C24" w:rsidRDefault="00FD08DE" w:rsidP="00FD08DE">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FD08DE" w:rsidRPr="00282C24" w:rsidRDefault="00FD08DE" w:rsidP="00FD08DE">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FD08DE" w:rsidRPr="00282C24" w:rsidRDefault="00FD08DE" w:rsidP="00FD08DE">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FD08DE" w:rsidRPr="00282C24" w:rsidRDefault="00FD08DE" w:rsidP="00FD08DE">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、基金托管协议是界定基金托管人和基金管理人在基金财产保管及基金运作监督等活动中的权利、义务关系的法律文件。</w:t>
            </w:r>
          </w:p>
          <w:p w:rsidR="00FD08DE" w:rsidRPr="00282C24" w:rsidRDefault="00FD08DE" w:rsidP="00FD08DE">
            <w:pPr>
              <w:rPr>
                <w:b/>
                <w:bCs/>
                <w:color w:val="000000" w:themeColor="text1"/>
                <w:u w:val="single"/>
              </w:rPr>
            </w:pPr>
            <w:r w:rsidRPr="00282C24">
              <w:rPr>
                <w:rFonts w:hint="eastAsia"/>
                <w:b/>
                <w:bCs/>
                <w:color w:val="000000" w:themeColor="text1"/>
                <w:u w:val="single"/>
              </w:rPr>
              <w:t>（二）基金份额发售公告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基金管理人应当就基金份额发售的具体事宜编制基金份额发售公告，并在披露招募说明书的当日登载于指定媒体上。</w:t>
            </w:r>
          </w:p>
          <w:p w:rsidR="00FD08DE" w:rsidRPr="00282C24" w:rsidRDefault="00FD08DE" w:rsidP="00FD08DE">
            <w:pPr>
              <w:rPr>
                <w:b/>
                <w:bCs/>
                <w:color w:val="000000" w:themeColor="text1"/>
                <w:u w:val="single"/>
              </w:rPr>
            </w:pPr>
            <w:r w:rsidRPr="00282C24">
              <w:rPr>
                <w:rFonts w:hint="eastAsia"/>
                <w:b/>
                <w:bCs/>
                <w:color w:val="000000" w:themeColor="text1"/>
                <w:u w:val="single"/>
              </w:rPr>
              <w:t>（三）《基金合同》生效公告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基金管理人应当在收到中国证监会确认文件的次日在指定媒体上登载《基金合同》生效公告。</w:t>
            </w:r>
          </w:p>
          <w:p w:rsidR="00FD08DE" w:rsidRPr="00282C24" w:rsidRDefault="00FD08DE" w:rsidP="00FD08DE">
            <w:pPr>
              <w:rPr>
                <w:b/>
                <w:bCs/>
                <w:color w:val="000000" w:themeColor="text1"/>
                <w:u w:val="single"/>
              </w:rPr>
            </w:pPr>
            <w:r w:rsidRPr="00282C24">
              <w:rPr>
                <w:rFonts w:hint="eastAsia"/>
                <w:b/>
                <w:bCs/>
                <w:color w:val="000000" w:themeColor="text1"/>
                <w:u w:val="single"/>
              </w:rPr>
              <w:t>（四）基金份额上市交易公告书</w:t>
            </w:r>
          </w:p>
          <w:p w:rsidR="00FD08DE" w:rsidRPr="00282C24" w:rsidRDefault="00FD08DE" w:rsidP="00FD08DE">
            <w:pPr>
              <w:rPr>
                <w:b/>
                <w:bCs/>
                <w:color w:val="000000" w:themeColor="text1"/>
                <w:u w:val="single"/>
              </w:rPr>
            </w:pPr>
            <w:r w:rsidRPr="00282C24">
              <w:rPr>
                <w:rFonts w:hint="eastAsia"/>
                <w:b/>
                <w:bCs/>
                <w:color w:val="000000" w:themeColor="text1"/>
                <w:u w:val="single"/>
              </w:rPr>
              <w:t>基金份额获准在证券交易所上市交易的，基金管理人应当在基金份额上市交易</w:t>
            </w:r>
            <w:r w:rsidRPr="00282C24">
              <w:rPr>
                <w:rFonts w:hint="eastAsia"/>
                <w:b/>
                <w:bCs/>
                <w:color w:val="000000" w:themeColor="text1"/>
                <w:u w:val="single"/>
              </w:rPr>
              <w:t>3</w:t>
            </w:r>
            <w:r w:rsidRPr="00282C24">
              <w:rPr>
                <w:rFonts w:hint="eastAsia"/>
                <w:b/>
                <w:bCs/>
                <w:color w:val="000000" w:themeColor="text1"/>
                <w:u w:val="single"/>
              </w:rPr>
              <w:t>个工作日前，将基金份额上市交易公告书登载在指定媒体上。</w:t>
            </w:r>
          </w:p>
          <w:p w:rsidR="00FD08DE" w:rsidRPr="00282C24" w:rsidRDefault="00FD08DE" w:rsidP="00FD08DE">
            <w:pPr>
              <w:rPr>
                <w:b/>
                <w:bCs/>
                <w:color w:val="000000" w:themeColor="text1"/>
                <w:u w:val="single"/>
              </w:rPr>
            </w:pPr>
            <w:r w:rsidRPr="00282C24">
              <w:rPr>
                <w:rFonts w:hint="eastAsia"/>
                <w:b/>
                <w:bCs/>
                <w:color w:val="000000" w:themeColor="text1"/>
                <w:u w:val="single"/>
              </w:rPr>
              <w:t>（五）基金净值信息</w:t>
            </w:r>
          </w:p>
          <w:p w:rsidR="00FD08DE" w:rsidRPr="00282C24" w:rsidRDefault="00FD08DE" w:rsidP="00FD08DE">
            <w:pPr>
              <w:rPr>
                <w:b/>
                <w:bCs/>
                <w:color w:val="000000" w:themeColor="text1"/>
                <w:u w:val="single"/>
              </w:rPr>
            </w:pPr>
            <w:r w:rsidRPr="00282C24">
              <w:rPr>
                <w:rFonts w:hint="eastAsia"/>
                <w:b/>
                <w:bCs/>
                <w:color w:val="000000" w:themeColor="text1"/>
                <w:u w:val="single"/>
              </w:rPr>
              <w:t>本基金的《基金合同》生效后，在基金份额开始上市交易前，基金管理人应当至少每周在指定网站披露一次基金份额净值和基金份额累计净值。</w:t>
            </w:r>
          </w:p>
          <w:p w:rsidR="00FD08DE" w:rsidRPr="00282C24" w:rsidRDefault="00FD08DE" w:rsidP="00FD08DE">
            <w:pPr>
              <w:rPr>
                <w:b/>
                <w:bCs/>
                <w:color w:val="000000" w:themeColor="text1"/>
                <w:u w:val="single"/>
              </w:rPr>
            </w:pPr>
            <w:r w:rsidRPr="00282C24">
              <w:rPr>
                <w:rFonts w:hint="eastAsia"/>
                <w:b/>
                <w:bCs/>
                <w:color w:val="000000" w:themeColor="text1"/>
                <w:u w:val="single"/>
              </w:rPr>
              <w:t>在基金份额上市交易后，基金管理人应当在不晚于每个交易日的次日，通过指定网站、基金销售机构网站或者营业网点披露交易日的基金份额净值和基金份额累计净值。</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基金管理人应当在不晚于半年度和年度最后一日的次日，在指定网站披露半年度和年度最后一日的基金份额净值和基金份额累计净值。（六）基金份额申购、赎回价格</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份额申购、赎回价格的计算方式及有关申购、赎回费率，并保证投资者能够在基金销售机构网站或者营业网点查阅或者复制前述信息资料。</w:t>
            </w:r>
          </w:p>
          <w:p w:rsidR="00FD08DE" w:rsidRPr="00282C24" w:rsidRDefault="00FD08DE" w:rsidP="00FD08DE">
            <w:pPr>
              <w:rPr>
                <w:b/>
                <w:bCs/>
                <w:color w:val="000000" w:themeColor="text1"/>
                <w:u w:val="single"/>
              </w:rPr>
            </w:pPr>
            <w:r w:rsidRPr="00282C24">
              <w:rPr>
                <w:rFonts w:hint="eastAsia"/>
                <w:b/>
                <w:bCs/>
                <w:color w:val="000000" w:themeColor="text1"/>
                <w:u w:val="single"/>
              </w:rPr>
              <w:t>（七）基金定期报告，包括基金年度报告、基金中期报告和基金季度报告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FD08DE" w:rsidRPr="00282C24" w:rsidRDefault="00FD08DE" w:rsidP="00FD08DE">
            <w:pPr>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基金管理人应当在基金年度报告和中期报告中披露基金组合资产情况及其流动性风险分析等。</w:t>
            </w:r>
          </w:p>
          <w:p w:rsidR="00FD08DE" w:rsidRPr="00282C24" w:rsidRDefault="00FD08DE" w:rsidP="00FD08DE">
            <w:pPr>
              <w:rPr>
                <w:b/>
                <w:bCs/>
                <w:color w:val="000000" w:themeColor="text1"/>
                <w:u w:val="single"/>
              </w:rPr>
            </w:pPr>
            <w:r w:rsidRPr="00282C24">
              <w:rPr>
                <w:rFonts w:hint="eastAsia"/>
                <w:b/>
                <w:bCs/>
                <w:color w:val="000000" w:themeColor="text1"/>
                <w:u w:val="single"/>
              </w:rPr>
              <w:t>报告期内出现单一投资者持有基金份额达到或超过基金总份额</w:t>
            </w:r>
            <w:r w:rsidRPr="00282C24">
              <w:rPr>
                <w:rFonts w:hint="eastAsia"/>
                <w:b/>
                <w:bCs/>
                <w:color w:val="000000" w:themeColor="text1"/>
                <w:u w:val="single"/>
              </w:rPr>
              <w:t>20%</w:t>
            </w:r>
            <w:r w:rsidRPr="00282C24">
              <w:rPr>
                <w:rFonts w:hint="eastAsia"/>
                <w:b/>
                <w:bCs/>
                <w:color w:val="000000" w:themeColor="text1"/>
                <w:u w:val="single"/>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D08DE" w:rsidRPr="00282C24" w:rsidRDefault="00FD08DE" w:rsidP="00FD08DE">
            <w:pPr>
              <w:rPr>
                <w:b/>
                <w:bCs/>
                <w:color w:val="000000" w:themeColor="text1"/>
                <w:u w:val="single"/>
              </w:rPr>
            </w:pPr>
            <w:r w:rsidRPr="00282C24">
              <w:rPr>
                <w:rFonts w:hint="eastAsia"/>
                <w:b/>
                <w:bCs/>
                <w:color w:val="000000" w:themeColor="text1"/>
                <w:u w:val="single"/>
              </w:rPr>
              <w:t>（八）临时报告</w:t>
            </w:r>
          </w:p>
          <w:p w:rsidR="00FD08DE" w:rsidRPr="00282C24" w:rsidRDefault="00FD08DE" w:rsidP="00FD08DE">
            <w:pPr>
              <w:rPr>
                <w:b/>
                <w:bCs/>
                <w:color w:val="000000" w:themeColor="text1"/>
                <w:u w:val="single"/>
              </w:rPr>
            </w:pPr>
            <w:r w:rsidRPr="00282C24">
              <w:rPr>
                <w:rFonts w:hint="eastAsia"/>
                <w:b/>
                <w:bCs/>
                <w:color w:val="000000" w:themeColor="text1"/>
                <w:u w:val="single"/>
              </w:rPr>
              <w:t>本基金发生重大事件，有关信息披露义务人应当在</w:t>
            </w:r>
            <w:r w:rsidRPr="00282C24">
              <w:rPr>
                <w:rFonts w:hint="eastAsia"/>
                <w:b/>
                <w:bCs/>
                <w:color w:val="000000" w:themeColor="text1"/>
                <w:u w:val="single"/>
              </w:rPr>
              <w:t>2</w:t>
            </w:r>
            <w:r w:rsidRPr="00282C24">
              <w:rPr>
                <w:rFonts w:hint="eastAsia"/>
                <w:b/>
                <w:bCs/>
                <w:color w:val="000000" w:themeColor="text1"/>
                <w:u w:val="single"/>
              </w:rPr>
              <w:t>日内编制临时报告书，并登载在指定报刊和指定网站上。</w:t>
            </w:r>
          </w:p>
          <w:p w:rsidR="00FD08DE" w:rsidRPr="00282C24" w:rsidRDefault="00FD08DE" w:rsidP="00FD08DE">
            <w:pPr>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FD08DE" w:rsidRPr="00282C24" w:rsidRDefault="00FD08DE" w:rsidP="00FD08DE">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、基金份额持有人大会的召开及决定的事项；</w:t>
            </w:r>
          </w:p>
          <w:p w:rsidR="00FD08DE" w:rsidRPr="00282C24" w:rsidRDefault="00FD08DE" w:rsidP="00FD08DE">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、基金合同终止、基金清算；</w:t>
            </w:r>
          </w:p>
          <w:p w:rsidR="00FD08DE" w:rsidRPr="00282C24" w:rsidRDefault="00FD08DE" w:rsidP="00FD08DE">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、转换基金运作方式、基金合并；</w:t>
            </w:r>
          </w:p>
          <w:p w:rsidR="00FD08DE" w:rsidRPr="00282C24" w:rsidRDefault="00FD08DE" w:rsidP="00FD08DE">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、更换基金管理人、基金托管人、基金份额登记机构，基金改聘会计师事务所；</w:t>
            </w:r>
          </w:p>
          <w:p w:rsidR="00FD08DE" w:rsidRPr="00282C24" w:rsidRDefault="00FD08DE" w:rsidP="00FD08DE">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、基金管理人委托基金服务机构代为办理基金的份额登记、核算、估值等事项，基金托管人委托基金服务机构代为办理基金的核算、估值、复核等事项；</w:t>
            </w:r>
          </w:p>
          <w:p w:rsidR="00FD08DE" w:rsidRPr="00282C24" w:rsidRDefault="00FD08DE" w:rsidP="00FD08DE">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、基金管理人、基金托管人的法定名称、住所发生变更；</w:t>
            </w:r>
          </w:p>
          <w:p w:rsidR="00FD08DE" w:rsidRPr="00282C24" w:rsidRDefault="00FD08DE" w:rsidP="00FD08DE">
            <w:pPr>
              <w:rPr>
                <w:b/>
                <w:bCs/>
                <w:color w:val="000000" w:themeColor="text1"/>
                <w:u w:val="single"/>
              </w:rPr>
            </w:pPr>
            <w:r w:rsidRPr="00282C24">
              <w:rPr>
                <w:rFonts w:hint="eastAsia"/>
                <w:b/>
                <w:bCs/>
                <w:color w:val="000000" w:themeColor="text1"/>
                <w:u w:val="single"/>
              </w:rPr>
              <w:t>7</w:t>
            </w:r>
            <w:r w:rsidRPr="00282C24">
              <w:rPr>
                <w:rFonts w:hint="eastAsia"/>
                <w:b/>
                <w:bCs/>
                <w:color w:val="000000" w:themeColor="text1"/>
                <w:u w:val="single"/>
              </w:rPr>
              <w:t>、基金管理人变更持有百分之五以上股权的股东、变更基金管理人的实际控制人；</w:t>
            </w:r>
          </w:p>
          <w:p w:rsidR="00FD08DE" w:rsidRPr="00282C24" w:rsidRDefault="00FD08DE" w:rsidP="00FD08DE">
            <w:pPr>
              <w:rPr>
                <w:b/>
                <w:bCs/>
                <w:color w:val="000000" w:themeColor="text1"/>
                <w:u w:val="single"/>
              </w:rPr>
            </w:pPr>
            <w:r w:rsidRPr="00282C24">
              <w:rPr>
                <w:rFonts w:hint="eastAsia"/>
                <w:b/>
                <w:bCs/>
                <w:color w:val="000000" w:themeColor="text1"/>
                <w:u w:val="single"/>
              </w:rPr>
              <w:t>8</w:t>
            </w:r>
            <w:r w:rsidRPr="00282C24">
              <w:rPr>
                <w:rFonts w:hint="eastAsia"/>
                <w:b/>
                <w:bCs/>
                <w:color w:val="000000" w:themeColor="text1"/>
                <w:u w:val="single"/>
              </w:rPr>
              <w:t>、基金募集期延长；</w:t>
            </w:r>
          </w:p>
          <w:p w:rsidR="00FD08DE" w:rsidRPr="00282C24" w:rsidRDefault="00FD08DE" w:rsidP="00FD08DE">
            <w:pPr>
              <w:rPr>
                <w:b/>
                <w:bCs/>
                <w:color w:val="000000" w:themeColor="text1"/>
                <w:u w:val="single"/>
              </w:rPr>
            </w:pPr>
            <w:r w:rsidRPr="00282C24">
              <w:rPr>
                <w:rFonts w:hint="eastAsia"/>
                <w:b/>
                <w:bCs/>
                <w:color w:val="000000" w:themeColor="text1"/>
                <w:u w:val="single"/>
              </w:rPr>
              <w:t>9</w:t>
            </w:r>
            <w:r w:rsidRPr="00282C24">
              <w:rPr>
                <w:rFonts w:hint="eastAsia"/>
                <w:b/>
                <w:bCs/>
                <w:color w:val="000000" w:themeColor="text1"/>
                <w:u w:val="single"/>
              </w:rPr>
              <w:t>、基金管理人高级管理人员、基金经理和基金托管人专门基金托管部门负责人发生变动；</w:t>
            </w:r>
          </w:p>
          <w:p w:rsidR="00FD08DE" w:rsidRPr="00282C24" w:rsidRDefault="00FD08DE" w:rsidP="00FD08DE">
            <w:pPr>
              <w:rPr>
                <w:b/>
                <w:bCs/>
                <w:color w:val="000000" w:themeColor="text1"/>
                <w:u w:val="single"/>
              </w:rPr>
            </w:pPr>
            <w:r w:rsidRPr="00282C24">
              <w:rPr>
                <w:rFonts w:hint="eastAsia"/>
                <w:b/>
                <w:bCs/>
                <w:color w:val="000000" w:themeColor="text1"/>
                <w:u w:val="single"/>
              </w:rPr>
              <w:t>10</w:t>
            </w:r>
            <w:r w:rsidRPr="00282C24">
              <w:rPr>
                <w:rFonts w:hint="eastAsia"/>
                <w:b/>
                <w:bCs/>
                <w:color w:val="000000" w:themeColor="text1"/>
                <w:u w:val="single"/>
              </w:rPr>
              <w:t>、基金管理人的董事在最近</w:t>
            </w:r>
            <w:r w:rsidRPr="00282C24">
              <w:rPr>
                <w:rFonts w:hint="eastAsia"/>
                <w:b/>
                <w:bCs/>
                <w:color w:val="000000" w:themeColor="text1"/>
                <w:u w:val="single"/>
              </w:rPr>
              <w:t>12</w:t>
            </w:r>
            <w:r w:rsidRPr="00282C24">
              <w:rPr>
                <w:rFonts w:hint="eastAsia"/>
                <w:b/>
                <w:bCs/>
                <w:color w:val="000000" w:themeColor="text1"/>
                <w:u w:val="single"/>
              </w:rPr>
              <w:t>个月内变更超过百分之五十，基金管理人、基金托管人专门基金托管部门的主要业务人员在最近</w:t>
            </w:r>
            <w:r w:rsidRPr="00282C24">
              <w:rPr>
                <w:rFonts w:hint="eastAsia"/>
                <w:b/>
                <w:bCs/>
                <w:color w:val="000000" w:themeColor="text1"/>
                <w:u w:val="single"/>
              </w:rPr>
              <w:t>12</w:t>
            </w:r>
            <w:r w:rsidRPr="00282C24">
              <w:rPr>
                <w:rFonts w:hint="eastAsia"/>
                <w:b/>
                <w:bCs/>
                <w:color w:val="000000" w:themeColor="text1"/>
                <w:u w:val="single"/>
              </w:rPr>
              <w:t>个月内变动超过百分之三十；</w:t>
            </w:r>
          </w:p>
          <w:p w:rsidR="00FD08DE" w:rsidRPr="00282C24" w:rsidRDefault="00FD08DE" w:rsidP="00FD08DE">
            <w:pPr>
              <w:rPr>
                <w:b/>
                <w:bCs/>
                <w:color w:val="000000" w:themeColor="text1"/>
                <w:u w:val="single"/>
              </w:rPr>
            </w:pPr>
            <w:r w:rsidRPr="00282C24">
              <w:rPr>
                <w:rFonts w:hint="eastAsia"/>
                <w:b/>
                <w:bCs/>
                <w:color w:val="000000" w:themeColor="text1"/>
                <w:u w:val="single"/>
              </w:rPr>
              <w:t>11</w:t>
            </w:r>
            <w:r w:rsidRPr="00282C24">
              <w:rPr>
                <w:rFonts w:hint="eastAsia"/>
                <w:b/>
                <w:bCs/>
                <w:color w:val="000000" w:themeColor="text1"/>
                <w:u w:val="single"/>
              </w:rPr>
              <w:t>、涉及基金财产、基金管理业务、基金托管业务的诉讼或仲裁；</w:t>
            </w:r>
          </w:p>
          <w:p w:rsidR="00FD08DE" w:rsidRPr="00282C24" w:rsidRDefault="00FD08DE" w:rsidP="00FD08DE">
            <w:pPr>
              <w:rPr>
                <w:b/>
                <w:bCs/>
                <w:color w:val="000000" w:themeColor="text1"/>
                <w:u w:val="single"/>
              </w:rPr>
            </w:pPr>
            <w:r w:rsidRPr="00282C24">
              <w:rPr>
                <w:rFonts w:hint="eastAsia"/>
                <w:b/>
                <w:bCs/>
                <w:color w:val="000000" w:themeColor="text1"/>
                <w:u w:val="single"/>
              </w:rPr>
              <w:t>12</w:t>
            </w:r>
            <w:r w:rsidRPr="00282C24">
              <w:rPr>
                <w:rFonts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FD08DE" w:rsidRPr="00282C24" w:rsidRDefault="00FD08DE" w:rsidP="00FD08DE">
            <w:pPr>
              <w:rPr>
                <w:b/>
                <w:bCs/>
                <w:color w:val="000000" w:themeColor="text1"/>
                <w:u w:val="single"/>
              </w:rPr>
            </w:pPr>
            <w:r w:rsidRPr="00282C24">
              <w:rPr>
                <w:rFonts w:hint="eastAsia"/>
                <w:b/>
                <w:bCs/>
                <w:color w:val="000000" w:themeColor="text1"/>
                <w:u w:val="single"/>
              </w:rPr>
              <w:t>13</w:t>
            </w:r>
            <w:r w:rsidRPr="00282C24">
              <w:rPr>
                <w:rFonts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FD08DE" w:rsidRPr="00282C24" w:rsidRDefault="00FD08DE" w:rsidP="00FD08DE">
            <w:pPr>
              <w:rPr>
                <w:b/>
                <w:bCs/>
                <w:color w:val="000000" w:themeColor="text1"/>
                <w:u w:val="single"/>
              </w:rPr>
            </w:pPr>
            <w:r w:rsidRPr="00282C24">
              <w:rPr>
                <w:rFonts w:hint="eastAsia"/>
                <w:b/>
                <w:bCs/>
                <w:color w:val="000000" w:themeColor="text1"/>
                <w:u w:val="single"/>
              </w:rPr>
              <w:t>14</w:t>
            </w:r>
            <w:r w:rsidRPr="00282C24">
              <w:rPr>
                <w:rFonts w:hint="eastAsia"/>
                <w:b/>
                <w:bCs/>
                <w:color w:val="000000" w:themeColor="text1"/>
                <w:u w:val="single"/>
              </w:rPr>
              <w:t>、基金收益分配事项；</w:t>
            </w:r>
          </w:p>
          <w:p w:rsidR="00FD08DE" w:rsidRPr="00282C24" w:rsidRDefault="00FD08DE" w:rsidP="00FD08DE">
            <w:pPr>
              <w:rPr>
                <w:b/>
                <w:bCs/>
                <w:color w:val="000000" w:themeColor="text1"/>
                <w:u w:val="single"/>
              </w:rPr>
            </w:pPr>
            <w:r w:rsidRPr="00282C24">
              <w:rPr>
                <w:rFonts w:hint="eastAsia"/>
                <w:b/>
                <w:bCs/>
                <w:color w:val="000000" w:themeColor="text1"/>
                <w:u w:val="single"/>
              </w:rPr>
              <w:t>15</w:t>
            </w:r>
            <w:r w:rsidRPr="00282C24">
              <w:rPr>
                <w:rFonts w:hint="eastAsia"/>
                <w:b/>
                <w:bCs/>
                <w:color w:val="000000" w:themeColor="text1"/>
                <w:u w:val="single"/>
              </w:rPr>
              <w:t>、管理费、托管费、申购费、赎回费等费用计提标准、计提方式和费率发生变更；</w:t>
            </w:r>
          </w:p>
          <w:p w:rsidR="00FD08DE" w:rsidRPr="00282C24" w:rsidRDefault="00FD08DE" w:rsidP="00FD08DE">
            <w:pPr>
              <w:rPr>
                <w:b/>
                <w:bCs/>
                <w:color w:val="000000" w:themeColor="text1"/>
                <w:u w:val="single"/>
              </w:rPr>
            </w:pPr>
            <w:r w:rsidRPr="00282C24">
              <w:rPr>
                <w:rFonts w:hint="eastAsia"/>
                <w:b/>
                <w:bCs/>
                <w:color w:val="000000" w:themeColor="text1"/>
                <w:u w:val="single"/>
              </w:rPr>
              <w:t>16</w:t>
            </w:r>
            <w:r w:rsidRPr="00282C24">
              <w:rPr>
                <w:rFonts w:hint="eastAsia"/>
                <w:b/>
                <w:bCs/>
                <w:color w:val="000000" w:themeColor="text1"/>
                <w:u w:val="single"/>
              </w:rPr>
              <w:t>、基金份额净值计价错误</w:t>
            </w:r>
            <w:proofErr w:type="gramStart"/>
            <w:r w:rsidRPr="00282C24">
              <w:rPr>
                <w:rFonts w:hint="eastAsia"/>
                <w:b/>
                <w:bCs/>
                <w:color w:val="000000" w:themeColor="text1"/>
                <w:u w:val="single"/>
              </w:rPr>
              <w:t>达基金</w:t>
            </w:r>
            <w:proofErr w:type="gramEnd"/>
            <w:r w:rsidRPr="00282C24">
              <w:rPr>
                <w:rFonts w:hint="eastAsia"/>
                <w:b/>
                <w:bCs/>
                <w:color w:val="000000" w:themeColor="text1"/>
                <w:u w:val="single"/>
              </w:rPr>
              <w:t>份额净值百分之零点五；</w:t>
            </w:r>
          </w:p>
          <w:p w:rsidR="00FD08DE" w:rsidRPr="00282C24" w:rsidRDefault="00FD08DE" w:rsidP="00FD08DE">
            <w:pPr>
              <w:rPr>
                <w:b/>
                <w:bCs/>
                <w:color w:val="000000" w:themeColor="text1"/>
                <w:u w:val="single"/>
              </w:rPr>
            </w:pPr>
            <w:r w:rsidRPr="00282C24">
              <w:rPr>
                <w:rFonts w:hint="eastAsia"/>
                <w:b/>
                <w:bCs/>
                <w:color w:val="000000" w:themeColor="text1"/>
                <w:u w:val="single"/>
              </w:rPr>
              <w:t>17</w:t>
            </w:r>
            <w:r w:rsidRPr="00282C24">
              <w:rPr>
                <w:rFonts w:hint="eastAsia"/>
                <w:b/>
                <w:bCs/>
                <w:color w:val="000000" w:themeColor="text1"/>
                <w:u w:val="single"/>
              </w:rPr>
              <w:t>、本基金开始办理申购、赎回；</w:t>
            </w:r>
          </w:p>
          <w:p w:rsidR="00FD08DE" w:rsidRPr="00282C24" w:rsidRDefault="00FD08DE" w:rsidP="00FD08DE">
            <w:pPr>
              <w:rPr>
                <w:b/>
                <w:bCs/>
                <w:color w:val="000000" w:themeColor="text1"/>
                <w:u w:val="single"/>
              </w:rPr>
            </w:pPr>
            <w:r w:rsidRPr="00282C24">
              <w:rPr>
                <w:rFonts w:hint="eastAsia"/>
                <w:b/>
                <w:bCs/>
                <w:color w:val="000000" w:themeColor="text1"/>
                <w:u w:val="single"/>
              </w:rPr>
              <w:t>18</w:t>
            </w:r>
            <w:r w:rsidRPr="00282C24">
              <w:rPr>
                <w:rFonts w:hint="eastAsia"/>
                <w:b/>
                <w:bCs/>
                <w:color w:val="000000" w:themeColor="text1"/>
                <w:u w:val="single"/>
              </w:rPr>
              <w:t>、本基金发生巨额赎回并延期办理；</w:t>
            </w:r>
          </w:p>
          <w:p w:rsidR="00FD08DE" w:rsidRPr="00282C24" w:rsidRDefault="00FD08DE" w:rsidP="00FD08DE">
            <w:pPr>
              <w:rPr>
                <w:b/>
                <w:bCs/>
                <w:color w:val="000000" w:themeColor="text1"/>
                <w:u w:val="single"/>
              </w:rPr>
            </w:pPr>
            <w:r w:rsidRPr="00282C24">
              <w:rPr>
                <w:rFonts w:hint="eastAsia"/>
                <w:b/>
                <w:bCs/>
                <w:color w:val="000000" w:themeColor="text1"/>
                <w:u w:val="single"/>
              </w:rPr>
              <w:t>19</w:t>
            </w:r>
            <w:r w:rsidRPr="00282C24">
              <w:rPr>
                <w:rFonts w:hint="eastAsia"/>
                <w:b/>
                <w:bCs/>
                <w:color w:val="000000" w:themeColor="text1"/>
                <w:u w:val="single"/>
              </w:rPr>
              <w:t>、本基金连续发生巨额赎回并暂停接受赎回申请或延缓支付赎回款项；</w:t>
            </w:r>
          </w:p>
          <w:p w:rsidR="00FD08DE" w:rsidRPr="00282C24" w:rsidRDefault="00FD08DE" w:rsidP="00FD08DE">
            <w:pPr>
              <w:rPr>
                <w:b/>
                <w:bCs/>
                <w:color w:val="000000" w:themeColor="text1"/>
                <w:u w:val="single"/>
              </w:rPr>
            </w:pPr>
            <w:r w:rsidRPr="00282C24">
              <w:rPr>
                <w:rFonts w:hint="eastAsia"/>
                <w:b/>
                <w:bCs/>
                <w:color w:val="000000" w:themeColor="text1"/>
                <w:u w:val="single"/>
              </w:rPr>
              <w:t>20</w:t>
            </w:r>
            <w:r w:rsidRPr="00282C24">
              <w:rPr>
                <w:rFonts w:hint="eastAsia"/>
                <w:b/>
                <w:bCs/>
                <w:color w:val="000000" w:themeColor="text1"/>
                <w:u w:val="single"/>
              </w:rPr>
              <w:t>、本基金暂停接受申购、赎回申请或重新接受申购、赎回申请；</w:t>
            </w:r>
          </w:p>
          <w:p w:rsidR="00FD08DE" w:rsidRPr="00282C24" w:rsidRDefault="00FD08DE" w:rsidP="00FD08DE">
            <w:pPr>
              <w:rPr>
                <w:b/>
                <w:bCs/>
                <w:color w:val="000000" w:themeColor="text1"/>
                <w:u w:val="single"/>
              </w:rPr>
            </w:pPr>
            <w:r w:rsidRPr="00282C24">
              <w:rPr>
                <w:rFonts w:hint="eastAsia"/>
                <w:b/>
                <w:bCs/>
                <w:color w:val="000000" w:themeColor="text1"/>
                <w:u w:val="single"/>
              </w:rPr>
              <w:t>21</w:t>
            </w:r>
            <w:r w:rsidRPr="00282C24">
              <w:rPr>
                <w:rFonts w:hint="eastAsia"/>
                <w:b/>
                <w:bCs/>
                <w:color w:val="000000" w:themeColor="text1"/>
                <w:u w:val="single"/>
              </w:rPr>
              <w:t>、基金份额暂停上市、恢复上市或终止上市；</w:t>
            </w:r>
          </w:p>
          <w:p w:rsidR="00FD08DE" w:rsidRPr="00282C24" w:rsidRDefault="00FD08DE" w:rsidP="00FD08DE">
            <w:pPr>
              <w:rPr>
                <w:b/>
                <w:bCs/>
                <w:color w:val="000000" w:themeColor="text1"/>
                <w:u w:val="single"/>
              </w:rPr>
            </w:pPr>
            <w:r w:rsidRPr="00282C24">
              <w:rPr>
                <w:rFonts w:hint="eastAsia"/>
                <w:b/>
                <w:bCs/>
                <w:color w:val="000000" w:themeColor="text1"/>
                <w:u w:val="single"/>
              </w:rPr>
              <w:t>22</w:t>
            </w:r>
            <w:r w:rsidRPr="00282C24">
              <w:rPr>
                <w:rFonts w:hint="eastAsia"/>
                <w:b/>
                <w:bCs/>
                <w:color w:val="000000" w:themeColor="text1"/>
                <w:u w:val="single"/>
              </w:rPr>
              <w:t>、发生涉及基金申购、赎回事项调整或潜在影响投资者赎回等重大事项时；</w:t>
            </w:r>
          </w:p>
          <w:p w:rsidR="00FD08DE" w:rsidRPr="00282C24" w:rsidRDefault="00FD08DE" w:rsidP="00FD08DE">
            <w:pPr>
              <w:rPr>
                <w:b/>
                <w:bCs/>
                <w:color w:val="000000" w:themeColor="text1"/>
                <w:u w:val="single"/>
              </w:rPr>
            </w:pPr>
            <w:r w:rsidRPr="00282C24">
              <w:rPr>
                <w:rFonts w:hint="eastAsia"/>
                <w:b/>
                <w:bCs/>
                <w:color w:val="000000" w:themeColor="text1"/>
                <w:u w:val="single"/>
              </w:rPr>
              <w:t>23</w:t>
            </w:r>
            <w:r w:rsidRPr="00282C24">
              <w:rPr>
                <w:rFonts w:hint="eastAsia"/>
                <w:b/>
                <w:bCs/>
                <w:color w:val="000000" w:themeColor="text1"/>
                <w:u w:val="single"/>
              </w:rPr>
              <w:t>、基金信息披露义务人认为可能对基金份额持有人权益或者基金份额的价格产生重大影响的其他事项或中国证监会规定的其他事项。</w:t>
            </w:r>
          </w:p>
          <w:p w:rsidR="00FD08DE" w:rsidRPr="00282C24" w:rsidRDefault="00FD08DE" w:rsidP="00FD08DE">
            <w:pPr>
              <w:rPr>
                <w:b/>
                <w:bCs/>
                <w:color w:val="000000" w:themeColor="text1"/>
                <w:u w:val="single"/>
              </w:rPr>
            </w:pPr>
            <w:r w:rsidRPr="00282C24">
              <w:rPr>
                <w:rFonts w:hint="eastAsia"/>
                <w:b/>
                <w:bCs/>
                <w:color w:val="000000" w:themeColor="text1"/>
                <w:u w:val="single"/>
              </w:rPr>
              <w:t>（九）澄清公告</w:t>
            </w:r>
          </w:p>
          <w:p w:rsidR="00FD08DE" w:rsidRPr="00282C24" w:rsidRDefault="00FD08DE" w:rsidP="00FD08DE">
            <w:pPr>
              <w:rPr>
                <w:b/>
                <w:bCs/>
                <w:color w:val="000000" w:themeColor="text1"/>
                <w:u w:val="single"/>
              </w:rPr>
            </w:pPr>
            <w:r w:rsidRPr="00282C24">
              <w:rPr>
                <w:rFonts w:hint="eastAsia"/>
                <w:b/>
                <w:bCs/>
                <w:color w:val="000000" w:themeColor="text1"/>
                <w:u w:val="single"/>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FD08DE" w:rsidRPr="00282C24" w:rsidRDefault="00FD08DE" w:rsidP="00FD08DE">
            <w:pPr>
              <w:rPr>
                <w:b/>
                <w:bCs/>
                <w:color w:val="000000" w:themeColor="text1"/>
                <w:u w:val="single"/>
              </w:rPr>
            </w:pPr>
            <w:r w:rsidRPr="00282C24">
              <w:rPr>
                <w:rFonts w:hint="eastAsia"/>
                <w:b/>
                <w:bCs/>
                <w:color w:val="000000" w:themeColor="text1"/>
                <w:u w:val="single"/>
              </w:rPr>
              <w:t>（十）基金份额持有人大会决议</w:t>
            </w:r>
          </w:p>
          <w:p w:rsidR="00FD08DE" w:rsidRPr="00282C24" w:rsidRDefault="00FD08DE" w:rsidP="00FD08DE">
            <w:pPr>
              <w:rPr>
                <w:b/>
                <w:bCs/>
                <w:color w:val="000000" w:themeColor="text1"/>
                <w:u w:val="single"/>
              </w:rPr>
            </w:pPr>
            <w:r w:rsidRPr="00282C24">
              <w:rPr>
                <w:rFonts w:hint="eastAsia"/>
                <w:b/>
                <w:bCs/>
                <w:color w:val="000000" w:themeColor="text1"/>
                <w:u w:val="single"/>
              </w:rPr>
              <w:t>基金份额持有人大会决定的事项，应当依法报国务院证券监督管理机构备案，并予以公告。</w:t>
            </w:r>
          </w:p>
          <w:p w:rsidR="00FD08DE" w:rsidRPr="00282C24" w:rsidRDefault="00FD08DE" w:rsidP="00FD08DE">
            <w:pPr>
              <w:rPr>
                <w:b/>
                <w:bCs/>
                <w:color w:val="000000" w:themeColor="text1"/>
                <w:u w:val="single"/>
              </w:rPr>
            </w:pPr>
            <w:r w:rsidRPr="00282C24">
              <w:rPr>
                <w:rFonts w:hint="eastAsia"/>
                <w:b/>
                <w:bCs/>
                <w:color w:val="000000" w:themeColor="text1"/>
                <w:u w:val="single"/>
              </w:rPr>
              <w:t>（十一）清算报告</w:t>
            </w:r>
          </w:p>
          <w:p w:rsidR="00FD08DE" w:rsidRPr="00282C24" w:rsidRDefault="00FD08DE" w:rsidP="00FD08DE">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FD08DE" w:rsidRPr="00282C24" w:rsidRDefault="00FD08DE" w:rsidP="00FD08DE">
            <w:pPr>
              <w:rPr>
                <w:b/>
                <w:bCs/>
                <w:color w:val="000000" w:themeColor="text1"/>
                <w:u w:val="single"/>
              </w:rPr>
            </w:pPr>
            <w:r w:rsidRPr="00282C24">
              <w:rPr>
                <w:rFonts w:hint="eastAsia"/>
                <w:b/>
                <w:bCs/>
                <w:color w:val="000000" w:themeColor="text1"/>
                <w:u w:val="single"/>
              </w:rPr>
              <w:t>（十二）投资股指期货信息披露</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D08DE" w:rsidRPr="00282C24" w:rsidRDefault="00FD08DE" w:rsidP="00FD08DE">
            <w:pPr>
              <w:rPr>
                <w:b/>
                <w:bCs/>
                <w:color w:val="000000" w:themeColor="text1"/>
                <w:u w:val="single"/>
              </w:rPr>
            </w:pPr>
            <w:r w:rsidRPr="00282C24">
              <w:rPr>
                <w:rFonts w:hint="eastAsia"/>
                <w:b/>
                <w:bCs/>
                <w:color w:val="000000" w:themeColor="text1"/>
                <w:u w:val="single"/>
              </w:rPr>
              <w:t>（十三）投资资产支持证券的信息披露</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基金管理人应在基金年度报告及中期报告中披露其持有的资产支持证券总额、资产支持证券市值占基金净资产的比例和报告期内所有的资产支持证券明细。</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rFonts w:hint="eastAsia"/>
                <w:b/>
                <w:bCs/>
                <w:color w:val="000000" w:themeColor="text1"/>
                <w:u w:val="single"/>
              </w:rPr>
              <w:t>10</w:t>
            </w:r>
            <w:r w:rsidRPr="00282C24">
              <w:rPr>
                <w:rFonts w:hint="eastAsia"/>
                <w:b/>
                <w:bCs/>
                <w:color w:val="000000" w:themeColor="text1"/>
                <w:u w:val="single"/>
              </w:rPr>
              <w:t>名资产支持证券明细。</w:t>
            </w:r>
          </w:p>
          <w:p w:rsidR="00FD08DE" w:rsidRPr="00282C24" w:rsidRDefault="00FD08DE" w:rsidP="00FD08DE">
            <w:pPr>
              <w:rPr>
                <w:b/>
                <w:bCs/>
                <w:color w:val="000000" w:themeColor="text1"/>
                <w:u w:val="single"/>
              </w:rPr>
            </w:pPr>
            <w:r w:rsidRPr="00282C24">
              <w:rPr>
                <w:rFonts w:hint="eastAsia"/>
                <w:b/>
                <w:bCs/>
                <w:color w:val="000000" w:themeColor="text1"/>
                <w:u w:val="single"/>
              </w:rPr>
              <w:t>（十四）中国证监会规定的其他信息。</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基金管理人应在基金投资非公开发行股票后两个交易日内，在中国证监会指定媒体披露所投资非公开发行股票的名称、数量、总成本、账面价值，以及总成本和账面价值占基金资产净值的比例、锁定期等信息。</w:t>
            </w:r>
          </w:p>
          <w:p w:rsidR="00FD08DE" w:rsidRPr="00282C24" w:rsidRDefault="00FD08DE" w:rsidP="00FD08DE">
            <w:pPr>
              <w:rPr>
                <w:b/>
                <w:bCs/>
                <w:color w:val="000000" w:themeColor="text1"/>
                <w:u w:val="single"/>
              </w:rPr>
            </w:pPr>
            <w:r w:rsidRPr="00282C24">
              <w:rPr>
                <w:rFonts w:hint="eastAsia"/>
                <w:b/>
                <w:bCs/>
                <w:color w:val="000000" w:themeColor="text1"/>
                <w:u w:val="single"/>
              </w:rPr>
              <w:t>六、信息披露事务管理</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FD08DE" w:rsidRPr="00282C24" w:rsidRDefault="00FD08DE" w:rsidP="00FD08DE">
            <w:pPr>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基金信息披露义务人公开披露基金信息，应当符合中国证监会相关基金信息披露内容与格式准则等法规的规定。</w:t>
            </w:r>
          </w:p>
          <w:p w:rsidR="00FD08DE" w:rsidRPr="00282C24" w:rsidRDefault="00FD08DE" w:rsidP="00FD08DE">
            <w:pPr>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基金管理人、基金托管人应当在指定报刊中选择一家披露信息的报刊。</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FD08DE" w:rsidRPr="00282C24" w:rsidRDefault="00FD08DE" w:rsidP="00FD08DE">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FD08DE" w:rsidRPr="00282C24" w:rsidRDefault="00FD08DE" w:rsidP="00FD08DE">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FD08DE" w:rsidRPr="00282C24" w:rsidRDefault="00FD08DE" w:rsidP="00FD08DE">
            <w:pPr>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hint="eastAsia"/>
                <w:b/>
                <w:bCs/>
                <w:color w:val="000000" w:themeColor="text1"/>
                <w:u w:val="single"/>
              </w:rPr>
              <w:t>10</w:t>
            </w:r>
            <w:r w:rsidRPr="00282C24">
              <w:rPr>
                <w:rFonts w:hint="eastAsia"/>
                <w:b/>
                <w:bCs/>
                <w:color w:val="000000" w:themeColor="text1"/>
                <w:u w:val="single"/>
              </w:rPr>
              <w:t>年。</w:t>
            </w:r>
          </w:p>
          <w:p w:rsidR="00FD08DE" w:rsidRPr="00282C24" w:rsidRDefault="00FD08DE" w:rsidP="00FD08DE">
            <w:pPr>
              <w:rPr>
                <w:b/>
                <w:bCs/>
                <w:color w:val="000000" w:themeColor="text1"/>
                <w:u w:val="single"/>
              </w:rPr>
            </w:pPr>
            <w:r w:rsidRPr="00282C24">
              <w:rPr>
                <w:rFonts w:hint="eastAsia"/>
                <w:b/>
                <w:bCs/>
                <w:color w:val="000000" w:themeColor="text1"/>
                <w:u w:val="single"/>
              </w:rPr>
              <w:t>七、信息披露文件的存放与查阅</w:t>
            </w:r>
          </w:p>
          <w:p w:rsidR="00FD08DE" w:rsidRPr="00282C24" w:rsidRDefault="00FD08DE" w:rsidP="00FD08DE">
            <w:pPr>
              <w:rPr>
                <w:color w:val="000000" w:themeColor="text1"/>
              </w:rPr>
            </w:pPr>
            <w:r w:rsidRPr="00282C24">
              <w:rPr>
                <w:rFonts w:hint="eastAsia"/>
                <w:b/>
                <w:bCs/>
                <w:color w:val="000000" w:themeColor="text1"/>
                <w:u w:val="single"/>
              </w:rPr>
              <w:t>依法必须披露的信息发布后，基金管理人、基金托管人应当按照相关法律法规规定将信息置备于公司住所、基金上市交易的证券交易所，供社会公众查阅、复制。</w:t>
            </w:r>
            <w:r w:rsidRPr="00282C24">
              <w:rPr>
                <w:b/>
                <w:bCs/>
                <w:color w:val="000000" w:themeColor="text1"/>
                <w:u w:val="single"/>
              </w:rPr>
              <w:t xml:space="preserve"> </w:t>
            </w:r>
          </w:p>
        </w:tc>
      </w:tr>
      <w:tr w:rsidR="00FD08DE" w:rsidRPr="00282C24" w:rsidTr="00FD08DE">
        <w:trPr>
          <w:trHeight w:val="3814"/>
        </w:trPr>
        <w:tc>
          <w:tcPr>
            <w:tcW w:w="823"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bCs/>
                <w:color w:val="000000" w:themeColor="text1"/>
              </w:rPr>
              <w:t>第二十部分基金合同的变更、终止与基金财产的清算</w:t>
            </w:r>
          </w:p>
        </w:tc>
        <w:tc>
          <w:tcPr>
            <w:tcW w:w="6640"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三、基金财产的清算</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w:t>
            </w:r>
            <w:r w:rsidRPr="00282C24">
              <w:rPr>
                <w:b/>
                <w:bCs/>
                <w:strike/>
                <w:color w:val="000000" w:themeColor="text1"/>
              </w:rPr>
              <w:t>从事</w:t>
            </w:r>
            <w:r w:rsidRPr="00282C24">
              <w:rPr>
                <w:color w:val="000000" w:themeColor="text1"/>
              </w:rPr>
              <w:t>证券相关业务资格的注册会计师、律师以及中国证监会指定的人员组成。基金财产清算小组可以聘用必要的工作人员。</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FD08DE" w:rsidRPr="00282C24" w:rsidRDefault="00FD08DE" w:rsidP="00FD08DE">
            <w:pPr>
              <w:rPr>
                <w:color w:val="000000" w:themeColor="text1"/>
              </w:rPr>
            </w:pPr>
            <w:r w:rsidRPr="00282C24">
              <w:rPr>
                <w:color w:val="000000" w:themeColor="text1"/>
              </w:rPr>
              <w:t>三、基金财产的清算</w:t>
            </w:r>
            <w:r w:rsidRPr="00282C24">
              <w:rPr>
                <w:color w:val="000000" w:themeColor="text1"/>
              </w:rPr>
              <w:t xml:space="preserve"> </w:t>
            </w:r>
          </w:p>
          <w:p w:rsidR="00FD08DE" w:rsidRPr="00282C24" w:rsidRDefault="00FD08DE" w:rsidP="00FD08DE">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、基金财产清算小组组成：基金财产清算小组成员由基金管理人、基金托管人、具有证券</w:t>
            </w:r>
            <w:r w:rsidRPr="00282C24">
              <w:rPr>
                <w:b/>
                <w:bCs/>
                <w:color w:val="000000" w:themeColor="text1"/>
                <w:u w:val="single"/>
              </w:rPr>
              <w:t>、期货</w:t>
            </w:r>
            <w:r w:rsidRPr="00282C24">
              <w:rPr>
                <w:color w:val="000000" w:themeColor="text1"/>
              </w:rPr>
              <w:t>相关业务资格的注册会计师、律师以及中国证监会指定的人员组成。基金财产清算小组可以聘用必要的工作人员。</w:t>
            </w:r>
            <w:r w:rsidRPr="00282C24">
              <w:rPr>
                <w:color w:val="000000" w:themeColor="text1"/>
              </w:rPr>
              <w:t xml:space="preserve"> </w:t>
            </w:r>
          </w:p>
        </w:tc>
      </w:tr>
    </w:tbl>
    <w:p w:rsidR="00FD08DE" w:rsidRPr="00282C24" w:rsidRDefault="00FD08DE" w:rsidP="00FD08DE">
      <w:pPr>
        <w:rPr>
          <w:color w:val="000000" w:themeColor="text1"/>
        </w:rPr>
      </w:pPr>
      <w:r w:rsidRPr="00282C24">
        <w:rPr>
          <w:rFonts w:hint="eastAsia"/>
          <w:color w:val="000000" w:themeColor="text1"/>
        </w:rPr>
        <w:t>注</w:t>
      </w:r>
      <w:r w:rsidRPr="00282C24">
        <w:rPr>
          <w:color w:val="000000" w:themeColor="text1"/>
        </w:rPr>
        <w:t>：</w:t>
      </w:r>
      <w:r w:rsidRPr="00282C24">
        <w:rPr>
          <w:rFonts w:hint="eastAsia"/>
          <w:color w:val="000000" w:themeColor="text1"/>
        </w:rPr>
        <w:t>基金</w:t>
      </w:r>
      <w:r w:rsidRPr="00282C24">
        <w:rPr>
          <w:color w:val="000000" w:themeColor="text1"/>
        </w:rPr>
        <w:t>合同内容摘要</w:t>
      </w:r>
      <w:r w:rsidRPr="00282C24">
        <w:rPr>
          <w:rFonts w:hint="eastAsia"/>
          <w:color w:val="000000" w:themeColor="text1"/>
        </w:rPr>
        <w:t>中涉及</w:t>
      </w:r>
      <w:r w:rsidRPr="00282C24">
        <w:rPr>
          <w:color w:val="000000" w:themeColor="text1"/>
        </w:rPr>
        <w:t>上述修订</w:t>
      </w:r>
      <w:r w:rsidRPr="00282C24">
        <w:rPr>
          <w:rFonts w:hint="eastAsia"/>
          <w:color w:val="000000" w:themeColor="text1"/>
        </w:rPr>
        <w:t>的</w:t>
      </w:r>
      <w:r w:rsidRPr="00282C24">
        <w:rPr>
          <w:color w:val="000000" w:themeColor="text1"/>
        </w:rPr>
        <w:t>一并调整。</w:t>
      </w:r>
    </w:p>
    <w:p w:rsidR="00FD08DE" w:rsidRPr="00282C24" w:rsidRDefault="00FD08DE">
      <w:pPr>
        <w:widowControl/>
        <w:jc w:val="left"/>
        <w:rPr>
          <w:color w:val="000000" w:themeColor="text1"/>
        </w:rPr>
      </w:pPr>
      <w:r w:rsidRPr="00282C24">
        <w:rPr>
          <w:color w:val="000000" w:themeColor="text1"/>
        </w:rPr>
        <w:br w:type="page"/>
      </w:r>
    </w:p>
    <w:p w:rsidR="00FD08DE" w:rsidRPr="00282C24" w:rsidRDefault="00FD08DE" w:rsidP="00FD08DE">
      <w:pPr>
        <w:jc w:val="center"/>
        <w:rPr>
          <w:b/>
          <w:color w:val="000000" w:themeColor="text1"/>
          <w:sz w:val="44"/>
          <w:szCs w:val="44"/>
        </w:rPr>
      </w:pPr>
      <w:r w:rsidRPr="00282C24">
        <w:rPr>
          <w:rFonts w:hint="eastAsia"/>
          <w:b/>
          <w:color w:val="000000" w:themeColor="text1"/>
          <w:sz w:val="44"/>
          <w:szCs w:val="44"/>
        </w:rPr>
        <w:t>财通多策略福瑞混合型发起式证券投资基金（</w:t>
      </w:r>
      <w:r w:rsidRPr="00282C24">
        <w:rPr>
          <w:rFonts w:hint="eastAsia"/>
          <w:b/>
          <w:color w:val="000000" w:themeColor="text1"/>
          <w:sz w:val="44"/>
          <w:szCs w:val="44"/>
        </w:rPr>
        <w:t>LOF</w:t>
      </w:r>
      <w:r w:rsidRPr="00282C24">
        <w:rPr>
          <w:rFonts w:hint="eastAsia"/>
          <w:b/>
          <w:color w:val="000000" w:themeColor="text1"/>
          <w:sz w:val="44"/>
          <w:szCs w:val="44"/>
        </w:rPr>
        <w:t>）</w:t>
      </w:r>
    </w:p>
    <w:p w:rsidR="00FD08DE" w:rsidRPr="00282C24" w:rsidRDefault="00FD08DE" w:rsidP="00FD08DE">
      <w:pPr>
        <w:jc w:val="center"/>
        <w:rPr>
          <w:color w:val="000000" w:themeColor="text1"/>
        </w:rPr>
      </w:pPr>
      <w:r w:rsidRPr="00282C24">
        <w:rPr>
          <w:b/>
          <w:color w:val="000000" w:themeColor="text1"/>
          <w:sz w:val="44"/>
          <w:szCs w:val="44"/>
        </w:rPr>
        <w:t>基金合同</w:t>
      </w:r>
      <w:r w:rsidRPr="00282C24">
        <w:rPr>
          <w:rFonts w:hint="eastAsia"/>
          <w:b/>
          <w:color w:val="000000" w:themeColor="text1"/>
          <w:sz w:val="44"/>
          <w:szCs w:val="44"/>
        </w:rPr>
        <w:t>修订</w:t>
      </w:r>
      <w:r w:rsidRPr="00282C24">
        <w:rPr>
          <w:b/>
          <w:color w:val="000000" w:themeColor="text1"/>
          <w:sz w:val="44"/>
          <w:szCs w:val="44"/>
        </w:rPr>
        <w:t>对照表</w:t>
      </w:r>
    </w:p>
    <w:p w:rsidR="00FD08DE" w:rsidRPr="00282C24" w:rsidRDefault="00FD08DE" w:rsidP="00FD08DE">
      <w:pPr>
        <w:widowControl/>
        <w:jc w:val="left"/>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780"/>
        <w:gridCol w:w="6705"/>
        <w:gridCol w:w="6750"/>
      </w:tblGrid>
      <w:tr w:rsidR="00FD08DE" w:rsidRPr="00282C24" w:rsidTr="00FD08DE">
        <w:tc>
          <w:tcPr>
            <w:tcW w:w="780" w:type="dxa"/>
            <w:vMerge w:val="restart"/>
            <w:tcBorders>
              <w:top w:val="single" w:sz="4" w:space="0" w:color="000000"/>
              <w:left w:val="single" w:sz="4" w:space="0" w:color="000000"/>
              <w:bottom w:val="single" w:sz="4" w:space="0" w:color="auto"/>
              <w:right w:val="single" w:sz="4" w:space="0" w:color="auto"/>
            </w:tcBorders>
            <w:vAlign w:val="center"/>
          </w:tcPr>
          <w:p w:rsidR="00FD08DE" w:rsidRPr="00282C24" w:rsidRDefault="00FD08DE" w:rsidP="00FD08DE">
            <w:pPr>
              <w:widowControl/>
              <w:spacing w:before="100" w:beforeAutospacing="1" w:after="100" w:afterAutospacing="1"/>
              <w:jc w:val="center"/>
              <w:rPr>
                <w:color w:val="000000" w:themeColor="text1"/>
              </w:rPr>
            </w:pPr>
            <w:r w:rsidRPr="00282C24">
              <w:rPr>
                <w:b/>
                <w:color w:val="000000" w:themeColor="text1"/>
              </w:rPr>
              <w:t>章节</w:t>
            </w:r>
          </w:p>
        </w:tc>
        <w:tc>
          <w:tcPr>
            <w:tcW w:w="6705" w:type="dxa"/>
            <w:tcBorders>
              <w:top w:val="single" w:sz="4" w:space="0" w:color="000000"/>
              <w:left w:val="single" w:sz="4" w:space="0" w:color="auto"/>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rFonts w:hint="eastAsia"/>
                <w:b/>
                <w:color w:val="000000" w:themeColor="text1"/>
              </w:rPr>
              <w:t>修订前</w:t>
            </w:r>
          </w:p>
        </w:tc>
        <w:tc>
          <w:tcPr>
            <w:tcW w:w="6750" w:type="dxa"/>
            <w:tcBorders>
              <w:top w:val="single" w:sz="4" w:space="0" w:color="000000"/>
              <w:left w:val="single" w:sz="4" w:space="0" w:color="auto"/>
              <w:bottom w:val="single" w:sz="4" w:space="0" w:color="auto"/>
              <w:right w:val="single" w:sz="4" w:space="0" w:color="auto"/>
            </w:tcBorders>
            <w:vAlign w:val="center"/>
          </w:tcPr>
          <w:p w:rsidR="00FD08DE" w:rsidRPr="00282C24" w:rsidRDefault="00FD08DE" w:rsidP="00FD08DE">
            <w:pPr>
              <w:widowControl/>
              <w:spacing w:before="100" w:beforeAutospacing="1" w:after="100" w:afterAutospacing="1"/>
              <w:jc w:val="center"/>
              <w:rPr>
                <w:rFonts w:eastAsia="宋体"/>
                <w:color w:val="000000" w:themeColor="text1"/>
              </w:rPr>
            </w:pPr>
            <w:r w:rsidRPr="00282C24">
              <w:rPr>
                <w:rFonts w:hint="eastAsia"/>
                <w:b/>
                <w:color w:val="000000" w:themeColor="text1"/>
              </w:rPr>
              <w:t>修订后</w:t>
            </w:r>
          </w:p>
        </w:tc>
      </w:tr>
      <w:tr w:rsidR="00FD08DE" w:rsidRPr="00282C24" w:rsidTr="00FD08DE">
        <w:tc>
          <w:tcPr>
            <w:tcW w:w="780" w:type="dxa"/>
            <w:vMerge/>
            <w:tcBorders>
              <w:top w:val="single" w:sz="4" w:space="0" w:color="000000"/>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705" w:type="dxa"/>
            <w:tcBorders>
              <w:top w:val="single" w:sz="4" w:space="0" w:color="auto"/>
              <w:left w:val="single" w:sz="4" w:space="0" w:color="auto"/>
              <w:bottom w:val="single" w:sz="4" w:space="0" w:color="auto"/>
              <w:right w:val="single" w:sz="4" w:space="0" w:color="auto"/>
            </w:tcBorders>
            <w:vAlign w:val="center"/>
          </w:tcPr>
          <w:p w:rsidR="00FD08DE" w:rsidRPr="00282C24" w:rsidRDefault="00FD08DE" w:rsidP="00FD08DE">
            <w:pPr>
              <w:widowControl/>
              <w:spacing w:before="100" w:beforeAutospacing="1" w:after="100" w:afterAutospacing="1"/>
              <w:jc w:val="center"/>
              <w:rPr>
                <w:color w:val="000000" w:themeColor="text1"/>
              </w:rPr>
            </w:pPr>
            <w:r w:rsidRPr="00282C24">
              <w:rPr>
                <w:b/>
                <w:color w:val="000000" w:themeColor="text1"/>
              </w:rPr>
              <w:t>内容</w:t>
            </w:r>
          </w:p>
        </w:tc>
        <w:tc>
          <w:tcPr>
            <w:tcW w:w="6750" w:type="dxa"/>
            <w:tcBorders>
              <w:top w:val="single" w:sz="4" w:space="0" w:color="auto"/>
              <w:left w:val="single" w:sz="4" w:space="0" w:color="auto"/>
              <w:bottom w:val="single" w:sz="4" w:space="0" w:color="auto"/>
              <w:right w:val="single" w:sz="4" w:space="0" w:color="auto"/>
            </w:tcBorders>
            <w:vAlign w:val="center"/>
          </w:tcPr>
          <w:p w:rsidR="00FD08DE" w:rsidRPr="00282C24" w:rsidRDefault="00FD08DE" w:rsidP="00FD08DE">
            <w:pPr>
              <w:widowControl/>
              <w:spacing w:before="100" w:beforeAutospacing="1" w:after="100" w:afterAutospacing="1"/>
              <w:jc w:val="center"/>
              <w:rPr>
                <w:color w:val="000000" w:themeColor="text1"/>
              </w:rPr>
            </w:pPr>
            <w:r w:rsidRPr="00282C24">
              <w:rPr>
                <w:b/>
                <w:color w:val="000000" w:themeColor="text1"/>
              </w:rPr>
              <w:t>内容</w:t>
            </w:r>
          </w:p>
        </w:tc>
      </w:tr>
      <w:tr w:rsidR="00FD08DE" w:rsidRPr="00282C24" w:rsidTr="00FD08DE">
        <w:trPr>
          <w:trHeight w:val="3092"/>
        </w:trPr>
        <w:tc>
          <w:tcPr>
            <w:tcW w:w="78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第一部分 前言</w:t>
            </w:r>
          </w:p>
        </w:tc>
        <w:tc>
          <w:tcPr>
            <w:tcW w:w="670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一、订立本基金合同的目的、依据和原则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证券投资基金信息披露管理办法》(以下简称“《信息披露办法》”) 、《公开募集开放式证券投资基金流动性风险管理规定》(以下简称“《流动性风险管理规定》”)和其他有关法律法规。 </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一、订立本基金合同的目的、依据和原则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w:t>
            </w:r>
            <w:r w:rsidRPr="00282C24">
              <w:rPr>
                <w:rFonts w:ascii="宋体" w:eastAsia="宋体" w:hAnsi="宋体" w:cs="宋体"/>
                <w:b/>
                <w:color w:val="000000" w:themeColor="text1"/>
                <w:sz w:val="24"/>
                <w:szCs w:val="24"/>
                <w:u w:val="single"/>
              </w:rPr>
              <w:t>公开募集</w:t>
            </w:r>
            <w:r w:rsidRPr="00282C24">
              <w:rPr>
                <w:rFonts w:ascii="宋体" w:eastAsia="宋体" w:hAnsi="宋体" w:cs="宋体"/>
                <w:color w:val="000000" w:themeColor="text1"/>
                <w:sz w:val="24"/>
                <w:szCs w:val="24"/>
              </w:rPr>
              <w:t xml:space="preserve">证券投资基金信息披露管理办法》(以下简称“《信息披露办法》”) 、《公开募集开放式证券投资基金流动性风险管理规定》(以下简称“《流动性风险管理规定》”)和其他有关法律法规。 </w:t>
            </w:r>
          </w:p>
        </w:tc>
      </w:tr>
      <w:tr w:rsidR="00FD08DE" w:rsidRPr="00282C24" w:rsidTr="00FD08DE">
        <w:trPr>
          <w:trHeight w:val="1224"/>
        </w:trPr>
        <w:tc>
          <w:tcPr>
            <w:tcW w:w="78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70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三、</w:t>
            </w:r>
            <w:r w:rsidRPr="00282C24">
              <w:rPr>
                <w:rFonts w:cs="宋体" w:hint="eastAsia"/>
                <w:color w:val="000000" w:themeColor="text1"/>
                <w:sz w:val="24"/>
                <w:szCs w:val="24"/>
              </w:rPr>
              <w:t>……</w:t>
            </w:r>
            <w:r w:rsidRPr="00282C24">
              <w:rPr>
                <w:rFonts w:ascii="宋体" w:eastAsia="宋体" w:hAnsi="宋体" w:cs="宋体"/>
                <w:color w:val="000000" w:themeColor="text1"/>
                <w:sz w:val="24"/>
                <w:szCs w:val="24"/>
              </w:rPr>
              <w:t xml:space="preserve">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投资者应当认真阅读基金合同、基金招募说明书等信息披露文件，自主判断基金的投资价值，自主做出投资决策，自行承担投资风险。 </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三、</w:t>
            </w:r>
            <w:r w:rsidRPr="00282C24">
              <w:rPr>
                <w:rFonts w:cs="宋体" w:hint="eastAsia"/>
                <w:color w:val="000000" w:themeColor="text1"/>
                <w:sz w:val="24"/>
                <w:szCs w:val="24"/>
              </w:rPr>
              <w:t>……</w:t>
            </w:r>
            <w:r w:rsidRPr="00282C24">
              <w:rPr>
                <w:rFonts w:ascii="宋体" w:eastAsia="宋体" w:hAnsi="宋体" w:cs="宋体"/>
                <w:color w:val="000000" w:themeColor="text1"/>
                <w:sz w:val="24"/>
                <w:szCs w:val="24"/>
              </w:rPr>
              <w:t xml:space="preserve">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投资者应当认真阅读基金合同、基金招募说明书</w:t>
            </w:r>
            <w:r w:rsidRPr="00282C24">
              <w:rPr>
                <w:rFonts w:ascii="宋体" w:eastAsia="宋体" w:hAnsi="宋体" w:cs="宋体"/>
                <w:b/>
                <w:color w:val="000000" w:themeColor="text1"/>
                <w:sz w:val="24"/>
                <w:szCs w:val="24"/>
                <w:u w:val="single"/>
              </w:rPr>
              <w:t>、基金产品资料概要</w:t>
            </w:r>
            <w:r w:rsidRPr="00282C24">
              <w:rPr>
                <w:rFonts w:ascii="宋体" w:eastAsia="宋体" w:hAnsi="宋体" w:cs="宋体"/>
                <w:color w:val="000000" w:themeColor="text1"/>
                <w:sz w:val="24"/>
                <w:szCs w:val="24"/>
              </w:rPr>
              <w:t xml:space="preserve">等信息披露文件，自主判断基金的投资价值，自主做出投资决策，自行承担投资风险。 </w:t>
            </w:r>
          </w:p>
        </w:tc>
      </w:tr>
      <w:tr w:rsidR="00FD08DE" w:rsidRPr="00282C24" w:rsidTr="00FD08DE">
        <w:tc>
          <w:tcPr>
            <w:tcW w:w="78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70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rFonts w:ascii="宋体" w:eastAsia="宋体"/>
                <w:color w:val="000000" w:themeColor="text1"/>
                <w:sz w:val="24"/>
                <w:szCs w:val="24"/>
              </w:rPr>
            </w:pPr>
            <w:r w:rsidRPr="00282C24">
              <w:rPr>
                <w:rFonts w:hint="eastAsia"/>
                <w:color w:val="000000" w:themeColor="text1"/>
                <w:sz w:val="24"/>
                <w:szCs w:val="24"/>
              </w:rPr>
              <w:t>无</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cs="宋体" w:hint="eastAsia"/>
                <w:b/>
                <w:color w:val="000000" w:themeColor="text1"/>
                <w:sz w:val="24"/>
                <w:szCs w:val="24"/>
                <w:u w:val="single"/>
              </w:rPr>
              <w:t>六、</w:t>
            </w:r>
            <w:r w:rsidRPr="00282C24">
              <w:rPr>
                <w:rFonts w:ascii="宋体" w:eastAsia="宋体" w:hAnsi="宋体" w:cs="宋体"/>
                <w:b/>
                <w:color w:val="000000" w:themeColor="text1"/>
                <w:sz w:val="24"/>
                <w:szCs w:val="24"/>
                <w:u w:val="single"/>
              </w:rPr>
              <w:t>本基金合同约定的基金产品资料概要编制、披露与更新要求，自《信息披露办法》实施之日起一年后开始执行。</w:t>
            </w:r>
            <w:r w:rsidRPr="00282C24">
              <w:rPr>
                <w:rFonts w:ascii="宋体" w:eastAsia="宋体" w:hAnsi="宋体" w:cs="宋体"/>
                <w:color w:val="000000" w:themeColor="text1"/>
                <w:sz w:val="24"/>
                <w:szCs w:val="24"/>
              </w:rPr>
              <w:t xml:space="preserve"> </w:t>
            </w:r>
          </w:p>
        </w:tc>
      </w:tr>
      <w:tr w:rsidR="00FD08DE" w:rsidRPr="00282C24" w:rsidTr="00FD08DE">
        <w:tc>
          <w:tcPr>
            <w:tcW w:w="78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第二部分 释义</w:t>
            </w:r>
          </w:p>
        </w:tc>
        <w:tc>
          <w:tcPr>
            <w:tcW w:w="670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6、招募说明书：指《财通多策略福瑞混合型发起式证券投资基金（LOF）招募说明书》及其</w:t>
            </w:r>
            <w:r w:rsidRPr="00282C24">
              <w:rPr>
                <w:rFonts w:ascii="宋体" w:eastAsia="宋体" w:hAnsi="宋体" w:cs="宋体"/>
                <w:b/>
                <w:strike/>
                <w:color w:val="000000" w:themeColor="text1"/>
                <w:sz w:val="24"/>
                <w:szCs w:val="24"/>
              </w:rPr>
              <w:t>定期的</w:t>
            </w:r>
            <w:r w:rsidRPr="00282C24">
              <w:rPr>
                <w:rFonts w:ascii="宋体" w:eastAsia="宋体" w:hAnsi="宋体" w:cs="宋体"/>
                <w:color w:val="000000" w:themeColor="text1"/>
                <w:sz w:val="24"/>
                <w:szCs w:val="24"/>
              </w:rPr>
              <w:t xml:space="preserve">更新 </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6、招募说明书：指《财通多策略福瑞混合型发起式证券投资基金（LOF）招募说明书》及其更新 </w:t>
            </w:r>
          </w:p>
        </w:tc>
      </w:tr>
      <w:tr w:rsidR="00FD08DE" w:rsidRPr="00282C24" w:rsidTr="00FD08DE">
        <w:tc>
          <w:tcPr>
            <w:tcW w:w="78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70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rFonts w:ascii="宋体" w:eastAsia="宋体"/>
                <w:color w:val="000000" w:themeColor="text1"/>
                <w:sz w:val="24"/>
                <w:szCs w:val="24"/>
              </w:rPr>
            </w:pPr>
            <w:r w:rsidRPr="00282C24">
              <w:rPr>
                <w:rFonts w:hint="eastAsia"/>
                <w:color w:val="000000" w:themeColor="text1"/>
                <w:sz w:val="24"/>
                <w:szCs w:val="24"/>
              </w:rPr>
              <w:t>无</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b/>
                <w:color w:val="000000" w:themeColor="text1"/>
                <w:sz w:val="24"/>
                <w:szCs w:val="24"/>
                <w:u w:val="single"/>
              </w:rPr>
              <w:t>7、基金产品资料概要：指《财通多策略福瑞混合型发起式证券投资基金（LOF）基金产品资料概要》及其更新</w:t>
            </w:r>
            <w:r w:rsidRPr="00282C24">
              <w:rPr>
                <w:rFonts w:ascii="宋体" w:eastAsia="宋体" w:hAnsi="宋体" w:cs="宋体"/>
                <w:color w:val="000000" w:themeColor="text1"/>
                <w:sz w:val="24"/>
                <w:szCs w:val="24"/>
              </w:rPr>
              <w:t xml:space="preserve"> </w:t>
            </w:r>
          </w:p>
        </w:tc>
      </w:tr>
      <w:tr w:rsidR="00FD08DE" w:rsidRPr="00282C24" w:rsidTr="00FD08DE">
        <w:tc>
          <w:tcPr>
            <w:tcW w:w="78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70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w:t>
            </w:r>
            <w:r w:rsidRPr="00282C24">
              <w:rPr>
                <w:rFonts w:ascii="宋体" w:eastAsia="宋体" w:hAnsi="宋体" w:cs="宋体"/>
                <w:b/>
                <w:strike/>
                <w:color w:val="000000" w:themeColor="text1"/>
                <w:sz w:val="24"/>
                <w:szCs w:val="24"/>
              </w:rPr>
              <w:t>0</w:t>
            </w:r>
            <w:r w:rsidRPr="00282C24">
              <w:rPr>
                <w:rFonts w:ascii="宋体" w:eastAsia="宋体" w:hAnsi="宋体" w:cs="宋体"/>
                <w:color w:val="000000" w:themeColor="text1"/>
                <w:sz w:val="24"/>
                <w:szCs w:val="24"/>
              </w:rPr>
              <w:t>、《信息披露办法》：指中国证监会20</w:t>
            </w:r>
            <w:r w:rsidRPr="00282C24">
              <w:rPr>
                <w:rFonts w:ascii="宋体" w:eastAsia="宋体" w:hAnsi="宋体" w:cs="宋体"/>
                <w:b/>
                <w:strike/>
                <w:color w:val="000000" w:themeColor="text1"/>
                <w:sz w:val="24"/>
                <w:szCs w:val="24"/>
              </w:rPr>
              <w:t>04</w:t>
            </w:r>
            <w:r w:rsidRPr="00282C24">
              <w:rPr>
                <w:rFonts w:ascii="宋体" w:eastAsia="宋体" w:hAnsi="宋体" w:cs="宋体"/>
                <w:bCs/>
                <w:color w:val="000000" w:themeColor="text1"/>
                <w:sz w:val="24"/>
                <w:szCs w:val="24"/>
              </w:rPr>
              <w:t>年</w:t>
            </w:r>
            <w:r w:rsidRPr="00282C24">
              <w:rPr>
                <w:rFonts w:ascii="宋体" w:eastAsia="宋体" w:hAnsi="宋体" w:cs="宋体"/>
                <w:b/>
                <w:strike/>
                <w:color w:val="000000" w:themeColor="text1"/>
                <w:sz w:val="24"/>
                <w:szCs w:val="24"/>
              </w:rPr>
              <w:t>6</w:t>
            </w:r>
            <w:r w:rsidRPr="00282C24">
              <w:rPr>
                <w:rFonts w:ascii="宋体" w:eastAsia="宋体" w:hAnsi="宋体" w:cs="宋体"/>
                <w:bCs/>
                <w:color w:val="000000" w:themeColor="text1"/>
                <w:sz w:val="24"/>
                <w:szCs w:val="24"/>
              </w:rPr>
              <w:t>月</w:t>
            </w:r>
            <w:r w:rsidRPr="00282C24">
              <w:rPr>
                <w:rFonts w:ascii="宋体" w:eastAsia="宋体" w:hAnsi="宋体" w:cs="宋体"/>
                <w:b/>
                <w:strike/>
                <w:color w:val="000000" w:themeColor="text1"/>
                <w:sz w:val="24"/>
                <w:szCs w:val="24"/>
              </w:rPr>
              <w:t>8</w:t>
            </w:r>
            <w:r w:rsidRPr="00282C24">
              <w:rPr>
                <w:rFonts w:ascii="宋体" w:eastAsia="宋体" w:hAnsi="宋体" w:cs="宋体"/>
                <w:color w:val="000000" w:themeColor="text1"/>
                <w:sz w:val="24"/>
                <w:szCs w:val="24"/>
              </w:rPr>
              <w:t>日颁布、同年</w:t>
            </w:r>
            <w:r w:rsidRPr="00282C24">
              <w:rPr>
                <w:rFonts w:ascii="宋体" w:eastAsia="宋体" w:hAnsi="宋体" w:cs="宋体"/>
                <w:b/>
                <w:strike/>
                <w:color w:val="000000" w:themeColor="text1"/>
                <w:sz w:val="24"/>
                <w:szCs w:val="24"/>
              </w:rPr>
              <w:t>7</w:t>
            </w:r>
            <w:r w:rsidRPr="00282C24">
              <w:rPr>
                <w:rFonts w:ascii="宋体" w:eastAsia="宋体" w:hAnsi="宋体" w:cs="宋体"/>
                <w:color w:val="000000" w:themeColor="text1"/>
                <w:sz w:val="24"/>
                <w:szCs w:val="24"/>
              </w:rPr>
              <w:t xml:space="preserve">月1日实施的《证券投资基金信息披露管理办法》及颁布机关对其不时做出的修订 </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w:t>
            </w:r>
            <w:r w:rsidRPr="00282C24">
              <w:rPr>
                <w:rFonts w:ascii="宋体" w:eastAsia="宋体" w:hAnsi="宋体" w:cs="宋体"/>
                <w:b/>
                <w:color w:val="000000" w:themeColor="text1"/>
                <w:sz w:val="24"/>
                <w:szCs w:val="24"/>
                <w:u w:val="single"/>
              </w:rPr>
              <w:t>1</w:t>
            </w:r>
            <w:r w:rsidRPr="00282C24">
              <w:rPr>
                <w:rFonts w:ascii="宋体" w:eastAsia="宋体" w:hAnsi="宋体" w:cs="宋体"/>
                <w:color w:val="000000" w:themeColor="text1"/>
                <w:sz w:val="24"/>
                <w:szCs w:val="24"/>
              </w:rPr>
              <w:t>、《信息披露办法》：指中国证监会20</w:t>
            </w:r>
            <w:r w:rsidRPr="00282C24">
              <w:rPr>
                <w:rFonts w:ascii="宋体" w:eastAsia="宋体" w:hAnsi="宋体" w:cs="宋体"/>
                <w:b/>
                <w:color w:val="000000" w:themeColor="text1"/>
                <w:sz w:val="24"/>
                <w:szCs w:val="24"/>
                <w:u w:val="single"/>
              </w:rPr>
              <w:t>19</w:t>
            </w:r>
            <w:r w:rsidRPr="00282C24">
              <w:rPr>
                <w:rFonts w:ascii="宋体" w:eastAsia="宋体" w:hAnsi="宋体" w:cs="宋体"/>
                <w:bCs/>
                <w:color w:val="000000" w:themeColor="text1"/>
                <w:sz w:val="24"/>
                <w:szCs w:val="24"/>
              </w:rPr>
              <w:t>年</w:t>
            </w:r>
            <w:r w:rsidRPr="00282C24">
              <w:rPr>
                <w:rFonts w:ascii="宋体" w:eastAsia="宋体" w:hAnsi="宋体" w:cs="宋体"/>
                <w:b/>
                <w:color w:val="000000" w:themeColor="text1"/>
                <w:sz w:val="24"/>
                <w:szCs w:val="24"/>
                <w:u w:val="single"/>
              </w:rPr>
              <w:t>7</w:t>
            </w:r>
            <w:r w:rsidRPr="00282C24">
              <w:rPr>
                <w:rFonts w:ascii="宋体" w:eastAsia="宋体" w:hAnsi="宋体" w:cs="宋体"/>
                <w:bCs/>
                <w:color w:val="000000" w:themeColor="text1"/>
                <w:sz w:val="24"/>
                <w:szCs w:val="24"/>
              </w:rPr>
              <w:t>月</w:t>
            </w:r>
            <w:r w:rsidRPr="00282C24">
              <w:rPr>
                <w:rFonts w:ascii="宋体" w:eastAsia="宋体" w:hAnsi="宋体" w:cs="宋体"/>
                <w:b/>
                <w:color w:val="000000" w:themeColor="text1"/>
                <w:sz w:val="24"/>
                <w:szCs w:val="24"/>
                <w:u w:val="single"/>
              </w:rPr>
              <w:t>26</w:t>
            </w:r>
            <w:r w:rsidRPr="00282C24">
              <w:rPr>
                <w:rFonts w:ascii="宋体" w:eastAsia="宋体" w:hAnsi="宋体" w:cs="宋体"/>
                <w:color w:val="000000" w:themeColor="text1"/>
                <w:sz w:val="24"/>
                <w:szCs w:val="24"/>
              </w:rPr>
              <w:t>日颁布、同年</w:t>
            </w:r>
            <w:r w:rsidRPr="00282C24">
              <w:rPr>
                <w:rFonts w:ascii="宋体" w:eastAsia="宋体" w:hAnsi="宋体" w:cs="宋体"/>
                <w:b/>
                <w:color w:val="000000" w:themeColor="text1"/>
                <w:sz w:val="24"/>
                <w:szCs w:val="24"/>
                <w:u w:val="single"/>
              </w:rPr>
              <w:t>9</w:t>
            </w:r>
            <w:r w:rsidRPr="00282C24">
              <w:rPr>
                <w:rFonts w:ascii="宋体" w:eastAsia="宋体" w:hAnsi="宋体" w:cs="宋体"/>
                <w:color w:val="000000" w:themeColor="text1"/>
                <w:sz w:val="24"/>
                <w:szCs w:val="24"/>
              </w:rPr>
              <w:t>月1日实施的《</w:t>
            </w:r>
            <w:r w:rsidRPr="00282C24">
              <w:rPr>
                <w:rFonts w:ascii="宋体" w:eastAsia="宋体" w:hAnsi="宋体" w:cs="宋体"/>
                <w:b/>
                <w:color w:val="000000" w:themeColor="text1"/>
                <w:sz w:val="24"/>
                <w:szCs w:val="24"/>
                <w:u w:val="single"/>
              </w:rPr>
              <w:t>公开募集</w:t>
            </w:r>
            <w:r w:rsidRPr="00282C24">
              <w:rPr>
                <w:rFonts w:ascii="宋体" w:eastAsia="宋体" w:hAnsi="宋体" w:cs="宋体"/>
                <w:color w:val="000000" w:themeColor="text1"/>
                <w:sz w:val="24"/>
                <w:szCs w:val="24"/>
              </w:rPr>
              <w:t xml:space="preserve">证券投资基金信息披露管理办法》及颁布机关对其不时做出的修订 </w:t>
            </w:r>
          </w:p>
        </w:tc>
      </w:tr>
      <w:tr w:rsidR="00FD08DE" w:rsidRPr="00282C24" w:rsidTr="00FD08DE">
        <w:tc>
          <w:tcPr>
            <w:tcW w:w="78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70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5</w:t>
            </w:r>
            <w:r w:rsidRPr="00282C24">
              <w:rPr>
                <w:rFonts w:ascii="宋体" w:eastAsia="宋体" w:hAnsi="宋体" w:cs="宋体"/>
                <w:b/>
                <w:strike/>
                <w:color w:val="000000" w:themeColor="text1"/>
                <w:sz w:val="24"/>
                <w:szCs w:val="24"/>
              </w:rPr>
              <w:t>7</w:t>
            </w:r>
            <w:r w:rsidRPr="00282C24">
              <w:rPr>
                <w:rFonts w:ascii="宋体" w:eastAsia="宋体" w:hAnsi="宋体" w:cs="宋体"/>
                <w:color w:val="000000" w:themeColor="text1"/>
                <w:sz w:val="24"/>
                <w:szCs w:val="24"/>
              </w:rPr>
              <w:t>、指定媒介：指中国证监会指定的用以进行信息披露的</w:t>
            </w:r>
            <w:r w:rsidRPr="00282C24">
              <w:rPr>
                <w:rFonts w:ascii="宋体" w:eastAsia="宋体" w:hAnsi="宋体" w:cs="宋体"/>
                <w:b/>
                <w:bCs/>
                <w:strike/>
                <w:color w:val="000000" w:themeColor="text1"/>
                <w:sz w:val="24"/>
                <w:szCs w:val="24"/>
              </w:rPr>
              <w:t>报刊、互联网网站及其他媒介</w:t>
            </w:r>
            <w:r w:rsidRPr="00282C24">
              <w:rPr>
                <w:rFonts w:ascii="宋体" w:eastAsia="宋体" w:hAnsi="宋体" w:cs="宋体"/>
                <w:color w:val="000000" w:themeColor="text1"/>
                <w:sz w:val="24"/>
                <w:szCs w:val="24"/>
              </w:rPr>
              <w:t xml:space="preserve"> </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5</w:t>
            </w:r>
            <w:r w:rsidRPr="00282C24">
              <w:rPr>
                <w:rFonts w:ascii="宋体" w:eastAsia="宋体" w:hAnsi="宋体" w:cs="宋体"/>
                <w:b/>
                <w:color w:val="000000" w:themeColor="text1"/>
                <w:sz w:val="24"/>
                <w:szCs w:val="24"/>
                <w:u w:val="single"/>
              </w:rPr>
              <w:t>8</w:t>
            </w:r>
            <w:r w:rsidRPr="00282C24">
              <w:rPr>
                <w:rFonts w:ascii="宋体" w:eastAsia="宋体" w:hAnsi="宋体" w:cs="宋体"/>
                <w:color w:val="000000" w:themeColor="text1"/>
                <w:sz w:val="24"/>
                <w:szCs w:val="24"/>
              </w:rPr>
              <w:t>、指定媒介：指中国证监会指定的用以进行信息披露的</w:t>
            </w:r>
            <w:r w:rsidRPr="00282C24">
              <w:rPr>
                <w:rFonts w:ascii="宋体" w:eastAsia="宋体" w:hAnsi="宋体" w:cs="宋体"/>
                <w:b/>
                <w:color w:val="000000" w:themeColor="text1"/>
                <w:sz w:val="24"/>
                <w:szCs w:val="24"/>
                <w:u w:val="single"/>
              </w:rPr>
              <w:t>全国性报刊及指定互联网网站（包括基金管理人网站、基金托管人网站、中国证监会基金电子披露网站）等媒介</w:t>
            </w:r>
            <w:r w:rsidRPr="00282C24">
              <w:rPr>
                <w:rFonts w:ascii="宋体" w:eastAsia="宋体" w:hAnsi="宋体" w:cs="宋体"/>
                <w:color w:val="000000" w:themeColor="text1"/>
                <w:sz w:val="24"/>
                <w:szCs w:val="24"/>
              </w:rPr>
              <w:t xml:space="preserve"> </w:t>
            </w:r>
          </w:p>
        </w:tc>
      </w:tr>
      <w:tr w:rsidR="00FD08DE" w:rsidRPr="00282C24" w:rsidTr="00FD08DE">
        <w:trPr>
          <w:trHeight w:val="2158"/>
        </w:trPr>
        <w:tc>
          <w:tcPr>
            <w:tcW w:w="78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第七部分 基金份额的申购与赎回</w:t>
            </w:r>
          </w:p>
        </w:tc>
        <w:tc>
          <w:tcPr>
            <w:tcW w:w="670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一、申购和赎回场所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本基金的申购与赎回将通过销售机构进行。其中，场外申购和赎回场所为基金管理人的直销网点及基金场外非直销销售机构的销售网点；场内申购和赎回场所为具有基金销售业务资格，且经上海证券交易所及其指定的登记结算机构认可的会员单位。具体销售网点和会员单位的名单将由基金管理人在招募说明书或</w:t>
            </w:r>
            <w:r w:rsidRPr="00282C24">
              <w:rPr>
                <w:rFonts w:ascii="宋体" w:eastAsia="宋体" w:hAnsi="宋体" w:cs="宋体"/>
                <w:b/>
                <w:strike/>
                <w:color w:val="000000" w:themeColor="text1"/>
                <w:sz w:val="24"/>
                <w:szCs w:val="24"/>
              </w:rPr>
              <w:t>其他公告中</w:t>
            </w:r>
            <w:r w:rsidRPr="00282C24">
              <w:rPr>
                <w:rFonts w:ascii="宋体" w:eastAsia="宋体" w:hAnsi="宋体" w:cs="宋体"/>
                <w:color w:val="000000" w:themeColor="text1"/>
                <w:sz w:val="24"/>
                <w:szCs w:val="24"/>
              </w:rPr>
              <w:t xml:space="preserve">列明。 </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一、申购和赎回场所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本基金的申购与赎回将通过销售机构进行。其中，场外申购和赎回场所为基金管理人的直销网点及基金场外非直销销售机构的销售网点；场内申购和赎回场所为具有基金销售业务资格，且经上海证券交易所及其指定的登记结算机构认可的会员单位。具体销售网点和会员单位的名单将由基金管理人在招募说明书或</w:t>
            </w:r>
            <w:r w:rsidRPr="00282C24">
              <w:rPr>
                <w:rFonts w:ascii="宋体" w:eastAsia="宋体" w:hAnsi="宋体" w:cs="宋体"/>
                <w:b/>
                <w:color w:val="000000" w:themeColor="text1"/>
                <w:sz w:val="24"/>
                <w:szCs w:val="24"/>
                <w:u w:val="single"/>
              </w:rPr>
              <w:t>基金管理人网站</w:t>
            </w:r>
            <w:r w:rsidRPr="00282C24">
              <w:rPr>
                <w:rFonts w:ascii="宋体" w:eastAsia="宋体" w:hAnsi="宋体" w:cs="宋体"/>
                <w:color w:val="000000" w:themeColor="text1"/>
                <w:sz w:val="24"/>
                <w:szCs w:val="24"/>
              </w:rPr>
              <w:t xml:space="preserve">列明。 </w:t>
            </w:r>
          </w:p>
        </w:tc>
      </w:tr>
      <w:tr w:rsidR="00FD08DE" w:rsidRPr="00282C24" w:rsidTr="00FD08DE">
        <w:trPr>
          <w:trHeight w:val="1526"/>
        </w:trPr>
        <w:tc>
          <w:tcPr>
            <w:tcW w:w="78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70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五、申购和赎回的数量限制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5、基金管理人可在法律法规允许的情况下，调整上述规定申购金额和赎回份额的数量限制。基金管理人必须在调整前依照《信息披露办法》的有关规定在指定媒介上公告</w:t>
            </w:r>
            <w:r w:rsidRPr="00282C24">
              <w:rPr>
                <w:rFonts w:ascii="宋体" w:eastAsia="宋体" w:hAnsi="宋体" w:cs="宋体"/>
                <w:b/>
                <w:strike/>
                <w:color w:val="000000" w:themeColor="text1"/>
                <w:sz w:val="24"/>
                <w:szCs w:val="24"/>
              </w:rPr>
              <w:t>并报中国证监会备案</w:t>
            </w:r>
            <w:r w:rsidRPr="00282C24">
              <w:rPr>
                <w:rFonts w:ascii="宋体" w:eastAsia="宋体" w:hAnsi="宋体" w:cs="宋体"/>
                <w:color w:val="000000" w:themeColor="text1"/>
                <w:sz w:val="24"/>
                <w:szCs w:val="24"/>
              </w:rPr>
              <w:t xml:space="preserve">。 </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五、申购和赎回的数量限制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5、基金管理人可在法律法规允许的情况下，调整上述规定申购金额和赎回份额的数量限制。基金管理人必须在调整前依照《信息披露办法》的有关规定在指定媒介上公告。 </w:t>
            </w:r>
          </w:p>
        </w:tc>
      </w:tr>
      <w:tr w:rsidR="00FD08DE" w:rsidRPr="00282C24" w:rsidTr="00FD08DE">
        <w:trPr>
          <w:trHeight w:val="1536"/>
        </w:trPr>
        <w:tc>
          <w:tcPr>
            <w:tcW w:w="78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70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八、暂停赎回或延缓支付赎回款项的情形 </w:t>
            </w:r>
          </w:p>
          <w:p w:rsidR="00FD08DE" w:rsidRPr="00282C24" w:rsidRDefault="00FD08DE" w:rsidP="00FD08DE">
            <w:pPr>
              <w:widowControl/>
              <w:rPr>
                <w:rFonts w:cs="宋体"/>
                <w:color w:val="000000" w:themeColor="text1"/>
                <w:sz w:val="24"/>
                <w:szCs w:val="24"/>
              </w:rPr>
            </w:pPr>
            <w:r w:rsidRPr="00282C24">
              <w:rPr>
                <w:rFonts w:cs="宋体" w:hint="eastAsia"/>
                <w:color w:val="000000" w:themeColor="text1"/>
                <w:sz w:val="24"/>
                <w:szCs w:val="24"/>
              </w:rPr>
              <w:t>……</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发生上述第1、2、3、5、6、7项情形之一</w:t>
            </w:r>
            <w:proofErr w:type="gramStart"/>
            <w:r w:rsidRPr="00282C24">
              <w:rPr>
                <w:rFonts w:ascii="宋体" w:eastAsia="宋体" w:hAnsi="宋体" w:cs="宋体"/>
                <w:color w:val="000000" w:themeColor="text1"/>
                <w:sz w:val="24"/>
                <w:szCs w:val="24"/>
              </w:rPr>
              <w:t>且基金</w:t>
            </w:r>
            <w:proofErr w:type="gramEnd"/>
            <w:r w:rsidRPr="00282C24">
              <w:rPr>
                <w:rFonts w:ascii="宋体" w:eastAsia="宋体" w:hAnsi="宋体" w:cs="宋体"/>
                <w:color w:val="000000" w:themeColor="text1"/>
                <w:sz w:val="24"/>
                <w:szCs w:val="24"/>
              </w:rPr>
              <w:t>管理人决定拒绝接受或暂停基金份额持有人的赎回申请或者延缓支付赎回款项时，基金管理人应</w:t>
            </w:r>
            <w:r w:rsidRPr="00282C24">
              <w:rPr>
                <w:rFonts w:ascii="宋体" w:eastAsia="宋体" w:hAnsi="宋体" w:cs="宋体"/>
                <w:b/>
                <w:strike/>
                <w:color w:val="000000" w:themeColor="text1"/>
                <w:sz w:val="24"/>
                <w:szCs w:val="24"/>
              </w:rPr>
              <w:t>在当日</w:t>
            </w:r>
            <w:r w:rsidRPr="00282C24">
              <w:rPr>
                <w:rFonts w:ascii="宋体" w:eastAsia="宋体" w:hAnsi="宋体" w:cs="宋体"/>
                <w:color w:val="000000" w:themeColor="text1"/>
                <w:sz w:val="24"/>
                <w:szCs w:val="24"/>
              </w:rPr>
              <w:t>报中国证监会备案</w:t>
            </w:r>
            <w:r w:rsidRPr="00282C24">
              <w:rPr>
                <w:rFonts w:cs="宋体" w:hint="eastAsia"/>
                <w:color w:val="000000" w:themeColor="text1"/>
                <w:sz w:val="24"/>
                <w:szCs w:val="24"/>
              </w:rPr>
              <w:t>……</w:t>
            </w:r>
            <w:r w:rsidRPr="00282C24">
              <w:rPr>
                <w:rFonts w:ascii="宋体" w:eastAsia="宋体" w:hAnsi="宋体" w:cs="宋体"/>
                <w:color w:val="000000" w:themeColor="text1"/>
                <w:sz w:val="24"/>
                <w:szCs w:val="24"/>
              </w:rPr>
              <w:t xml:space="preserve"> </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八、暂停赎回或延缓支付赎回款项的情形 </w:t>
            </w:r>
          </w:p>
          <w:p w:rsidR="00FD08DE" w:rsidRPr="00282C24" w:rsidRDefault="00FD08DE" w:rsidP="00FD08DE">
            <w:pPr>
              <w:widowControl/>
              <w:rPr>
                <w:rFonts w:cs="宋体"/>
                <w:color w:val="000000" w:themeColor="text1"/>
                <w:sz w:val="24"/>
                <w:szCs w:val="24"/>
              </w:rPr>
            </w:pPr>
            <w:r w:rsidRPr="00282C24">
              <w:rPr>
                <w:rFonts w:cs="宋体" w:hint="eastAsia"/>
                <w:color w:val="000000" w:themeColor="text1"/>
                <w:sz w:val="24"/>
                <w:szCs w:val="24"/>
              </w:rPr>
              <w:t>……</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发生上述第1、2、3、5、6、7项情形之一</w:t>
            </w:r>
            <w:proofErr w:type="gramStart"/>
            <w:r w:rsidRPr="00282C24">
              <w:rPr>
                <w:rFonts w:ascii="宋体" w:eastAsia="宋体" w:hAnsi="宋体" w:cs="宋体"/>
                <w:color w:val="000000" w:themeColor="text1"/>
                <w:sz w:val="24"/>
                <w:szCs w:val="24"/>
              </w:rPr>
              <w:t>且基金</w:t>
            </w:r>
            <w:proofErr w:type="gramEnd"/>
            <w:r w:rsidRPr="00282C24">
              <w:rPr>
                <w:rFonts w:ascii="宋体" w:eastAsia="宋体" w:hAnsi="宋体" w:cs="宋体"/>
                <w:color w:val="000000" w:themeColor="text1"/>
                <w:sz w:val="24"/>
                <w:szCs w:val="24"/>
              </w:rPr>
              <w:t>管理人决定拒绝接受或暂停基金份额持有人的赎回申请或者延缓支付赎回款项时，基金管理人应</w:t>
            </w:r>
            <w:r w:rsidRPr="00282C24">
              <w:rPr>
                <w:rFonts w:ascii="宋体" w:eastAsia="宋体" w:hAnsi="宋体" w:cs="宋体"/>
                <w:b/>
                <w:color w:val="000000" w:themeColor="text1"/>
                <w:sz w:val="24"/>
                <w:szCs w:val="24"/>
                <w:u w:val="single"/>
              </w:rPr>
              <w:t>按规定</w:t>
            </w:r>
            <w:r w:rsidRPr="00282C24">
              <w:rPr>
                <w:rFonts w:ascii="宋体" w:eastAsia="宋体" w:hAnsi="宋体" w:cs="宋体"/>
                <w:color w:val="000000" w:themeColor="text1"/>
                <w:sz w:val="24"/>
                <w:szCs w:val="24"/>
              </w:rPr>
              <w:t>报中国证监会备案</w:t>
            </w:r>
            <w:r w:rsidRPr="00282C24">
              <w:rPr>
                <w:rFonts w:cs="宋体" w:hint="eastAsia"/>
                <w:color w:val="000000" w:themeColor="text1"/>
                <w:sz w:val="24"/>
                <w:szCs w:val="24"/>
              </w:rPr>
              <w:t>……</w:t>
            </w:r>
            <w:r w:rsidRPr="00282C24">
              <w:rPr>
                <w:rFonts w:ascii="宋体" w:eastAsia="宋体" w:hAnsi="宋体" w:cs="宋体"/>
                <w:color w:val="000000" w:themeColor="text1"/>
                <w:sz w:val="24"/>
                <w:szCs w:val="24"/>
              </w:rPr>
              <w:t xml:space="preserve"> </w:t>
            </w:r>
          </w:p>
        </w:tc>
      </w:tr>
      <w:tr w:rsidR="00FD08DE" w:rsidRPr="00282C24" w:rsidTr="00FD08DE">
        <w:trPr>
          <w:trHeight w:val="602"/>
        </w:trPr>
        <w:tc>
          <w:tcPr>
            <w:tcW w:w="78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70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十、暂停申购或赎回的公告和重新开放申购或赎回的公告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1、发生上述暂停申购或赎回情况的，基金管理人</w:t>
            </w:r>
            <w:proofErr w:type="gramStart"/>
            <w:r w:rsidRPr="00282C24">
              <w:rPr>
                <w:rFonts w:ascii="宋体" w:eastAsia="宋体" w:hAnsi="宋体" w:cs="宋体"/>
                <w:b/>
                <w:strike/>
                <w:color w:val="000000" w:themeColor="text1"/>
                <w:sz w:val="24"/>
                <w:szCs w:val="24"/>
              </w:rPr>
              <w:t>当日</w:t>
            </w:r>
            <w:r w:rsidRPr="00282C24">
              <w:rPr>
                <w:rFonts w:ascii="宋体" w:eastAsia="宋体" w:hAnsi="宋体" w:cs="宋体"/>
                <w:bCs/>
                <w:color w:val="000000" w:themeColor="text1"/>
                <w:sz w:val="24"/>
                <w:szCs w:val="24"/>
              </w:rPr>
              <w:t>应</w:t>
            </w:r>
            <w:proofErr w:type="gramEnd"/>
            <w:r w:rsidRPr="00282C24">
              <w:rPr>
                <w:rFonts w:ascii="宋体" w:eastAsia="宋体" w:hAnsi="宋体" w:cs="宋体"/>
                <w:b/>
                <w:strike/>
                <w:color w:val="000000" w:themeColor="text1"/>
                <w:sz w:val="24"/>
                <w:szCs w:val="24"/>
              </w:rPr>
              <w:t>立即向中国证监会备案，并</w:t>
            </w:r>
            <w:r w:rsidRPr="00282C24">
              <w:rPr>
                <w:rFonts w:ascii="宋体" w:eastAsia="宋体" w:hAnsi="宋体" w:cs="宋体"/>
                <w:color w:val="000000" w:themeColor="text1"/>
                <w:sz w:val="24"/>
                <w:szCs w:val="24"/>
              </w:rPr>
              <w:t xml:space="preserve">在规定期限内在指定媒介上刊登暂停公告。 </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十、暂停申购或赎回的公告和重新开放申购或赎回的公告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1、发生上述暂停申购或赎回情况的，基金管理人</w:t>
            </w:r>
            <w:r w:rsidRPr="00282C24">
              <w:rPr>
                <w:rFonts w:ascii="宋体" w:eastAsia="宋体" w:hAnsi="宋体" w:cs="宋体"/>
                <w:bCs/>
                <w:color w:val="000000" w:themeColor="text1"/>
                <w:sz w:val="24"/>
                <w:szCs w:val="24"/>
              </w:rPr>
              <w:t>应</w:t>
            </w:r>
            <w:r w:rsidRPr="00282C24">
              <w:rPr>
                <w:rFonts w:ascii="宋体" w:eastAsia="宋体" w:hAnsi="宋体" w:cs="宋体"/>
                <w:color w:val="000000" w:themeColor="text1"/>
                <w:sz w:val="24"/>
                <w:szCs w:val="24"/>
              </w:rPr>
              <w:t xml:space="preserve">在规定期限内在指定媒介上刊登暂停公告。 </w:t>
            </w:r>
          </w:p>
        </w:tc>
      </w:tr>
      <w:tr w:rsidR="00FD08DE" w:rsidRPr="00282C24" w:rsidTr="00FD08DE">
        <w:trPr>
          <w:trHeight w:val="2770"/>
        </w:trPr>
        <w:tc>
          <w:tcPr>
            <w:tcW w:w="78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第八部分 基金合同当事人及权利义务</w:t>
            </w:r>
          </w:p>
        </w:tc>
        <w:tc>
          <w:tcPr>
            <w:tcW w:w="670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一、基金管理人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基金管理人的权利与义务</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2、根据《基金法》、《运作办法》及其他有关规定，基金管理人的义务包括但不限于：</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（8）采取适当合理的措施使计算基金份额认购、申购、赎回和注销价格的方法符合基金合同等法律文件的规定，按有关规定计算并公告基金</w:t>
            </w:r>
            <w:r w:rsidRPr="00282C24">
              <w:rPr>
                <w:rFonts w:ascii="宋体" w:eastAsia="宋体" w:hAnsi="宋体" w:cs="宋体"/>
                <w:b/>
                <w:strike/>
                <w:color w:val="000000" w:themeColor="text1"/>
                <w:sz w:val="24"/>
                <w:szCs w:val="24"/>
              </w:rPr>
              <w:t>资产</w:t>
            </w:r>
            <w:r w:rsidRPr="00282C24">
              <w:rPr>
                <w:rFonts w:ascii="宋体" w:eastAsia="宋体" w:hAnsi="宋体" w:cs="宋体"/>
                <w:color w:val="000000" w:themeColor="text1"/>
                <w:sz w:val="24"/>
                <w:szCs w:val="24"/>
              </w:rPr>
              <w:t xml:space="preserve">净值，确定基金份额申购、赎回的价格；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（10）编制季度、</w:t>
            </w:r>
            <w:r w:rsidRPr="00282C24">
              <w:rPr>
                <w:rFonts w:ascii="宋体" w:eastAsia="宋体" w:hAnsi="宋体" w:cs="宋体"/>
                <w:b/>
                <w:strike/>
                <w:color w:val="000000" w:themeColor="text1"/>
                <w:sz w:val="24"/>
                <w:szCs w:val="24"/>
              </w:rPr>
              <w:t>半年度</w:t>
            </w:r>
            <w:r w:rsidRPr="00282C24">
              <w:rPr>
                <w:rFonts w:ascii="宋体" w:eastAsia="宋体" w:hAnsi="宋体" w:cs="宋体"/>
                <w:color w:val="000000" w:themeColor="text1"/>
                <w:sz w:val="24"/>
                <w:szCs w:val="24"/>
              </w:rPr>
              <w:t xml:space="preserve">和年度基金报告； </w:t>
            </w:r>
          </w:p>
        </w:tc>
        <w:tc>
          <w:tcPr>
            <w:tcW w:w="6750" w:type="dxa"/>
            <w:vMerge w:val="restart"/>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一、基金管理人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基金管理人的权利与义务</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2、根据《基金法》、《运作办法》及其他有关规定，基金管理人的义务包括但不限于：</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（8）采取适当合理的措施使计算基金份额认购、申购、赎回和注销价格的方法符合基金合同等法律文件的规定，按有关规定计算并公告基金净值</w:t>
            </w:r>
            <w:r w:rsidRPr="00282C24">
              <w:rPr>
                <w:rFonts w:ascii="宋体" w:eastAsia="宋体" w:hAnsi="宋体" w:cs="宋体"/>
                <w:b/>
                <w:color w:val="000000" w:themeColor="text1"/>
                <w:sz w:val="24"/>
                <w:szCs w:val="24"/>
                <w:u w:val="single"/>
              </w:rPr>
              <w:t>信息</w:t>
            </w:r>
            <w:r w:rsidRPr="00282C24">
              <w:rPr>
                <w:rFonts w:ascii="宋体" w:eastAsia="宋体" w:hAnsi="宋体" w:cs="宋体"/>
                <w:color w:val="000000" w:themeColor="text1"/>
                <w:sz w:val="24"/>
                <w:szCs w:val="24"/>
              </w:rPr>
              <w:t xml:space="preserve">，确定基金份额申购、赎回的价格；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（10）编制季度、</w:t>
            </w:r>
            <w:r w:rsidRPr="00282C24">
              <w:rPr>
                <w:rFonts w:ascii="宋体" w:eastAsia="宋体" w:hAnsi="宋体" w:cs="宋体"/>
                <w:b/>
                <w:color w:val="000000" w:themeColor="text1"/>
                <w:sz w:val="24"/>
                <w:szCs w:val="24"/>
                <w:u w:val="single"/>
              </w:rPr>
              <w:t>中期</w:t>
            </w:r>
            <w:r w:rsidRPr="00282C24">
              <w:rPr>
                <w:rFonts w:ascii="宋体" w:eastAsia="宋体" w:hAnsi="宋体" w:cs="宋体"/>
                <w:color w:val="000000" w:themeColor="text1"/>
                <w:sz w:val="24"/>
                <w:szCs w:val="24"/>
              </w:rPr>
              <w:t xml:space="preserve">和年度基金报告； </w:t>
            </w:r>
          </w:p>
        </w:tc>
      </w:tr>
      <w:tr w:rsidR="00FD08DE" w:rsidRPr="00282C24" w:rsidTr="00FD08DE">
        <w:trPr>
          <w:trHeight w:val="3082"/>
        </w:trPr>
        <w:tc>
          <w:tcPr>
            <w:tcW w:w="78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70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二、基金托管人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基金托管人的权利与义务</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2、根据《基金法》、《运作办法》及其他有关规定，基金托管人的义务包括但不限于：</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（8）复核、审查基金管理人计算的基金资产净值、基金份额申购、赎回价格；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（10）对基金财务会计报告、季度、</w:t>
            </w:r>
            <w:r w:rsidRPr="00282C24">
              <w:rPr>
                <w:rFonts w:ascii="宋体" w:eastAsia="宋体" w:hAnsi="宋体" w:cs="宋体"/>
                <w:b/>
                <w:strike/>
                <w:color w:val="000000" w:themeColor="text1"/>
                <w:sz w:val="24"/>
                <w:szCs w:val="24"/>
              </w:rPr>
              <w:t>半年度</w:t>
            </w:r>
            <w:r w:rsidRPr="00282C24">
              <w:rPr>
                <w:rFonts w:ascii="宋体" w:eastAsia="宋体" w:hAnsi="宋体" w:cs="宋体"/>
                <w:color w:val="000000" w:themeColor="text1"/>
                <w:sz w:val="24"/>
                <w:szCs w:val="24"/>
              </w:rPr>
              <w:t xml:space="preserve">和年度基金报告出具意见，说明基金管理人在各重要方面的运作是否严格按照基金合同的规定进行；如果基金管理人有未执行基金合同规定的行为，还应当说明基金托管人是否采取了适当的措施； </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二、基金托管人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基金托管人的权利与义务</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hint="eastAsia"/>
                <w:color w:val="000000" w:themeColor="text1"/>
                <w:sz w:val="24"/>
                <w:szCs w:val="24"/>
              </w:rPr>
              <w:t>2、根据《基金法》、《运作办法》及其他有关规定，基金托管人的义务包括但不限于：</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（8）复核、审查基金管理人计算的基金资产净值、</w:t>
            </w:r>
            <w:r w:rsidRPr="00282C24">
              <w:rPr>
                <w:rFonts w:ascii="宋体" w:eastAsia="宋体" w:hAnsi="宋体" w:cs="宋体"/>
                <w:b/>
                <w:color w:val="000000" w:themeColor="text1"/>
                <w:sz w:val="24"/>
                <w:szCs w:val="24"/>
                <w:u w:val="single"/>
              </w:rPr>
              <w:t>基金份额净值、</w:t>
            </w:r>
            <w:r w:rsidRPr="00282C24">
              <w:rPr>
                <w:rFonts w:ascii="宋体" w:eastAsia="宋体" w:hAnsi="宋体" w:cs="宋体"/>
                <w:color w:val="000000" w:themeColor="text1"/>
                <w:sz w:val="24"/>
                <w:szCs w:val="24"/>
              </w:rPr>
              <w:t xml:space="preserve">基金份额申购、赎回价格；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（10）对基金财务会计报告、季度、</w:t>
            </w:r>
            <w:r w:rsidRPr="00282C24">
              <w:rPr>
                <w:rFonts w:ascii="宋体" w:eastAsia="宋体" w:hAnsi="宋体" w:cs="宋体"/>
                <w:b/>
                <w:color w:val="000000" w:themeColor="text1"/>
                <w:sz w:val="24"/>
                <w:szCs w:val="24"/>
                <w:u w:val="single"/>
              </w:rPr>
              <w:t>中期</w:t>
            </w:r>
            <w:r w:rsidRPr="00282C24">
              <w:rPr>
                <w:rFonts w:ascii="宋体" w:eastAsia="宋体" w:hAnsi="宋体" w:cs="宋体"/>
                <w:color w:val="000000" w:themeColor="text1"/>
                <w:sz w:val="24"/>
                <w:szCs w:val="24"/>
              </w:rPr>
              <w:t xml:space="preserve">和年度基金报告出具意见，说明基金管理人在各重要方面的运作是否严格按照基金合同的规定进行；如果基金管理人有未执行基金合同规定的行为，还应当说明基金托管人是否采取了适当的措施； </w:t>
            </w:r>
          </w:p>
        </w:tc>
      </w:tr>
      <w:tr w:rsidR="00FD08DE" w:rsidRPr="00282C24" w:rsidTr="00FD08DE">
        <w:trPr>
          <w:trHeight w:val="924"/>
        </w:trPr>
        <w:tc>
          <w:tcPr>
            <w:tcW w:w="78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第九部分 基金份额持有人大会</w:t>
            </w:r>
          </w:p>
        </w:tc>
        <w:tc>
          <w:tcPr>
            <w:tcW w:w="6705" w:type="dxa"/>
            <w:tcBorders>
              <w:top w:val="single" w:sz="4" w:space="0" w:color="auto"/>
              <w:left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四、基金份额持有人出席会议的方式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2</w:t>
            </w:r>
            <w:r w:rsidRPr="00282C24">
              <w:rPr>
                <w:rFonts w:ascii="宋体" w:eastAsia="宋体" w:hAnsi="宋体" w:cs="宋体" w:hint="eastAsia"/>
                <w:color w:val="000000" w:themeColor="text1"/>
                <w:sz w:val="24"/>
                <w:szCs w:val="24"/>
              </w:rPr>
              <w:t>、通讯开会</w:t>
            </w:r>
            <w:r w:rsidRPr="00282C24">
              <w:rPr>
                <w:rFonts w:cs="宋体" w:hint="eastAsia"/>
                <w:color w:val="000000" w:themeColor="text1"/>
                <w:sz w:val="24"/>
                <w:szCs w:val="24"/>
              </w:rPr>
              <w:t>……</w:t>
            </w:r>
            <w:r w:rsidRPr="00282C24">
              <w:rPr>
                <w:rFonts w:ascii="宋体" w:eastAsia="宋体" w:hAnsi="宋体" w:cs="宋体"/>
                <w:color w:val="000000" w:themeColor="text1"/>
                <w:sz w:val="24"/>
                <w:szCs w:val="24"/>
              </w:rPr>
              <w:t xml:space="preserve"> </w:t>
            </w:r>
          </w:p>
          <w:p w:rsidR="00FD08DE" w:rsidRPr="00282C24" w:rsidRDefault="00FD08DE" w:rsidP="00FD08DE">
            <w:pPr>
              <w:widowControl/>
              <w:rPr>
                <w:color w:val="000000" w:themeColor="text1"/>
              </w:rPr>
            </w:pPr>
            <w:r w:rsidRPr="00282C24">
              <w:rPr>
                <w:rFonts w:ascii="宋体" w:eastAsia="宋体" w:hAnsi="宋体" w:cs="宋体"/>
                <w:b/>
                <w:strike/>
                <w:color w:val="000000" w:themeColor="text1"/>
                <w:sz w:val="24"/>
                <w:szCs w:val="24"/>
              </w:rPr>
              <w:t>（5）会议通知公布前报中国证监会备案。</w:t>
            </w:r>
            <w:r w:rsidRPr="00282C24">
              <w:rPr>
                <w:rFonts w:ascii="宋体" w:eastAsia="宋体" w:hAnsi="宋体" w:cs="宋体"/>
                <w:color w:val="000000" w:themeColor="text1"/>
                <w:sz w:val="24"/>
                <w:szCs w:val="24"/>
              </w:rPr>
              <w:t xml:space="preserve"> </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四、基金份额持有人出席会议的方式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2</w:t>
            </w:r>
            <w:r w:rsidRPr="00282C24">
              <w:rPr>
                <w:rFonts w:ascii="宋体" w:eastAsia="宋体" w:hAnsi="宋体" w:cs="宋体" w:hint="eastAsia"/>
                <w:color w:val="000000" w:themeColor="text1"/>
                <w:sz w:val="24"/>
                <w:szCs w:val="24"/>
              </w:rPr>
              <w:t>、通讯开会</w:t>
            </w:r>
            <w:r w:rsidRPr="00282C24">
              <w:rPr>
                <w:rFonts w:cs="宋体" w:hint="eastAsia"/>
                <w:color w:val="000000" w:themeColor="text1"/>
                <w:sz w:val="24"/>
                <w:szCs w:val="24"/>
              </w:rPr>
              <w:t>……</w:t>
            </w:r>
            <w:r w:rsidRPr="00282C24">
              <w:rPr>
                <w:rFonts w:ascii="宋体" w:eastAsia="宋体" w:hAnsi="宋体" w:cs="宋体"/>
                <w:color w:val="000000" w:themeColor="text1"/>
                <w:sz w:val="24"/>
                <w:szCs w:val="24"/>
              </w:rPr>
              <w:t xml:space="preserve"> </w:t>
            </w:r>
          </w:p>
          <w:p w:rsidR="00FD08DE" w:rsidRPr="00282C24" w:rsidRDefault="00FD08DE" w:rsidP="00FD08DE">
            <w:pPr>
              <w:rPr>
                <w:rFonts w:ascii="宋体"/>
                <w:color w:val="000000" w:themeColor="text1"/>
                <w:sz w:val="24"/>
                <w:szCs w:val="24"/>
              </w:rPr>
            </w:pPr>
          </w:p>
        </w:tc>
      </w:tr>
      <w:tr w:rsidR="00FD08DE" w:rsidRPr="00282C24" w:rsidTr="00FD08DE">
        <w:trPr>
          <w:trHeight w:val="602"/>
        </w:trPr>
        <w:tc>
          <w:tcPr>
            <w:tcW w:w="78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70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八、生效与公告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基金份额持有人大会决议自生效之日起2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 xml:space="preserve">日内在指定媒介上公告。如果采用通讯方式进行表决，在公告基金份额持有人大会决议时，必须将公证书全文、公证机构、公证员姓名等一同公告。 </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八、生效与公告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基金份额持有人大会决议自生效之日起2日内在指定媒介上公告。如果采用通讯方式进行表决，在公告基金份额持有人大会决议时，必须将公证书全文、公证机构、公证员姓名等一同公告。 </w:t>
            </w:r>
          </w:p>
        </w:tc>
      </w:tr>
      <w:tr w:rsidR="00FD08DE" w:rsidRPr="00282C24" w:rsidTr="00FD08DE">
        <w:trPr>
          <w:trHeight w:val="3954"/>
        </w:trPr>
        <w:tc>
          <w:tcPr>
            <w:tcW w:w="780"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第十部分 基金管理人、基金托管人的更换条件和程序</w:t>
            </w:r>
          </w:p>
        </w:tc>
        <w:tc>
          <w:tcPr>
            <w:tcW w:w="6705" w:type="dxa"/>
            <w:tcBorders>
              <w:top w:val="single" w:sz="4" w:space="0" w:color="auto"/>
              <w:left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二、基金管理人和基金托管人的更换程序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（一）</w:t>
            </w:r>
            <w:r w:rsidRPr="00282C24">
              <w:rPr>
                <w:rFonts w:ascii="宋体" w:eastAsia="宋体" w:hAnsi="宋体" w:cs="宋体"/>
                <w:color w:val="000000" w:themeColor="text1"/>
                <w:sz w:val="24"/>
                <w:szCs w:val="24"/>
              </w:rPr>
              <w:tab/>
              <w:t>基金管理人的更换程序</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5、公告：基金管理人更换后，由基金托管人在更换基金管理人的基金份额持有人大会决议生效后2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 xml:space="preserve">日内在指定媒介公告；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基金托管人的更换程序</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5、公告：基金托管人更换后，由基金管理人在更换基金托管人的基金份额持有人大会决议生效后2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 xml:space="preserve">日内在指定媒介公告；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（三）基金管理人与基金托管人同时更换的条件和程序。</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3、公告：</w:t>
            </w:r>
            <w:proofErr w:type="gramStart"/>
            <w:r w:rsidRPr="00282C24">
              <w:rPr>
                <w:rFonts w:ascii="宋体" w:eastAsia="宋体" w:hAnsi="宋体" w:cs="宋体"/>
                <w:color w:val="000000" w:themeColor="text1"/>
                <w:sz w:val="24"/>
                <w:szCs w:val="24"/>
              </w:rPr>
              <w:t>新任基金</w:t>
            </w:r>
            <w:proofErr w:type="gramEnd"/>
            <w:r w:rsidRPr="00282C24">
              <w:rPr>
                <w:rFonts w:ascii="宋体" w:eastAsia="宋体" w:hAnsi="宋体" w:cs="宋体"/>
                <w:color w:val="000000" w:themeColor="text1"/>
                <w:sz w:val="24"/>
                <w:szCs w:val="24"/>
              </w:rPr>
              <w:t>管理人和</w:t>
            </w:r>
            <w:proofErr w:type="gramStart"/>
            <w:r w:rsidRPr="00282C24">
              <w:rPr>
                <w:rFonts w:ascii="宋体" w:eastAsia="宋体" w:hAnsi="宋体" w:cs="宋体"/>
                <w:color w:val="000000" w:themeColor="text1"/>
                <w:sz w:val="24"/>
                <w:szCs w:val="24"/>
              </w:rPr>
              <w:t>新任基金</w:t>
            </w:r>
            <w:proofErr w:type="gramEnd"/>
            <w:r w:rsidRPr="00282C24">
              <w:rPr>
                <w:rFonts w:ascii="宋体" w:eastAsia="宋体" w:hAnsi="宋体" w:cs="宋体"/>
                <w:color w:val="000000" w:themeColor="text1"/>
                <w:sz w:val="24"/>
                <w:szCs w:val="24"/>
              </w:rPr>
              <w:t>托管人应在更换基金管理人和基金托管人的基金份额持有人大会决议生效后2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 xml:space="preserve">日内在指定媒介上联合公告。 </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二、基金管理人和基金托管人的更换程序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（一）</w:t>
            </w:r>
            <w:r w:rsidRPr="00282C24">
              <w:rPr>
                <w:rFonts w:ascii="宋体" w:eastAsia="宋体" w:hAnsi="宋体" w:cs="宋体"/>
                <w:color w:val="000000" w:themeColor="text1"/>
                <w:sz w:val="24"/>
                <w:szCs w:val="24"/>
              </w:rPr>
              <w:tab/>
              <w:t>基金管理人的更换程序</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5、公告：基金管理人更换后，由基金托管人在更换基金管理人的基金份额持有人大会决议生效后2日内在指定媒介公告；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基金托管人的更换程序</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5、公告：基金托管人更换后，由基金管理人在更换基金托管人的基金份额持有人大会决议生效后2日内在指定媒介公告；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（三）基金管理人与基金托管人同时更换的条件和程序。</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3、公告：</w:t>
            </w:r>
            <w:proofErr w:type="gramStart"/>
            <w:r w:rsidRPr="00282C24">
              <w:rPr>
                <w:rFonts w:ascii="宋体" w:eastAsia="宋体" w:hAnsi="宋体" w:cs="宋体"/>
                <w:color w:val="000000" w:themeColor="text1"/>
                <w:sz w:val="24"/>
                <w:szCs w:val="24"/>
              </w:rPr>
              <w:t>新任基金</w:t>
            </w:r>
            <w:proofErr w:type="gramEnd"/>
            <w:r w:rsidRPr="00282C24">
              <w:rPr>
                <w:rFonts w:ascii="宋体" w:eastAsia="宋体" w:hAnsi="宋体" w:cs="宋体"/>
                <w:color w:val="000000" w:themeColor="text1"/>
                <w:sz w:val="24"/>
                <w:szCs w:val="24"/>
              </w:rPr>
              <w:t>管理人和</w:t>
            </w:r>
            <w:proofErr w:type="gramStart"/>
            <w:r w:rsidRPr="00282C24">
              <w:rPr>
                <w:rFonts w:ascii="宋体" w:eastAsia="宋体" w:hAnsi="宋体" w:cs="宋体"/>
                <w:color w:val="000000" w:themeColor="text1"/>
                <w:sz w:val="24"/>
                <w:szCs w:val="24"/>
              </w:rPr>
              <w:t>新任基金</w:t>
            </w:r>
            <w:proofErr w:type="gramEnd"/>
            <w:r w:rsidRPr="00282C24">
              <w:rPr>
                <w:rFonts w:ascii="宋体" w:eastAsia="宋体" w:hAnsi="宋体" w:cs="宋体"/>
                <w:color w:val="000000" w:themeColor="text1"/>
                <w:sz w:val="24"/>
                <w:szCs w:val="24"/>
              </w:rPr>
              <w:t xml:space="preserve">托管人应在更换基金管理人和基金托管人的基金份额持有人大会决议生效后2日内在指定媒介上联合公告。 </w:t>
            </w:r>
          </w:p>
        </w:tc>
      </w:tr>
      <w:tr w:rsidR="00FD08DE" w:rsidRPr="00282C24" w:rsidTr="00FD08DE">
        <w:trPr>
          <w:trHeight w:val="2193"/>
        </w:trPr>
        <w:tc>
          <w:tcPr>
            <w:tcW w:w="78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第十五部分基金资产估值</w:t>
            </w:r>
          </w:p>
        </w:tc>
        <w:tc>
          <w:tcPr>
            <w:tcW w:w="6705" w:type="dxa"/>
            <w:tcBorders>
              <w:top w:val="single" w:sz="4" w:space="0" w:color="auto"/>
              <w:left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三、估值方法 </w:t>
            </w:r>
          </w:p>
          <w:p w:rsidR="00FD08DE" w:rsidRPr="00282C24" w:rsidRDefault="00FD08DE" w:rsidP="00FD08DE">
            <w:pPr>
              <w:widowControl/>
              <w:rPr>
                <w:rFonts w:cs="宋体"/>
                <w:color w:val="000000" w:themeColor="text1"/>
                <w:sz w:val="24"/>
                <w:szCs w:val="24"/>
              </w:rPr>
            </w:pPr>
            <w:r w:rsidRPr="00282C24">
              <w:rPr>
                <w:rFonts w:cs="宋体" w:hint="eastAsia"/>
                <w:color w:val="000000" w:themeColor="text1"/>
                <w:sz w:val="24"/>
                <w:szCs w:val="24"/>
              </w:rPr>
              <w:t>……</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根据有关法律法规，基金</w:t>
            </w:r>
            <w:r w:rsidRPr="00282C24">
              <w:rPr>
                <w:rFonts w:ascii="宋体" w:eastAsia="宋体" w:hAnsi="宋体" w:cs="宋体"/>
                <w:b/>
                <w:strike/>
                <w:color w:val="000000" w:themeColor="text1"/>
                <w:sz w:val="24"/>
                <w:szCs w:val="24"/>
              </w:rPr>
              <w:t>资产</w:t>
            </w:r>
            <w:r w:rsidRPr="00282C24">
              <w:rPr>
                <w:rFonts w:ascii="宋体" w:eastAsia="宋体" w:hAnsi="宋体" w:cs="宋体"/>
                <w:color w:val="000000" w:themeColor="text1"/>
                <w:sz w:val="24"/>
                <w:szCs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rFonts w:ascii="宋体" w:eastAsia="宋体" w:hAnsi="宋体" w:cs="宋体"/>
                <w:b/>
                <w:strike/>
                <w:color w:val="000000" w:themeColor="text1"/>
                <w:sz w:val="24"/>
                <w:szCs w:val="24"/>
              </w:rPr>
              <w:t>资产</w:t>
            </w:r>
            <w:r w:rsidRPr="00282C24">
              <w:rPr>
                <w:rFonts w:ascii="宋体" w:eastAsia="宋体" w:hAnsi="宋体" w:cs="宋体"/>
                <w:color w:val="000000" w:themeColor="text1"/>
                <w:sz w:val="24"/>
                <w:szCs w:val="24"/>
              </w:rPr>
              <w:t xml:space="preserve">净值的计算结果对外予以公布。 </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三、估值方法 </w:t>
            </w:r>
          </w:p>
          <w:p w:rsidR="00FD08DE" w:rsidRPr="00282C24" w:rsidRDefault="00FD08DE" w:rsidP="00FD08DE">
            <w:pPr>
              <w:widowControl/>
              <w:rPr>
                <w:rFonts w:cs="宋体"/>
                <w:color w:val="000000" w:themeColor="text1"/>
                <w:sz w:val="24"/>
                <w:szCs w:val="24"/>
              </w:rPr>
            </w:pPr>
            <w:r w:rsidRPr="00282C24">
              <w:rPr>
                <w:rFonts w:cs="宋体" w:hint="eastAsia"/>
                <w:color w:val="000000" w:themeColor="text1"/>
                <w:sz w:val="24"/>
                <w:szCs w:val="24"/>
              </w:rPr>
              <w:t>……</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 </w:t>
            </w:r>
          </w:p>
        </w:tc>
      </w:tr>
      <w:tr w:rsidR="00FD08DE" w:rsidRPr="00282C24" w:rsidTr="00FD08DE">
        <w:trPr>
          <w:trHeight w:val="913"/>
        </w:trPr>
        <w:tc>
          <w:tcPr>
            <w:tcW w:w="78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70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七、基金净值的确认 </w:t>
            </w:r>
          </w:p>
          <w:p w:rsidR="00FD08DE" w:rsidRPr="00282C24" w:rsidRDefault="00FD08DE" w:rsidP="00FD08DE">
            <w:pPr>
              <w:widowControl/>
              <w:rPr>
                <w:color w:val="000000" w:themeColor="text1"/>
              </w:rPr>
            </w:pPr>
            <w:r w:rsidRPr="00282C24">
              <w:rPr>
                <w:rFonts w:ascii="宋体" w:eastAsia="宋体" w:hAnsi="宋体" w:cs="宋体"/>
                <w:b/>
                <w:strike/>
                <w:color w:val="000000" w:themeColor="text1"/>
                <w:sz w:val="24"/>
                <w:szCs w:val="24"/>
              </w:rPr>
              <w:t>用于基金信息披露的</w:t>
            </w:r>
            <w:r w:rsidRPr="00282C24">
              <w:rPr>
                <w:rFonts w:ascii="宋体" w:eastAsia="宋体" w:hAnsi="宋体" w:cs="宋体"/>
                <w:color w:val="000000" w:themeColor="text1"/>
                <w:sz w:val="24"/>
                <w:szCs w:val="24"/>
              </w:rPr>
              <w:t xml:space="preserve">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 </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七、基金净值的确认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 </w:t>
            </w:r>
          </w:p>
        </w:tc>
      </w:tr>
      <w:tr w:rsidR="00FD08DE" w:rsidRPr="00282C24" w:rsidTr="00FD08DE">
        <w:trPr>
          <w:trHeight w:val="2128"/>
        </w:trPr>
        <w:tc>
          <w:tcPr>
            <w:tcW w:w="780"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第十七部分基金的收益与分配</w:t>
            </w:r>
          </w:p>
        </w:tc>
        <w:tc>
          <w:tcPr>
            <w:tcW w:w="6705" w:type="dxa"/>
            <w:tcBorders>
              <w:top w:val="single" w:sz="4" w:space="0" w:color="auto"/>
              <w:left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五、收益分配方案的确定、公告与实施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本基金收益分配方案由基金管理人拟定，并由基金托管人复核，在2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日内在指定媒介公告</w:t>
            </w:r>
            <w:r w:rsidRPr="00282C24">
              <w:rPr>
                <w:rFonts w:ascii="宋体" w:eastAsia="宋体" w:hAnsi="宋体" w:cs="宋体"/>
                <w:b/>
                <w:strike/>
                <w:color w:val="000000" w:themeColor="text1"/>
                <w:sz w:val="24"/>
                <w:szCs w:val="24"/>
              </w:rPr>
              <w:t>并报中国证监会备案</w:t>
            </w:r>
            <w:r w:rsidRPr="00282C24">
              <w:rPr>
                <w:rFonts w:ascii="宋体" w:eastAsia="宋体" w:hAnsi="宋体" w:cs="宋体"/>
                <w:color w:val="000000" w:themeColor="text1"/>
                <w:sz w:val="24"/>
                <w:szCs w:val="24"/>
              </w:rPr>
              <w:t xml:space="preserve">。 </w:t>
            </w:r>
          </w:p>
        </w:tc>
        <w:tc>
          <w:tcPr>
            <w:tcW w:w="6750" w:type="dxa"/>
            <w:vMerge w:val="restart"/>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五、收益分配方案的确定、公告与实施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本基金收益分配方案由基金管理人拟定，并由基金托管人复核，在2日内在指定媒介公告。 </w:t>
            </w:r>
          </w:p>
        </w:tc>
      </w:tr>
      <w:tr w:rsidR="00FD08DE" w:rsidRPr="00282C24" w:rsidTr="00FD08DE">
        <w:trPr>
          <w:trHeight w:val="2137"/>
        </w:trPr>
        <w:tc>
          <w:tcPr>
            <w:tcW w:w="780"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第十八部分基金的会计与审计</w:t>
            </w:r>
          </w:p>
        </w:tc>
        <w:tc>
          <w:tcPr>
            <w:tcW w:w="6705" w:type="dxa"/>
            <w:tcBorders>
              <w:top w:val="single" w:sz="4" w:space="0" w:color="auto"/>
              <w:left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二、基金的年度审计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1、基金管理人聘请与基金管理人、基金托管人相互独立的具有证券</w:t>
            </w:r>
            <w:r w:rsidRPr="00282C24">
              <w:rPr>
                <w:rFonts w:ascii="宋体" w:eastAsia="宋体" w:hAnsi="宋体" w:cs="宋体"/>
                <w:b/>
                <w:strike/>
                <w:color w:val="000000" w:themeColor="text1"/>
                <w:sz w:val="24"/>
                <w:szCs w:val="24"/>
              </w:rPr>
              <w:t>从业</w:t>
            </w:r>
            <w:r w:rsidRPr="00282C24">
              <w:rPr>
                <w:rFonts w:ascii="宋体" w:eastAsia="宋体" w:hAnsi="宋体" w:cs="宋体"/>
                <w:color w:val="000000" w:themeColor="text1"/>
                <w:sz w:val="24"/>
                <w:szCs w:val="24"/>
              </w:rPr>
              <w:t xml:space="preserve">资格的会计师事务所及其注册会计师对本基金的年度财务报表进行审计。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3、基金管理人认为有充足理由更换会计师事务所，须通报基金托管人。更换会计师事务所需在2日内在指定媒介公告</w:t>
            </w:r>
            <w:r w:rsidRPr="00282C24">
              <w:rPr>
                <w:rFonts w:ascii="宋体" w:eastAsia="宋体" w:hAnsi="宋体" w:cs="宋体"/>
                <w:b/>
                <w:strike/>
                <w:color w:val="000000" w:themeColor="text1"/>
                <w:sz w:val="24"/>
                <w:szCs w:val="24"/>
              </w:rPr>
              <w:t>并报中国证监会备案</w:t>
            </w:r>
            <w:r w:rsidRPr="00282C24">
              <w:rPr>
                <w:rFonts w:ascii="宋体" w:eastAsia="宋体" w:hAnsi="宋体" w:cs="宋体"/>
                <w:color w:val="000000" w:themeColor="text1"/>
                <w:sz w:val="24"/>
                <w:szCs w:val="24"/>
              </w:rPr>
              <w:t xml:space="preserve">。 </w:t>
            </w:r>
          </w:p>
        </w:tc>
        <w:tc>
          <w:tcPr>
            <w:tcW w:w="6750" w:type="dxa"/>
            <w:vMerge w:val="restart"/>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二、基金的年度审计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1、基金管理人聘请与基金管理人、基金托管人相互独立的具有证券</w:t>
            </w:r>
            <w:r w:rsidRPr="00282C24">
              <w:rPr>
                <w:rFonts w:ascii="宋体" w:eastAsia="宋体" w:hAnsi="宋体" w:cs="宋体"/>
                <w:b/>
                <w:color w:val="000000" w:themeColor="text1"/>
                <w:sz w:val="24"/>
                <w:szCs w:val="24"/>
                <w:u w:val="single"/>
              </w:rPr>
              <w:t>、期货相关业务</w:t>
            </w:r>
            <w:r w:rsidRPr="00282C24">
              <w:rPr>
                <w:rFonts w:ascii="宋体" w:eastAsia="宋体" w:hAnsi="宋体" w:cs="宋体"/>
                <w:color w:val="000000" w:themeColor="text1"/>
                <w:sz w:val="24"/>
                <w:szCs w:val="24"/>
              </w:rPr>
              <w:t xml:space="preserve">资格的会计师事务所及其注册会计师对本基金的年度财务报表进行审计。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3、基金管理人认为有充足理由更换会计师事务所，须通报基金托管人。更换会计师事务所需在2日内在指定媒介公告。 </w:t>
            </w:r>
          </w:p>
        </w:tc>
      </w:tr>
      <w:tr w:rsidR="00FD08DE" w:rsidRPr="00282C24" w:rsidTr="00FD08DE">
        <w:tc>
          <w:tcPr>
            <w:tcW w:w="780"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第十九部分基金的信息披露</w:t>
            </w:r>
          </w:p>
        </w:tc>
        <w:tc>
          <w:tcPr>
            <w:tcW w:w="670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b/>
                <w:bCs/>
                <w:color w:val="000000" w:themeColor="text1"/>
                <w:u w:val="single"/>
              </w:rPr>
            </w:pPr>
            <w:r w:rsidRPr="00282C24">
              <w:rPr>
                <w:rFonts w:hint="eastAsia"/>
                <w:b/>
                <w:bCs/>
                <w:color w:val="000000" w:themeColor="text1"/>
                <w:u w:val="single"/>
              </w:rPr>
              <w:t>二、信息披露义务人</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本基金信息披露义务人包括基金管理人、基金托管人、召集基金份额持有人大会的基金份额持有人等法律法规和中国证监会规定的自然人、法人和其他组织。</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本基金信息披露义务人按照法律法规和中国证监会的规定披露基金信息，并保证所披露信息的真实性、准确性和完整性。</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、虚假记载、误导性陈述或者重大遗漏；</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、对证券投资业绩进行预测；</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、违规承诺收益或者承担损失；</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、诋毁其他基金管理人、基金托管人或者基金销售机构；</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、登载任何自然人、法人或者其他组织的祝贺性、恭维性或推荐性的文字；</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、中国证监会禁止的其他行为。</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四、本基金公开披露的信息应采用中文文本。如同时采用外文文本的，基金信息披露义务人应保证两种文本的内容一致。两种文本发生歧义的，以中文文本为准。</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五、公开披露的基金信息</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公开披露的基金信息包括：</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（一）基金招募说明书、基金合同、基金托管协议</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rFonts w:hint="eastAsia"/>
                <w:b/>
                <w:bCs/>
                <w:color w:val="000000" w:themeColor="text1"/>
                <w:u w:val="single"/>
              </w:rPr>
              <w:t>6</w:t>
            </w:r>
            <w:r w:rsidRPr="00282C24">
              <w:rPr>
                <w:rFonts w:hint="eastAsia"/>
                <w:b/>
                <w:bCs/>
                <w:color w:val="000000" w:themeColor="text1"/>
                <w:u w:val="single"/>
              </w:rPr>
              <w:t>个月结束之日起</w:t>
            </w:r>
            <w:r w:rsidRPr="00282C24">
              <w:rPr>
                <w:rFonts w:hint="eastAsia"/>
                <w:b/>
                <w:bCs/>
                <w:color w:val="000000" w:themeColor="text1"/>
                <w:u w:val="single"/>
              </w:rPr>
              <w:t>45</w:t>
            </w:r>
            <w:r w:rsidRPr="00282C24">
              <w:rPr>
                <w:rFonts w:hint="eastAsia"/>
                <w:b/>
                <w:bCs/>
                <w:color w:val="000000" w:themeColor="text1"/>
                <w:u w:val="single"/>
              </w:rPr>
              <w:t>日内，更新招募说明书并登载在网站上，将更新后的招募说明书摘要登载在指定媒介上；基金管理人在公告的</w:t>
            </w:r>
            <w:r w:rsidRPr="00282C24">
              <w:rPr>
                <w:rFonts w:hint="eastAsia"/>
                <w:b/>
                <w:bCs/>
                <w:color w:val="000000" w:themeColor="text1"/>
                <w:u w:val="single"/>
              </w:rPr>
              <w:t>15</w:t>
            </w:r>
            <w:r w:rsidRPr="00282C24">
              <w:rPr>
                <w:rFonts w:hint="eastAsia"/>
                <w:b/>
                <w:bCs/>
                <w:color w:val="000000" w:themeColor="text1"/>
                <w:u w:val="single"/>
              </w:rPr>
              <w:t>日前向主要办公场所所在地的中国证监会派出机构报送更新的招募说明书，并就有关更新内容提供书面说明。</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、基金托管协议是界定基金托管人和基金管理人在基金财产保管及基金运作监督等活动中的权利、义务关系的法律文件。</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基金管理人应当按照相关规定将基金招募说明书、基金合同摘要登载在指定媒介上；基金管理人、基金托管人应当将基金合同、基金托管协议登载在网站上。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（二）基金资产净值、基金份额净值</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的基金合同生效后，在开始办理基金份额申购或者赎回前，基金管理人将至少每周公告一次基金资产净值和基金份额净值。在开始办理基金份额申购或者赎回后，基金管理人应当通过基金管理人网站、上市的证券交易所、基金销售网点以及其他媒介，在每个交易日的次日披露基金份额净值、基金份额累计净值；</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（三）基金份额申购、赎回价格</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份额申购、赎回价格的计算方式及有关申购、赎回费率，并保证投资者能够在基金份额发售网点查阅或者复制前述信息资料。</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（四）基金定期报告，包括基金年度报告、基金半年度报告和基金季度报告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基金管理人应当在每年结束之日起</w:t>
            </w:r>
            <w:r w:rsidRPr="00282C24">
              <w:rPr>
                <w:rFonts w:hint="eastAsia"/>
                <w:b/>
                <w:bCs/>
                <w:color w:val="000000" w:themeColor="text1"/>
                <w:u w:val="single"/>
              </w:rPr>
              <w:t>90</w:t>
            </w:r>
            <w:r w:rsidRPr="00282C24">
              <w:rPr>
                <w:rFonts w:hint="eastAsia"/>
                <w:b/>
                <w:bCs/>
                <w:color w:val="000000" w:themeColor="text1"/>
                <w:u w:val="single"/>
              </w:rPr>
              <w:t>日内，编制完成基金年度报告，并将年度报告正文登载于网站上，将年度报告摘要登载在指定媒介上。基金年度报告的财务会计报告应当经过审计。</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基金管理人应当在上半年结束之日起</w:t>
            </w:r>
            <w:r w:rsidRPr="00282C24">
              <w:rPr>
                <w:rFonts w:hint="eastAsia"/>
                <w:b/>
                <w:bCs/>
                <w:color w:val="000000" w:themeColor="text1"/>
                <w:u w:val="single"/>
              </w:rPr>
              <w:t>60</w:t>
            </w:r>
            <w:r w:rsidRPr="00282C24">
              <w:rPr>
                <w:rFonts w:hint="eastAsia"/>
                <w:b/>
                <w:bCs/>
                <w:color w:val="000000" w:themeColor="text1"/>
                <w:u w:val="single"/>
              </w:rPr>
              <w:t>日内，编制完成基金半年度报告，并将半年度报告正文登载在网站上，将半年度报告摘要登载在指定媒介上。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基金管理人应当在每个季度结束之日起</w:t>
            </w:r>
            <w:r w:rsidRPr="00282C24">
              <w:rPr>
                <w:rFonts w:hint="eastAsia"/>
                <w:b/>
                <w:bCs/>
                <w:color w:val="000000" w:themeColor="text1"/>
                <w:u w:val="single"/>
              </w:rPr>
              <w:t>15</w:t>
            </w:r>
            <w:r w:rsidRPr="00282C24">
              <w:rPr>
                <w:rFonts w:hint="eastAsia"/>
                <w:b/>
                <w:bCs/>
                <w:color w:val="000000" w:themeColor="text1"/>
                <w:u w:val="single"/>
              </w:rPr>
              <w:t>个工作日内，编制完成基金季度报告，并将季度报告登载在指定媒介上。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基金合同生效不足</w:t>
            </w:r>
            <w:r w:rsidRPr="00282C24">
              <w:rPr>
                <w:rFonts w:hint="eastAsia"/>
                <w:b/>
                <w:bCs/>
                <w:color w:val="000000" w:themeColor="text1"/>
                <w:u w:val="single"/>
              </w:rPr>
              <w:t>2</w:t>
            </w:r>
            <w:r w:rsidRPr="00282C24">
              <w:rPr>
                <w:rFonts w:hint="eastAsia"/>
                <w:b/>
                <w:bCs/>
                <w:color w:val="000000" w:themeColor="text1"/>
                <w:u w:val="single"/>
              </w:rPr>
              <w:t>个月的，基金管理人可以不编制当期季度报告、半年度报告或者年度报告。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基金定期报告在公开披露的第</w:t>
            </w:r>
            <w:r w:rsidRPr="00282C24">
              <w:rPr>
                <w:rFonts w:hint="eastAsia"/>
                <w:b/>
                <w:bCs/>
                <w:color w:val="000000" w:themeColor="text1"/>
                <w:u w:val="single"/>
              </w:rPr>
              <w:t>2</w:t>
            </w:r>
            <w:r w:rsidRPr="00282C24">
              <w:rPr>
                <w:rFonts w:hint="eastAsia"/>
                <w:b/>
                <w:bCs/>
                <w:color w:val="000000" w:themeColor="text1"/>
                <w:u w:val="single"/>
              </w:rPr>
              <w:t>个工作日，分别报中国证监会和基金管理人主要办公场所所在地中国证监会派出机构备案。报备应当采用电子文本或书面报告方式。</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基金管理人应当在基金年度报告和半年度报告中披露基金组合资产情况及其流动性风险分析等。</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报告期内出现单一投资者持有基金份额达到或超过基金总份额</w:t>
            </w:r>
            <w:r w:rsidRPr="00282C24">
              <w:rPr>
                <w:rFonts w:hint="eastAsia"/>
                <w:b/>
                <w:bCs/>
                <w:color w:val="000000" w:themeColor="text1"/>
                <w:u w:val="single"/>
              </w:rPr>
              <w:t>20%</w:t>
            </w:r>
            <w:r w:rsidRPr="00282C24">
              <w:rPr>
                <w:rFonts w:hint="eastAsia"/>
                <w:b/>
                <w:bCs/>
                <w:color w:val="000000" w:themeColor="text1"/>
                <w:u w:val="single"/>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（五）临时报告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本基金发生重大事件，有关信息披露义务人应当在</w:t>
            </w:r>
            <w:r w:rsidRPr="00282C24">
              <w:rPr>
                <w:rFonts w:hint="eastAsia"/>
                <w:b/>
                <w:bCs/>
                <w:color w:val="000000" w:themeColor="text1"/>
                <w:u w:val="single"/>
              </w:rPr>
              <w:t>2</w:t>
            </w:r>
            <w:r w:rsidRPr="00282C24">
              <w:rPr>
                <w:rFonts w:hint="eastAsia"/>
                <w:b/>
                <w:bCs/>
                <w:color w:val="000000" w:themeColor="text1"/>
                <w:u w:val="single"/>
              </w:rPr>
              <w:t>日内编制临时报告书，予以公告，并在公开披露日分别报中国证监会和基金管理人主要办公场所所在地的中国证监会派出机构备案。</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、基金份额持有人大会的召开；</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、终止基金合同；</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、转换基金运作方式；</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、更换基金管理人、基金托管人；</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、基金管理人、基金托管人的法定名称、住所发生变更；</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、基金管理</w:t>
            </w:r>
            <w:proofErr w:type="gramStart"/>
            <w:r w:rsidRPr="00282C24">
              <w:rPr>
                <w:rFonts w:hint="eastAsia"/>
                <w:b/>
                <w:bCs/>
                <w:color w:val="000000" w:themeColor="text1"/>
                <w:u w:val="single"/>
              </w:rPr>
              <w:t>人股东</w:t>
            </w:r>
            <w:proofErr w:type="gramEnd"/>
            <w:r w:rsidRPr="00282C24">
              <w:rPr>
                <w:rFonts w:hint="eastAsia"/>
                <w:b/>
                <w:bCs/>
                <w:color w:val="000000" w:themeColor="text1"/>
                <w:u w:val="single"/>
              </w:rPr>
              <w:t>及其出资比例发生变更；</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7</w:t>
            </w:r>
            <w:r w:rsidRPr="00282C24">
              <w:rPr>
                <w:rFonts w:hint="eastAsia"/>
                <w:b/>
                <w:bCs/>
                <w:color w:val="000000" w:themeColor="text1"/>
                <w:u w:val="single"/>
              </w:rPr>
              <w:t>、基金管理人的董事长、总经理及其他高级管理人员、基金经理和基金托管人基金托管部门负责人发生变动；</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8</w:t>
            </w:r>
            <w:r w:rsidRPr="00282C24">
              <w:rPr>
                <w:rFonts w:hint="eastAsia"/>
                <w:b/>
                <w:bCs/>
                <w:color w:val="000000" w:themeColor="text1"/>
                <w:u w:val="single"/>
              </w:rPr>
              <w:t>、基金管理人的董事在一年内变更超过百分之五十；</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9</w:t>
            </w:r>
            <w:r w:rsidRPr="00282C24">
              <w:rPr>
                <w:rFonts w:hint="eastAsia"/>
                <w:b/>
                <w:bCs/>
                <w:color w:val="000000" w:themeColor="text1"/>
                <w:u w:val="single"/>
              </w:rPr>
              <w:t>、基金管理人、基金托管人基金托管部门的主要业务人员在一年内变动超过百分之三十；</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10</w:t>
            </w:r>
            <w:r w:rsidRPr="00282C24">
              <w:rPr>
                <w:rFonts w:hint="eastAsia"/>
                <w:b/>
                <w:bCs/>
                <w:color w:val="000000" w:themeColor="text1"/>
                <w:u w:val="single"/>
              </w:rPr>
              <w:t>、涉及基金管理业务、基金财产、基金托管业务的诉讼或仲裁；</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11</w:t>
            </w:r>
            <w:r w:rsidRPr="00282C24">
              <w:rPr>
                <w:rFonts w:hint="eastAsia"/>
                <w:b/>
                <w:bCs/>
                <w:color w:val="000000" w:themeColor="text1"/>
                <w:u w:val="single"/>
              </w:rPr>
              <w:t>、基金管理人、基金托管人受到监管部门的调查；</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12</w:t>
            </w:r>
            <w:r w:rsidRPr="00282C24">
              <w:rPr>
                <w:rFonts w:hint="eastAsia"/>
                <w:b/>
                <w:bCs/>
                <w:color w:val="000000" w:themeColor="text1"/>
                <w:u w:val="single"/>
              </w:rPr>
              <w:t>、基金管理人及其董事、总经理及其他高级管理人员、基金经理受到严重行政处罚，基金托管人及其基金托管部门负责人受到严重行政处罚；</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13</w:t>
            </w:r>
            <w:r w:rsidRPr="00282C24">
              <w:rPr>
                <w:rFonts w:hint="eastAsia"/>
                <w:b/>
                <w:bCs/>
                <w:color w:val="000000" w:themeColor="text1"/>
                <w:u w:val="single"/>
              </w:rPr>
              <w:t>、重大关联交易事项；</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14</w:t>
            </w:r>
            <w:r w:rsidRPr="00282C24">
              <w:rPr>
                <w:rFonts w:hint="eastAsia"/>
                <w:b/>
                <w:bCs/>
                <w:color w:val="000000" w:themeColor="text1"/>
                <w:u w:val="single"/>
              </w:rPr>
              <w:t>、基金收益分配事项；</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15</w:t>
            </w:r>
            <w:r w:rsidRPr="00282C24">
              <w:rPr>
                <w:rFonts w:hint="eastAsia"/>
                <w:b/>
                <w:bCs/>
                <w:color w:val="000000" w:themeColor="text1"/>
                <w:u w:val="single"/>
              </w:rPr>
              <w:t>、管理费、托管费等费用计提标准、计提方式和费率发生变更；</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16</w:t>
            </w:r>
            <w:r w:rsidRPr="00282C24">
              <w:rPr>
                <w:rFonts w:hint="eastAsia"/>
                <w:b/>
                <w:bCs/>
                <w:color w:val="000000" w:themeColor="text1"/>
                <w:u w:val="single"/>
              </w:rPr>
              <w:t>、基金份额净值计价错误</w:t>
            </w:r>
            <w:proofErr w:type="gramStart"/>
            <w:r w:rsidRPr="00282C24">
              <w:rPr>
                <w:rFonts w:hint="eastAsia"/>
                <w:b/>
                <w:bCs/>
                <w:color w:val="000000" w:themeColor="text1"/>
                <w:u w:val="single"/>
              </w:rPr>
              <w:t>达基金</w:t>
            </w:r>
            <w:proofErr w:type="gramEnd"/>
            <w:r w:rsidRPr="00282C24">
              <w:rPr>
                <w:rFonts w:hint="eastAsia"/>
                <w:b/>
                <w:bCs/>
                <w:color w:val="000000" w:themeColor="text1"/>
                <w:u w:val="single"/>
              </w:rPr>
              <w:t>份额净值百分之零点五；</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17</w:t>
            </w:r>
            <w:r w:rsidRPr="00282C24">
              <w:rPr>
                <w:rFonts w:hint="eastAsia"/>
                <w:b/>
                <w:bCs/>
                <w:color w:val="000000" w:themeColor="text1"/>
                <w:u w:val="single"/>
              </w:rPr>
              <w:t>、基金改聘会计师事务所；</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18</w:t>
            </w:r>
            <w:r w:rsidRPr="00282C24">
              <w:rPr>
                <w:rFonts w:hint="eastAsia"/>
                <w:b/>
                <w:bCs/>
                <w:color w:val="000000" w:themeColor="text1"/>
                <w:u w:val="single"/>
              </w:rPr>
              <w:t>、变更基金销售机构；</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19</w:t>
            </w:r>
            <w:r w:rsidRPr="00282C24">
              <w:rPr>
                <w:rFonts w:hint="eastAsia"/>
                <w:b/>
                <w:bCs/>
                <w:color w:val="000000" w:themeColor="text1"/>
                <w:u w:val="single"/>
              </w:rPr>
              <w:t>、更换基金登记机构；</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20</w:t>
            </w:r>
            <w:r w:rsidRPr="00282C24">
              <w:rPr>
                <w:rFonts w:hint="eastAsia"/>
                <w:b/>
                <w:bCs/>
                <w:color w:val="000000" w:themeColor="text1"/>
                <w:u w:val="single"/>
              </w:rPr>
              <w:t>、本基金开始办理申购、赎回；</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21</w:t>
            </w:r>
            <w:r w:rsidRPr="00282C24">
              <w:rPr>
                <w:rFonts w:hint="eastAsia"/>
                <w:b/>
                <w:bCs/>
                <w:color w:val="000000" w:themeColor="text1"/>
                <w:u w:val="single"/>
              </w:rPr>
              <w:t>、本基金申购、赎回费率及其收费方式发生变更；</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22</w:t>
            </w:r>
            <w:r w:rsidRPr="00282C24">
              <w:rPr>
                <w:rFonts w:hint="eastAsia"/>
                <w:b/>
                <w:bCs/>
                <w:color w:val="000000" w:themeColor="text1"/>
                <w:u w:val="single"/>
              </w:rPr>
              <w:t>、本基金发生巨额赎回并暂停接受赎回申请；</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23</w:t>
            </w:r>
            <w:r w:rsidRPr="00282C24">
              <w:rPr>
                <w:rFonts w:hint="eastAsia"/>
                <w:b/>
                <w:bCs/>
                <w:color w:val="000000" w:themeColor="text1"/>
                <w:u w:val="single"/>
              </w:rPr>
              <w:t>、本基金暂停接受申购、赎回申请后重新接受申购、赎回；</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24</w:t>
            </w:r>
            <w:r w:rsidRPr="00282C24">
              <w:rPr>
                <w:rFonts w:hint="eastAsia"/>
                <w:b/>
                <w:bCs/>
                <w:color w:val="000000" w:themeColor="text1"/>
                <w:u w:val="single"/>
              </w:rPr>
              <w:t>、基金份额暂停上市、恢复上市或终止上市；</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25</w:t>
            </w:r>
            <w:r w:rsidRPr="00282C24">
              <w:rPr>
                <w:rFonts w:hint="eastAsia"/>
                <w:b/>
                <w:bCs/>
                <w:color w:val="000000" w:themeColor="text1"/>
                <w:u w:val="single"/>
              </w:rPr>
              <w:t>、发生涉及基金申购、赎回事项调整或潜在影响投资者赎回等重大事项时；</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26</w:t>
            </w:r>
            <w:r w:rsidRPr="00282C24">
              <w:rPr>
                <w:rFonts w:hint="eastAsia"/>
                <w:b/>
                <w:bCs/>
                <w:color w:val="000000" w:themeColor="text1"/>
                <w:u w:val="single"/>
              </w:rPr>
              <w:t>、中国证监会规定的其他事项。</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（六）澄清公告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（七）基金份额持有人大会决议</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基金份额持有人大会决定的事项，应当依法报中国证监会备案，并予以公告。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（八）投资股指期货信息披露</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（九）投资资产支持证券的信息披露</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基金管理人应在基金年报及半年报中披露其持有的资产支持证券总额、资产支持证券市值占基金净资产的比例和报告期内所有的资产支持证券明细。</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rFonts w:hint="eastAsia"/>
                <w:b/>
                <w:bCs/>
                <w:color w:val="000000" w:themeColor="text1"/>
                <w:u w:val="single"/>
              </w:rPr>
              <w:t>10</w:t>
            </w:r>
            <w:r w:rsidRPr="00282C24">
              <w:rPr>
                <w:rFonts w:hint="eastAsia"/>
                <w:b/>
                <w:bCs/>
                <w:color w:val="000000" w:themeColor="text1"/>
                <w:u w:val="single"/>
              </w:rPr>
              <w:t>名资产支持证券明细。</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（十）发起资金认购份额报告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基金管理人应当按照相关法律法规的规定和监管机构的要求，在基金年报、半年报、季报中分别披露基金管理人固有资金、基金管理人高级管理人员、基金经理等人员以及基金管理</w:t>
            </w:r>
            <w:proofErr w:type="gramStart"/>
            <w:r w:rsidRPr="00282C24">
              <w:rPr>
                <w:rFonts w:hint="eastAsia"/>
                <w:b/>
                <w:bCs/>
                <w:color w:val="000000" w:themeColor="text1"/>
                <w:u w:val="single"/>
              </w:rPr>
              <w:t>人股东</w:t>
            </w:r>
            <w:proofErr w:type="gramEnd"/>
            <w:r w:rsidRPr="00282C24">
              <w:rPr>
                <w:rFonts w:hint="eastAsia"/>
                <w:b/>
                <w:bCs/>
                <w:color w:val="000000" w:themeColor="text1"/>
                <w:u w:val="single"/>
              </w:rPr>
              <w:t>持有基金的份额、期限</w:t>
            </w:r>
            <w:proofErr w:type="gramStart"/>
            <w:r w:rsidRPr="00282C24">
              <w:rPr>
                <w:rFonts w:hint="eastAsia"/>
                <w:b/>
                <w:bCs/>
                <w:color w:val="000000" w:themeColor="text1"/>
                <w:u w:val="single"/>
              </w:rPr>
              <w:t>及期间</w:t>
            </w:r>
            <w:proofErr w:type="gramEnd"/>
            <w:r w:rsidRPr="00282C24">
              <w:rPr>
                <w:rFonts w:hint="eastAsia"/>
                <w:b/>
                <w:bCs/>
                <w:color w:val="000000" w:themeColor="text1"/>
                <w:u w:val="single"/>
              </w:rPr>
              <w:t>的变动情况。</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（十一）投资流通受限证券的信息披露</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（十二）投资中小企业私募债券的信息披露</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基金管理人应当在本基金投资中小企业私募债券后</w:t>
            </w:r>
            <w:r w:rsidRPr="00282C24">
              <w:rPr>
                <w:rFonts w:hint="eastAsia"/>
                <w:b/>
                <w:bCs/>
                <w:color w:val="000000" w:themeColor="text1"/>
                <w:u w:val="single"/>
              </w:rPr>
              <w:t>2</w:t>
            </w:r>
            <w:r w:rsidRPr="00282C24">
              <w:rPr>
                <w:rFonts w:hint="eastAsia"/>
                <w:b/>
                <w:bCs/>
                <w:color w:val="000000" w:themeColor="text1"/>
                <w:u w:val="single"/>
              </w:rPr>
              <w:t>个交易日内，在中国证监会指定媒体披露所投资中小企业私募债券的名称、数量、期限、收益率等信息。</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基金管理人应当在基金年度报告、基金半年度报告和基金季度报告等定期报告和招募说明书等文件中披露中小企业私募债券的投资情况。</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（十三）中国证监会规定的其他信息。</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六、信息披露事务管理</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基金管理人、基金托管人应当建立健全信息披露管理制度，指定专人负责管理信息披露事务。</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基金信息披露义务人公开披露基金信息，应当符合中国证监会相关基金信息披露内容与格式准则的规定。</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基金管理人、基金托管人应当在指定媒介中选择披露信息的报刊。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基金管理人、基金托管人除依法在指定媒介上披露信息外，还可以根据需要在其他公共媒介披露信息，但是其他公共媒介不得早于指定媒介披露信息，并且在不同媒介上披露同一信息的内容应当一致。</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hint="eastAsia"/>
                <w:b/>
                <w:bCs/>
                <w:color w:val="000000" w:themeColor="text1"/>
                <w:u w:val="single"/>
              </w:rPr>
              <w:t>10</w:t>
            </w:r>
            <w:r w:rsidRPr="00282C24">
              <w:rPr>
                <w:rFonts w:hint="eastAsia"/>
                <w:b/>
                <w:bCs/>
                <w:color w:val="000000" w:themeColor="text1"/>
                <w:u w:val="single"/>
              </w:rPr>
              <w:t>年。</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七、信息披露文件的存放与查阅</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招募说明书公布后，应当分别置备于基金管理人、基金托管人和基金销售机构的住所，供公众查阅、复制。</w:t>
            </w:r>
          </w:p>
          <w:p w:rsidR="00FD08DE" w:rsidRPr="00282C24" w:rsidRDefault="00FD08DE" w:rsidP="00FD08DE">
            <w:pPr>
              <w:widowControl/>
              <w:rPr>
                <w:color w:val="000000" w:themeColor="text1"/>
              </w:rPr>
            </w:pPr>
            <w:r w:rsidRPr="00282C24">
              <w:rPr>
                <w:rFonts w:hint="eastAsia"/>
                <w:b/>
                <w:bCs/>
                <w:color w:val="000000" w:themeColor="text1"/>
                <w:u w:val="single"/>
              </w:rPr>
              <w:t>基金定期报告公布后，应当分别置备于基金管理人和基金托管人的住所，以供公众查阅、复制。</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b/>
                <w:bCs/>
                <w:color w:val="000000" w:themeColor="text1"/>
                <w:u w:val="single"/>
              </w:rPr>
            </w:pPr>
            <w:r w:rsidRPr="00282C24">
              <w:rPr>
                <w:rFonts w:hint="eastAsia"/>
                <w:b/>
                <w:bCs/>
                <w:color w:val="000000" w:themeColor="text1"/>
                <w:u w:val="single"/>
              </w:rPr>
              <w:t>二、信息披露义务人</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、虚假记载、误导性陈述或者重大遗漏；</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、对证券投资业绩进行预测；</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、违规承诺收益或者承担损失；</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、诋毁其他基金管理人、基金托管人或者基金销售机构；</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、登载任何自然人、法人和非法人组织的祝贺性、恭维性或推荐性文字；</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、中国证监会禁止的其他行为。</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五、公开披露的基金信息</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公开披露的基金信息包括：</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（一）基金招募说明书、基金产品资料概要、基金合同、基金托管协议</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、基金托管协议是界定基金托管人和基金管理人在基金财产保管及基金运作监督等活动中的权利、义务关系的法律文件。</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基金管理人、基金托管人应当将基金合同、基金托管协议登载在指定网站上。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（二）基金净值信息</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的基金合同生效后，在开始办理基金份额申购或者赎回前，基金管理人应当至少每周在指定网站公告一次基金份额净值和基金份额累计净值。在开始办理基金份额申购或者赎回后，基金管理人应当在不晚于每个交易日的次日，通过指定网站、基金销售机构网站或者营业网点披露交易日的基金份额净值和基金份额累计净值；</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基金管理人应当在不晚于半年度和年度最后一日的次日，在指定网站公告半年度和年度最后一日的基金份额净值和基金份额累计净值。</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（三）基金份额申购、赎回价格</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份额申购、赎回价格的计算方式及有关申购、赎回费率，并保证投资者能够在基金销售机构网站或者营业网点查阅或者复制前述信息资料。</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（四）基金定期报告，包括基金年度报告、基金中期报告和基金季度报告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基金管理人应当在基金年度报告和中期报告中披露基金组合资产情况及其流动性风险分析等。</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报告期内出现单一投资者持有基金份额达到或超过基金总份额</w:t>
            </w:r>
            <w:r w:rsidRPr="00282C24">
              <w:rPr>
                <w:rFonts w:hint="eastAsia"/>
                <w:b/>
                <w:bCs/>
                <w:color w:val="000000" w:themeColor="text1"/>
                <w:u w:val="single"/>
              </w:rPr>
              <w:t>20%</w:t>
            </w:r>
            <w:r w:rsidRPr="00282C24">
              <w:rPr>
                <w:rFonts w:hint="eastAsia"/>
                <w:b/>
                <w:bCs/>
                <w:color w:val="000000" w:themeColor="text1"/>
                <w:u w:val="single"/>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（五）临时报告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本基金发生重大事件，有关信息披露义务人应当在</w:t>
            </w:r>
            <w:r w:rsidRPr="00282C24">
              <w:rPr>
                <w:rFonts w:hint="eastAsia"/>
                <w:b/>
                <w:bCs/>
                <w:color w:val="000000" w:themeColor="text1"/>
                <w:u w:val="single"/>
              </w:rPr>
              <w:t>2</w:t>
            </w:r>
            <w:r w:rsidRPr="00282C24">
              <w:rPr>
                <w:rFonts w:hint="eastAsia"/>
                <w:b/>
                <w:bCs/>
                <w:color w:val="000000" w:themeColor="text1"/>
                <w:u w:val="single"/>
              </w:rPr>
              <w:t>日内编制临时报告书，并登载在指定报刊和指定网站上。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、基金份额持有人大会的召开及决定的事项；</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、基金合同终止、基金清算；</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、转换基金运作方式、基金合并；</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、更换基金管理人、基金托管人、基金份额登记机构，基金改聘会计师事务所；</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、基金管理人委托基金服务机构代为办理基金的份额登记、核算、估值等事项，基金托管人委托基金服务机构代为办理基金的核算、估值、复核等事项；</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、基金管理人、基金托管人的法定名称、住所发生变更；</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7</w:t>
            </w:r>
            <w:r w:rsidRPr="00282C24">
              <w:rPr>
                <w:rFonts w:hint="eastAsia"/>
                <w:b/>
                <w:bCs/>
                <w:color w:val="000000" w:themeColor="text1"/>
                <w:u w:val="single"/>
              </w:rPr>
              <w:t>、基金管理人变更持有百分之五以上股权的股东、变更基金管理人的实际控制人；</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8</w:t>
            </w:r>
            <w:r w:rsidRPr="00282C24">
              <w:rPr>
                <w:rFonts w:hint="eastAsia"/>
                <w:b/>
                <w:bCs/>
                <w:color w:val="000000" w:themeColor="text1"/>
                <w:u w:val="single"/>
              </w:rPr>
              <w:t>、基金管理人高级管理人员、基金经理和基金托管人专门基金托管部门负责人发生变动；</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9</w:t>
            </w:r>
            <w:r w:rsidRPr="00282C24">
              <w:rPr>
                <w:rFonts w:hint="eastAsia"/>
                <w:b/>
                <w:bCs/>
                <w:color w:val="000000" w:themeColor="text1"/>
                <w:u w:val="single"/>
              </w:rPr>
              <w:t>、基金管理人的董事在最近</w:t>
            </w:r>
            <w:r w:rsidRPr="00282C24">
              <w:rPr>
                <w:rFonts w:hint="eastAsia"/>
                <w:b/>
                <w:bCs/>
                <w:color w:val="000000" w:themeColor="text1"/>
                <w:u w:val="single"/>
              </w:rPr>
              <w:t>12</w:t>
            </w:r>
            <w:r w:rsidRPr="00282C24">
              <w:rPr>
                <w:rFonts w:hint="eastAsia"/>
                <w:b/>
                <w:bCs/>
                <w:color w:val="000000" w:themeColor="text1"/>
                <w:u w:val="single"/>
              </w:rPr>
              <w:t>个月内变更超过百分之五十，基金管理人、基金托管人专门基金托管部门的主要业务人员在最近</w:t>
            </w:r>
            <w:r w:rsidRPr="00282C24">
              <w:rPr>
                <w:rFonts w:hint="eastAsia"/>
                <w:b/>
                <w:bCs/>
                <w:color w:val="000000" w:themeColor="text1"/>
                <w:u w:val="single"/>
              </w:rPr>
              <w:t>12</w:t>
            </w:r>
            <w:r w:rsidRPr="00282C24">
              <w:rPr>
                <w:rFonts w:hint="eastAsia"/>
                <w:b/>
                <w:bCs/>
                <w:color w:val="000000" w:themeColor="text1"/>
                <w:u w:val="single"/>
              </w:rPr>
              <w:t>个月内变动超过百分之三十；</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10</w:t>
            </w:r>
            <w:r w:rsidRPr="00282C24">
              <w:rPr>
                <w:rFonts w:hint="eastAsia"/>
                <w:b/>
                <w:bCs/>
                <w:color w:val="000000" w:themeColor="text1"/>
                <w:u w:val="single"/>
              </w:rPr>
              <w:t>、涉及基金财产、基金管理业务、基金托管业务的诉讼或仲裁；</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11</w:t>
            </w:r>
            <w:r w:rsidRPr="00282C24">
              <w:rPr>
                <w:rFonts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12</w:t>
            </w:r>
            <w:r w:rsidRPr="00282C24">
              <w:rPr>
                <w:rFonts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13</w:t>
            </w:r>
            <w:r w:rsidRPr="00282C24">
              <w:rPr>
                <w:rFonts w:hint="eastAsia"/>
                <w:b/>
                <w:bCs/>
                <w:color w:val="000000" w:themeColor="text1"/>
                <w:u w:val="single"/>
              </w:rPr>
              <w:t>、基金收益分配事项；</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14</w:t>
            </w:r>
            <w:r w:rsidRPr="00282C24">
              <w:rPr>
                <w:rFonts w:hint="eastAsia"/>
                <w:b/>
                <w:bCs/>
                <w:color w:val="000000" w:themeColor="text1"/>
                <w:u w:val="single"/>
              </w:rPr>
              <w:t>、管理费、托管费、申购费、赎回费等费用计提标准、计提方式和费率发生变更；</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15</w:t>
            </w:r>
            <w:r w:rsidRPr="00282C24">
              <w:rPr>
                <w:rFonts w:hint="eastAsia"/>
                <w:b/>
                <w:bCs/>
                <w:color w:val="000000" w:themeColor="text1"/>
                <w:u w:val="single"/>
              </w:rPr>
              <w:t>、基金份额净值计价错误</w:t>
            </w:r>
            <w:proofErr w:type="gramStart"/>
            <w:r w:rsidRPr="00282C24">
              <w:rPr>
                <w:rFonts w:hint="eastAsia"/>
                <w:b/>
                <w:bCs/>
                <w:color w:val="000000" w:themeColor="text1"/>
                <w:u w:val="single"/>
              </w:rPr>
              <w:t>达基金</w:t>
            </w:r>
            <w:proofErr w:type="gramEnd"/>
            <w:r w:rsidRPr="00282C24">
              <w:rPr>
                <w:rFonts w:hint="eastAsia"/>
                <w:b/>
                <w:bCs/>
                <w:color w:val="000000" w:themeColor="text1"/>
                <w:u w:val="single"/>
              </w:rPr>
              <w:t>份额净值百分之零点五；</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16</w:t>
            </w:r>
            <w:r w:rsidRPr="00282C24">
              <w:rPr>
                <w:rFonts w:hint="eastAsia"/>
                <w:b/>
                <w:bCs/>
                <w:color w:val="000000" w:themeColor="text1"/>
                <w:u w:val="single"/>
              </w:rPr>
              <w:t>、本基金开始办理申购、赎回；</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17</w:t>
            </w:r>
            <w:r w:rsidRPr="00282C24">
              <w:rPr>
                <w:rFonts w:hint="eastAsia"/>
                <w:b/>
                <w:bCs/>
                <w:color w:val="000000" w:themeColor="text1"/>
                <w:u w:val="single"/>
              </w:rPr>
              <w:t>、本基金发生巨额赎回并延期办理；</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18</w:t>
            </w:r>
            <w:r w:rsidRPr="00282C24">
              <w:rPr>
                <w:rFonts w:hint="eastAsia"/>
                <w:b/>
                <w:bCs/>
                <w:color w:val="000000" w:themeColor="text1"/>
                <w:u w:val="single"/>
              </w:rPr>
              <w:t>、本基金连续发生巨额赎回并暂停接受赎回申请或延缓支付赎回款项；</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19</w:t>
            </w:r>
            <w:r w:rsidRPr="00282C24">
              <w:rPr>
                <w:rFonts w:hint="eastAsia"/>
                <w:b/>
                <w:bCs/>
                <w:color w:val="000000" w:themeColor="text1"/>
                <w:u w:val="single"/>
              </w:rPr>
              <w:t>、本基金暂停接受申购、赎回申请或重新接受申购、赎回申请；</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20</w:t>
            </w:r>
            <w:r w:rsidRPr="00282C24">
              <w:rPr>
                <w:rFonts w:hint="eastAsia"/>
                <w:b/>
                <w:bCs/>
                <w:color w:val="000000" w:themeColor="text1"/>
                <w:u w:val="single"/>
              </w:rPr>
              <w:t>、基金份额暂停上市、恢复上市或终止上市；</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21</w:t>
            </w:r>
            <w:r w:rsidRPr="00282C24">
              <w:rPr>
                <w:rFonts w:hint="eastAsia"/>
                <w:b/>
                <w:bCs/>
                <w:color w:val="000000" w:themeColor="text1"/>
                <w:u w:val="single"/>
              </w:rPr>
              <w:t>、发生涉及基金申购、赎回事项调整或潜在影响投资者赎回等重大事项时；</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22</w:t>
            </w:r>
            <w:r w:rsidRPr="00282C24">
              <w:rPr>
                <w:rFonts w:hint="eastAsia"/>
                <w:b/>
                <w:bCs/>
                <w:color w:val="000000" w:themeColor="text1"/>
                <w:u w:val="single"/>
              </w:rPr>
              <w:t>、基金信息披露义务人认为可能对基金份额持有人权益或者基金份额的价格产生重大影响的其他事项或中国证监会规定的其他事项。</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（六）澄清公告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（七）基金份额持有人大会决议</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基金份额持有人大会决定的事项，应当依法报中国证监会备案，并予以公告。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（八）清算报告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（九）投资股指期货信息披露</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（十）投资资产支持证券的信息披露</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基金管理人应在基金年度报告及中期报告中披露其持有的资产支持证券总额、资产支持证券市值占基金净资产的比例和报告期内所有的资产支持证券明细。</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rFonts w:hint="eastAsia"/>
                <w:b/>
                <w:bCs/>
                <w:color w:val="000000" w:themeColor="text1"/>
                <w:u w:val="single"/>
              </w:rPr>
              <w:t>10</w:t>
            </w:r>
            <w:r w:rsidRPr="00282C24">
              <w:rPr>
                <w:rFonts w:hint="eastAsia"/>
                <w:b/>
                <w:bCs/>
                <w:color w:val="000000" w:themeColor="text1"/>
                <w:u w:val="single"/>
              </w:rPr>
              <w:t>名资产支持证券明细。</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（十一）发起资金认购份额报告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基金管理人应当按照相关法律法规的规定和监管机构的要求，在基金年报、中期报告、季报中分别披露基金管理人固有资金、基金管理人高级管理人员、基金经理等人员以及基金管理</w:t>
            </w:r>
            <w:proofErr w:type="gramStart"/>
            <w:r w:rsidRPr="00282C24">
              <w:rPr>
                <w:rFonts w:hint="eastAsia"/>
                <w:b/>
                <w:bCs/>
                <w:color w:val="000000" w:themeColor="text1"/>
                <w:u w:val="single"/>
              </w:rPr>
              <w:t>人股东</w:t>
            </w:r>
            <w:proofErr w:type="gramEnd"/>
            <w:r w:rsidRPr="00282C24">
              <w:rPr>
                <w:rFonts w:hint="eastAsia"/>
                <w:b/>
                <w:bCs/>
                <w:color w:val="000000" w:themeColor="text1"/>
                <w:u w:val="single"/>
              </w:rPr>
              <w:t>持有基金的份额、期限</w:t>
            </w:r>
            <w:proofErr w:type="gramStart"/>
            <w:r w:rsidRPr="00282C24">
              <w:rPr>
                <w:rFonts w:hint="eastAsia"/>
                <w:b/>
                <w:bCs/>
                <w:color w:val="000000" w:themeColor="text1"/>
                <w:u w:val="single"/>
              </w:rPr>
              <w:t>及期间</w:t>
            </w:r>
            <w:proofErr w:type="gramEnd"/>
            <w:r w:rsidRPr="00282C24">
              <w:rPr>
                <w:rFonts w:hint="eastAsia"/>
                <w:b/>
                <w:bCs/>
                <w:color w:val="000000" w:themeColor="text1"/>
                <w:u w:val="single"/>
              </w:rPr>
              <w:t>的变动情况。</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（十二）投资流通受限证券的信息披露</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（十三）投资中小企业私募债券的信息披露</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基金管理人应当在本基金投资中小企业私募债券后</w:t>
            </w:r>
            <w:r w:rsidRPr="00282C24">
              <w:rPr>
                <w:rFonts w:hint="eastAsia"/>
                <w:b/>
                <w:bCs/>
                <w:color w:val="000000" w:themeColor="text1"/>
                <w:u w:val="single"/>
              </w:rPr>
              <w:t>2</w:t>
            </w:r>
            <w:r w:rsidRPr="00282C24">
              <w:rPr>
                <w:rFonts w:hint="eastAsia"/>
                <w:b/>
                <w:bCs/>
                <w:color w:val="000000" w:themeColor="text1"/>
                <w:u w:val="single"/>
              </w:rPr>
              <w:t>个交易日内，在中国证监会指定媒体披露所投资中小企业私募债券的名称、数量、期限、收益率等信息。</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基金管理人应当在基金年度报告、基金中期报告和基金季度报告等定期报告和招募说明书等文件中披露中小企业私募债券的投资情况。</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（十四）中国证监会规定的其他信息。</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六、信息披露事务管理</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基金信息披露义务人公开披露基金信息，应当符合中国证监会相关基金信息披露内容与格式准则等法规的规定。</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基金管理人、基金托管人应当在指定报刊中选择一家披露信息的报刊。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hint="eastAsia"/>
                <w:b/>
                <w:bCs/>
                <w:color w:val="000000" w:themeColor="text1"/>
                <w:u w:val="single"/>
              </w:rPr>
              <w:t>10</w:t>
            </w:r>
            <w:r w:rsidRPr="00282C24">
              <w:rPr>
                <w:rFonts w:hint="eastAsia"/>
                <w:b/>
                <w:bCs/>
                <w:color w:val="000000" w:themeColor="text1"/>
                <w:u w:val="single"/>
              </w:rPr>
              <w:t>年。</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七、信息披露文件的存放与查阅</w:t>
            </w:r>
          </w:p>
          <w:p w:rsidR="00FD08DE" w:rsidRPr="00282C24" w:rsidRDefault="00FD08DE" w:rsidP="00FD08DE">
            <w:pPr>
              <w:widowControl/>
              <w:rPr>
                <w:color w:val="000000" w:themeColor="text1"/>
              </w:rPr>
            </w:pPr>
            <w:r w:rsidRPr="00282C24">
              <w:rPr>
                <w:rFonts w:hint="eastAsia"/>
                <w:b/>
                <w:bCs/>
                <w:color w:val="000000" w:themeColor="text1"/>
                <w:u w:val="single"/>
              </w:rPr>
              <w:t>依法必须披露的信息发布后，基金管理人、基金托管人应当按照相关法律法规规定将信息置备于公司住所、基金上市交易的证券交易所，供社会公众查阅、复制。</w:t>
            </w:r>
          </w:p>
        </w:tc>
      </w:tr>
      <w:tr w:rsidR="00FD08DE" w:rsidRPr="00282C24" w:rsidTr="00FD08DE">
        <w:trPr>
          <w:trHeight w:val="913"/>
        </w:trPr>
        <w:tc>
          <w:tcPr>
            <w:tcW w:w="780"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第二十部分基金合同的变更、终止与基金财产的清算</w:t>
            </w:r>
          </w:p>
        </w:tc>
        <w:tc>
          <w:tcPr>
            <w:tcW w:w="670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一、基金合同的变更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2、关于基金合同变更的基金份额持有人大会决议应当报中国证监会备案，</w:t>
            </w:r>
            <w:proofErr w:type="gramStart"/>
            <w:r w:rsidRPr="00282C24">
              <w:rPr>
                <w:rFonts w:ascii="宋体" w:eastAsia="宋体" w:hAnsi="宋体" w:cs="宋体"/>
                <w:color w:val="000000" w:themeColor="text1"/>
                <w:sz w:val="24"/>
                <w:szCs w:val="24"/>
              </w:rPr>
              <w:t>自决议</w:t>
            </w:r>
            <w:proofErr w:type="gramEnd"/>
            <w:r w:rsidRPr="00282C24">
              <w:rPr>
                <w:rFonts w:ascii="宋体" w:eastAsia="宋体" w:hAnsi="宋体" w:cs="宋体"/>
                <w:color w:val="000000" w:themeColor="text1"/>
                <w:sz w:val="24"/>
                <w:szCs w:val="24"/>
              </w:rPr>
              <w:t>生效后两</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 xml:space="preserve">日内在指定媒介公告。 </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一、基金合同的变更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2、关于基金合同变更的基金份额持有人大会决议应当报中国证监会备案，</w:t>
            </w:r>
            <w:proofErr w:type="gramStart"/>
            <w:r w:rsidRPr="00282C24">
              <w:rPr>
                <w:rFonts w:ascii="宋体" w:eastAsia="宋体" w:hAnsi="宋体" w:cs="宋体"/>
                <w:color w:val="000000" w:themeColor="text1"/>
                <w:sz w:val="24"/>
                <w:szCs w:val="24"/>
              </w:rPr>
              <w:t>自决议</w:t>
            </w:r>
            <w:proofErr w:type="gramEnd"/>
            <w:r w:rsidRPr="00282C24">
              <w:rPr>
                <w:rFonts w:ascii="宋体" w:eastAsia="宋体" w:hAnsi="宋体" w:cs="宋体"/>
                <w:color w:val="000000" w:themeColor="text1"/>
                <w:sz w:val="24"/>
                <w:szCs w:val="24"/>
              </w:rPr>
              <w:t xml:space="preserve">生效后两日内在指定媒介公告。 </w:t>
            </w:r>
          </w:p>
        </w:tc>
      </w:tr>
      <w:tr w:rsidR="00FD08DE" w:rsidRPr="00282C24" w:rsidTr="00FD08DE">
        <w:trPr>
          <w:trHeight w:val="602"/>
        </w:trPr>
        <w:tc>
          <w:tcPr>
            <w:tcW w:w="780"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70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三、基金财产的清算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2、基金财产清算小组组成：基金财产清算小组成员由基金管理人、基金托管人、具有</w:t>
            </w:r>
            <w:r w:rsidRPr="00282C24">
              <w:rPr>
                <w:rFonts w:ascii="宋体" w:eastAsia="宋体" w:hAnsi="宋体" w:cs="宋体"/>
                <w:b/>
                <w:strike/>
                <w:color w:val="000000" w:themeColor="text1"/>
                <w:sz w:val="24"/>
                <w:szCs w:val="24"/>
              </w:rPr>
              <w:t>从事</w:t>
            </w:r>
            <w:r w:rsidRPr="00282C24">
              <w:rPr>
                <w:rFonts w:ascii="宋体" w:eastAsia="宋体" w:hAnsi="宋体" w:cs="宋体"/>
                <w:color w:val="000000" w:themeColor="text1"/>
                <w:sz w:val="24"/>
                <w:szCs w:val="24"/>
              </w:rPr>
              <w:t xml:space="preserve">证券相关业务资格的注册会计师、律师以及中国证监会指定的人员组成。基金财产清算小组可以聘用必要的工作人员。 </w:t>
            </w:r>
          </w:p>
        </w:tc>
        <w:tc>
          <w:tcPr>
            <w:tcW w:w="6750"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三、基金财产的清算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2、基金财产清算小组组成：基金财产清算小组成员由基金管理人、基金托管人、具有证券</w:t>
            </w:r>
            <w:r w:rsidRPr="00282C24">
              <w:rPr>
                <w:rFonts w:ascii="宋体" w:eastAsia="宋体" w:hAnsi="宋体" w:cs="宋体"/>
                <w:b/>
                <w:color w:val="000000" w:themeColor="text1"/>
                <w:sz w:val="24"/>
                <w:szCs w:val="24"/>
                <w:u w:val="single"/>
              </w:rPr>
              <w:t>、期货</w:t>
            </w:r>
            <w:r w:rsidRPr="00282C24">
              <w:rPr>
                <w:rFonts w:ascii="宋体" w:eastAsia="宋体" w:hAnsi="宋体" w:cs="宋体"/>
                <w:color w:val="000000" w:themeColor="text1"/>
                <w:sz w:val="24"/>
                <w:szCs w:val="24"/>
              </w:rPr>
              <w:t xml:space="preserve">相关业务资格的注册会计师、律师以及中国证监会指定的人员组成。基金财产清算小组可以聘用必要的工作人员。 </w:t>
            </w:r>
          </w:p>
        </w:tc>
      </w:tr>
    </w:tbl>
    <w:p w:rsidR="00FD08DE" w:rsidRPr="00282C24" w:rsidRDefault="00FD08DE" w:rsidP="00FD08DE">
      <w:pPr>
        <w:rPr>
          <w:color w:val="000000" w:themeColor="text1"/>
          <w:sz w:val="24"/>
          <w:szCs w:val="24"/>
        </w:rPr>
      </w:pPr>
      <w:r w:rsidRPr="00282C24">
        <w:rPr>
          <w:rFonts w:hint="eastAsia"/>
          <w:color w:val="000000" w:themeColor="text1"/>
        </w:rPr>
        <w:t>注</w:t>
      </w:r>
      <w:r w:rsidRPr="00282C24">
        <w:rPr>
          <w:color w:val="000000" w:themeColor="text1"/>
        </w:rPr>
        <w:t>：</w:t>
      </w:r>
      <w:r w:rsidRPr="00282C24">
        <w:rPr>
          <w:rFonts w:hint="eastAsia"/>
          <w:color w:val="000000" w:themeColor="text1"/>
        </w:rPr>
        <w:t>基金</w:t>
      </w:r>
      <w:r w:rsidRPr="00282C24">
        <w:rPr>
          <w:color w:val="000000" w:themeColor="text1"/>
        </w:rPr>
        <w:t>合同内容摘要</w:t>
      </w:r>
      <w:r w:rsidRPr="00282C24">
        <w:rPr>
          <w:rFonts w:hint="eastAsia"/>
          <w:color w:val="000000" w:themeColor="text1"/>
        </w:rPr>
        <w:t>中涉及</w:t>
      </w:r>
      <w:r w:rsidRPr="00282C24">
        <w:rPr>
          <w:color w:val="000000" w:themeColor="text1"/>
        </w:rPr>
        <w:t>上述修订</w:t>
      </w:r>
      <w:r w:rsidRPr="00282C24">
        <w:rPr>
          <w:rFonts w:hint="eastAsia"/>
          <w:color w:val="000000" w:themeColor="text1"/>
        </w:rPr>
        <w:t>的</w:t>
      </w:r>
      <w:r w:rsidRPr="00282C24">
        <w:rPr>
          <w:color w:val="000000" w:themeColor="text1"/>
        </w:rPr>
        <w:t>一并调整。</w:t>
      </w:r>
    </w:p>
    <w:p w:rsidR="00FD08DE" w:rsidRPr="00282C24" w:rsidRDefault="00FD08DE" w:rsidP="00FD08DE">
      <w:pPr>
        <w:rPr>
          <w:color w:val="000000" w:themeColor="text1"/>
          <w:sz w:val="24"/>
          <w:szCs w:val="24"/>
        </w:rPr>
      </w:pPr>
    </w:p>
    <w:p w:rsidR="00FD08DE" w:rsidRPr="00282C24" w:rsidRDefault="00FD08DE">
      <w:pPr>
        <w:widowControl/>
        <w:jc w:val="left"/>
        <w:rPr>
          <w:color w:val="000000" w:themeColor="text1"/>
        </w:rPr>
      </w:pPr>
      <w:r w:rsidRPr="00282C24">
        <w:rPr>
          <w:color w:val="000000" w:themeColor="text1"/>
        </w:rPr>
        <w:br w:type="page"/>
      </w:r>
    </w:p>
    <w:p w:rsidR="00FD08DE" w:rsidRPr="00282C24" w:rsidRDefault="00FD08DE" w:rsidP="00FD08DE">
      <w:pPr>
        <w:jc w:val="center"/>
        <w:rPr>
          <w:b/>
          <w:color w:val="000000" w:themeColor="text1"/>
          <w:sz w:val="44"/>
          <w:szCs w:val="44"/>
        </w:rPr>
      </w:pPr>
      <w:r w:rsidRPr="00282C24">
        <w:rPr>
          <w:rFonts w:hint="eastAsia"/>
          <w:b/>
          <w:color w:val="000000" w:themeColor="text1"/>
          <w:sz w:val="44"/>
          <w:szCs w:val="44"/>
        </w:rPr>
        <w:t>财通多策略福</w:t>
      </w:r>
      <w:proofErr w:type="gramStart"/>
      <w:r w:rsidRPr="00282C24">
        <w:rPr>
          <w:rFonts w:hint="eastAsia"/>
          <w:b/>
          <w:color w:val="000000" w:themeColor="text1"/>
          <w:sz w:val="44"/>
          <w:szCs w:val="44"/>
        </w:rPr>
        <w:t>鑫</w:t>
      </w:r>
      <w:proofErr w:type="gramEnd"/>
      <w:r w:rsidRPr="00282C24">
        <w:rPr>
          <w:rFonts w:hint="eastAsia"/>
          <w:b/>
          <w:color w:val="000000" w:themeColor="text1"/>
          <w:sz w:val="44"/>
          <w:szCs w:val="44"/>
        </w:rPr>
        <w:t>定期开放灵活配置混合型发起式证券投资基金</w:t>
      </w:r>
    </w:p>
    <w:p w:rsidR="00FD08DE" w:rsidRPr="00282C24" w:rsidRDefault="00FD08DE" w:rsidP="00FD08DE">
      <w:pPr>
        <w:jc w:val="center"/>
        <w:rPr>
          <w:color w:val="000000" w:themeColor="text1"/>
        </w:rPr>
      </w:pPr>
      <w:r w:rsidRPr="00282C24">
        <w:rPr>
          <w:b/>
          <w:color w:val="000000" w:themeColor="text1"/>
          <w:sz w:val="44"/>
          <w:szCs w:val="44"/>
        </w:rPr>
        <w:t>基金合同</w:t>
      </w:r>
      <w:r w:rsidRPr="00282C24">
        <w:rPr>
          <w:rFonts w:hint="eastAsia"/>
          <w:b/>
          <w:color w:val="000000" w:themeColor="text1"/>
          <w:sz w:val="44"/>
          <w:szCs w:val="44"/>
        </w:rPr>
        <w:t>修订</w:t>
      </w:r>
      <w:r w:rsidRPr="00282C24">
        <w:rPr>
          <w:b/>
          <w:color w:val="000000" w:themeColor="text1"/>
          <w:sz w:val="44"/>
          <w:szCs w:val="44"/>
        </w:rPr>
        <w:t>对照表</w:t>
      </w:r>
    </w:p>
    <w:p w:rsidR="00FD08DE" w:rsidRPr="00282C24" w:rsidRDefault="00FD08DE" w:rsidP="00FD08DE">
      <w:pPr>
        <w:widowControl/>
        <w:jc w:val="left"/>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795"/>
        <w:gridCol w:w="6675"/>
        <w:gridCol w:w="6765"/>
      </w:tblGrid>
      <w:tr w:rsidR="00FD08DE" w:rsidRPr="00282C24" w:rsidTr="00FD08DE">
        <w:tc>
          <w:tcPr>
            <w:tcW w:w="795" w:type="dxa"/>
            <w:vMerge w:val="restart"/>
            <w:tcBorders>
              <w:top w:val="single" w:sz="4" w:space="0" w:color="000000"/>
              <w:left w:val="single" w:sz="4" w:space="0" w:color="000000"/>
              <w:bottom w:val="single" w:sz="4" w:space="0" w:color="auto"/>
              <w:right w:val="single" w:sz="4" w:space="0" w:color="auto"/>
            </w:tcBorders>
            <w:vAlign w:val="center"/>
          </w:tcPr>
          <w:p w:rsidR="00FD08DE" w:rsidRPr="00282C24" w:rsidRDefault="00FD08DE" w:rsidP="00FD08DE">
            <w:pPr>
              <w:widowControl/>
              <w:spacing w:before="100" w:beforeAutospacing="1" w:after="100" w:afterAutospacing="1"/>
              <w:jc w:val="center"/>
              <w:rPr>
                <w:color w:val="000000" w:themeColor="text1"/>
              </w:rPr>
            </w:pPr>
            <w:r w:rsidRPr="00282C24">
              <w:rPr>
                <w:b/>
                <w:color w:val="000000" w:themeColor="text1"/>
              </w:rPr>
              <w:t>章节</w:t>
            </w:r>
          </w:p>
        </w:tc>
        <w:tc>
          <w:tcPr>
            <w:tcW w:w="6675" w:type="dxa"/>
            <w:tcBorders>
              <w:top w:val="single" w:sz="4" w:space="0" w:color="000000"/>
              <w:left w:val="single" w:sz="4" w:space="0" w:color="auto"/>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rFonts w:hint="eastAsia"/>
                <w:b/>
                <w:color w:val="000000" w:themeColor="text1"/>
              </w:rPr>
              <w:t>修订前</w:t>
            </w:r>
          </w:p>
        </w:tc>
        <w:tc>
          <w:tcPr>
            <w:tcW w:w="6765" w:type="dxa"/>
            <w:tcBorders>
              <w:top w:val="single" w:sz="4" w:space="0" w:color="000000"/>
              <w:left w:val="single" w:sz="4" w:space="0" w:color="auto"/>
              <w:bottom w:val="single" w:sz="4" w:space="0" w:color="auto"/>
              <w:right w:val="single" w:sz="4" w:space="0" w:color="auto"/>
            </w:tcBorders>
            <w:vAlign w:val="center"/>
          </w:tcPr>
          <w:p w:rsidR="00FD08DE" w:rsidRPr="00282C24" w:rsidRDefault="00FD08DE" w:rsidP="00FD08DE">
            <w:pPr>
              <w:widowControl/>
              <w:spacing w:before="100" w:beforeAutospacing="1" w:after="100" w:afterAutospacing="1"/>
              <w:jc w:val="center"/>
              <w:rPr>
                <w:rFonts w:eastAsia="宋体"/>
                <w:color w:val="000000" w:themeColor="text1"/>
              </w:rPr>
            </w:pPr>
            <w:r w:rsidRPr="00282C24">
              <w:rPr>
                <w:rFonts w:hint="eastAsia"/>
                <w:b/>
                <w:color w:val="000000" w:themeColor="text1"/>
              </w:rPr>
              <w:t>修订后</w:t>
            </w:r>
          </w:p>
        </w:tc>
      </w:tr>
      <w:tr w:rsidR="00FD08DE" w:rsidRPr="00282C24" w:rsidTr="00FD08DE">
        <w:tc>
          <w:tcPr>
            <w:tcW w:w="795" w:type="dxa"/>
            <w:vMerge/>
            <w:tcBorders>
              <w:top w:val="single" w:sz="4" w:space="0" w:color="000000"/>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675" w:type="dxa"/>
            <w:tcBorders>
              <w:top w:val="single" w:sz="4" w:space="0" w:color="auto"/>
              <w:left w:val="single" w:sz="4" w:space="0" w:color="auto"/>
              <w:bottom w:val="single" w:sz="4" w:space="0" w:color="auto"/>
              <w:right w:val="single" w:sz="4" w:space="0" w:color="auto"/>
            </w:tcBorders>
            <w:vAlign w:val="center"/>
          </w:tcPr>
          <w:p w:rsidR="00FD08DE" w:rsidRPr="00282C24" w:rsidRDefault="00FD08DE" w:rsidP="00FD08DE">
            <w:pPr>
              <w:widowControl/>
              <w:spacing w:before="100" w:beforeAutospacing="1" w:after="100" w:afterAutospacing="1"/>
              <w:jc w:val="center"/>
              <w:rPr>
                <w:color w:val="000000" w:themeColor="text1"/>
              </w:rPr>
            </w:pPr>
            <w:r w:rsidRPr="00282C24">
              <w:rPr>
                <w:b/>
                <w:color w:val="000000" w:themeColor="text1"/>
              </w:rPr>
              <w:t>内容</w:t>
            </w:r>
          </w:p>
        </w:tc>
        <w:tc>
          <w:tcPr>
            <w:tcW w:w="6765" w:type="dxa"/>
            <w:tcBorders>
              <w:top w:val="single" w:sz="4" w:space="0" w:color="auto"/>
              <w:left w:val="single" w:sz="4" w:space="0" w:color="auto"/>
              <w:bottom w:val="single" w:sz="4" w:space="0" w:color="auto"/>
              <w:right w:val="single" w:sz="4" w:space="0" w:color="auto"/>
            </w:tcBorders>
            <w:vAlign w:val="center"/>
          </w:tcPr>
          <w:p w:rsidR="00FD08DE" w:rsidRPr="00282C24" w:rsidRDefault="00FD08DE" w:rsidP="00FD08DE">
            <w:pPr>
              <w:widowControl/>
              <w:spacing w:before="100" w:beforeAutospacing="1" w:after="100" w:afterAutospacing="1"/>
              <w:jc w:val="center"/>
              <w:rPr>
                <w:color w:val="000000" w:themeColor="text1"/>
              </w:rPr>
            </w:pPr>
            <w:r w:rsidRPr="00282C24">
              <w:rPr>
                <w:b/>
                <w:color w:val="000000" w:themeColor="text1"/>
              </w:rPr>
              <w:t>内容</w:t>
            </w:r>
          </w:p>
        </w:tc>
      </w:tr>
      <w:tr w:rsidR="00FD08DE" w:rsidRPr="00282C24" w:rsidTr="00FD08DE">
        <w:trPr>
          <w:trHeight w:val="3092"/>
        </w:trPr>
        <w:tc>
          <w:tcPr>
            <w:tcW w:w="795"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第一部分 前言</w:t>
            </w:r>
          </w:p>
        </w:tc>
        <w:tc>
          <w:tcPr>
            <w:tcW w:w="667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一、订立本基金合同的目的、依据和原则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证券投资基金信息披露管理办法》(以下简称“《信息披露办法》”)、《公开募集开放式证券投资基金流动性风险管理规定》(以下简称“《流动性风险管理规定》”)和其他有关法律法规。 </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一、订立本基金合同的目的、依据和原则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w:t>
            </w:r>
            <w:r w:rsidRPr="00282C24">
              <w:rPr>
                <w:rFonts w:ascii="宋体" w:eastAsia="宋体" w:hAnsi="宋体" w:cs="宋体"/>
                <w:b/>
                <w:color w:val="000000" w:themeColor="text1"/>
                <w:sz w:val="24"/>
                <w:szCs w:val="24"/>
                <w:u w:val="single"/>
              </w:rPr>
              <w:t>公开募集</w:t>
            </w:r>
            <w:r w:rsidRPr="00282C24">
              <w:rPr>
                <w:rFonts w:ascii="宋体" w:eastAsia="宋体" w:hAnsi="宋体" w:cs="宋体"/>
                <w:color w:val="000000" w:themeColor="text1"/>
                <w:sz w:val="24"/>
                <w:szCs w:val="24"/>
              </w:rPr>
              <w:t xml:space="preserve">证券投资基金信息披露管理办法》(以下简称“《信息披露办法》”)、《公开募集开放式证券投资基金流动性风险管理规定》(以下简称“《流动性风险管理规定》”)和其他有关法律法规。 </w:t>
            </w:r>
          </w:p>
        </w:tc>
      </w:tr>
      <w:tr w:rsidR="00FD08DE" w:rsidRPr="00282C24" w:rsidTr="00FD08DE">
        <w:trPr>
          <w:trHeight w:val="1224"/>
        </w:trPr>
        <w:tc>
          <w:tcPr>
            <w:tcW w:w="795"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67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三、</w:t>
            </w:r>
            <w:r w:rsidRPr="00282C24">
              <w:rPr>
                <w:rFonts w:cs="宋体" w:hint="eastAsia"/>
                <w:color w:val="000000" w:themeColor="text1"/>
                <w:sz w:val="24"/>
                <w:szCs w:val="24"/>
              </w:rPr>
              <w:t>……</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投资者应当认真阅读基金合同、基金招募说明书等信息披露文件，自主判断基金的投资价值，自主做出投资决策，自行承担投资风险。 </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三、</w:t>
            </w:r>
            <w:r w:rsidRPr="00282C24">
              <w:rPr>
                <w:rFonts w:cs="宋体" w:hint="eastAsia"/>
                <w:color w:val="000000" w:themeColor="text1"/>
                <w:sz w:val="24"/>
                <w:szCs w:val="24"/>
              </w:rPr>
              <w:t>……</w:t>
            </w:r>
            <w:r w:rsidRPr="00282C24">
              <w:rPr>
                <w:rFonts w:ascii="宋体" w:eastAsia="宋体" w:hAnsi="宋体" w:cs="宋体"/>
                <w:color w:val="000000" w:themeColor="text1"/>
                <w:sz w:val="24"/>
                <w:szCs w:val="24"/>
              </w:rPr>
              <w:t xml:space="preserve">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投资者应当认真阅读基金合同、基金招募说明书</w:t>
            </w:r>
            <w:r w:rsidRPr="00282C24">
              <w:rPr>
                <w:rFonts w:ascii="宋体" w:eastAsia="宋体" w:hAnsi="宋体" w:cs="宋体"/>
                <w:b/>
                <w:color w:val="000000" w:themeColor="text1"/>
                <w:sz w:val="24"/>
                <w:szCs w:val="24"/>
                <w:u w:val="single"/>
              </w:rPr>
              <w:t>、基金产品资料概要</w:t>
            </w:r>
            <w:r w:rsidRPr="00282C24">
              <w:rPr>
                <w:rFonts w:ascii="宋体" w:eastAsia="宋体" w:hAnsi="宋体" w:cs="宋体"/>
                <w:color w:val="000000" w:themeColor="text1"/>
                <w:sz w:val="24"/>
                <w:szCs w:val="24"/>
              </w:rPr>
              <w:t xml:space="preserve">等信息披露文件，自主判断基金的投资价值，自主做出投资决策，自行承担投资风险。 </w:t>
            </w:r>
          </w:p>
        </w:tc>
      </w:tr>
      <w:tr w:rsidR="00FD08DE" w:rsidRPr="00282C24" w:rsidTr="00FD08DE">
        <w:tc>
          <w:tcPr>
            <w:tcW w:w="795"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67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rFonts w:ascii="宋体" w:eastAsia="宋体"/>
                <w:color w:val="000000" w:themeColor="text1"/>
                <w:sz w:val="24"/>
                <w:szCs w:val="24"/>
              </w:rPr>
            </w:pPr>
            <w:r w:rsidRPr="00282C24">
              <w:rPr>
                <w:rFonts w:hint="eastAsia"/>
                <w:color w:val="000000" w:themeColor="text1"/>
                <w:sz w:val="24"/>
                <w:szCs w:val="24"/>
              </w:rPr>
              <w:t>无</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cs="宋体" w:hint="eastAsia"/>
                <w:b/>
                <w:color w:val="000000" w:themeColor="text1"/>
                <w:sz w:val="24"/>
                <w:szCs w:val="24"/>
                <w:u w:val="single"/>
              </w:rPr>
              <w:t>六、</w:t>
            </w:r>
            <w:r w:rsidRPr="00282C24">
              <w:rPr>
                <w:rFonts w:ascii="宋体" w:eastAsia="宋体" w:hAnsi="宋体" w:cs="宋体"/>
                <w:b/>
                <w:color w:val="000000" w:themeColor="text1"/>
                <w:sz w:val="24"/>
                <w:szCs w:val="24"/>
                <w:u w:val="single"/>
              </w:rPr>
              <w:t>本基金合同约定的基金产品资料概要编制、披露与更新要求，自《信息披露办法》实施之日起一年后开始执行。</w:t>
            </w:r>
            <w:r w:rsidRPr="00282C24">
              <w:rPr>
                <w:rFonts w:ascii="宋体" w:eastAsia="宋体" w:hAnsi="宋体" w:cs="宋体"/>
                <w:color w:val="000000" w:themeColor="text1"/>
                <w:sz w:val="24"/>
                <w:szCs w:val="24"/>
              </w:rPr>
              <w:t xml:space="preserve"> </w:t>
            </w:r>
          </w:p>
        </w:tc>
      </w:tr>
      <w:tr w:rsidR="00FD08DE" w:rsidRPr="00282C24" w:rsidTr="00FD08DE">
        <w:tc>
          <w:tcPr>
            <w:tcW w:w="795"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第二部分 释义</w:t>
            </w:r>
          </w:p>
        </w:tc>
        <w:tc>
          <w:tcPr>
            <w:tcW w:w="667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6、招募说明书：指《财通多策略福鑫定期开放灵活配置混合型发起式证券投资基金招募说明书》及其</w:t>
            </w:r>
            <w:r w:rsidRPr="00282C24">
              <w:rPr>
                <w:rFonts w:ascii="宋体" w:eastAsia="宋体" w:hAnsi="宋体" w:cs="宋体"/>
                <w:b/>
                <w:strike/>
                <w:color w:val="000000" w:themeColor="text1"/>
                <w:sz w:val="24"/>
                <w:szCs w:val="24"/>
              </w:rPr>
              <w:t>定期的</w:t>
            </w:r>
            <w:r w:rsidRPr="00282C24">
              <w:rPr>
                <w:rFonts w:ascii="宋体" w:eastAsia="宋体" w:hAnsi="宋体" w:cs="宋体"/>
                <w:color w:val="000000" w:themeColor="text1"/>
                <w:sz w:val="24"/>
                <w:szCs w:val="24"/>
              </w:rPr>
              <w:t xml:space="preserve">更新 </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6、招募说明书：指《财通多策略福鑫定期开放灵活配置混合型发起式证券投资基金招募说明书》及其更新 </w:t>
            </w:r>
          </w:p>
        </w:tc>
      </w:tr>
      <w:tr w:rsidR="00FD08DE" w:rsidRPr="00282C24" w:rsidTr="00FD08DE">
        <w:tc>
          <w:tcPr>
            <w:tcW w:w="795"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67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rPr>
                <w:rFonts w:ascii="宋体" w:eastAsia="宋体"/>
                <w:color w:val="000000" w:themeColor="text1"/>
                <w:sz w:val="24"/>
                <w:szCs w:val="24"/>
              </w:rPr>
            </w:pPr>
            <w:r w:rsidRPr="00282C24">
              <w:rPr>
                <w:rFonts w:hint="eastAsia"/>
                <w:color w:val="000000" w:themeColor="text1"/>
                <w:sz w:val="24"/>
                <w:szCs w:val="24"/>
              </w:rPr>
              <w:t>无</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b/>
                <w:color w:val="000000" w:themeColor="text1"/>
                <w:sz w:val="24"/>
                <w:szCs w:val="24"/>
                <w:u w:val="single"/>
              </w:rPr>
              <w:t>7、基金产品资料概要：指《财通多策略福鑫定期开放灵活配置混合型发起式证券投资基金基金产品资料概要》及其更新</w:t>
            </w:r>
            <w:r w:rsidRPr="00282C24">
              <w:rPr>
                <w:rFonts w:ascii="宋体" w:eastAsia="宋体" w:hAnsi="宋体" w:cs="宋体"/>
                <w:color w:val="000000" w:themeColor="text1"/>
                <w:sz w:val="24"/>
                <w:szCs w:val="24"/>
              </w:rPr>
              <w:t xml:space="preserve"> </w:t>
            </w:r>
          </w:p>
        </w:tc>
      </w:tr>
      <w:tr w:rsidR="00FD08DE" w:rsidRPr="00282C24" w:rsidTr="00FD08DE">
        <w:tc>
          <w:tcPr>
            <w:tcW w:w="795"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67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w:t>
            </w:r>
            <w:r w:rsidRPr="00282C24">
              <w:rPr>
                <w:rFonts w:ascii="宋体" w:eastAsia="宋体" w:hAnsi="宋体" w:cs="宋体"/>
                <w:b/>
                <w:strike/>
                <w:color w:val="000000" w:themeColor="text1"/>
                <w:sz w:val="24"/>
                <w:szCs w:val="24"/>
              </w:rPr>
              <w:t>1</w:t>
            </w:r>
            <w:r w:rsidRPr="00282C24">
              <w:rPr>
                <w:rFonts w:ascii="宋体" w:eastAsia="宋体" w:hAnsi="宋体" w:cs="宋体"/>
                <w:color w:val="000000" w:themeColor="text1"/>
                <w:sz w:val="24"/>
                <w:szCs w:val="24"/>
              </w:rPr>
              <w:t>、《信息披露办法》：指中国证监会20</w:t>
            </w:r>
            <w:r w:rsidRPr="00282C24">
              <w:rPr>
                <w:rFonts w:ascii="宋体" w:eastAsia="宋体" w:hAnsi="宋体" w:cs="宋体"/>
                <w:b/>
                <w:strike/>
                <w:color w:val="000000" w:themeColor="text1"/>
                <w:sz w:val="24"/>
                <w:szCs w:val="24"/>
              </w:rPr>
              <w:t>04</w:t>
            </w:r>
            <w:r w:rsidRPr="00282C24">
              <w:rPr>
                <w:rFonts w:ascii="宋体" w:eastAsia="宋体" w:hAnsi="宋体" w:cs="宋体"/>
                <w:bCs/>
                <w:color w:val="000000" w:themeColor="text1"/>
                <w:sz w:val="24"/>
                <w:szCs w:val="24"/>
              </w:rPr>
              <w:t>年</w:t>
            </w:r>
            <w:r w:rsidRPr="00282C24">
              <w:rPr>
                <w:rFonts w:ascii="宋体" w:eastAsia="宋体" w:hAnsi="宋体" w:cs="宋体"/>
                <w:b/>
                <w:strike/>
                <w:color w:val="000000" w:themeColor="text1"/>
                <w:sz w:val="24"/>
                <w:szCs w:val="24"/>
              </w:rPr>
              <w:t>6</w:t>
            </w:r>
            <w:r w:rsidRPr="00282C24">
              <w:rPr>
                <w:rFonts w:ascii="宋体" w:eastAsia="宋体" w:hAnsi="宋体" w:cs="宋体"/>
                <w:bCs/>
                <w:color w:val="000000" w:themeColor="text1"/>
                <w:sz w:val="24"/>
                <w:szCs w:val="24"/>
              </w:rPr>
              <w:t>月</w:t>
            </w:r>
            <w:r w:rsidRPr="00282C24">
              <w:rPr>
                <w:rFonts w:ascii="宋体" w:eastAsia="宋体" w:hAnsi="宋体" w:cs="宋体"/>
                <w:b/>
                <w:strike/>
                <w:color w:val="000000" w:themeColor="text1"/>
                <w:sz w:val="24"/>
                <w:szCs w:val="24"/>
              </w:rPr>
              <w:t>8</w:t>
            </w:r>
            <w:r w:rsidRPr="00282C24">
              <w:rPr>
                <w:rFonts w:ascii="宋体" w:eastAsia="宋体" w:hAnsi="宋体" w:cs="宋体"/>
                <w:color w:val="000000" w:themeColor="text1"/>
                <w:sz w:val="24"/>
                <w:szCs w:val="24"/>
              </w:rPr>
              <w:t>日颁布、同年</w:t>
            </w:r>
            <w:r w:rsidRPr="00282C24">
              <w:rPr>
                <w:rFonts w:ascii="宋体" w:eastAsia="宋体" w:hAnsi="宋体" w:cs="宋体"/>
                <w:b/>
                <w:strike/>
                <w:color w:val="000000" w:themeColor="text1"/>
                <w:sz w:val="24"/>
                <w:szCs w:val="24"/>
              </w:rPr>
              <w:t>7</w:t>
            </w:r>
            <w:r w:rsidRPr="00282C24">
              <w:rPr>
                <w:rFonts w:ascii="宋体" w:eastAsia="宋体" w:hAnsi="宋体" w:cs="宋体"/>
                <w:color w:val="000000" w:themeColor="text1"/>
                <w:sz w:val="24"/>
                <w:szCs w:val="24"/>
              </w:rPr>
              <w:t xml:space="preserve">月1日实施的《证券投资基金信息披露管理办法》及颁布机关对其不时做出的修订 </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w:t>
            </w:r>
            <w:r w:rsidRPr="00282C24">
              <w:rPr>
                <w:rFonts w:ascii="宋体" w:eastAsia="宋体" w:hAnsi="宋体" w:cs="宋体"/>
                <w:b/>
                <w:color w:val="000000" w:themeColor="text1"/>
                <w:sz w:val="24"/>
                <w:szCs w:val="24"/>
                <w:u w:val="single"/>
              </w:rPr>
              <w:t>2</w:t>
            </w:r>
            <w:r w:rsidRPr="00282C24">
              <w:rPr>
                <w:rFonts w:ascii="宋体" w:eastAsia="宋体" w:hAnsi="宋体" w:cs="宋体"/>
                <w:color w:val="000000" w:themeColor="text1"/>
                <w:sz w:val="24"/>
                <w:szCs w:val="24"/>
              </w:rPr>
              <w:t>、《信息披露办法》：指中国证监会20</w:t>
            </w:r>
            <w:r w:rsidRPr="00282C24">
              <w:rPr>
                <w:rFonts w:ascii="宋体" w:eastAsia="宋体" w:hAnsi="宋体" w:cs="宋体"/>
                <w:b/>
                <w:color w:val="000000" w:themeColor="text1"/>
                <w:sz w:val="24"/>
                <w:szCs w:val="24"/>
                <w:u w:val="single"/>
              </w:rPr>
              <w:t>19</w:t>
            </w:r>
            <w:r w:rsidRPr="00282C24">
              <w:rPr>
                <w:rFonts w:ascii="宋体" w:eastAsia="宋体" w:hAnsi="宋体" w:cs="宋体"/>
                <w:bCs/>
                <w:color w:val="000000" w:themeColor="text1"/>
                <w:sz w:val="24"/>
                <w:szCs w:val="24"/>
              </w:rPr>
              <w:t>年</w:t>
            </w:r>
            <w:r w:rsidRPr="00282C24">
              <w:rPr>
                <w:rFonts w:ascii="宋体" w:eastAsia="宋体" w:hAnsi="宋体" w:cs="宋体"/>
                <w:b/>
                <w:color w:val="000000" w:themeColor="text1"/>
                <w:sz w:val="24"/>
                <w:szCs w:val="24"/>
                <w:u w:val="single"/>
              </w:rPr>
              <w:t>7</w:t>
            </w:r>
            <w:r w:rsidRPr="00282C24">
              <w:rPr>
                <w:rFonts w:ascii="宋体" w:eastAsia="宋体" w:hAnsi="宋体" w:cs="宋体"/>
                <w:bCs/>
                <w:color w:val="000000" w:themeColor="text1"/>
                <w:sz w:val="24"/>
                <w:szCs w:val="24"/>
              </w:rPr>
              <w:t>月</w:t>
            </w:r>
            <w:r w:rsidRPr="00282C24">
              <w:rPr>
                <w:rFonts w:ascii="宋体" w:eastAsia="宋体" w:hAnsi="宋体" w:cs="宋体"/>
                <w:b/>
                <w:color w:val="000000" w:themeColor="text1"/>
                <w:sz w:val="24"/>
                <w:szCs w:val="24"/>
                <w:u w:val="single"/>
              </w:rPr>
              <w:t>26</w:t>
            </w:r>
            <w:r w:rsidRPr="00282C24">
              <w:rPr>
                <w:rFonts w:ascii="宋体" w:eastAsia="宋体" w:hAnsi="宋体" w:cs="宋体"/>
                <w:color w:val="000000" w:themeColor="text1"/>
                <w:sz w:val="24"/>
                <w:szCs w:val="24"/>
              </w:rPr>
              <w:t>日颁布、同年</w:t>
            </w:r>
            <w:r w:rsidRPr="00282C24">
              <w:rPr>
                <w:rFonts w:ascii="宋体" w:eastAsia="宋体" w:hAnsi="宋体" w:cs="宋体"/>
                <w:b/>
                <w:color w:val="000000" w:themeColor="text1"/>
                <w:sz w:val="24"/>
                <w:szCs w:val="24"/>
                <w:u w:val="single"/>
              </w:rPr>
              <w:t>9</w:t>
            </w:r>
            <w:r w:rsidRPr="00282C24">
              <w:rPr>
                <w:rFonts w:ascii="宋体" w:eastAsia="宋体" w:hAnsi="宋体" w:cs="宋体"/>
                <w:color w:val="000000" w:themeColor="text1"/>
                <w:sz w:val="24"/>
                <w:szCs w:val="24"/>
              </w:rPr>
              <w:t>月1日实施的《</w:t>
            </w:r>
            <w:r w:rsidRPr="00282C24">
              <w:rPr>
                <w:rFonts w:ascii="宋体" w:eastAsia="宋体" w:hAnsi="宋体" w:cs="宋体"/>
                <w:b/>
                <w:color w:val="000000" w:themeColor="text1"/>
                <w:sz w:val="24"/>
                <w:szCs w:val="24"/>
                <w:u w:val="single"/>
              </w:rPr>
              <w:t>公开募集</w:t>
            </w:r>
            <w:r w:rsidRPr="00282C24">
              <w:rPr>
                <w:rFonts w:ascii="宋体" w:eastAsia="宋体" w:hAnsi="宋体" w:cs="宋体"/>
                <w:color w:val="000000" w:themeColor="text1"/>
                <w:sz w:val="24"/>
                <w:szCs w:val="24"/>
              </w:rPr>
              <w:t xml:space="preserve">证券投资基金信息披露管理办法》及颁布机关对其不时做出的修订 </w:t>
            </w:r>
          </w:p>
        </w:tc>
      </w:tr>
      <w:tr w:rsidR="00FD08DE" w:rsidRPr="00282C24" w:rsidTr="00FD08DE">
        <w:tc>
          <w:tcPr>
            <w:tcW w:w="795"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67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5</w:t>
            </w:r>
            <w:r w:rsidRPr="00282C24">
              <w:rPr>
                <w:rFonts w:ascii="宋体" w:eastAsia="宋体" w:hAnsi="宋体" w:cs="宋体"/>
                <w:b/>
                <w:strike/>
                <w:color w:val="000000" w:themeColor="text1"/>
                <w:sz w:val="24"/>
                <w:szCs w:val="24"/>
              </w:rPr>
              <w:t>8</w:t>
            </w:r>
            <w:r w:rsidRPr="00282C24">
              <w:rPr>
                <w:rFonts w:ascii="宋体" w:eastAsia="宋体" w:hAnsi="宋体" w:cs="宋体"/>
                <w:color w:val="000000" w:themeColor="text1"/>
                <w:sz w:val="24"/>
                <w:szCs w:val="24"/>
              </w:rPr>
              <w:t>、指定媒介：指中国证监会指定的用以进行信息披露的</w:t>
            </w:r>
            <w:r w:rsidRPr="00282C24">
              <w:rPr>
                <w:rFonts w:ascii="宋体" w:eastAsia="宋体" w:hAnsi="宋体" w:cs="宋体"/>
                <w:b/>
                <w:bCs/>
                <w:strike/>
                <w:color w:val="000000" w:themeColor="text1"/>
                <w:sz w:val="24"/>
                <w:szCs w:val="24"/>
              </w:rPr>
              <w:t>报刊、互联网网站及其他媒介</w:t>
            </w:r>
            <w:r w:rsidRPr="00282C24">
              <w:rPr>
                <w:rFonts w:ascii="宋体" w:eastAsia="宋体" w:hAnsi="宋体" w:cs="宋体"/>
                <w:color w:val="000000" w:themeColor="text1"/>
                <w:sz w:val="24"/>
                <w:szCs w:val="24"/>
              </w:rPr>
              <w:t xml:space="preserve"> </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5</w:t>
            </w:r>
            <w:r w:rsidRPr="00282C24">
              <w:rPr>
                <w:rFonts w:ascii="宋体" w:eastAsia="宋体" w:hAnsi="宋体" w:cs="宋体"/>
                <w:b/>
                <w:color w:val="000000" w:themeColor="text1"/>
                <w:sz w:val="24"/>
                <w:szCs w:val="24"/>
                <w:u w:val="single"/>
              </w:rPr>
              <w:t>9</w:t>
            </w:r>
            <w:r w:rsidRPr="00282C24">
              <w:rPr>
                <w:rFonts w:ascii="宋体" w:eastAsia="宋体" w:hAnsi="宋体" w:cs="宋体"/>
                <w:color w:val="000000" w:themeColor="text1"/>
                <w:sz w:val="24"/>
                <w:szCs w:val="24"/>
              </w:rPr>
              <w:t>、指定媒介：指中国证监会指定的用以进行信息披露的</w:t>
            </w:r>
            <w:r w:rsidRPr="00282C24">
              <w:rPr>
                <w:rFonts w:ascii="宋体" w:eastAsia="宋体" w:hAnsi="宋体" w:cs="宋体"/>
                <w:b/>
                <w:color w:val="000000" w:themeColor="text1"/>
                <w:sz w:val="24"/>
                <w:szCs w:val="24"/>
                <w:u w:val="single"/>
              </w:rPr>
              <w:t>全国性报刊及指定互联网网站（包括基金管理人网站、基金托管人网站、中国证监会基金电子披露网站）等媒介</w:t>
            </w:r>
            <w:r w:rsidRPr="00282C24">
              <w:rPr>
                <w:rFonts w:ascii="宋体" w:eastAsia="宋体" w:hAnsi="宋体" w:cs="宋体"/>
                <w:color w:val="000000" w:themeColor="text1"/>
                <w:sz w:val="24"/>
                <w:szCs w:val="24"/>
              </w:rPr>
              <w:t xml:space="preserve"> </w:t>
            </w:r>
          </w:p>
        </w:tc>
      </w:tr>
      <w:tr w:rsidR="00FD08DE" w:rsidRPr="00282C24" w:rsidTr="00FD08DE">
        <w:trPr>
          <w:trHeight w:val="2193"/>
        </w:trPr>
        <w:tc>
          <w:tcPr>
            <w:tcW w:w="795"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第七部分 基金份额的申购与赎回</w:t>
            </w:r>
          </w:p>
        </w:tc>
        <w:tc>
          <w:tcPr>
            <w:tcW w:w="6675" w:type="dxa"/>
            <w:tcBorders>
              <w:top w:val="single" w:sz="4" w:space="0" w:color="auto"/>
              <w:left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二、申购和赎回场所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本基金的申购与赎回将通过销售机构进行。其中，场外申购和赎回场所为基金管理人的直销网点及基金场外非直销销售机构的销售网点；场内申购和赎回场所为具有基金销售业务资格，且经上海证券交易所及其指定的登记结算机构认可的会员单位。具体销售网点和会员单位的名单将由基金管理人在招募说明书或</w:t>
            </w:r>
            <w:r w:rsidRPr="00282C24">
              <w:rPr>
                <w:rFonts w:ascii="宋体" w:eastAsia="宋体" w:hAnsi="宋体" w:cs="宋体"/>
                <w:b/>
                <w:strike/>
                <w:color w:val="000000" w:themeColor="text1"/>
                <w:sz w:val="24"/>
                <w:szCs w:val="24"/>
              </w:rPr>
              <w:t>其他公告中</w:t>
            </w:r>
            <w:r w:rsidRPr="00282C24">
              <w:rPr>
                <w:rFonts w:ascii="宋体" w:eastAsia="宋体" w:hAnsi="宋体" w:cs="宋体"/>
                <w:color w:val="000000" w:themeColor="text1"/>
                <w:sz w:val="24"/>
                <w:szCs w:val="24"/>
              </w:rPr>
              <w:t xml:space="preserve">列明。 </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二、申购和赎回场所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本基金的申购与赎回将通过销售机构进行。其中，场外申购和赎回场所为基金管理人的直销网点及基金场外非直销销售机构的销售网点；场内申购和赎回场所为具有基金销售业务资格，且经上海证券交易所及其指定的登记结算机构认可的会员单位。具体销售网点和会员单位的名单将由基金管理人在招募说明书或</w:t>
            </w:r>
            <w:r w:rsidRPr="00282C24">
              <w:rPr>
                <w:rFonts w:ascii="宋体" w:eastAsia="宋体" w:hAnsi="宋体" w:cs="宋体"/>
                <w:b/>
                <w:color w:val="000000" w:themeColor="text1"/>
                <w:sz w:val="24"/>
                <w:szCs w:val="24"/>
                <w:u w:val="single"/>
              </w:rPr>
              <w:t>基金管理人网站</w:t>
            </w:r>
            <w:r w:rsidRPr="00282C24">
              <w:rPr>
                <w:rFonts w:ascii="宋体" w:eastAsia="宋体" w:hAnsi="宋体" w:cs="宋体"/>
                <w:color w:val="000000" w:themeColor="text1"/>
                <w:sz w:val="24"/>
                <w:szCs w:val="24"/>
              </w:rPr>
              <w:t xml:space="preserve">列明。 </w:t>
            </w:r>
          </w:p>
        </w:tc>
      </w:tr>
      <w:tr w:rsidR="00FD08DE" w:rsidRPr="00282C24" w:rsidTr="00FD08DE">
        <w:trPr>
          <w:trHeight w:val="1526"/>
        </w:trPr>
        <w:tc>
          <w:tcPr>
            <w:tcW w:w="795"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67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六、申购和赎回的数量限制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5、基金管理人可在法律法规允许的情况下，调整上述规定申购金额和赎回份额的数量限制。基金管理人必须在调整前依照《信息披露办法》的有关规定在指定媒介上公告</w:t>
            </w:r>
            <w:r w:rsidRPr="00282C24">
              <w:rPr>
                <w:rFonts w:ascii="宋体" w:eastAsia="宋体" w:hAnsi="宋体" w:cs="宋体"/>
                <w:b/>
                <w:strike/>
                <w:color w:val="000000" w:themeColor="text1"/>
                <w:sz w:val="24"/>
                <w:szCs w:val="24"/>
              </w:rPr>
              <w:t>并报中国证监会备案</w:t>
            </w:r>
            <w:r w:rsidRPr="00282C24">
              <w:rPr>
                <w:rFonts w:ascii="宋体" w:eastAsia="宋体" w:hAnsi="宋体" w:cs="宋体"/>
                <w:color w:val="000000" w:themeColor="text1"/>
                <w:sz w:val="24"/>
                <w:szCs w:val="24"/>
              </w:rPr>
              <w:t xml:space="preserve">。 </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六、申购和赎回的数量限制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5、基金管理人可在法律法规允许的情况下，调整上述规定申购金额和赎回份额的数量限制。基金管理人必须在调整前依照《信息披露办法》的有关规定在指定媒介上公告。 </w:t>
            </w:r>
          </w:p>
        </w:tc>
      </w:tr>
      <w:tr w:rsidR="00FD08DE" w:rsidRPr="00282C24" w:rsidTr="00FD08DE">
        <w:trPr>
          <w:trHeight w:val="2158"/>
        </w:trPr>
        <w:tc>
          <w:tcPr>
            <w:tcW w:w="795"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67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九、暂停赎回或延缓支付赎回款项的情形 </w:t>
            </w:r>
          </w:p>
          <w:p w:rsidR="00FD08DE" w:rsidRPr="00282C24" w:rsidRDefault="00FD08DE" w:rsidP="00FD08DE">
            <w:pPr>
              <w:widowControl/>
              <w:rPr>
                <w:rFonts w:cs="宋体"/>
                <w:color w:val="000000" w:themeColor="text1"/>
                <w:sz w:val="24"/>
                <w:szCs w:val="24"/>
              </w:rPr>
            </w:pPr>
            <w:r w:rsidRPr="00282C24">
              <w:rPr>
                <w:rFonts w:cs="宋体" w:hint="eastAsia"/>
                <w:color w:val="000000" w:themeColor="text1"/>
                <w:sz w:val="24"/>
                <w:szCs w:val="24"/>
              </w:rPr>
              <w:t>……</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发生上述情形之一</w:t>
            </w:r>
            <w:proofErr w:type="gramStart"/>
            <w:r w:rsidRPr="00282C24">
              <w:rPr>
                <w:rFonts w:ascii="宋体" w:eastAsia="宋体" w:hAnsi="宋体" w:cs="宋体"/>
                <w:color w:val="000000" w:themeColor="text1"/>
                <w:sz w:val="24"/>
                <w:szCs w:val="24"/>
              </w:rPr>
              <w:t>且基金</w:t>
            </w:r>
            <w:proofErr w:type="gramEnd"/>
            <w:r w:rsidRPr="00282C24">
              <w:rPr>
                <w:rFonts w:ascii="宋体" w:eastAsia="宋体" w:hAnsi="宋体" w:cs="宋体"/>
                <w:color w:val="000000" w:themeColor="text1"/>
                <w:sz w:val="24"/>
                <w:szCs w:val="24"/>
              </w:rPr>
              <w:t>管理人决定拒绝接受或暂停基金份额持有人的赎回申请或者延缓支付赎回款项时，基金管理人应</w:t>
            </w:r>
            <w:r w:rsidRPr="00282C24">
              <w:rPr>
                <w:rFonts w:ascii="宋体" w:eastAsia="宋体" w:hAnsi="宋体" w:cs="宋体"/>
                <w:b/>
                <w:strike/>
                <w:color w:val="000000" w:themeColor="text1"/>
                <w:sz w:val="24"/>
                <w:szCs w:val="24"/>
              </w:rPr>
              <w:t>在当日</w:t>
            </w:r>
            <w:r w:rsidRPr="00282C24">
              <w:rPr>
                <w:rFonts w:ascii="宋体" w:eastAsia="宋体" w:hAnsi="宋体" w:cs="宋体"/>
                <w:color w:val="000000" w:themeColor="text1"/>
                <w:sz w:val="24"/>
                <w:szCs w:val="24"/>
              </w:rPr>
              <w:t>报中国证监会备案</w:t>
            </w:r>
            <w:r w:rsidRPr="00282C24">
              <w:rPr>
                <w:rFonts w:cs="宋体" w:hint="eastAsia"/>
                <w:color w:val="000000" w:themeColor="text1"/>
                <w:sz w:val="24"/>
                <w:szCs w:val="24"/>
              </w:rPr>
              <w:t>……</w:t>
            </w:r>
            <w:r w:rsidRPr="00282C24">
              <w:rPr>
                <w:rFonts w:ascii="宋体" w:eastAsia="宋体" w:hAnsi="宋体" w:cs="宋体"/>
                <w:color w:val="000000" w:themeColor="text1"/>
                <w:sz w:val="24"/>
                <w:szCs w:val="24"/>
              </w:rPr>
              <w:t xml:space="preserve"> </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九、暂停赎回或延缓支付赎回款项的情形 </w:t>
            </w:r>
          </w:p>
          <w:p w:rsidR="00FD08DE" w:rsidRPr="00282C24" w:rsidRDefault="00FD08DE" w:rsidP="00FD08DE">
            <w:pPr>
              <w:widowControl/>
              <w:rPr>
                <w:rFonts w:cs="宋体"/>
                <w:color w:val="000000" w:themeColor="text1"/>
                <w:sz w:val="24"/>
                <w:szCs w:val="24"/>
              </w:rPr>
            </w:pPr>
            <w:r w:rsidRPr="00282C24">
              <w:rPr>
                <w:rFonts w:cs="宋体" w:hint="eastAsia"/>
                <w:color w:val="000000" w:themeColor="text1"/>
                <w:sz w:val="24"/>
                <w:szCs w:val="24"/>
              </w:rPr>
              <w:t>……</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发生上述情形之一</w:t>
            </w:r>
            <w:proofErr w:type="gramStart"/>
            <w:r w:rsidRPr="00282C24">
              <w:rPr>
                <w:rFonts w:ascii="宋体" w:eastAsia="宋体" w:hAnsi="宋体" w:cs="宋体"/>
                <w:color w:val="000000" w:themeColor="text1"/>
                <w:sz w:val="24"/>
                <w:szCs w:val="24"/>
              </w:rPr>
              <w:t>且基金</w:t>
            </w:r>
            <w:proofErr w:type="gramEnd"/>
            <w:r w:rsidRPr="00282C24">
              <w:rPr>
                <w:rFonts w:ascii="宋体" w:eastAsia="宋体" w:hAnsi="宋体" w:cs="宋体"/>
                <w:color w:val="000000" w:themeColor="text1"/>
                <w:sz w:val="24"/>
                <w:szCs w:val="24"/>
              </w:rPr>
              <w:t>管理人决定拒绝接受或暂停基金份额持有人的赎回申请或者延缓支付赎回款项时，基金管理人应</w:t>
            </w:r>
            <w:r w:rsidRPr="00282C24">
              <w:rPr>
                <w:rFonts w:ascii="宋体" w:eastAsia="宋体" w:hAnsi="宋体" w:cs="宋体"/>
                <w:b/>
                <w:color w:val="000000" w:themeColor="text1"/>
                <w:sz w:val="24"/>
                <w:szCs w:val="24"/>
                <w:u w:val="single"/>
              </w:rPr>
              <w:t>按规定</w:t>
            </w:r>
            <w:r w:rsidRPr="00282C24">
              <w:rPr>
                <w:rFonts w:ascii="宋体" w:eastAsia="宋体" w:hAnsi="宋体" w:cs="宋体"/>
                <w:color w:val="000000" w:themeColor="text1"/>
                <w:sz w:val="24"/>
                <w:szCs w:val="24"/>
              </w:rPr>
              <w:t>报中国证监会备案</w:t>
            </w:r>
            <w:r w:rsidRPr="00282C24">
              <w:rPr>
                <w:rFonts w:cs="宋体" w:hint="eastAsia"/>
                <w:color w:val="000000" w:themeColor="text1"/>
                <w:sz w:val="24"/>
                <w:szCs w:val="24"/>
              </w:rPr>
              <w:t>……</w:t>
            </w:r>
            <w:r w:rsidRPr="00282C24">
              <w:rPr>
                <w:rFonts w:ascii="宋体" w:eastAsia="宋体" w:hAnsi="宋体" w:cs="宋体"/>
                <w:color w:val="000000" w:themeColor="text1"/>
                <w:sz w:val="24"/>
                <w:szCs w:val="24"/>
              </w:rPr>
              <w:t xml:space="preserve"> </w:t>
            </w:r>
          </w:p>
        </w:tc>
      </w:tr>
      <w:tr w:rsidR="00FD08DE" w:rsidRPr="00282C24" w:rsidTr="00FD08DE">
        <w:trPr>
          <w:trHeight w:val="1214"/>
        </w:trPr>
        <w:tc>
          <w:tcPr>
            <w:tcW w:w="795"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67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十一、暂停申购或赎回的公告和重新开放申购或赎回的公告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1、发生上述暂停申购或赎回情况的，基金管理人</w:t>
            </w:r>
            <w:proofErr w:type="gramStart"/>
            <w:r w:rsidRPr="00282C24">
              <w:rPr>
                <w:rFonts w:ascii="宋体" w:eastAsia="宋体" w:hAnsi="宋体" w:cs="宋体"/>
                <w:b/>
                <w:strike/>
                <w:color w:val="000000" w:themeColor="text1"/>
                <w:sz w:val="24"/>
                <w:szCs w:val="24"/>
              </w:rPr>
              <w:t>当日</w:t>
            </w:r>
            <w:r w:rsidRPr="00282C24">
              <w:rPr>
                <w:rFonts w:ascii="宋体" w:eastAsia="宋体" w:hAnsi="宋体" w:cs="宋体"/>
                <w:bCs/>
                <w:color w:val="000000" w:themeColor="text1"/>
                <w:sz w:val="24"/>
                <w:szCs w:val="24"/>
              </w:rPr>
              <w:t>应</w:t>
            </w:r>
            <w:proofErr w:type="gramEnd"/>
            <w:r w:rsidRPr="00282C24">
              <w:rPr>
                <w:rFonts w:ascii="宋体" w:eastAsia="宋体" w:hAnsi="宋体" w:cs="宋体"/>
                <w:b/>
                <w:strike/>
                <w:color w:val="000000" w:themeColor="text1"/>
                <w:sz w:val="24"/>
                <w:szCs w:val="24"/>
              </w:rPr>
              <w:t>立即向中国证监会备案，并</w:t>
            </w:r>
            <w:r w:rsidRPr="00282C24">
              <w:rPr>
                <w:rFonts w:ascii="宋体" w:eastAsia="宋体" w:hAnsi="宋体" w:cs="宋体"/>
                <w:color w:val="000000" w:themeColor="text1"/>
                <w:sz w:val="24"/>
                <w:szCs w:val="24"/>
              </w:rPr>
              <w:t xml:space="preserve">在规定期限内在指定媒介上刊登暂停公告。 </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十一、暂停申购或赎回的公告和重新开放申购或赎回的公告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1、发生上述暂停申购或赎回情况的，基金管理人</w:t>
            </w:r>
            <w:r w:rsidRPr="00282C24">
              <w:rPr>
                <w:rFonts w:ascii="宋体" w:eastAsia="宋体" w:hAnsi="宋体" w:cs="宋体"/>
                <w:bCs/>
                <w:color w:val="000000" w:themeColor="text1"/>
                <w:sz w:val="24"/>
                <w:szCs w:val="24"/>
              </w:rPr>
              <w:t>应</w:t>
            </w:r>
            <w:r w:rsidRPr="00282C24">
              <w:rPr>
                <w:rFonts w:ascii="宋体" w:eastAsia="宋体" w:hAnsi="宋体" w:cs="宋体"/>
                <w:color w:val="000000" w:themeColor="text1"/>
                <w:sz w:val="24"/>
                <w:szCs w:val="24"/>
              </w:rPr>
              <w:t xml:space="preserve">在规定期限内在指定媒介上刊登暂停公告。 </w:t>
            </w:r>
          </w:p>
        </w:tc>
      </w:tr>
      <w:tr w:rsidR="00FD08DE" w:rsidRPr="00282C24" w:rsidTr="00FD08DE">
        <w:trPr>
          <w:trHeight w:val="2770"/>
        </w:trPr>
        <w:tc>
          <w:tcPr>
            <w:tcW w:w="795"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第八部分 基金合同当事人及权利义务</w:t>
            </w:r>
          </w:p>
        </w:tc>
        <w:tc>
          <w:tcPr>
            <w:tcW w:w="667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一、基金管理人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基金管理人的权利与义务</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2、根据《基金法》、《运作办法》及其他有关规定，基金管理人的义务包括但不限于：</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（8）采取适当合理的措施使计算基金份额认购、申购、赎回和注销价格的方法符合基金合同等法律文件的规定，按有关规定计算并公告基金</w:t>
            </w:r>
            <w:r w:rsidRPr="00282C24">
              <w:rPr>
                <w:rFonts w:ascii="宋体" w:eastAsia="宋体" w:hAnsi="宋体" w:cs="宋体"/>
                <w:b/>
                <w:strike/>
                <w:color w:val="000000" w:themeColor="text1"/>
                <w:sz w:val="24"/>
                <w:szCs w:val="24"/>
              </w:rPr>
              <w:t>资产</w:t>
            </w:r>
            <w:r w:rsidRPr="00282C24">
              <w:rPr>
                <w:rFonts w:ascii="宋体" w:eastAsia="宋体" w:hAnsi="宋体" w:cs="宋体"/>
                <w:color w:val="000000" w:themeColor="text1"/>
                <w:sz w:val="24"/>
                <w:szCs w:val="24"/>
              </w:rPr>
              <w:t xml:space="preserve">净值，确定基金份额申购、赎回的价格；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（10）编制季度、</w:t>
            </w:r>
            <w:r w:rsidRPr="00282C24">
              <w:rPr>
                <w:rFonts w:ascii="宋体" w:eastAsia="宋体" w:hAnsi="宋体" w:cs="宋体"/>
                <w:b/>
                <w:strike/>
                <w:color w:val="000000" w:themeColor="text1"/>
                <w:sz w:val="24"/>
                <w:szCs w:val="24"/>
              </w:rPr>
              <w:t>半年度</w:t>
            </w:r>
            <w:r w:rsidRPr="00282C24">
              <w:rPr>
                <w:rFonts w:ascii="宋体" w:eastAsia="宋体" w:hAnsi="宋体" w:cs="宋体"/>
                <w:color w:val="000000" w:themeColor="text1"/>
                <w:sz w:val="24"/>
                <w:szCs w:val="24"/>
              </w:rPr>
              <w:t xml:space="preserve">和年度基金报告； </w:t>
            </w:r>
          </w:p>
        </w:tc>
        <w:tc>
          <w:tcPr>
            <w:tcW w:w="6765" w:type="dxa"/>
            <w:vMerge w:val="restart"/>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一、基金管理人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基金管理人的权利与义务</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2、根据《基金法》、《运作办法》及其他有关规定，基金管理人的义务包括但不限于：</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（8）采取适当合理的措施使计算基金份额认购、申购、赎回和注销价格的方法符合基金合同等法律文件的规定，按有关规定计算并公告基金净值</w:t>
            </w:r>
            <w:r w:rsidRPr="00282C24">
              <w:rPr>
                <w:rFonts w:ascii="宋体" w:eastAsia="宋体" w:hAnsi="宋体" w:cs="宋体"/>
                <w:b/>
                <w:color w:val="000000" w:themeColor="text1"/>
                <w:sz w:val="24"/>
                <w:szCs w:val="24"/>
                <w:u w:val="single"/>
              </w:rPr>
              <w:t>信息</w:t>
            </w:r>
            <w:r w:rsidRPr="00282C24">
              <w:rPr>
                <w:rFonts w:ascii="宋体" w:eastAsia="宋体" w:hAnsi="宋体" w:cs="宋体"/>
                <w:color w:val="000000" w:themeColor="text1"/>
                <w:sz w:val="24"/>
                <w:szCs w:val="24"/>
              </w:rPr>
              <w:t xml:space="preserve">，确定基金份额申购、赎回的价格；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（10）编制季度、</w:t>
            </w:r>
            <w:r w:rsidRPr="00282C24">
              <w:rPr>
                <w:rFonts w:ascii="宋体" w:eastAsia="宋体" w:hAnsi="宋体" w:cs="宋体"/>
                <w:b/>
                <w:color w:val="000000" w:themeColor="text1"/>
                <w:sz w:val="24"/>
                <w:szCs w:val="24"/>
                <w:u w:val="single"/>
              </w:rPr>
              <w:t>中期</w:t>
            </w:r>
            <w:r w:rsidRPr="00282C24">
              <w:rPr>
                <w:rFonts w:ascii="宋体" w:eastAsia="宋体" w:hAnsi="宋体" w:cs="宋体"/>
                <w:color w:val="000000" w:themeColor="text1"/>
                <w:sz w:val="24"/>
                <w:szCs w:val="24"/>
              </w:rPr>
              <w:t xml:space="preserve">和年度基金报告； </w:t>
            </w:r>
          </w:p>
        </w:tc>
      </w:tr>
      <w:tr w:rsidR="00FD08DE" w:rsidRPr="00282C24" w:rsidTr="00FD08DE">
        <w:trPr>
          <w:trHeight w:val="3373"/>
        </w:trPr>
        <w:tc>
          <w:tcPr>
            <w:tcW w:w="795"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67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二、基金托管人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基金托管人的权利与义务</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2、根据《基金法》、《运作办法》及其他有关规定，基金托管人的义务包括但不限于：</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（8）复核、审查基金管理人计算的基金资产净值、基金份额申购、赎回价格；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（10）对基金财务会计报告、季度、</w:t>
            </w:r>
            <w:r w:rsidRPr="00282C24">
              <w:rPr>
                <w:rFonts w:ascii="宋体" w:eastAsia="宋体" w:hAnsi="宋体" w:cs="宋体"/>
                <w:b/>
                <w:strike/>
                <w:color w:val="000000" w:themeColor="text1"/>
                <w:sz w:val="24"/>
                <w:szCs w:val="24"/>
              </w:rPr>
              <w:t>半年度</w:t>
            </w:r>
            <w:r w:rsidRPr="00282C24">
              <w:rPr>
                <w:rFonts w:ascii="宋体" w:eastAsia="宋体" w:hAnsi="宋体" w:cs="宋体"/>
                <w:color w:val="000000" w:themeColor="text1"/>
                <w:sz w:val="24"/>
                <w:szCs w:val="24"/>
              </w:rPr>
              <w:t xml:space="preserve">和年度基金报告出具意见，说明基金管理人在各重要方面的运作是否严格按照基金合同的规定进行；如果基金管理人有未执行基金合同规定的行为，还应当说明基金托管人是否采取了适当的措施； </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二、基金托管人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基金托管人的权利与义务</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2、根据《基金法》、《运作办法》及其他有关规定，基金托管人的义务包括但不限于：</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（8）复核、审查基金管理人计算的基金资产净值、</w:t>
            </w:r>
            <w:r w:rsidRPr="00282C24">
              <w:rPr>
                <w:rFonts w:ascii="宋体" w:eastAsia="宋体" w:hAnsi="宋体" w:cs="宋体"/>
                <w:b/>
                <w:color w:val="000000" w:themeColor="text1"/>
                <w:sz w:val="24"/>
                <w:szCs w:val="24"/>
                <w:u w:val="single"/>
              </w:rPr>
              <w:t>基金份额净值、</w:t>
            </w:r>
            <w:r w:rsidRPr="00282C24">
              <w:rPr>
                <w:rFonts w:ascii="宋体" w:eastAsia="宋体" w:hAnsi="宋体" w:cs="宋体"/>
                <w:color w:val="000000" w:themeColor="text1"/>
                <w:sz w:val="24"/>
                <w:szCs w:val="24"/>
              </w:rPr>
              <w:t xml:space="preserve">基金份额申购、赎回价格；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（10）对基金财务会计报告、季度、</w:t>
            </w:r>
            <w:r w:rsidRPr="00282C24">
              <w:rPr>
                <w:rFonts w:ascii="宋体" w:eastAsia="宋体" w:hAnsi="宋体" w:cs="宋体"/>
                <w:b/>
                <w:color w:val="000000" w:themeColor="text1"/>
                <w:sz w:val="24"/>
                <w:szCs w:val="24"/>
                <w:u w:val="single"/>
              </w:rPr>
              <w:t>中期</w:t>
            </w:r>
            <w:r w:rsidRPr="00282C24">
              <w:rPr>
                <w:rFonts w:ascii="宋体" w:eastAsia="宋体" w:hAnsi="宋体" w:cs="宋体"/>
                <w:color w:val="000000" w:themeColor="text1"/>
                <w:sz w:val="24"/>
                <w:szCs w:val="24"/>
              </w:rPr>
              <w:t xml:space="preserve">和年度基金报告出具意见，说明基金管理人在各重要方面的运作是否严格按照基金合同的规定进行；如果基金管理人有未执行基金合同规定的行为，还应当说明基金托管人是否采取了适当的措施； </w:t>
            </w:r>
          </w:p>
        </w:tc>
      </w:tr>
      <w:tr w:rsidR="00FD08DE" w:rsidRPr="00282C24" w:rsidTr="00FD08DE">
        <w:trPr>
          <w:trHeight w:val="288"/>
        </w:trPr>
        <w:tc>
          <w:tcPr>
            <w:tcW w:w="795"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第九部分 基金份额持有人大会</w:t>
            </w:r>
          </w:p>
        </w:tc>
        <w:tc>
          <w:tcPr>
            <w:tcW w:w="6675" w:type="dxa"/>
            <w:tcBorders>
              <w:top w:val="single" w:sz="4" w:space="0" w:color="auto"/>
              <w:left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四、基金份额持有人出席会议的方式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2</w:t>
            </w:r>
            <w:r w:rsidRPr="00282C24">
              <w:rPr>
                <w:rFonts w:ascii="宋体" w:eastAsia="宋体" w:hAnsi="宋体" w:cs="宋体" w:hint="eastAsia"/>
                <w:color w:val="000000" w:themeColor="text1"/>
                <w:sz w:val="24"/>
                <w:szCs w:val="24"/>
              </w:rPr>
              <w:t>、通讯开会</w:t>
            </w:r>
            <w:r w:rsidRPr="00282C24">
              <w:rPr>
                <w:rFonts w:cs="宋体" w:hint="eastAsia"/>
                <w:color w:val="000000" w:themeColor="text1"/>
                <w:sz w:val="24"/>
                <w:szCs w:val="24"/>
              </w:rPr>
              <w:t>……</w:t>
            </w:r>
            <w:r w:rsidRPr="00282C24">
              <w:rPr>
                <w:rFonts w:ascii="宋体" w:eastAsia="宋体" w:hAnsi="宋体" w:cs="宋体"/>
                <w:color w:val="000000" w:themeColor="text1"/>
                <w:sz w:val="24"/>
                <w:szCs w:val="24"/>
              </w:rPr>
              <w:t xml:space="preserve"> </w:t>
            </w:r>
          </w:p>
          <w:p w:rsidR="00FD08DE" w:rsidRPr="00282C24" w:rsidRDefault="00FD08DE" w:rsidP="00FD08DE">
            <w:pPr>
              <w:widowControl/>
              <w:rPr>
                <w:color w:val="000000" w:themeColor="text1"/>
              </w:rPr>
            </w:pPr>
            <w:r w:rsidRPr="00282C24">
              <w:rPr>
                <w:rFonts w:ascii="宋体" w:eastAsia="宋体" w:hAnsi="宋体" w:cs="宋体"/>
                <w:b/>
                <w:strike/>
                <w:color w:val="000000" w:themeColor="text1"/>
                <w:sz w:val="24"/>
                <w:szCs w:val="24"/>
              </w:rPr>
              <w:t>（5）会议通知公布前报中国证监会备案。</w:t>
            </w:r>
            <w:r w:rsidRPr="00282C24">
              <w:rPr>
                <w:rFonts w:ascii="宋体" w:eastAsia="宋体" w:hAnsi="宋体" w:cs="宋体"/>
                <w:color w:val="000000" w:themeColor="text1"/>
                <w:sz w:val="24"/>
                <w:szCs w:val="24"/>
              </w:rPr>
              <w:t xml:space="preserve"> </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四、基金份额持有人出席会议的方式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2</w:t>
            </w:r>
            <w:r w:rsidRPr="00282C24">
              <w:rPr>
                <w:rFonts w:ascii="宋体" w:eastAsia="宋体" w:hAnsi="宋体" w:cs="宋体" w:hint="eastAsia"/>
                <w:color w:val="000000" w:themeColor="text1"/>
                <w:sz w:val="24"/>
                <w:szCs w:val="24"/>
              </w:rPr>
              <w:t>、通讯开会</w:t>
            </w:r>
            <w:r w:rsidRPr="00282C24">
              <w:rPr>
                <w:rFonts w:cs="宋体" w:hint="eastAsia"/>
                <w:color w:val="000000" w:themeColor="text1"/>
                <w:sz w:val="24"/>
                <w:szCs w:val="24"/>
              </w:rPr>
              <w:t>……</w:t>
            </w:r>
            <w:r w:rsidRPr="00282C24">
              <w:rPr>
                <w:rFonts w:ascii="宋体" w:eastAsia="宋体" w:hAnsi="宋体" w:cs="宋体"/>
                <w:color w:val="000000" w:themeColor="text1"/>
                <w:sz w:val="24"/>
                <w:szCs w:val="24"/>
              </w:rPr>
              <w:t xml:space="preserve"> </w:t>
            </w:r>
          </w:p>
          <w:p w:rsidR="00FD08DE" w:rsidRPr="00282C24" w:rsidRDefault="00FD08DE" w:rsidP="00FD08DE">
            <w:pPr>
              <w:rPr>
                <w:rFonts w:ascii="宋体"/>
                <w:color w:val="000000" w:themeColor="text1"/>
                <w:sz w:val="24"/>
                <w:szCs w:val="24"/>
              </w:rPr>
            </w:pPr>
          </w:p>
        </w:tc>
      </w:tr>
      <w:tr w:rsidR="00FD08DE" w:rsidRPr="00282C24" w:rsidTr="00FD08DE">
        <w:trPr>
          <w:trHeight w:val="1536"/>
        </w:trPr>
        <w:tc>
          <w:tcPr>
            <w:tcW w:w="795"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67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八、生效与公告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基金份额持有人大会决议自生效之日起2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 xml:space="preserve">日内在指定媒介上公告。如果采用通讯方式进行表决，在公告基金份额持有人大会决议时，必须将公证书全文、公证机构、公证员姓名等一同公告。 </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八、生效与公告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基金份额持有人大会决议自生效之日起2日内在指定媒介上公告。如果采用通讯方式进行表决，在公告基金份额持有人大会决议时，必须将公证书全文、公证机构、公证员姓名等一同公告。 </w:t>
            </w:r>
          </w:p>
        </w:tc>
      </w:tr>
      <w:tr w:rsidR="00FD08DE" w:rsidRPr="00282C24" w:rsidTr="00FD08DE">
        <w:trPr>
          <w:trHeight w:val="3954"/>
        </w:trPr>
        <w:tc>
          <w:tcPr>
            <w:tcW w:w="795"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第十部分 基金管理人、基金托管人的更换条件和程序</w:t>
            </w:r>
          </w:p>
        </w:tc>
        <w:tc>
          <w:tcPr>
            <w:tcW w:w="6675" w:type="dxa"/>
            <w:tcBorders>
              <w:top w:val="single" w:sz="4" w:space="0" w:color="auto"/>
              <w:left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二、基金管理人和基金托管人的更换程序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（一）</w:t>
            </w:r>
            <w:r w:rsidRPr="00282C24">
              <w:rPr>
                <w:rFonts w:ascii="宋体" w:eastAsia="宋体" w:hAnsi="宋体" w:cs="宋体"/>
                <w:color w:val="000000" w:themeColor="text1"/>
                <w:sz w:val="24"/>
                <w:szCs w:val="24"/>
              </w:rPr>
              <w:tab/>
              <w:t>基金管理人的更换程序</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5、公告：基金管理人更换后，由基金托管人在更换基金管理人的基金份额持有人大会决议生效后2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 xml:space="preserve">日内在指定媒介公告；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基金托管人的更换程序</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5、公告：基金托管人更换后，由基金管理人在更换基金托管人的基金份额持有人大会决议生效后2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 xml:space="preserve">日内在指定媒介公告；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（三）基金管理人与基金托管人同时更换的条件和程序。</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3、公告：</w:t>
            </w:r>
            <w:proofErr w:type="gramStart"/>
            <w:r w:rsidRPr="00282C24">
              <w:rPr>
                <w:rFonts w:ascii="宋体" w:eastAsia="宋体" w:hAnsi="宋体" w:cs="宋体"/>
                <w:color w:val="000000" w:themeColor="text1"/>
                <w:sz w:val="24"/>
                <w:szCs w:val="24"/>
              </w:rPr>
              <w:t>新任基金</w:t>
            </w:r>
            <w:proofErr w:type="gramEnd"/>
            <w:r w:rsidRPr="00282C24">
              <w:rPr>
                <w:rFonts w:ascii="宋体" w:eastAsia="宋体" w:hAnsi="宋体" w:cs="宋体"/>
                <w:color w:val="000000" w:themeColor="text1"/>
                <w:sz w:val="24"/>
                <w:szCs w:val="24"/>
              </w:rPr>
              <w:t>管理人和</w:t>
            </w:r>
            <w:proofErr w:type="gramStart"/>
            <w:r w:rsidRPr="00282C24">
              <w:rPr>
                <w:rFonts w:ascii="宋体" w:eastAsia="宋体" w:hAnsi="宋体" w:cs="宋体"/>
                <w:color w:val="000000" w:themeColor="text1"/>
                <w:sz w:val="24"/>
                <w:szCs w:val="24"/>
              </w:rPr>
              <w:t>新任基金</w:t>
            </w:r>
            <w:proofErr w:type="gramEnd"/>
            <w:r w:rsidRPr="00282C24">
              <w:rPr>
                <w:rFonts w:ascii="宋体" w:eastAsia="宋体" w:hAnsi="宋体" w:cs="宋体"/>
                <w:color w:val="000000" w:themeColor="text1"/>
                <w:sz w:val="24"/>
                <w:szCs w:val="24"/>
              </w:rPr>
              <w:t>托管人应在更换基金管理人和基金托管人的基金份额持有人大会决议生效后2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 xml:space="preserve">日内在指定媒介上联合公告。 </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二、基金管理人和基金托管人的更换程序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（一）</w:t>
            </w:r>
            <w:r w:rsidRPr="00282C24">
              <w:rPr>
                <w:rFonts w:ascii="宋体" w:eastAsia="宋体" w:hAnsi="宋体" w:cs="宋体"/>
                <w:color w:val="000000" w:themeColor="text1"/>
                <w:sz w:val="24"/>
                <w:szCs w:val="24"/>
              </w:rPr>
              <w:tab/>
              <w:t>基金管理人的更换程序</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5、公告：基金管理人更换后，由基金托管人在更换基金管理人的基金份额持有人大会决议生效后2日内在指定媒介公告；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（二）</w:t>
            </w:r>
            <w:r w:rsidRPr="00282C24">
              <w:rPr>
                <w:rFonts w:ascii="宋体" w:eastAsia="宋体" w:hAnsi="宋体" w:cs="宋体"/>
                <w:color w:val="000000" w:themeColor="text1"/>
                <w:sz w:val="24"/>
                <w:szCs w:val="24"/>
              </w:rPr>
              <w:tab/>
              <w:t>基金托管人的更换程序</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5、公告：基金托管人更换后，由基金管理人在更换基金托管人的基金份额持有人大会决议生效后2日内在指定媒介公告； </w:t>
            </w:r>
          </w:p>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（三）基金管理人与基金托管人同时更换的条件和程序。</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3、公告：</w:t>
            </w:r>
            <w:proofErr w:type="gramStart"/>
            <w:r w:rsidRPr="00282C24">
              <w:rPr>
                <w:rFonts w:ascii="宋体" w:eastAsia="宋体" w:hAnsi="宋体" w:cs="宋体"/>
                <w:color w:val="000000" w:themeColor="text1"/>
                <w:sz w:val="24"/>
                <w:szCs w:val="24"/>
              </w:rPr>
              <w:t>新任基金</w:t>
            </w:r>
            <w:proofErr w:type="gramEnd"/>
            <w:r w:rsidRPr="00282C24">
              <w:rPr>
                <w:rFonts w:ascii="宋体" w:eastAsia="宋体" w:hAnsi="宋体" w:cs="宋体"/>
                <w:color w:val="000000" w:themeColor="text1"/>
                <w:sz w:val="24"/>
                <w:szCs w:val="24"/>
              </w:rPr>
              <w:t>管理人和</w:t>
            </w:r>
            <w:proofErr w:type="gramStart"/>
            <w:r w:rsidRPr="00282C24">
              <w:rPr>
                <w:rFonts w:ascii="宋体" w:eastAsia="宋体" w:hAnsi="宋体" w:cs="宋体"/>
                <w:color w:val="000000" w:themeColor="text1"/>
                <w:sz w:val="24"/>
                <w:szCs w:val="24"/>
              </w:rPr>
              <w:t>新任基金</w:t>
            </w:r>
            <w:proofErr w:type="gramEnd"/>
            <w:r w:rsidRPr="00282C24">
              <w:rPr>
                <w:rFonts w:ascii="宋体" w:eastAsia="宋体" w:hAnsi="宋体" w:cs="宋体"/>
                <w:color w:val="000000" w:themeColor="text1"/>
                <w:sz w:val="24"/>
                <w:szCs w:val="24"/>
              </w:rPr>
              <w:t xml:space="preserve">托管人应在更换基金管理人和基金托管人的基金份额持有人大会决议生效后2日内在指定媒介上联合公告。 </w:t>
            </w:r>
          </w:p>
        </w:tc>
      </w:tr>
      <w:tr w:rsidR="00FD08DE" w:rsidRPr="00282C24" w:rsidTr="00FD08DE">
        <w:trPr>
          <w:trHeight w:val="2148"/>
        </w:trPr>
        <w:tc>
          <w:tcPr>
            <w:tcW w:w="795"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第十五部分基金资产估值</w:t>
            </w:r>
          </w:p>
        </w:tc>
        <w:tc>
          <w:tcPr>
            <w:tcW w:w="6675" w:type="dxa"/>
            <w:tcBorders>
              <w:top w:val="single" w:sz="4" w:space="0" w:color="auto"/>
              <w:left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三、估值方法 </w:t>
            </w:r>
          </w:p>
          <w:p w:rsidR="00FD08DE" w:rsidRPr="00282C24" w:rsidRDefault="00FD08DE" w:rsidP="00FD08DE">
            <w:pPr>
              <w:widowControl/>
              <w:rPr>
                <w:rFonts w:cs="宋体"/>
                <w:color w:val="000000" w:themeColor="text1"/>
                <w:sz w:val="24"/>
                <w:szCs w:val="24"/>
              </w:rPr>
            </w:pPr>
            <w:r w:rsidRPr="00282C24">
              <w:rPr>
                <w:rFonts w:cs="宋体" w:hint="eastAsia"/>
                <w:color w:val="000000" w:themeColor="text1"/>
                <w:sz w:val="24"/>
                <w:szCs w:val="24"/>
              </w:rPr>
              <w:t>……</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根据有关法律法规，基金</w:t>
            </w:r>
            <w:r w:rsidRPr="00282C24">
              <w:rPr>
                <w:rFonts w:ascii="宋体" w:eastAsia="宋体" w:hAnsi="宋体" w:cs="宋体"/>
                <w:b/>
                <w:strike/>
                <w:color w:val="000000" w:themeColor="text1"/>
                <w:sz w:val="24"/>
                <w:szCs w:val="24"/>
              </w:rPr>
              <w:t>资产</w:t>
            </w:r>
            <w:r w:rsidRPr="00282C24">
              <w:rPr>
                <w:rFonts w:ascii="宋体" w:eastAsia="宋体" w:hAnsi="宋体" w:cs="宋体"/>
                <w:color w:val="000000" w:themeColor="text1"/>
                <w:sz w:val="24"/>
                <w:szCs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rFonts w:ascii="宋体" w:eastAsia="宋体" w:hAnsi="宋体" w:cs="宋体"/>
                <w:b/>
                <w:strike/>
                <w:color w:val="000000" w:themeColor="text1"/>
                <w:sz w:val="24"/>
                <w:szCs w:val="24"/>
              </w:rPr>
              <w:t>资产</w:t>
            </w:r>
            <w:r w:rsidRPr="00282C24">
              <w:rPr>
                <w:rFonts w:ascii="宋体" w:eastAsia="宋体" w:hAnsi="宋体" w:cs="宋体"/>
                <w:color w:val="000000" w:themeColor="text1"/>
                <w:sz w:val="24"/>
                <w:szCs w:val="24"/>
              </w:rPr>
              <w:t xml:space="preserve">净值的计算结果对外予以公布。 </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三、估值方法 </w:t>
            </w:r>
          </w:p>
          <w:p w:rsidR="00FD08DE" w:rsidRPr="00282C24" w:rsidRDefault="00FD08DE" w:rsidP="00FD08DE">
            <w:pPr>
              <w:widowControl/>
              <w:rPr>
                <w:rFonts w:cs="宋体"/>
                <w:color w:val="000000" w:themeColor="text1"/>
                <w:sz w:val="24"/>
                <w:szCs w:val="24"/>
              </w:rPr>
            </w:pPr>
            <w:r w:rsidRPr="00282C24">
              <w:rPr>
                <w:rFonts w:cs="宋体" w:hint="eastAsia"/>
                <w:color w:val="000000" w:themeColor="text1"/>
                <w:sz w:val="24"/>
                <w:szCs w:val="24"/>
              </w:rPr>
              <w:t>……</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 </w:t>
            </w:r>
          </w:p>
        </w:tc>
      </w:tr>
      <w:tr w:rsidR="00FD08DE" w:rsidRPr="00282C24" w:rsidTr="00FD08DE">
        <w:trPr>
          <w:trHeight w:val="2148"/>
        </w:trPr>
        <w:tc>
          <w:tcPr>
            <w:tcW w:w="795"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67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七、基金净值的确认 </w:t>
            </w:r>
          </w:p>
          <w:p w:rsidR="00FD08DE" w:rsidRPr="00282C24" w:rsidRDefault="00FD08DE" w:rsidP="00FD08DE">
            <w:pPr>
              <w:widowControl/>
              <w:rPr>
                <w:color w:val="000000" w:themeColor="text1"/>
              </w:rPr>
            </w:pPr>
            <w:r w:rsidRPr="00282C24">
              <w:rPr>
                <w:rFonts w:ascii="宋体" w:eastAsia="宋体" w:hAnsi="宋体" w:cs="宋体"/>
                <w:b/>
                <w:strike/>
                <w:color w:val="000000" w:themeColor="text1"/>
                <w:sz w:val="24"/>
                <w:szCs w:val="24"/>
              </w:rPr>
              <w:t>用于基金信息披露的</w:t>
            </w:r>
            <w:r w:rsidRPr="00282C24">
              <w:rPr>
                <w:rFonts w:ascii="宋体" w:eastAsia="宋体" w:hAnsi="宋体" w:cs="宋体"/>
                <w:color w:val="000000" w:themeColor="text1"/>
                <w:sz w:val="24"/>
                <w:szCs w:val="24"/>
              </w:rPr>
              <w:t xml:space="preserve">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 </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七、基金净值的确认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 </w:t>
            </w:r>
          </w:p>
        </w:tc>
      </w:tr>
      <w:tr w:rsidR="00FD08DE" w:rsidRPr="00282C24" w:rsidTr="00FD08DE">
        <w:trPr>
          <w:trHeight w:val="2128"/>
        </w:trPr>
        <w:tc>
          <w:tcPr>
            <w:tcW w:w="795"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第十七部分基金的收益与分配</w:t>
            </w:r>
          </w:p>
        </w:tc>
        <w:tc>
          <w:tcPr>
            <w:tcW w:w="6675" w:type="dxa"/>
            <w:tcBorders>
              <w:top w:val="single" w:sz="4" w:space="0" w:color="auto"/>
              <w:left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五、收益分配方案的确定、公告与实施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本基金收益分配方案由基金管理人拟定，并由基金托管人复核，在2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日内在指定媒介公告</w:t>
            </w:r>
            <w:r w:rsidRPr="00282C24">
              <w:rPr>
                <w:rFonts w:ascii="宋体" w:eastAsia="宋体" w:hAnsi="宋体" w:cs="宋体"/>
                <w:b/>
                <w:strike/>
                <w:color w:val="000000" w:themeColor="text1"/>
                <w:sz w:val="24"/>
                <w:szCs w:val="24"/>
              </w:rPr>
              <w:t>并报中国证监会备案</w:t>
            </w:r>
            <w:r w:rsidRPr="00282C24">
              <w:rPr>
                <w:rFonts w:ascii="宋体" w:eastAsia="宋体" w:hAnsi="宋体" w:cs="宋体"/>
                <w:color w:val="000000" w:themeColor="text1"/>
                <w:sz w:val="24"/>
                <w:szCs w:val="24"/>
              </w:rPr>
              <w:t xml:space="preserve">。 </w:t>
            </w:r>
          </w:p>
        </w:tc>
        <w:tc>
          <w:tcPr>
            <w:tcW w:w="6765" w:type="dxa"/>
            <w:vMerge w:val="restart"/>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五、收益分配方案的确定、公告与实施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本基金收益分配方案由基金管理人拟定，并由基金托管人复核，在2日内在指定媒介公告。 </w:t>
            </w:r>
          </w:p>
        </w:tc>
      </w:tr>
      <w:tr w:rsidR="00FD08DE" w:rsidRPr="00282C24" w:rsidTr="00FD08DE">
        <w:trPr>
          <w:trHeight w:val="2137"/>
        </w:trPr>
        <w:tc>
          <w:tcPr>
            <w:tcW w:w="795"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第十八部分基金的会计与审计</w:t>
            </w:r>
          </w:p>
        </w:tc>
        <w:tc>
          <w:tcPr>
            <w:tcW w:w="6675" w:type="dxa"/>
            <w:tcBorders>
              <w:top w:val="single" w:sz="4" w:space="0" w:color="auto"/>
              <w:left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二、基金的年度审计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1、基金管理人聘请与基金管理人、基金托管人相互独立的具有证券</w:t>
            </w:r>
            <w:r w:rsidRPr="00282C24">
              <w:rPr>
                <w:rFonts w:ascii="宋体" w:eastAsia="宋体" w:hAnsi="宋体" w:cs="宋体"/>
                <w:b/>
                <w:strike/>
                <w:color w:val="000000" w:themeColor="text1"/>
                <w:sz w:val="24"/>
                <w:szCs w:val="24"/>
              </w:rPr>
              <w:t>从业</w:t>
            </w:r>
            <w:r w:rsidRPr="00282C24">
              <w:rPr>
                <w:rFonts w:ascii="宋体" w:eastAsia="宋体" w:hAnsi="宋体" w:cs="宋体"/>
                <w:color w:val="000000" w:themeColor="text1"/>
                <w:sz w:val="24"/>
                <w:szCs w:val="24"/>
              </w:rPr>
              <w:t xml:space="preserve">资格的会计师事务所及其注册会计师对本基金的年度财务报表进行审计。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3、基金管理人认为有充足理由更换会计师事务所，须通报基金托管人。更换会计师事务所需在2日内在指定媒介公告</w:t>
            </w:r>
            <w:r w:rsidRPr="00282C24">
              <w:rPr>
                <w:rFonts w:ascii="宋体" w:eastAsia="宋体" w:hAnsi="宋体" w:cs="宋体"/>
                <w:b/>
                <w:strike/>
                <w:color w:val="000000" w:themeColor="text1"/>
                <w:sz w:val="24"/>
                <w:szCs w:val="24"/>
              </w:rPr>
              <w:t>并报中国证监会备案</w:t>
            </w:r>
            <w:r w:rsidRPr="00282C24">
              <w:rPr>
                <w:rFonts w:ascii="宋体" w:eastAsia="宋体" w:hAnsi="宋体" w:cs="宋体"/>
                <w:color w:val="000000" w:themeColor="text1"/>
                <w:sz w:val="24"/>
                <w:szCs w:val="24"/>
              </w:rPr>
              <w:t xml:space="preserve">。 </w:t>
            </w:r>
          </w:p>
        </w:tc>
        <w:tc>
          <w:tcPr>
            <w:tcW w:w="6765" w:type="dxa"/>
            <w:vMerge w:val="restart"/>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二、基金的年度审计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1、基金管理人聘请与基金管理人、基金托管人相互独立的具有证券</w:t>
            </w:r>
            <w:r w:rsidRPr="00282C24">
              <w:rPr>
                <w:rFonts w:ascii="宋体" w:eastAsia="宋体" w:hAnsi="宋体" w:cs="宋体"/>
                <w:b/>
                <w:color w:val="000000" w:themeColor="text1"/>
                <w:sz w:val="24"/>
                <w:szCs w:val="24"/>
                <w:u w:val="single"/>
              </w:rPr>
              <w:t>、期货相关业务</w:t>
            </w:r>
            <w:r w:rsidRPr="00282C24">
              <w:rPr>
                <w:rFonts w:ascii="宋体" w:eastAsia="宋体" w:hAnsi="宋体" w:cs="宋体"/>
                <w:color w:val="000000" w:themeColor="text1"/>
                <w:sz w:val="24"/>
                <w:szCs w:val="24"/>
              </w:rPr>
              <w:t xml:space="preserve">资格的会计师事务所及其注册会计师对本基金的年度财务报表进行审计。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 xml:space="preserve">3、基金管理人认为有充足理由更换会计师事务所，须通报基金托管人。更换会计师事务所需在2日内在指定媒介公告。 </w:t>
            </w:r>
          </w:p>
        </w:tc>
      </w:tr>
      <w:tr w:rsidR="00FD08DE" w:rsidRPr="00282C24" w:rsidTr="00FD08DE">
        <w:tc>
          <w:tcPr>
            <w:tcW w:w="795" w:type="dxa"/>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第十九部分基金的信息披露</w:t>
            </w:r>
          </w:p>
        </w:tc>
        <w:tc>
          <w:tcPr>
            <w:tcW w:w="667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b/>
                <w:bCs/>
                <w:strike/>
                <w:color w:val="000000" w:themeColor="text1"/>
              </w:rPr>
            </w:pPr>
            <w:r w:rsidRPr="00282C24">
              <w:rPr>
                <w:rFonts w:hint="eastAsia"/>
                <w:b/>
                <w:bCs/>
                <w:strike/>
                <w:color w:val="000000" w:themeColor="text1"/>
              </w:rPr>
              <w:t>二、信息披露义务人</w:t>
            </w:r>
          </w:p>
          <w:p w:rsidR="00FD08DE" w:rsidRPr="00282C24" w:rsidRDefault="00FD08DE" w:rsidP="00FD08DE">
            <w:pPr>
              <w:widowControl/>
              <w:rPr>
                <w:b/>
                <w:bCs/>
                <w:strike/>
                <w:color w:val="000000" w:themeColor="text1"/>
              </w:rPr>
            </w:pPr>
            <w:r w:rsidRPr="00282C24">
              <w:rPr>
                <w:rFonts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FD08DE" w:rsidRPr="00282C24" w:rsidRDefault="00FD08DE" w:rsidP="00FD08DE">
            <w:pPr>
              <w:widowControl/>
              <w:rPr>
                <w:b/>
                <w:bCs/>
                <w:strike/>
                <w:color w:val="000000" w:themeColor="text1"/>
              </w:rPr>
            </w:pPr>
            <w:r w:rsidRPr="00282C24">
              <w:rPr>
                <w:rFonts w:hint="eastAsia"/>
                <w:b/>
                <w:bCs/>
                <w:strike/>
                <w:color w:val="000000" w:themeColor="text1"/>
              </w:rPr>
              <w:t>本基金信息披露义务人按照法律法规和中国证监会的规定披露基金信息，并保证所披露信息的真实性、准确性和完整性。</w:t>
            </w:r>
          </w:p>
          <w:p w:rsidR="00FD08DE" w:rsidRPr="00282C24" w:rsidRDefault="00FD08DE" w:rsidP="00FD08DE">
            <w:pPr>
              <w:widowControl/>
              <w:rPr>
                <w:b/>
                <w:bCs/>
                <w:strike/>
                <w:color w:val="000000" w:themeColor="text1"/>
              </w:rPr>
            </w:pPr>
            <w:r w:rsidRPr="00282C24">
              <w:rPr>
                <w:rFonts w:hint="eastAsia"/>
                <w:b/>
                <w:bCs/>
                <w:strike/>
                <w:color w:val="000000" w:themeColor="text1"/>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rsidR="00FD08DE" w:rsidRPr="00282C24" w:rsidRDefault="00FD08DE" w:rsidP="00FD08DE">
            <w:pPr>
              <w:widowControl/>
              <w:rPr>
                <w:b/>
                <w:bCs/>
                <w:strike/>
                <w:color w:val="000000" w:themeColor="text1"/>
              </w:rPr>
            </w:pPr>
            <w:r w:rsidRPr="00282C24">
              <w:rPr>
                <w:rFonts w:hint="eastAsia"/>
                <w:b/>
                <w:bCs/>
                <w:strike/>
                <w:color w:val="000000" w:themeColor="text1"/>
              </w:rPr>
              <w:t>三、本基金信息披露义务人承诺公开披露的基金信息，不得有下列行为：</w:t>
            </w:r>
          </w:p>
          <w:p w:rsidR="00FD08DE" w:rsidRPr="00282C24" w:rsidRDefault="00FD08DE" w:rsidP="00FD08DE">
            <w:pPr>
              <w:widowControl/>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、虚假记载、误导性陈述或者重大遗漏；</w:t>
            </w:r>
          </w:p>
          <w:p w:rsidR="00FD08DE" w:rsidRPr="00282C24" w:rsidRDefault="00FD08DE" w:rsidP="00FD08DE">
            <w:pPr>
              <w:widowControl/>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、对证券投资业绩进行预测；</w:t>
            </w:r>
          </w:p>
          <w:p w:rsidR="00FD08DE" w:rsidRPr="00282C24" w:rsidRDefault="00FD08DE" w:rsidP="00FD08DE">
            <w:pPr>
              <w:widowControl/>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、违规承诺收益或者承担损失；</w:t>
            </w:r>
          </w:p>
          <w:p w:rsidR="00FD08DE" w:rsidRPr="00282C24" w:rsidRDefault="00FD08DE" w:rsidP="00FD08DE">
            <w:pPr>
              <w:widowControl/>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、诋毁其他基金管理人、基金托管人或者基金销售机构；</w:t>
            </w:r>
          </w:p>
          <w:p w:rsidR="00FD08DE" w:rsidRPr="00282C24" w:rsidRDefault="00FD08DE" w:rsidP="00FD08DE">
            <w:pPr>
              <w:widowControl/>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、登载任何自然人、法人或者其他组织的祝贺性、恭维性或推荐性的文字；</w:t>
            </w:r>
          </w:p>
          <w:p w:rsidR="00FD08DE" w:rsidRPr="00282C24" w:rsidRDefault="00FD08DE" w:rsidP="00FD08DE">
            <w:pPr>
              <w:widowControl/>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、中国证监会禁止的其他行为。</w:t>
            </w:r>
          </w:p>
          <w:p w:rsidR="00FD08DE" w:rsidRPr="00282C24" w:rsidRDefault="00FD08DE" w:rsidP="00FD08DE">
            <w:pPr>
              <w:widowControl/>
              <w:rPr>
                <w:b/>
                <w:bCs/>
                <w:strike/>
                <w:color w:val="000000" w:themeColor="text1"/>
              </w:rPr>
            </w:pPr>
            <w:r w:rsidRPr="00282C24">
              <w:rPr>
                <w:rFonts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FD08DE" w:rsidRPr="00282C24" w:rsidRDefault="00FD08DE" w:rsidP="00FD08DE">
            <w:pPr>
              <w:widowControl/>
              <w:rPr>
                <w:b/>
                <w:bCs/>
                <w:strike/>
                <w:color w:val="000000" w:themeColor="text1"/>
              </w:rPr>
            </w:pPr>
            <w:r w:rsidRPr="00282C24">
              <w:rPr>
                <w:rFonts w:hint="eastAsia"/>
                <w:b/>
                <w:bCs/>
                <w:strike/>
                <w:color w:val="000000" w:themeColor="text1"/>
              </w:rPr>
              <w:t>本基金公开披露的信息采用阿拉伯数字；除特别说明外，货币单位为人民币元。</w:t>
            </w:r>
          </w:p>
          <w:p w:rsidR="00FD08DE" w:rsidRPr="00282C24" w:rsidRDefault="00FD08DE" w:rsidP="00FD08DE">
            <w:pPr>
              <w:widowControl/>
              <w:rPr>
                <w:b/>
                <w:bCs/>
                <w:strike/>
                <w:color w:val="000000" w:themeColor="text1"/>
              </w:rPr>
            </w:pPr>
            <w:r w:rsidRPr="00282C24">
              <w:rPr>
                <w:rFonts w:hint="eastAsia"/>
                <w:b/>
                <w:bCs/>
                <w:strike/>
                <w:color w:val="000000" w:themeColor="text1"/>
              </w:rPr>
              <w:t>五、公开披露的基金信息</w:t>
            </w:r>
          </w:p>
          <w:p w:rsidR="00FD08DE" w:rsidRPr="00282C24" w:rsidRDefault="00FD08DE" w:rsidP="00FD08DE">
            <w:pPr>
              <w:widowControl/>
              <w:rPr>
                <w:b/>
                <w:bCs/>
                <w:strike/>
                <w:color w:val="000000" w:themeColor="text1"/>
              </w:rPr>
            </w:pPr>
            <w:r w:rsidRPr="00282C24">
              <w:rPr>
                <w:rFonts w:hint="eastAsia"/>
                <w:b/>
                <w:bCs/>
                <w:strike/>
                <w:color w:val="000000" w:themeColor="text1"/>
              </w:rPr>
              <w:t>公开披露的基金信息包括：</w:t>
            </w:r>
          </w:p>
          <w:p w:rsidR="00FD08DE" w:rsidRPr="00282C24" w:rsidRDefault="00FD08DE" w:rsidP="00FD08DE">
            <w:pPr>
              <w:widowControl/>
              <w:rPr>
                <w:b/>
                <w:bCs/>
                <w:strike/>
                <w:color w:val="000000" w:themeColor="text1"/>
              </w:rPr>
            </w:pPr>
            <w:r w:rsidRPr="00282C24">
              <w:rPr>
                <w:rFonts w:hint="eastAsia"/>
                <w:b/>
                <w:bCs/>
                <w:strike/>
                <w:color w:val="000000" w:themeColor="text1"/>
              </w:rPr>
              <w:t>（一）基金招募说明书、基金合同、基金托管协议</w:t>
            </w:r>
          </w:p>
          <w:p w:rsidR="00FD08DE" w:rsidRPr="00282C24" w:rsidRDefault="00FD08DE" w:rsidP="00FD08DE">
            <w:pPr>
              <w:widowControl/>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FD08DE" w:rsidRPr="00282C24" w:rsidRDefault="00FD08DE" w:rsidP="00FD08DE">
            <w:pPr>
              <w:widowControl/>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rFonts w:hint="eastAsia"/>
                <w:b/>
                <w:bCs/>
                <w:strike/>
                <w:color w:val="000000" w:themeColor="text1"/>
              </w:rPr>
              <w:t>6</w:t>
            </w:r>
            <w:r w:rsidRPr="00282C24">
              <w:rPr>
                <w:rFonts w:hint="eastAsia"/>
                <w:b/>
                <w:bCs/>
                <w:strike/>
                <w:color w:val="000000" w:themeColor="text1"/>
              </w:rPr>
              <w:t>个月结束之日起</w:t>
            </w:r>
            <w:r w:rsidRPr="00282C24">
              <w:rPr>
                <w:rFonts w:hint="eastAsia"/>
                <w:b/>
                <w:bCs/>
                <w:strike/>
                <w:color w:val="000000" w:themeColor="text1"/>
              </w:rPr>
              <w:t>45</w:t>
            </w:r>
            <w:r w:rsidRPr="00282C24">
              <w:rPr>
                <w:rFonts w:hint="eastAsia"/>
                <w:b/>
                <w:bCs/>
                <w:strike/>
                <w:color w:val="000000" w:themeColor="text1"/>
              </w:rPr>
              <w:t>日内，更新招募说明书并登载在网站上，将更新后的招募说明书摘要登载在指定媒介上；基金管理人在公告的</w:t>
            </w:r>
            <w:r w:rsidRPr="00282C24">
              <w:rPr>
                <w:rFonts w:hint="eastAsia"/>
                <w:b/>
                <w:bCs/>
                <w:strike/>
                <w:color w:val="000000" w:themeColor="text1"/>
              </w:rPr>
              <w:t>15</w:t>
            </w:r>
            <w:r w:rsidRPr="00282C24">
              <w:rPr>
                <w:rFonts w:hint="eastAsia"/>
                <w:b/>
                <w:bCs/>
                <w:strike/>
                <w:color w:val="000000" w:themeColor="text1"/>
              </w:rPr>
              <w:t>日前向主要办公场所所在地的中国证监会派出机构报送更新的招募说明书，并就有关更新内容提供书面说明。</w:t>
            </w:r>
          </w:p>
          <w:p w:rsidR="00FD08DE" w:rsidRPr="00282C24" w:rsidRDefault="00FD08DE" w:rsidP="00FD08DE">
            <w:pPr>
              <w:widowControl/>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、基金托管协议是界定基金托管人和基金管理人在基金财产保管及基金运作监督等活动中的权利、义务关系的法律文件。</w:t>
            </w:r>
          </w:p>
          <w:p w:rsidR="00FD08DE" w:rsidRPr="00282C24" w:rsidRDefault="00FD08DE" w:rsidP="00FD08DE">
            <w:pPr>
              <w:widowControl/>
              <w:rPr>
                <w:b/>
                <w:bCs/>
                <w:strike/>
                <w:color w:val="000000" w:themeColor="text1"/>
              </w:rPr>
            </w:pPr>
            <w:r w:rsidRPr="00282C24">
              <w:rPr>
                <w:rFonts w:hint="eastAsia"/>
                <w:b/>
                <w:bCs/>
                <w:strike/>
                <w:color w:val="000000" w:themeColor="text1"/>
              </w:rPr>
              <w:t>基金募集申请经中国证监会注册后，基金管理人在基金份额发售的</w:t>
            </w:r>
            <w:r w:rsidRPr="00282C24">
              <w:rPr>
                <w:rFonts w:hint="eastAsia"/>
                <w:b/>
                <w:bCs/>
                <w:strike/>
                <w:color w:val="000000" w:themeColor="text1"/>
              </w:rPr>
              <w:t>3</w:t>
            </w:r>
            <w:r w:rsidRPr="00282C24">
              <w:rPr>
                <w:rFonts w:hint="eastAsia"/>
                <w:b/>
                <w:bCs/>
                <w:strike/>
                <w:color w:val="000000" w:themeColor="text1"/>
              </w:rPr>
              <w:t>日前，将基金招募说明书、基金合同摘要登载在指定媒介上；基金管理人、基金托管人应当将基金合同、基金托管协议登载在网站上。</w:t>
            </w:r>
          </w:p>
          <w:p w:rsidR="00FD08DE" w:rsidRPr="00282C24" w:rsidRDefault="00FD08DE" w:rsidP="00FD08DE">
            <w:pPr>
              <w:widowControl/>
              <w:rPr>
                <w:b/>
                <w:bCs/>
                <w:strike/>
                <w:color w:val="000000" w:themeColor="text1"/>
              </w:rPr>
            </w:pPr>
            <w:r w:rsidRPr="00282C24">
              <w:rPr>
                <w:rFonts w:hint="eastAsia"/>
                <w:b/>
                <w:bCs/>
                <w:strike/>
                <w:color w:val="000000" w:themeColor="text1"/>
              </w:rPr>
              <w:t>（二）基金份额发售公告</w:t>
            </w:r>
          </w:p>
          <w:p w:rsidR="00FD08DE" w:rsidRPr="00282C24" w:rsidRDefault="00FD08DE" w:rsidP="00FD08DE">
            <w:pPr>
              <w:widowControl/>
              <w:rPr>
                <w:b/>
                <w:bCs/>
                <w:strike/>
                <w:color w:val="000000" w:themeColor="text1"/>
              </w:rPr>
            </w:pPr>
            <w:r w:rsidRPr="00282C24">
              <w:rPr>
                <w:rFonts w:hint="eastAsia"/>
                <w:b/>
                <w:bCs/>
                <w:strike/>
                <w:color w:val="000000" w:themeColor="text1"/>
              </w:rPr>
              <w:t>基金管理人应当就基金份额发售的具体事宜编制基金份额发售公告，并在披露招募说明书的当日登载于指定媒介上。</w:t>
            </w:r>
          </w:p>
          <w:p w:rsidR="00FD08DE" w:rsidRPr="00282C24" w:rsidRDefault="00FD08DE" w:rsidP="00FD08DE">
            <w:pPr>
              <w:widowControl/>
              <w:rPr>
                <w:b/>
                <w:bCs/>
                <w:strike/>
                <w:color w:val="000000" w:themeColor="text1"/>
              </w:rPr>
            </w:pPr>
            <w:r w:rsidRPr="00282C24">
              <w:rPr>
                <w:rFonts w:hint="eastAsia"/>
                <w:b/>
                <w:bCs/>
                <w:strike/>
                <w:color w:val="000000" w:themeColor="text1"/>
              </w:rPr>
              <w:t>（三）基金合同生效公告</w:t>
            </w:r>
          </w:p>
          <w:p w:rsidR="00FD08DE" w:rsidRPr="00282C24" w:rsidRDefault="00FD08DE" w:rsidP="00FD08DE">
            <w:pPr>
              <w:widowControl/>
              <w:rPr>
                <w:b/>
                <w:bCs/>
                <w:strike/>
                <w:color w:val="000000" w:themeColor="text1"/>
              </w:rPr>
            </w:pPr>
            <w:r w:rsidRPr="00282C24">
              <w:rPr>
                <w:rFonts w:hint="eastAsia"/>
                <w:b/>
                <w:bCs/>
                <w:strike/>
                <w:color w:val="000000" w:themeColor="text1"/>
              </w:rPr>
              <w:t>基金管理人应当在收到中国证监会确认文件的次日在指定媒介上登载基金合同生效公告。</w:t>
            </w:r>
          </w:p>
          <w:p w:rsidR="00FD08DE" w:rsidRPr="00282C24" w:rsidRDefault="00FD08DE" w:rsidP="00FD08DE">
            <w:pPr>
              <w:widowControl/>
              <w:rPr>
                <w:b/>
                <w:bCs/>
                <w:strike/>
                <w:color w:val="000000" w:themeColor="text1"/>
              </w:rPr>
            </w:pPr>
            <w:r w:rsidRPr="00282C24">
              <w:rPr>
                <w:rFonts w:hint="eastAsia"/>
                <w:b/>
                <w:bCs/>
                <w:strike/>
                <w:color w:val="000000" w:themeColor="text1"/>
              </w:rPr>
              <w:t>（四）基金份额上市交易公告书</w:t>
            </w:r>
          </w:p>
          <w:p w:rsidR="00FD08DE" w:rsidRPr="00282C24" w:rsidRDefault="00FD08DE" w:rsidP="00FD08DE">
            <w:pPr>
              <w:widowControl/>
              <w:rPr>
                <w:b/>
                <w:bCs/>
                <w:strike/>
                <w:color w:val="000000" w:themeColor="text1"/>
              </w:rPr>
            </w:pPr>
            <w:r w:rsidRPr="00282C24">
              <w:rPr>
                <w:rFonts w:hint="eastAsia"/>
                <w:b/>
                <w:bCs/>
                <w:strike/>
                <w:color w:val="000000" w:themeColor="text1"/>
              </w:rPr>
              <w:t>基金份额获准在证券交易所上市交易的，基金管理人应当在基金份额上市交易</w:t>
            </w:r>
            <w:r w:rsidRPr="00282C24">
              <w:rPr>
                <w:rFonts w:hint="eastAsia"/>
                <w:b/>
                <w:bCs/>
                <w:strike/>
                <w:color w:val="000000" w:themeColor="text1"/>
              </w:rPr>
              <w:t>3</w:t>
            </w:r>
            <w:r w:rsidRPr="00282C24">
              <w:rPr>
                <w:rFonts w:hint="eastAsia"/>
                <w:b/>
                <w:bCs/>
                <w:strike/>
                <w:color w:val="000000" w:themeColor="text1"/>
              </w:rPr>
              <w:t>个工作日前，将基金份额上市交易公告书登载在指定媒介上。</w:t>
            </w:r>
          </w:p>
          <w:p w:rsidR="00FD08DE" w:rsidRPr="00282C24" w:rsidRDefault="00FD08DE" w:rsidP="00FD08DE">
            <w:pPr>
              <w:widowControl/>
              <w:rPr>
                <w:b/>
                <w:bCs/>
                <w:strike/>
                <w:color w:val="000000" w:themeColor="text1"/>
              </w:rPr>
            </w:pPr>
            <w:r w:rsidRPr="00282C24">
              <w:rPr>
                <w:rFonts w:hint="eastAsia"/>
                <w:b/>
                <w:bCs/>
                <w:strike/>
                <w:color w:val="000000" w:themeColor="text1"/>
              </w:rPr>
              <w:t>（五）基金资产净值、基金份额净值</w:t>
            </w:r>
          </w:p>
          <w:p w:rsidR="00FD08DE" w:rsidRPr="00282C24" w:rsidRDefault="00FD08DE" w:rsidP="00FD08DE">
            <w:pPr>
              <w:widowControl/>
              <w:rPr>
                <w:b/>
                <w:bCs/>
                <w:strike/>
                <w:color w:val="000000" w:themeColor="text1"/>
              </w:rPr>
            </w:pPr>
            <w:r w:rsidRPr="00282C24">
              <w:rPr>
                <w:rFonts w:hint="eastAsia"/>
                <w:b/>
                <w:bCs/>
                <w:strike/>
                <w:color w:val="000000" w:themeColor="text1"/>
              </w:rPr>
              <w:t>本基金的基金合同生效后，在基金份额开始上市交易前，基金管理人将至少每周公告一次基金资产净值和基金份额净值。</w:t>
            </w:r>
          </w:p>
          <w:p w:rsidR="00FD08DE" w:rsidRPr="00282C24" w:rsidRDefault="00FD08DE" w:rsidP="00FD08DE">
            <w:pPr>
              <w:widowControl/>
              <w:rPr>
                <w:b/>
                <w:bCs/>
                <w:strike/>
                <w:color w:val="000000" w:themeColor="text1"/>
              </w:rPr>
            </w:pPr>
            <w:r w:rsidRPr="00282C24">
              <w:rPr>
                <w:rFonts w:hint="eastAsia"/>
                <w:b/>
                <w:bCs/>
                <w:strike/>
                <w:color w:val="000000" w:themeColor="text1"/>
              </w:rPr>
              <w:t>在基金份额上市交易后，基金管理人应当通过基金管理人网站、上市的证券交易所、基金销售网点以及其他媒介，在每个交易日的次日披露基金份额净值、基金份额累计净值；</w:t>
            </w:r>
          </w:p>
          <w:p w:rsidR="00FD08DE" w:rsidRPr="00282C24" w:rsidRDefault="00FD08DE" w:rsidP="00FD08DE">
            <w:pPr>
              <w:widowControl/>
              <w:rPr>
                <w:b/>
                <w:bCs/>
                <w:strike/>
                <w:color w:val="000000" w:themeColor="text1"/>
              </w:rPr>
            </w:pPr>
            <w:r w:rsidRPr="00282C24">
              <w:rPr>
                <w:rFonts w:hint="eastAsia"/>
                <w:b/>
                <w:bCs/>
                <w:strike/>
                <w:color w:val="000000" w:themeColor="text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FD08DE" w:rsidRPr="00282C24" w:rsidRDefault="00FD08DE" w:rsidP="00FD08DE">
            <w:pPr>
              <w:widowControl/>
              <w:rPr>
                <w:b/>
                <w:bCs/>
                <w:strike/>
                <w:color w:val="000000" w:themeColor="text1"/>
              </w:rPr>
            </w:pPr>
            <w:r w:rsidRPr="00282C24">
              <w:rPr>
                <w:rFonts w:hint="eastAsia"/>
                <w:b/>
                <w:bCs/>
                <w:strike/>
                <w:color w:val="000000" w:themeColor="text1"/>
              </w:rPr>
              <w:t>（六）基金份额申购、赎回价格</w:t>
            </w:r>
          </w:p>
          <w:p w:rsidR="00FD08DE" w:rsidRPr="00282C24" w:rsidRDefault="00FD08DE" w:rsidP="00FD08DE">
            <w:pPr>
              <w:widowControl/>
              <w:rPr>
                <w:b/>
                <w:bCs/>
                <w:strike/>
                <w:color w:val="000000" w:themeColor="text1"/>
              </w:rPr>
            </w:pPr>
            <w:r w:rsidRPr="00282C24">
              <w:rPr>
                <w:rFonts w:hint="eastAsia"/>
                <w:b/>
                <w:bCs/>
                <w:strike/>
                <w:color w:val="000000" w:themeColor="text1"/>
              </w:rPr>
              <w:t>基金管理人应当在基金合同、招募说明书等信息披露文件上载</w:t>
            </w:r>
            <w:proofErr w:type="gramStart"/>
            <w:r w:rsidRPr="00282C24">
              <w:rPr>
                <w:rFonts w:hint="eastAsia"/>
                <w:b/>
                <w:bCs/>
                <w:strike/>
                <w:color w:val="000000" w:themeColor="text1"/>
              </w:rPr>
              <w:t>明基金</w:t>
            </w:r>
            <w:proofErr w:type="gramEnd"/>
            <w:r w:rsidRPr="00282C24">
              <w:rPr>
                <w:rFonts w:hint="eastAsia"/>
                <w:b/>
                <w:bCs/>
                <w:strike/>
                <w:color w:val="000000" w:themeColor="text1"/>
              </w:rPr>
              <w:t>份额申购、赎回价格的计算方式及有关申购、赎回费率，并保证投资者能够在基金份额发售网点查阅或者复制前述信息资料。</w:t>
            </w:r>
          </w:p>
          <w:p w:rsidR="00FD08DE" w:rsidRPr="00282C24" w:rsidRDefault="00FD08DE" w:rsidP="00FD08DE">
            <w:pPr>
              <w:widowControl/>
              <w:rPr>
                <w:b/>
                <w:bCs/>
                <w:strike/>
                <w:color w:val="000000" w:themeColor="text1"/>
              </w:rPr>
            </w:pPr>
            <w:r w:rsidRPr="00282C24">
              <w:rPr>
                <w:rFonts w:hint="eastAsia"/>
                <w:b/>
                <w:bCs/>
                <w:strike/>
                <w:color w:val="000000" w:themeColor="text1"/>
              </w:rPr>
              <w:t>（七）基金定期报告，包括基金年度报告、基金半年度报告和基金季度报告</w:t>
            </w:r>
          </w:p>
          <w:p w:rsidR="00FD08DE" w:rsidRPr="00282C24" w:rsidRDefault="00FD08DE" w:rsidP="00FD08DE">
            <w:pPr>
              <w:widowControl/>
              <w:rPr>
                <w:b/>
                <w:bCs/>
                <w:strike/>
                <w:color w:val="000000" w:themeColor="text1"/>
              </w:rPr>
            </w:pPr>
            <w:r w:rsidRPr="00282C24">
              <w:rPr>
                <w:rFonts w:hint="eastAsia"/>
                <w:b/>
                <w:bCs/>
                <w:strike/>
                <w:color w:val="000000" w:themeColor="text1"/>
              </w:rPr>
              <w:t>基金管理人应当在每年结束之日起</w:t>
            </w:r>
            <w:r w:rsidRPr="00282C24">
              <w:rPr>
                <w:rFonts w:hint="eastAsia"/>
                <w:b/>
                <w:bCs/>
                <w:strike/>
                <w:color w:val="000000" w:themeColor="text1"/>
              </w:rPr>
              <w:t>90</w:t>
            </w:r>
            <w:r w:rsidRPr="00282C24">
              <w:rPr>
                <w:rFonts w:hint="eastAsia"/>
                <w:b/>
                <w:bCs/>
                <w:strike/>
                <w:color w:val="000000" w:themeColor="text1"/>
              </w:rPr>
              <w:t>日内，编制完成基金年度报告，并将年度报告正文登载于网站上，将年度报告摘要登载在指定媒介上。基金年度报告的财务会计报告应当经过审计。</w:t>
            </w:r>
          </w:p>
          <w:p w:rsidR="00FD08DE" w:rsidRPr="00282C24" w:rsidRDefault="00FD08DE" w:rsidP="00FD08DE">
            <w:pPr>
              <w:widowControl/>
              <w:rPr>
                <w:b/>
                <w:bCs/>
                <w:strike/>
                <w:color w:val="000000" w:themeColor="text1"/>
              </w:rPr>
            </w:pPr>
            <w:r w:rsidRPr="00282C24">
              <w:rPr>
                <w:rFonts w:hint="eastAsia"/>
                <w:b/>
                <w:bCs/>
                <w:strike/>
                <w:color w:val="000000" w:themeColor="text1"/>
              </w:rPr>
              <w:t>基金管理人应当在上半年结束之日起</w:t>
            </w:r>
            <w:r w:rsidRPr="00282C24">
              <w:rPr>
                <w:rFonts w:hint="eastAsia"/>
                <w:b/>
                <w:bCs/>
                <w:strike/>
                <w:color w:val="000000" w:themeColor="text1"/>
              </w:rPr>
              <w:t>60</w:t>
            </w:r>
            <w:r w:rsidRPr="00282C24">
              <w:rPr>
                <w:rFonts w:hint="eastAsia"/>
                <w:b/>
                <w:bCs/>
                <w:strike/>
                <w:color w:val="000000" w:themeColor="text1"/>
              </w:rPr>
              <w:t>日内，编制完成基金半年度报告，并将半年度报告正文登载在网站上，将半年度报告摘要登载在指定媒介上。</w:t>
            </w:r>
          </w:p>
          <w:p w:rsidR="00FD08DE" w:rsidRPr="00282C24" w:rsidRDefault="00FD08DE" w:rsidP="00FD08DE">
            <w:pPr>
              <w:widowControl/>
              <w:rPr>
                <w:b/>
                <w:bCs/>
                <w:strike/>
                <w:color w:val="000000" w:themeColor="text1"/>
              </w:rPr>
            </w:pPr>
            <w:r w:rsidRPr="00282C24">
              <w:rPr>
                <w:rFonts w:hint="eastAsia"/>
                <w:b/>
                <w:bCs/>
                <w:strike/>
                <w:color w:val="000000" w:themeColor="text1"/>
              </w:rPr>
              <w:t>基金管理人应当在每个季度结束之日起</w:t>
            </w:r>
            <w:r w:rsidRPr="00282C24">
              <w:rPr>
                <w:rFonts w:hint="eastAsia"/>
                <w:b/>
                <w:bCs/>
                <w:strike/>
                <w:color w:val="000000" w:themeColor="text1"/>
              </w:rPr>
              <w:t>15</w:t>
            </w:r>
            <w:r w:rsidRPr="00282C24">
              <w:rPr>
                <w:rFonts w:hint="eastAsia"/>
                <w:b/>
                <w:bCs/>
                <w:strike/>
                <w:color w:val="000000" w:themeColor="text1"/>
              </w:rPr>
              <w:t>个工作日内，编制完成基金季度报告，并将季度报告登载在指定媒介上。</w:t>
            </w:r>
          </w:p>
          <w:p w:rsidR="00FD08DE" w:rsidRPr="00282C24" w:rsidRDefault="00FD08DE" w:rsidP="00FD08DE">
            <w:pPr>
              <w:widowControl/>
              <w:rPr>
                <w:b/>
                <w:bCs/>
                <w:strike/>
                <w:color w:val="000000" w:themeColor="text1"/>
              </w:rPr>
            </w:pPr>
            <w:r w:rsidRPr="00282C24">
              <w:rPr>
                <w:rFonts w:hint="eastAsia"/>
                <w:b/>
                <w:bCs/>
                <w:strike/>
                <w:color w:val="000000" w:themeColor="text1"/>
              </w:rPr>
              <w:t>基金合同生效不足</w:t>
            </w:r>
            <w:r w:rsidRPr="00282C24">
              <w:rPr>
                <w:rFonts w:hint="eastAsia"/>
                <w:b/>
                <w:bCs/>
                <w:strike/>
                <w:color w:val="000000" w:themeColor="text1"/>
              </w:rPr>
              <w:t>2</w:t>
            </w:r>
            <w:r w:rsidRPr="00282C24">
              <w:rPr>
                <w:rFonts w:hint="eastAsia"/>
                <w:b/>
                <w:bCs/>
                <w:strike/>
                <w:color w:val="000000" w:themeColor="text1"/>
              </w:rPr>
              <w:t>个月的，基金管理人可以不编制当期季度报告、半年度报告或者年度报告。</w:t>
            </w:r>
          </w:p>
          <w:p w:rsidR="00FD08DE" w:rsidRPr="00282C24" w:rsidRDefault="00FD08DE" w:rsidP="00FD08DE">
            <w:pPr>
              <w:widowControl/>
              <w:rPr>
                <w:b/>
                <w:bCs/>
                <w:strike/>
                <w:color w:val="000000" w:themeColor="text1"/>
              </w:rPr>
            </w:pPr>
            <w:r w:rsidRPr="00282C24">
              <w:rPr>
                <w:rFonts w:hint="eastAsia"/>
                <w:b/>
                <w:bCs/>
                <w:strike/>
                <w:color w:val="000000" w:themeColor="text1"/>
              </w:rPr>
              <w:t>基金定期报告在公开披露的第</w:t>
            </w:r>
            <w:r w:rsidRPr="00282C24">
              <w:rPr>
                <w:rFonts w:hint="eastAsia"/>
                <w:b/>
                <w:bCs/>
                <w:strike/>
                <w:color w:val="000000" w:themeColor="text1"/>
              </w:rPr>
              <w:t>2</w:t>
            </w:r>
            <w:r w:rsidRPr="00282C24">
              <w:rPr>
                <w:rFonts w:hint="eastAsia"/>
                <w:b/>
                <w:bCs/>
                <w:strike/>
                <w:color w:val="000000" w:themeColor="text1"/>
              </w:rPr>
              <w:t>个工作日，分别报中国证监会和基金管理人主要办公场所所在地中国证监会派出机构备案。报备应当采用电子文本或书面报告方式。</w:t>
            </w:r>
          </w:p>
          <w:p w:rsidR="00FD08DE" w:rsidRPr="00282C24" w:rsidRDefault="00FD08DE" w:rsidP="00FD08DE">
            <w:pPr>
              <w:widowControl/>
              <w:rPr>
                <w:b/>
                <w:bCs/>
                <w:strike/>
                <w:color w:val="000000" w:themeColor="text1"/>
              </w:rPr>
            </w:pPr>
            <w:r w:rsidRPr="00282C24">
              <w:rPr>
                <w:rFonts w:hint="eastAsia"/>
                <w:b/>
                <w:bCs/>
                <w:strike/>
                <w:color w:val="000000" w:themeColor="text1"/>
              </w:rPr>
              <w:t>基金管理人应当在基金年度报告和半年度报告中披露基金组合资产情况及其流动性风险分析等。</w:t>
            </w:r>
          </w:p>
          <w:p w:rsidR="00FD08DE" w:rsidRPr="00282C24" w:rsidRDefault="00FD08DE" w:rsidP="00FD08DE">
            <w:pPr>
              <w:widowControl/>
              <w:rPr>
                <w:b/>
                <w:bCs/>
                <w:strike/>
                <w:color w:val="000000" w:themeColor="text1"/>
              </w:rPr>
            </w:pPr>
            <w:r w:rsidRPr="00282C24">
              <w:rPr>
                <w:rFonts w:hint="eastAsia"/>
                <w:b/>
                <w:bCs/>
                <w:strike/>
                <w:color w:val="000000" w:themeColor="text1"/>
              </w:rPr>
              <w:t>报告期内出现单一投资者持有基金份额达到或超过基金总份额</w:t>
            </w:r>
            <w:r w:rsidRPr="00282C24">
              <w:rPr>
                <w:rFonts w:hint="eastAsia"/>
                <w:b/>
                <w:bCs/>
                <w:strike/>
                <w:color w:val="000000" w:themeColor="text1"/>
              </w:rPr>
              <w:t>20%</w:t>
            </w:r>
            <w:r w:rsidRPr="00282C24">
              <w:rPr>
                <w:rFonts w:hint="eastAsia"/>
                <w:b/>
                <w:bCs/>
                <w:strike/>
                <w:color w:val="000000" w:themeColor="text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D08DE" w:rsidRPr="00282C24" w:rsidRDefault="00FD08DE" w:rsidP="00FD08DE">
            <w:pPr>
              <w:widowControl/>
              <w:rPr>
                <w:b/>
                <w:bCs/>
                <w:strike/>
                <w:color w:val="000000" w:themeColor="text1"/>
              </w:rPr>
            </w:pPr>
            <w:r w:rsidRPr="00282C24">
              <w:rPr>
                <w:rFonts w:hint="eastAsia"/>
                <w:b/>
                <w:bCs/>
                <w:strike/>
                <w:color w:val="000000" w:themeColor="text1"/>
              </w:rPr>
              <w:t>（八）临时报告</w:t>
            </w:r>
          </w:p>
          <w:p w:rsidR="00FD08DE" w:rsidRPr="00282C24" w:rsidRDefault="00FD08DE" w:rsidP="00FD08DE">
            <w:pPr>
              <w:widowControl/>
              <w:rPr>
                <w:b/>
                <w:bCs/>
                <w:strike/>
                <w:color w:val="000000" w:themeColor="text1"/>
              </w:rPr>
            </w:pPr>
            <w:r w:rsidRPr="00282C24">
              <w:rPr>
                <w:rFonts w:hint="eastAsia"/>
                <w:b/>
                <w:bCs/>
                <w:strike/>
                <w:color w:val="000000" w:themeColor="text1"/>
              </w:rPr>
              <w:t>本基金发生重大事件，有关信息披露义务人应当在</w:t>
            </w:r>
            <w:r w:rsidRPr="00282C24">
              <w:rPr>
                <w:rFonts w:hint="eastAsia"/>
                <w:b/>
                <w:bCs/>
                <w:strike/>
                <w:color w:val="000000" w:themeColor="text1"/>
              </w:rPr>
              <w:t>2</w:t>
            </w:r>
            <w:r w:rsidRPr="00282C24">
              <w:rPr>
                <w:rFonts w:hint="eastAsia"/>
                <w:b/>
                <w:bCs/>
                <w:strike/>
                <w:color w:val="000000" w:themeColor="text1"/>
              </w:rPr>
              <w:t>日内编制临时报告书，予以公告，并在公开披露日分别报中国证监会和基金管理人主要办公场所所在地的中国证监会派出机构备案。</w:t>
            </w:r>
          </w:p>
          <w:p w:rsidR="00FD08DE" w:rsidRPr="00282C24" w:rsidRDefault="00FD08DE" w:rsidP="00FD08DE">
            <w:pPr>
              <w:widowControl/>
              <w:rPr>
                <w:b/>
                <w:bCs/>
                <w:strike/>
                <w:color w:val="000000" w:themeColor="text1"/>
              </w:rPr>
            </w:pPr>
            <w:r w:rsidRPr="00282C24">
              <w:rPr>
                <w:rFonts w:hint="eastAsia"/>
                <w:b/>
                <w:bCs/>
                <w:strike/>
                <w:color w:val="000000" w:themeColor="text1"/>
              </w:rPr>
              <w:t>前款所称重大事件，是指可能对基金份额持有人权益或者基金份额的价格产生重大影响的下列事件：</w:t>
            </w:r>
          </w:p>
          <w:p w:rsidR="00FD08DE" w:rsidRPr="00282C24" w:rsidRDefault="00FD08DE" w:rsidP="00FD08DE">
            <w:pPr>
              <w:widowControl/>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、基金份额持有人大会的召开；</w:t>
            </w:r>
          </w:p>
          <w:p w:rsidR="00FD08DE" w:rsidRPr="00282C24" w:rsidRDefault="00FD08DE" w:rsidP="00FD08DE">
            <w:pPr>
              <w:widowControl/>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、终止基金合同；</w:t>
            </w:r>
          </w:p>
          <w:p w:rsidR="00FD08DE" w:rsidRPr="00282C24" w:rsidRDefault="00FD08DE" w:rsidP="00FD08DE">
            <w:pPr>
              <w:widowControl/>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、转换基金运作方式（不包括本基金封闭期与开放期之间的运作转换）；</w:t>
            </w:r>
          </w:p>
          <w:p w:rsidR="00FD08DE" w:rsidRPr="00282C24" w:rsidRDefault="00FD08DE" w:rsidP="00FD08DE">
            <w:pPr>
              <w:widowControl/>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、更换基金管理人、基金托管人；</w:t>
            </w:r>
          </w:p>
          <w:p w:rsidR="00FD08DE" w:rsidRPr="00282C24" w:rsidRDefault="00FD08DE" w:rsidP="00FD08DE">
            <w:pPr>
              <w:widowControl/>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、基金管理人、基金托管人的法定名称、住所发生变更；</w:t>
            </w:r>
          </w:p>
          <w:p w:rsidR="00FD08DE" w:rsidRPr="00282C24" w:rsidRDefault="00FD08DE" w:rsidP="00FD08DE">
            <w:pPr>
              <w:widowControl/>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、基金管理</w:t>
            </w:r>
            <w:proofErr w:type="gramStart"/>
            <w:r w:rsidRPr="00282C24">
              <w:rPr>
                <w:rFonts w:hint="eastAsia"/>
                <w:b/>
                <w:bCs/>
                <w:strike/>
                <w:color w:val="000000" w:themeColor="text1"/>
              </w:rPr>
              <w:t>人股东</w:t>
            </w:r>
            <w:proofErr w:type="gramEnd"/>
            <w:r w:rsidRPr="00282C24">
              <w:rPr>
                <w:rFonts w:hint="eastAsia"/>
                <w:b/>
                <w:bCs/>
                <w:strike/>
                <w:color w:val="000000" w:themeColor="text1"/>
              </w:rPr>
              <w:t>及其出资比例发生变更；</w:t>
            </w:r>
          </w:p>
          <w:p w:rsidR="00FD08DE" w:rsidRPr="00282C24" w:rsidRDefault="00FD08DE" w:rsidP="00FD08DE">
            <w:pPr>
              <w:widowControl/>
              <w:rPr>
                <w:b/>
                <w:bCs/>
                <w:strike/>
                <w:color w:val="000000" w:themeColor="text1"/>
              </w:rPr>
            </w:pPr>
            <w:r w:rsidRPr="00282C24">
              <w:rPr>
                <w:rFonts w:hint="eastAsia"/>
                <w:b/>
                <w:bCs/>
                <w:strike/>
                <w:color w:val="000000" w:themeColor="text1"/>
              </w:rPr>
              <w:t>7</w:t>
            </w:r>
            <w:r w:rsidRPr="00282C24">
              <w:rPr>
                <w:rFonts w:hint="eastAsia"/>
                <w:b/>
                <w:bCs/>
                <w:strike/>
                <w:color w:val="000000" w:themeColor="text1"/>
              </w:rPr>
              <w:t>、基金募集期延长；</w:t>
            </w:r>
          </w:p>
          <w:p w:rsidR="00FD08DE" w:rsidRPr="00282C24" w:rsidRDefault="00FD08DE" w:rsidP="00FD08DE">
            <w:pPr>
              <w:widowControl/>
              <w:rPr>
                <w:b/>
                <w:bCs/>
                <w:strike/>
                <w:color w:val="000000" w:themeColor="text1"/>
              </w:rPr>
            </w:pPr>
            <w:r w:rsidRPr="00282C24">
              <w:rPr>
                <w:rFonts w:hint="eastAsia"/>
                <w:b/>
                <w:bCs/>
                <w:strike/>
                <w:color w:val="000000" w:themeColor="text1"/>
              </w:rPr>
              <w:t>8</w:t>
            </w:r>
            <w:r w:rsidRPr="00282C24">
              <w:rPr>
                <w:rFonts w:hint="eastAsia"/>
                <w:b/>
                <w:bCs/>
                <w:strike/>
                <w:color w:val="000000" w:themeColor="text1"/>
              </w:rPr>
              <w:t>、基金管理人的董事长、总经理及其他高级管理人员、基金经理和基金托管人基金托管部门负责人发生变动；</w:t>
            </w:r>
          </w:p>
          <w:p w:rsidR="00FD08DE" w:rsidRPr="00282C24" w:rsidRDefault="00FD08DE" w:rsidP="00FD08DE">
            <w:pPr>
              <w:widowControl/>
              <w:rPr>
                <w:b/>
                <w:bCs/>
                <w:strike/>
                <w:color w:val="000000" w:themeColor="text1"/>
              </w:rPr>
            </w:pPr>
            <w:r w:rsidRPr="00282C24">
              <w:rPr>
                <w:rFonts w:hint="eastAsia"/>
                <w:b/>
                <w:bCs/>
                <w:strike/>
                <w:color w:val="000000" w:themeColor="text1"/>
              </w:rPr>
              <w:t>9</w:t>
            </w:r>
            <w:r w:rsidRPr="00282C24">
              <w:rPr>
                <w:rFonts w:hint="eastAsia"/>
                <w:b/>
                <w:bCs/>
                <w:strike/>
                <w:color w:val="000000" w:themeColor="text1"/>
              </w:rPr>
              <w:t>、基金管理人的董事在一年内变更超过百分之五十；</w:t>
            </w:r>
          </w:p>
          <w:p w:rsidR="00FD08DE" w:rsidRPr="00282C24" w:rsidRDefault="00FD08DE" w:rsidP="00FD08DE">
            <w:pPr>
              <w:widowControl/>
              <w:rPr>
                <w:b/>
                <w:bCs/>
                <w:strike/>
                <w:color w:val="000000" w:themeColor="text1"/>
              </w:rPr>
            </w:pPr>
            <w:r w:rsidRPr="00282C24">
              <w:rPr>
                <w:rFonts w:hint="eastAsia"/>
                <w:b/>
                <w:bCs/>
                <w:strike/>
                <w:color w:val="000000" w:themeColor="text1"/>
              </w:rPr>
              <w:t>10</w:t>
            </w:r>
            <w:r w:rsidRPr="00282C24">
              <w:rPr>
                <w:rFonts w:hint="eastAsia"/>
                <w:b/>
                <w:bCs/>
                <w:strike/>
                <w:color w:val="000000" w:themeColor="text1"/>
              </w:rPr>
              <w:t>、基金管理人、基金托管人基金托管部门的主要业务人员在一年内变动超过百分之三十；</w:t>
            </w:r>
          </w:p>
          <w:p w:rsidR="00FD08DE" w:rsidRPr="00282C24" w:rsidRDefault="00FD08DE" w:rsidP="00FD08DE">
            <w:pPr>
              <w:widowControl/>
              <w:rPr>
                <w:b/>
                <w:bCs/>
                <w:strike/>
                <w:color w:val="000000" w:themeColor="text1"/>
              </w:rPr>
            </w:pPr>
            <w:r w:rsidRPr="00282C24">
              <w:rPr>
                <w:rFonts w:hint="eastAsia"/>
                <w:b/>
                <w:bCs/>
                <w:strike/>
                <w:color w:val="000000" w:themeColor="text1"/>
              </w:rPr>
              <w:t>11</w:t>
            </w:r>
            <w:r w:rsidRPr="00282C24">
              <w:rPr>
                <w:rFonts w:hint="eastAsia"/>
                <w:b/>
                <w:bCs/>
                <w:strike/>
                <w:color w:val="000000" w:themeColor="text1"/>
              </w:rPr>
              <w:t>、涉及基金管理业务、基金财产、基金托管业务的诉讼或仲裁；</w:t>
            </w:r>
          </w:p>
          <w:p w:rsidR="00FD08DE" w:rsidRPr="00282C24" w:rsidRDefault="00FD08DE" w:rsidP="00FD08DE">
            <w:pPr>
              <w:widowControl/>
              <w:rPr>
                <w:b/>
                <w:bCs/>
                <w:strike/>
                <w:color w:val="000000" w:themeColor="text1"/>
              </w:rPr>
            </w:pPr>
            <w:r w:rsidRPr="00282C24">
              <w:rPr>
                <w:rFonts w:hint="eastAsia"/>
                <w:b/>
                <w:bCs/>
                <w:strike/>
                <w:color w:val="000000" w:themeColor="text1"/>
              </w:rPr>
              <w:t>12</w:t>
            </w:r>
            <w:r w:rsidRPr="00282C24">
              <w:rPr>
                <w:rFonts w:hint="eastAsia"/>
                <w:b/>
                <w:bCs/>
                <w:strike/>
                <w:color w:val="000000" w:themeColor="text1"/>
              </w:rPr>
              <w:t>、基金管理人、基金托管人受到监管部门的调查；</w:t>
            </w:r>
          </w:p>
          <w:p w:rsidR="00FD08DE" w:rsidRPr="00282C24" w:rsidRDefault="00FD08DE" w:rsidP="00FD08DE">
            <w:pPr>
              <w:widowControl/>
              <w:rPr>
                <w:b/>
                <w:bCs/>
                <w:strike/>
                <w:color w:val="000000" w:themeColor="text1"/>
              </w:rPr>
            </w:pPr>
            <w:r w:rsidRPr="00282C24">
              <w:rPr>
                <w:rFonts w:hint="eastAsia"/>
                <w:b/>
                <w:bCs/>
                <w:strike/>
                <w:color w:val="000000" w:themeColor="text1"/>
              </w:rPr>
              <w:t>13</w:t>
            </w:r>
            <w:r w:rsidRPr="00282C24">
              <w:rPr>
                <w:rFonts w:hint="eastAsia"/>
                <w:b/>
                <w:bCs/>
                <w:strike/>
                <w:color w:val="000000" w:themeColor="text1"/>
              </w:rPr>
              <w:t>、基金管理人及其董事、总经理及其他高级管理人员、基金经理受到严重行政处罚，基金托管人及其基金托管部门负责人受到严重行政处罚；</w:t>
            </w:r>
          </w:p>
          <w:p w:rsidR="00FD08DE" w:rsidRPr="00282C24" w:rsidRDefault="00FD08DE" w:rsidP="00FD08DE">
            <w:pPr>
              <w:widowControl/>
              <w:rPr>
                <w:b/>
                <w:bCs/>
                <w:strike/>
                <w:color w:val="000000" w:themeColor="text1"/>
              </w:rPr>
            </w:pPr>
            <w:r w:rsidRPr="00282C24">
              <w:rPr>
                <w:rFonts w:hint="eastAsia"/>
                <w:b/>
                <w:bCs/>
                <w:strike/>
                <w:color w:val="000000" w:themeColor="text1"/>
              </w:rPr>
              <w:t>14</w:t>
            </w:r>
            <w:r w:rsidRPr="00282C24">
              <w:rPr>
                <w:rFonts w:hint="eastAsia"/>
                <w:b/>
                <w:bCs/>
                <w:strike/>
                <w:color w:val="000000" w:themeColor="text1"/>
              </w:rPr>
              <w:t>、重大关联交易事项；</w:t>
            </w:r>
          </w:p>
          <w:p w:rsidR="00FD08DE" w:rsidRPr="00282C24" w:rsidRDefault="00FD08DE" w:rsidP="00FD08DE">
            <w:pPr>
              <w:widowControl/>
              <w:rPr>
                <w:b/>
                <w:bCs/>
                <w:strike/>
                <w:color w:val="000000" w:themeColor="text1"/>
              </w:rPr>
            </w:pPr>
            <w:r w:rsidRPr="00282C24">
              <w:rPr>
                <w:rFonts w:hint="eastAsia"/>
                <w:b/>
                <w:bCs/>
                <w:strike/>
                <w:color w:val="000000" w:themeColor="text1"/>
              </w:rPr>
              <w:t>15</w:t>
            </w:r>
            <w:r w:rsidRPr="00282C24">
              <w:rPr>
                <w:rFonts w:hint="eastAsia"/>
                <w:b/>
                <w:bCs/>
                <w:strike/>
                <w:color w:val="000000" w:themeColor="text1"/>
              </w:rPr>
              <w:t>、基金收益分配事项；</w:t>
            </w:r>
          </w:p>
          <w:p w:rsidR="00FD08DE" w:rsidRPr="00282C24" w:rsidRDefault="00FD08DE" w:rsidP="00FD08DE">
            <w:pPr>
              <w:widowControl/>
              <w:rPr>
                <w:b/>
                <w:bCs/>
                <w:strike/>
                <w:color w:val="000000" w:themeColor="text1"/>
              </w:rPr>
            </w:pPr>
            <w:r w:rsidRPr="00282C24">
              <w:rPr>
                <w:rFonts w:hint="eastAsia"/>
                <w:b/>
                <w:bCs/>
                <w:strike/>
                <w:color w:val="000000" w:themeColor="text1"/>
              </w:rPr>
              <w:t>16</w:t>
            </w:r>
            <w:r w:rsidRPr="00282C24">
              <w:rPr>
                <w:rFonts w:hint="eastAsia"/>
                <w:b/>
                <w:bCs/>
                <w:strike/>
                <w:color w:val="000000" w:themeColor="text1"/>
              </w:rPr>
              <w:t>、管理费、托管费等费用计提标准、计提方式和费率发生变更；</w:t>
            </w:r>
          </w:p>
          <w:p w:rsidR="00FD08DE" w:rsidRPr="00282C24" w:rsidRDefault="00FD08DE" w:rsidP="00FD08DE">
            <w:pPr>
              <w:widowControl/>
              <w:rPr>
                <w:b/>
                <w:bCs/>
                <w:strike/>
                <w:color w:val="000000" w:themeColor="text1"/>
              </w:rPr>
            </w:pPr>
            <w:r w:rsidRPr="00282C24">
              <w:rPr>
                <w:rFonts w:hint="eastAsia"/>
                <w:b/>
                <w:bCs/>
                <w:strike/>
                <w:color w:val="000000" w:themeColor="text1"/>
              </w:rPr>
              <w:t>17</w:t>
            </w:r>
            <w:r w:rsidRPr="00282C24">
              <w:rPr>
                <w:rFonts w:hint="eastAsia"/>
                <w:b/>
                <w:bCs/>
                <w:strike/>
                <w:color w:val="000000" w:themeColor="text1"/>
              </w:rPr>
              <w:t>、基金份额净值计价错误</w:t>
            </w:r>
            <w:proofErr w:type="gramStart"/>
            <w:r w:rsidRPr="00282C24">
              <w:rPr>
                <w:rFonts w:hint="eastAsia"/>
                <w:b/>
                <w:bCs/>
                <w:strike/>
                <w:color w:val="000000" w:themeColor="text1"/>
              </w:rPr>
              <w:t>达基金</w:t>
            </w:r>
            <w:proofErr w:type="gramEnd"/>
            <w:r w:rsidRPr="00282C24">
              <w:rPr>
                <w:rFonts w:hint="eastAsia"/>
                <w:b/>
                <w:bCs/>
                <w:strike/>
                <w:color w:val="000000" w:themeColor="text1"/>
              </w:rPr>
              <w:t>份额净值百分之零点五；</w:t>
            </w:r>
          </w:p>
          <w:p w:rsidR="00FD08DE" w:rsidRPr="00282C24" w:rsidRDefault="00FD08DE" w:rsidP="00FD08DE">
            <w:pPr>
              <w:widowControl/>
              <w:rPr>
                <w:b/>
                <w:bCs/>
                <w:strike/>
                <w:color w:val="000000" w:themeColor="text1"/>
              </w:rPr>
            </w:pPr>
            <w:r w:rsidRPr="00282C24">
              <w:rPr>
                <w:rFonts w:hint="eastAsia"/>
                <w:b/>
                <w:bCs/>
                <w:strike/>
                <w:color w:val="000000" w:themeColor="text1"/>
              </w:rPr>
              <w:t>18</w:t>
            </w:r>
            <w:r w:rsidRPr="00282C24">
              <w:rPr>
                <w:rFonts w:hint="eastAsia"/>
                <w:b/>
                <w:bCs/>
                <w:strike/>
                <w:color w:val="000000" w:themeColor="text1"/>
              </w:rPr>
              <w:t>、基金改聘会计师事务所；</w:t>
            </w:r>
          </w:p>
          <w:p w:rsidR="00FD08DE" w:rsidRPr="00282C24" w:rsidRDefault="00FD08DE" w:rsidP="00FD08DE">
            <w:pPr>
              <w:widowControl/>
              <w:rPr>
                <w:b/>
                <w:bCs/>
                <w:strike/>
                <w:color w:val="000000" w:themeColor="text1"/>
              </w:rPr>
            </w:pPr>
            <w:r w:rsidRPr="00282C24">
              <w:rPr>
                <w:rFonts w:hint="eastAsia"/>
                <w:b/>
                <w:bCs/>
                <w:strike/>
                <w:color w:val="000000" w:themeColor="text1"/>
              </w:rPr>
              <w:t>19</w:t>
            </w:r>
            <w:r w:rsidRPr="00282C24">
              <w:rPr>
                <w:rFonts w:hint="eastAsia"/>
                <w:b/>
                <w:bCs/>
                <w:strike/>
                <w:color w:val="000000" w:themeColor="text1"/>
              </w:rPr>
              <w:t>、变更基金销售机构；</w:t>
            </w:r>
          </w:p>
          <w:p w:rsidR="00FD08DE" w:rsidRPr="00282C24" w:rsidRDefault="00FD08DE" w:rsidP="00FD08DE">
            <w:pPr>
              <w:widowControl/>
              <w:rPr>
                <w:b/>
                <w:bCs/>
                <w:strike/>
                <w:color w:val="000000" w:themeColor="text1"/>
              </w:rPr>
            </w:pPr>
            <w:r w:rsidRPr="00282C24">
              <w:rPr>
                <w:rFonts w:hint="eastAsia"/>
                <w:b/>
                <w:bCs/>
                <w:strike/>
                <w:color w:val="000000" w:themeColor="text1"/>
              </w:rPr>
              <w:t>20</w:t>
            </w:r>
            <w:r w:rsidRPr="00282C24">
              <w:rPr>
                <w:rFonts w:hint="eastAsia"/>
                <w:b/>
                <w:bCs/>
                <w:strike/>
                <w:color w:val="000000" w:themeColor="text1"/>
              </w:rPr>
              <w:t>、更换基金登记机构；</w:t>
            </w:r>
          </w:p>
          <w:p w:rsidR="00FD08DE" w:rsidRPr="00282C24" w:rsidRDefault="00FD08DE" w:rsidP="00FD08DE">
            <w:pPr>
              <w:widowControl/>
              <w:rPr>
                <w:b/>
                <w:bCs/>
                <w:strike/>
                <w:color w:val="000000" w:themeColor="text1"/>
              </w:rPr>
            </w:pPr>
            <w:r w:rsidRPr="00282C24">
              <w:rPr>
                <w:rFonts w:hint="eastAsia"/>
                <w:b/>
                <w:bCs/>
                <w:strike/>
                <w:color w:val="000000" w:themeColor="text1"/>
              </w:rPr>
              <w:t>21</w:t>
            </w:r>
            <w:r w:rsidRPr="00282C24">
              <w:rPr>
                <w:rFonts w:hint="eastAsia"/>
                <w:b/>
                <w:bCs/>
                <w:strike/>
                <w:color w:val="000000" w:themeColor="text1"/>
              </w:rPr>
              <w:t>、本基金进入开放期；</w:t>
            </w:r>
          </w:p>
          <w:p w:rsidR="00FD08DE" w:rsidRPr="00282C24" w:rsidRDefault="00FD08DE" w:rsidP="00FD08DE">
            <w:pPr>
              <w:widowControl/>
              <w:rPr>
                <w:b/>
                <w:bCs/>
                <w:strike/>
                <w:color w:val="000000" w:themeColor="text1"/>
              </w:rPr>
            </w:pPr>
            <w:r w:rsidRPr="00282C24">
              <w:rPr>
                <w:rFonts w:hint="eastAsia"/>
                <w:b/>
                <w:bCs/>
                <w:strike/>
                <w:color w:val="000000" w:themeColor="text1"/>
              </w:rPr>
              <w:t>22</w:t>
            </w:r>
            <w:r w:rsidRPr="00282C24">
              <w:rPr>
                <w:rFonts w:hint="eastAsia"/>
                <w:b/>
                <w:bCs/>
                <w:strike/>
                <w:color w:val="000000" w:themeColor="text1"/>
              </w:rPr>
              <w:t>、本基金申购、赎回费率及其收费方式发生变更；</w:t>
            </w:r>
          </w:p>
          <w:p w:rsidR="00FD08DE" w:rsidRPr="00282C24" w:rsidRDefault="00FD08DE" w:rsidP="00FD08DE">
            <w:pPr>
              <w:widowControl/>
              <w:rPr>
                <w:b/>
                <w:bCs/>
                <w:strike/>
                <w:color w:val="000000" w:themeColor="text1"/>
              </w:rPr>
            </w:pPr>
            <w:r w:rsidRPr="00282C24">
              <w:rPr>
                <w:rFonts w:hint="eastAsia"/>
                <w:b/>
                <w:bCs/>
                <w:strike/>
                <w:color w:val="000000" w:themeColor="text1"/>
              </w:rPr>
              <w:t>23</w:t>
            </w:r>
            <w:r w:rsidRPr="00282C24">
              <w:rPr>
                <w:rFonts w:hint="eastAsia"/>
                <w:b/>
                <w:bCs/>
                <w:strike/>
                <w:color w:val="000000" w:themeColor="text1"/>
              </w:rPr>
              <w:t>、本基金发生巨额赎回并延缓支付；</w:t>
            </w:r>
          </w:p>
          <w:p w:rsidR="00FD08DE" w:rsidRPr="00282C24" w:rsidRDefault="00FD08DE" w:rsidP="00FD08DE">
            <w:pPr>
              <w:widowControl/>
              <w:rPr>
                <w:b/>
                <w:bCs/>
                <w:strike/>
                <w:color w:val="000000" w:themeColor="text1"/>
              </w:rPr>
            </w:pPr>
            <w:r w:rsidRPr="00282C24">
              <w:rPr>
                <w:rFonts w:hint="eastAsia"/>
                <w:b/>
                <w:bCs/>
                <w:strike/>
                <w:color w:val="000000" w:themeColor="text1"/>
              </w:rPr>
              <w:t>24</w:t>
            </w:r>
            <w:r w:rsidRPr="00282C24">
              <w:rPr>
                <w:rFonts w:hint="eastAsia"/>
                <w:b/>
                <w:bCs/>
                <w:strike/>
                <w:color w:val="000000" w:themeColor="text1"/>
              </w:rPr>
              <w:t>、本基金暂停接受申购、赎回申请后重新接受申购、赎回；</w:t>
            </w:r>
          </w:p>
          <w:p w:rsidR="00FD08DE" w:rsidRPr="00282C24" w:rsidRDefault="00FD08DE" w:rsidP="00FD08DE">
            <w:pPr>
              <w:widowControl/>
              <w:rPr>
                <w:b/>
                <w:bCs/>
                <w:strike/>
                <w:color w:val="000000" w:themeColor="text1"/>
              </w:rPr>
            </w:pPr>
            <w:r w:rsidRPr="00282C24">
              <w:rPr>
                <w:rFonts w:hint="eastAsia"/>
                <w:b/>
                <w:bCs/>
                <w:strike/>
                <w:color w:val="000000" w:themeColor="text1"/>
              </w:rPr>
              <w:t>25</w:t>
            </w:r>
            <w:r w:rsidRPr="00282C24">
              <w:rPr>
                <w:rFonts w:hint="eastAsia"/>
                <w:b/>
                <w:bCs/>
                <w:strike/>
                <w:color w:val="000000" w:themeColor="text1"/>
              </w:rPr>
              <w:t>、基金份额暂停上市、恢复上市或终止上市；</w:t>
            </w:r>
          </w:p>
          <w:p w:rsidR="00FD08DE" w:rsidRPr="00282C24" w:rsidRDefault="00FD08DE" w:rsidP="00FD08DE">
            <w:pPr>
              <w:widowControl/>
              <w:rPr>
                <w:b/>
                <w:bCs/>
                <w:strike/>
                <w:color w:val="000000" w:themeColor="text1"/>
              </w:rPr>
            </w:pPr>
            <w:r w:rsidRPr="00282C24">
              <w:rPr>
                <w:rFonts w:hint="eastAsia"/>
                <w:b/>
                <w:bCs/>
                <w:strike/>
                <w:color w:val="000000" w:themeColor="text1"/>
              </w:rPr>
              <w:t>26</w:t>
            </w:r>
            <w:r w:rsidRPr="00282C24">
              <w:rPr>
                <w:rFonts w:hint="eastAsia"/>
                <w:b/>
                <w:bCs/>
                <w:strike/>
                <w:color w:val="000000" w:themeColor="text1"/>
              </w:rPr>
              <w:t>、发生涉及基金申购、赎回事项调整或潜在影响投资者赎回等重大事项时；</w:t>
            </w:r>
          </w:p>
          <w:p w:rsidR="00FD08DE" w:rsidRPr="00282C24" w:rsidRDefault="00FD08DE" w:rsidP="00FD08DE">
            <w:pPr>
              <w:widowControl/>
              <w:rPr>
                <w:b/>
                <w:bCs/>
                <w:strike/>
                <w:color w:val="000000" w:themeColor="text1"/>
              </w:rPr>
            </w:pPr>
            <w:r w:rsidRPr="00282C24">
              <w:rPr>
                <w:rFonts w:hint="eastAsia"/>
                <w:b/>
                <w:bCs/>
                <w:strike/>
                <w:color w:val="000000" w:themeColor="text1"/>
              </w:rPr>
              <w:t>27</w:t>
            </w:r>
            <w:r w:rsidRPr="00282C24">
              <w:rPr>
                <w:rFonts w:hint="eastAsia"/>
                <w:b/>
                <w:bCs/>
                <w:strike/>
                <w:color w:val="000000" w:themeColor="text1"/>
              </w:rPr>
              <w:t>、中国证监会规定的其他事项。</w:t>
            </w:r>
          </w:p>
          <w:p w:rsidR="00FD08DE" w:rsidRPr="00282C24" w:rsidRDefault="00FD08DE" w:rsidP="00FD08DE">
            <w:pPr>
              <w:widowControl/>
              <w:rPr>
                <w:b/>
                <w:bCs/>
                <w:strike/>
                <w:color w:val="000000" w:themeColor="text1"/>
              </w:rPr>
            </w:pPr>
            <w:r w:rsidRPr="00282C24">
              <w:rPr>
                <w:rFonts w:hint="eastAsia"/>
                <w:b/>
                <w:bCs/>
                <w:strike/>
                <w:color w:val="000000" w:themeColor="text1"/>
              </w:rPr>
              <w:t>（九）澄清公告</w:t>
            </w:r>
          </w:p>
          <w:p w:rsidR="00FD08DE" w:rsidRPr="00282C24" w:rsidRDefault="00FD08DE" w:rsidP="00FD08DE">
            <w:pPr>
              <w:widowControl/>
              <w:rPr>
                <w:b/>
                <w:bCs/>
                <w:strike/>
                <w:color w:val="000000" w:themeColor="text1"/>
              </w:rPr>
            </w:pPr>
            <w:r w:rsidRPr="00282C24">
              <w:rPr>
                <w:rFonts w:hint="eastAsia"/>
                <w:b/>
                <w:bCs/>
                <w:strike/>
                <w:color w:val="000000" w:themeColor="text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FD08DE" w:rsidRPr="00282C24" w:rsidRDefault="00FD08DE" w:rsidP="00FD08DE">
            <w:pPr>
              <w:widowControl/>
              <w:rPr>
                <w:b/>
                <w:bCs/>
                <w:strike/>
                <w:color w:val="000000" w:themeColor="text1"/>
              </w:rPr>
            </w:pPr>
            <w:r w:rsidRPr="00282C24">
              <w:rPr>
                <w:rFonts w:hint="eastAsia"/>
                <w:b/>
                <w:bCs/>
                <w:strike/>
                <w:color w:val="000000" w:themeColor="text1"/>
              </w:rPr>
              <w:t>（十）基金份额持有人大会决议</w:t>
            </w:r>
          </w:p>
          <w:p w:rsidR="00FD08DE" w:rsidRPr="00282C24" w:rsidRDefault="00FD08DE" w:rsidP="00FD08DE">
            <w:pPr>
              <w:widowControl/>
              <w:rPr>
                <w:b/>
                <w:bCs/>
                <w:strike/>
                <w:color w:val="000000" w:themeColor="text1"/>
              </w:rPr>
            </w:pPr>
            <w:r w:rsidRPr="00282C24">
              <w:rPr>
                <w:rFonts w:hint="eastAsia"/>
                <w:b/>
                <w:bCs/>
                <w:strike/>
                <w:color w:val="000000" w:themeColor="text1"/>
              </w:rPr>
              <w:t>基金份额持有人大会决定的事项，应当依法报中国证监会备案，并予以公告。</w:t>
            </w:r>
          </w:p>
          <w:p w:rsidR="00FD08DE" w:rsidRPr="00282C24" w:rsidRDefault="00FD08DE" w:rsidP="00FD08DE">
            <w:pPr>
              <w:widowControl/>
              <w:rPr>
                <w:b/>
                <w:bCs/>
                <w:strike/>
                <w:color w:val="000000" w:themeColor="text1"/>
              </w:rPr>
            </w:pPr>
            <w:r w:rsidRPr="00282C24">
              <w:rPr>
                <w:rFonts w:hint="eastAsia"/>
                <w:b/>
                <w:bCs/>
                <w:strike/>
                <w:color w:val="000000" w:themeColor="text1"/>
              </w:rPr>
              <w:t>（十一）投资股指期货信息披露</w:t>
            </w:r>
          </w:p>
          <w:p w:rsidR="00FD08DE" w:rsidRPr="00282C24" w:rsidRDefault="00FD08DE" w:rsidP="00FD08DE">
            <w:pPr>
              <w:widowControl/>
              <w:rPr>
                <w:b/>
                <w:bCs/>
                <w:strike/>
                <w:color w:val="000000" w:themeColor="text1"/>
              </w:rPr>
            </w:pPr>
            <w:r w:rsidRPr="00282C24">
              <w:rPr>
                <w:rFonts w:hint="eastAsia"/>
                <w:b/>
                <w:bCs/>
                <w:strike/>
                <w:color w:val="000000" w:themeColor="text1"/>
              </w:rPr>
              <w:t>基金管理人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D08DE" w:rsidRPr="00282C24" w:rsidRDefault="00FD08DE" w:rsidP="00FD08DE">
            <w:pPr>
              <w:widowControl/>
              <w:rPr>
                <w:b/>
                <w:bCs/>
                <w:strike/>
                <w:color w:val="000000" w:themeColor="text1"/>
              </w:rPr>
            </w:pPr>
            <w:r w:rsidRPr="00282C24">
              <w:rPr>
                <w:rFonts w:hint="eastAsia"/>
                <w:b/>
                <w:bCs/>
                <w:strike/>
                <w:color w:val="000000" w:themeColor="text1"/>
              </w:rPr>
              <w:t>（十二）投资资产支持证券的信息披露</w:t>
            </w:r>
          </w:p>
          <w:p w:rsidR="00FD08DE" w:rsidRPr="00282C24" w:rsidRDefault="00FD08DE" w:rsidP="00FD08DE">
            <w:pPr>
              <w:widowControl/>
              <w:rPr>
                <w:b/>
                <w:bCs/>
                <w:strike/>
                <w:color w:val="000000" w:themeColor="text1"/>
              </w:rPr>
            </w:pPr>
            <w:r w:rsidRPr="00282C24">
              <w:rPr>
                <w:rFonts w:hint="eastAsia"/>
                <w:b/>
                <w:bCs/>
                <w:strike/>
                <w:color w:val="000000" w:themeColor="text1"/>
              </w:rPr>
              <w:t>基金管理人应在基金年报及半年报中披露其持有的资产支持证券总额、资产支持证券市值占基金净资产的比例和报告期内所有的资产支持证券明细。</w:t>
            </w:r>
          </w:p>
          <w:p w:rsidR="00FD08DE" w:rsidRPr="00282C24" w:rsidRDefault="00FD08DE" w:rsidP="00FD08DE">
            <w:pPr>
              <w:widowControl/>
              <w:rPr>
                <w:b/>
                <w:bCs/>
                <w:strike/>
                <w:color w:val="000000" w:themeColor="text1"/>
              </w:rPr>
            </w:pPr>
            <w:r w:rsidRPr="00282C24">
              <w:rPr>
                <w:rFonts w:hint="eastAsia"/>
                <w:b/>
                <w:bCs/>
                <w:strike/>
                <w:color w:val="000000" w:themeColor="text1"/>
              </w:rPr>
              <w:t>基金管理人应在基金季度报告中披露其持有的资产支持证券总额、资产支持证券市值占基金净资产的比例和报告期末按市值占基金净资产比例大小排序的前</w:t>
            </w:r>
            <w:r w:rsidRPr="00282C24">
              <w:rPr>
                <w:rFonts w:hint="eastAsia"/>
                <w:b/>
                <w:bCs/>
                <w:strike/>
                <w:color w:val="000000" w:themeColor="text1"/>
              </w:rPr>
              <w:t>10</w:t>
            </w:r>
            <w:r w:rsidRPr="00282C24">
              <w:rPr>
                <w:rFonts w:hint="eastAsia"/>
                <w:b/>
                <w:bCs/>
                <w:strike/>
                <w:color w:val="000000" w:themeColor="text1"/>
              </w:rPr>
              <w:t>名资产支持证券明细。</w:t>
            </w:r>
          </w:p>
          <w:p w:rsidR="00FD08DE" w:rsidRPr="00282C24" w:rsidRDefault="00FD08DE" w:rsidP="00FD08DE">
            <w:pPr>
              <w:widowControl/>
              <w:rPr>
                <w:b/>
                <w:bCs/>
                <w:strike/>
                <w:color w:val="000000" w:themeColor="text1"/>
              </w:rPr>
            </w:pPr>
            <w:r w:rsidRPr="00282C24">
              <w:rPr>
                <w:rFonts w:hint="eastAsia"/>
                <w:b/>
                <w:bCs/>
                <w:strike/>
                <w:color w:val="000000" w:themeColor="text1"/>
              </w:rPr>
              <w:t>（十三）发起资金认购份额报告</w:t>
            </w:r>
          </w:p>
          <w:p w:rsidR="00FD08DE" w:rsidRPr="00282C24" w:rsidRDefault="00FD08DE" w:rsidP="00FD08DE">
            <w:pPr>
              <w:widowControl/>
              <w:rPr>
                <w:b/>
                <w:bCs/>
                <w:strike/>
                <w:color w:val="000000" w:themeColor="text1"/>
              </w:rPr>
            </w:pPr>
            <w:r w:rsidRPr="00282C24">
              <w:rPr>
                <w:rFonts w:hint="eastAsia"/>
                <w:b/>
                <w:bCs/>
                <w:strike/>
                <w:color w:val="000000" w:themeColor="text1"/>
              </w:rPr>
              <w:t>基金管理人应当按照相关法律法规的规定和监管机构的要求，在基金合同生效公告、基金年报、半年报、季报中分别披露基金管理人固有资金、基金管理人高级管理人员、基金经理等人员以及基金管理</w:t>
            </w:r>
            <w:proofErr w:type="gramStart"/>
            <w:r w:rsidRPr="00282C24">
              <w:rPr>
                <w:rFonts w:hint="eastAsia"/>
                <w:b/>
                <w:bCs/>
                <w:strike/>
                <w:color w:val="000000" w:themeColor="text1"/>
              </w:rPr>
              <w:t>人股东</w:t>
            </w:r>
            <w:proofErr w:type="gramEnd"/>
            <w:r w:rsidRPr="00282C24">
              <w:rPr>
                <w:rFonts w:hint="eastAsia"/>
                <w:b/>
                <w:bCs/>
                <w:strike/>
                <w:color w:val="000000" w:themeColor="text1"/>
              </w:rPr>
              <w:t>持有基金的份额、期限</w:t>
            </w:r>
            <w:proofErr w:type="gramStart"/>
            <w:r w:rsidRPr="00282C24">
              <w:rPr>
                <w:rFonts w:hint="eastAsia"/>
                <w:b/>
                <w:bCs/>
                <w:strike/>
                <w:color w:val="000000" w:themeColor="text1"/>
              </w:rPr>
              <w:t>及期间</w:t>
            </w:r>
            <w:proofErr w:type="gramEnd"/>
            <w:r w:rsidRPr="00282C24">
              <w:rPr>
                <w:rFonts w:hint="eastAsia"/>
                <w:b/>
                <w:bCs/>
                <w:strike/>
                <w:color w:val="000000" w:themeColor="text1"/>
              </w:rPr>
              <w:t>的变动情况。</w:t>
            </w:r>
          </w:p>
          <w:p w:rsidR="00FD08DE" w:rsidRPr="00282C24" w:rsidRDefault="00FD08DE" w:rsidP="00FD08DE">
            <w:pPr>
              <w:widowControl/>
              <w:rPr>
                <w:b/>
                <w:bCs/>
                <w:strike/>
                <w:color w:val="000000" w:themeColor="text1"/>
              </w:rPr>
            </w:pPr>
            <w:r w:rsidRPr="00282C24">
              <w:rPr>
                <w:rFonts w:hint="eastAsia"/>
                <w:b/>
                <w:bCs/>
                <w:strike/>
                <w:color w:val="000000" w:themeColor="text1"/>
              </w:rPr>
              <w:t>（十四）投资流通受限证券的信息披露</w:t>
            </w:r>
          </w:p>
          <w:p w:rsidR="00FD08DE" w:rsidRPr="00282C24" w:rsidRDefault="00FD08DE" w:rsidP="00FD08DE">
            <w:pPr>
              <w:widowControl/>
              <w:rPr>
                <w:b/>
                <w:bCs/>
                <w:strike/>
                <w:color w:val="000000" w:themeColor="text1"/>
              </w:rPr>
            </w:pPr>
            <w:r w:rsidRPr="00282C24">
              <w:rPr>
                <w:rFonts w:hint="eastAsia"/>
                <w:b/>
                <w:bCs/>
                <w:strike/>
                <w:color w:val="000000" w:themeColor="text1"/>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FD08DE" w:rsidRPr="00282C24" w:rsidRDefault="00FD08DE" w:rsidP="00FD08DE">
            <w:pPr>
              <w:widowControl/>
              <w:rPr>
                <w:b/>
                <w:bCs/>
                <w:strike/>
                <w:color w:val="000000" w:themeColor="text1"/>
              </w:rPr>
            </w:pPr>
            <w:r w:rsidRPr="00282C24">
              <w:rPr>
                <w:rFonts w:hint="eastAsia"/>
                <w:b/>
                <w:bCs/>
                <w:strike/>
                <w:color w:val="000000" w:themeColor="text1"/>
              </w:rPr>
              <w:t>（十五）中国证监会规定的其他信息。</w:t>
            </w:r>
          </w:p>
          <w:p w:rsidR="00FD08DE" w:rsidRPr="00282C24" w:rsidRDefault="00FD08DE" w:rsidP="00FD08DE">
            <w:pPr>
              <w:widowControl/>
              <w:rPr>
                <w:b/>
                <w:bCs/>
                <w:strike/>
                <w:color w:val="000000" w:themeColor="text1"/>
              </w:rPr>
            </w:pPr>
            <w:r w:rsidRPr="00282C24">
              <w:rPr>
                <w:rFonts w:hint="eastAsia"/>
                <w:b/>
                <w:bCs/>
                <w:strike/>
                <w:color w:val="000000" w:themeColor="text1"/>
              </w:rPr>
              <w:t>六、信息披露事务管理</w:t>
            </w:r>
          </w:p>
          <w:p w:rsidR="00FD08DE" w:rsidRPr="00282C24" w:rsidRDefault="00FD08DE" w:rsidP="00FD08DE">
            <w:pPr>
              <w:widowControl/>
              <w:rPr>
                <w:b/>
                <w:bCs/>
                <w:strike/>
                <w:color w:val="000000" w:themeColor="text1"/>
              </w:rPr>
            </w:pPr>
            <w:r w:rsidRPr="00282C24">
              <w:rPr>
                <w:rFonts w:hint="eastAsia"/>
                <w:b/>
                <w:bCs/>
                <w:strike/>
                <w:color w:val="000000" w:themeColor="text1"/>
              </w:rPr>
              <w:t>基金管理人、基金托管人应当建立健全信息披露管理制度，指定专人负责管理信息披露事务。</w:t>
            </w:r>
          </w:p>
          <w:p w:rsidR="00FD08DE" w:rsidRPr="00282C24" w:rsidRDefault="00FD08DE" w:rsidP="00FD08DE">
            <w:pPr>
              <w:widowControl/>
              <w:rPr>
                <w:b/>
                <w:bCs/>
                <w:strike/>
                <w:color w:val="000000" w:themeColor="text1"/>
              </w:rPr>
            </w:pPr>
            <w:r w:rsidRPr="00282C24">
              <w:rPr>
                <w:rFonts w:hint="eastAsia"/>
                <w:b/>
                <w:bCs/>
                <w:strike/>
                <w:color w:val="000000" w:themeColor="text1"/>
              </w:rPr>
              <w:t>基金信息披露义务人公开披露基金信息，应当符合中国证监会相关基金信息披露内容与格式准则的规定。</w:t>
            </w:r>
          </w:p>
          <w:p w:rsidR="00FD08DE" w:rsidRPr="00282C24" w:rsidRDefault="00FD08DE" w:rsidP="00FD08DE">
            <w:pPr>
              <w:widowControl/>
              <w:rPr>
                <w:b/>
                <w:bCs/>
                <w:strike/>
                <w:color w:val="000000" w:themeColor="text1"/>
              </w:rPr>
            </w:pPr>
            <w:r w:rsidRPr="00282C24">
              <w:rPr>
                <w:rFonts w:hint="eastAsia"/>
                <w:b/>
                <w:bCs/>
                <w:strike/>
                <w:color w:val="000000" w:themeColor="text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FD08DE" w:rsidRPr="00282C24" w:rsidRDefault="00FD08DE" w:rsidP="00FD08DE">
            <w:pPr>
              <w:widowControl/>
              <w:rPr>
                <w:b/>
                <w:bCs/>
                <w:strike/>
                <w:color w:val="000000" w:themeColor="text1"/>
              </w:rPr>
            </w:pPr>
            <w:r w:rsidRPr="00282C24">
              <w:rPr>
                <w:rFonts w:hint="eastAsia"/>
                <w:b/>
                <w:bCs/>
                <w:strike/>
                <w:color w:val="000000" w:themeColor="text1"/>
              </w:rPr>
              <w:t>基金管理人、基金托管人应当在指定媒介中选择披露信息的报刊。</w:t>
            </w:r>
          </w:p>
          <w:p w:rsidR="00FD08DE" w:rsidRPr="00282C24" w:rsidRDefault="00FD08DE" w:rsidP="00FD08DE">
            <w:pPr>
              <w:widowControl/>
              <w:rPr>
                <w:b/>
                <w:bCs/>
                <w:strike/>
                <w:color w:val="000000" w:themeColor="text1"/>
              </w:rPr>
            </w:pPr>
            <w:r w:rsidRPr="00282C24">
              <w:rPr>
                <w:rFonts w:hint="eastAsia"/>
                <w:b/>
                <w:bCs/>
                <w:strike/>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FD08DE" w:rsidRPr="00282C24" w:rsidRDefault="00FD08DE" w:rsidP="00FD08DE">
            <w:pPr>
              <w:widowControl/>
              <w:rPr>
                <w:b/>
                <w:bCs/>
                <w:strike/>
                <w:color w:val="000000" w:themeColor="text1"/>
              </w:rPr>
            </w:pPr>
            <w:r w:rsidRPr="00282C24">
              <w:rPr>
                <w:rFonts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rFonts w:hint="eastAsia"/>
                <w:b/>
                <w:bCs/>
                <w:strike/>
                <w:color w:val="000000" w:themeColor="text1"/>
              </w:rPr>
              <w:t>10</w:t>
            </w:r>
            <w:r w:rsidRPr="00282C24">
              <w:rPr>
                <w:rFonts w:hint="eastAsia"/>
                <w:b/>
                <w:bCs/>
                <w:strike/>
                <w:color w:val="000000" w:themeColor="text1"/>
              </w:rPr>
              <w:t>年。</w:t>
            </w:r>
          </w:p>
          <w:p w:rsidR="00FD08DE" w:rsidRPr="00282C24" w:rsidRDefault="00FD08DE" w:rsidP="00FD08DE">
            <w:pPr>
              <w:widowControl/>
              <w:rPr>
                <w:b/>
                <w:bCs/>
                <w:strike/>
                <w:color w:val="000000" w:themeColor="text1"/>
              </w:rPr>
            </w:pPr>
            <w:r w:rsidRPr="00282C24">
              <w:rPr>
                <w:rFonts w:hint="eastAsia"/>
                <w:b/>
                <w:bCs/>
                <w:strike/>
                <w:color w:val="000000" w:themeColor="text1"/>
              </w:rPr>
              <w:t>七、信息披露文件的存放与查阅</w:t>
            </w:r>
          </w:p>
          <w:p w:rsidR="00FD08DE" w:rsidRPr="00282C24" w:rsidRDefault="00FD08DE" w:rsidP="00FD08DE">
            <w:pPr>
              <w:widowControl/>
              <w:rPr>
                <w:b/>
                <w:bCs/>
                <w:strike/>
                <w:color w:val="000000" w:themeColor="text1"/>
              </w:rPr>
            </w:pPr>
            <w:r w:rsidRPr="00282C24">
              <w:rPr>
                <w:rFonts w:hint="eastAsia"/>
                <w:b/>
                <w:bCs/>
                <w:strike/>
                <w:color w:val="000000" w:themeColor="text1"/>
              </w:rPr>
              <w:t>招募说明书公布后，应当分别置备于基金管理人、基金托管人和基金销售机构的住所，供公众查阅、复制。</w:t>
            </w:r>
          </w:p>
          <w:p w:rsidR="00FD08DE" w:rsidRPr="00282C24" w:rsidRDefault="00FD08DE" w:rsidP="00FD08DE">
            <w:pPr>
              <w:widowControl/>
              <w:rPr>
                <w:color w:val="000000" w:themeColor="text1"/>
              </w:rPr>
            </w:pPr>
            <w:r w:rsidRPr="00282C24">
              <w:rPr>
                <w:rFonts w:hint="eastAsia"/>
                <w:b/>
                <w:bCs/>
                <w:strike/>
                <w:color w:val="000000" w:themeColor="text1"/>
              </w:rPr>
              <w:t>基金定期报告公布后，应当分别置备于基金管理人和基金托管人的住所，以供公众查阅、复制。</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b/>
                <w:bCs/>
                <w:color w:val="000000" w:themeColor="text1"/>
                <w:u w:val="single"/>
              </w:rPr>
            </w:pPr>
            <w:r w:rsidRPr="00282C24">
              <w:rPr>
                <w:rFonts w:hint="eastAsia"/>
                <w:b/>
                <w:bCs/>
                <w:color w:val="000000" w:themeColor="text1"/>
                <w:u w:val="single"/>
              </w:rPr>
              <w:t>二、信息披露义务人</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、虚假记载、误导性陈述或者重大遗漏；</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、对证券投资业绩进行预测；</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、违规承诺收益或者承担损失；</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、诋毁其他基金管理人、基金托管人或者基金销售机构；</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、登载任何自然人、法人和非法人组织的祝贺性、恭维性或推荐性文字；</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、中国证监会禁止的其他行为。</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五、公开披露的基金信息</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公开披露的基金信息包括：</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（一）基金招募说明书、基金产品资料概要、基金合同、基金托管协议</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、基金托管协议是界定基金托管人和基金管理人在基金财产保管及基金运作监督等活动中的权利、义务关系的法律文件。</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（二）基金份额发售公告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基金管理人应当就基金份额发售的具体事宜编制基金份额发售公告，并在披露招募说明书的当日登载于指定媒介上。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（三）基金合同生效公告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基金管理人应当在收到中国证监会确认文件的次日在指定媒介上登载基金合同生效公告。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（四）基金份额上市交易公告书</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基金份额获准在证券交易所上市交易的，基金管理人应当在基金份额上市交易</w:t>
            </w:r>
            <w:r w:rsidRPr="00282C24">
              <w:rPr>
                <w:rFonts w:hint="eastAsia"/>
                <w:b/>
                <w:bCs/>
                <w:color w:val="000000" w:themeColor="text1"/>
                <w:u w:val="single"/>
              </w:rPr>
              <w:t>3</w:t>
            </w:r>
            <w:r w:rsidRPr="00282C24">
              <w:rPr>
                <w:rFonts w:hint="eastAsia"/>
                <w:b/>
                <w:bCs/>
                <w:color w:val="000000" w:themeColor="text1"/>
                <w:u w:val="single"/>
              </w:rPr>
              <w:t>个工作日前，将基金份额上市交易公告书登载在指定媒介上。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（五）基金净值信息</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本基金的基金合同生效后，在基金份额开始上市交易前，基金管理人应当至少每周在指定网站披露一次基金份额净值和基金份额累计净值。</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在基金份额上市交易后，基金管理人应当在不晚于每个交易日的次日，通过指定网站、基金销售机构网站或者营业网点披露交易日的基金份额净值和基金份额累计净值。</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基金管理人应当在不晚于半年度和年度最后一日的次日，在指定网站披露半年度和年度最后一日的基金份额净值和基金份额累计净值。</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（六）基金份额申购、赎回价格</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份额申购、赎回价格的计算方式及有关申购、赎回费率，并保证投资者能够在基金销售机构网站或者营业网点查阅或者复制前述信息资料。</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（七）基金定期报告，包括基金年度报告、基金中期报告和基金季度报告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基金管理人应当在基金年度报告和中期报告中披露基金组合资产情况及其流动性风险分析等。</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报告期内出现单一投资者持有基金份额达到或超过基金总份额</w:t>
            </w:r>
            <w:r w:rsidRPr="00282C24">
              <w:rPr>
                <w:rFonts w:hint="eastAsia"/>
                <w:b/>
                <w:bCs/>
                <w:color w:val="000000" w:themeColor="text1"/>
                <w:u w:val="single"/>
              </w:rPr>
              <w:t>20%</w:t>
            </w:r>
            <w:r w:rsidRPr="00282C24">
              <w:rPr>
                <w:rFonts w:hint="eastAsia"/>
                <w:b/>
                <w:bCs/>
                <w:color w:val="000000" w:themeColor="text1"/>
                <w:u w:val="single"/>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（八）临时报告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本基金发生重大事件，有关信息披露义务人应当在</w:t>
            </w:r>
            <w:r w:rsidRPr="00282C24">
              <w:rPr>
                <w:rFonts w:hint="eastAsia"/>
                <w:b/>
                <w:bCs/>
                <w:color w:val="000000" w:themeColor="text1"/>
                <w:u w:val="single"/>
              </w:rPr>
              <w:t>2</w:t>
            </w:r>
            <w:r w:rsidRPr="00282C24">
              <w:rPr>
                <w:rFonts w:hint="eastAsia"/>
                <w:b/>
                <w:bCs/>
                <w:color w:val="000000" w:themeColor="text1"/>
                <w:u w:val="single"/>
              </w:rPr>
              <w:t>日内编制临时报告书，并登载在指定报刊和指定网站上。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、基金份额持有人大会的召开及决定的事项；</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、基金合同终止、基金清算；</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、转换基金运作方式（不包括本基金封闭期与开放期之间的运作转换）、基金合并；</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、更换基金管理人、基金托管人、基金份额登记机构，基金改聘会计师事务所；</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、基金管理人委托基金服务机构代为办理基金的份额登记、核算、估值等事项，基金托管人委托基金服务机构代为办理基金的核算、估值、复核等事项；</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、基金管理人、基金托管人的法定名称、住所发生变更；</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7</w:t>
            </w:r>
            <w:r w:rsidRPr="00282C24">
              <w:rPr>
                <w:rFonts w:hint="eastAsia"/>
                <w:b/>
                <w:bCs/>
                <w:color w:val="000000" w:themeColor="text1"/>
                <w:u w:val="single"/>
              </w:rPr>
              <w:t>、基金管理人变更持有百分之五以上股权的股东、变更基金管理人的实际控制人；</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8</w:t>
            </w:r>
            <w:r w:rsidRPr="00282C24">
              <w:rPr>
                <w:rFonts w:hint="eastAsia"/>
                <w:b/>
                <w:bCs/>
                <w:color w:val="000000" w:themeColor="text1"/>
                <w:u w:val="single"/>
              </w:rPr>
              <w:t>、基金募集期延长；</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9</w:t>
            </w:r>
            <w:r w:rsidRPr="00282C24">
              <w:rPr>
                <w:rFonts w:hint="eastAsia"/>
                <w:b/>
                <w:bCs/>
                <w:color w:val="000000" w:themeColor="text1"/>
                <w:u w:val="single"/>
              </w:rPr>
              <w:t>、基金管理人高级管理人员、基金经理和基金托管人专门基金托管部门负责人发生变动；</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10</w:t>
            </w:r>
            <w:r w:rsidRPr="00282C24">
              <w:rPr>
                <w:rFonts w:hint="eastAsia"/>
                <w:b/>
                <w:bCs/>
                <w:color w:val="000000" w:themeColor="text1"/>
                <w:u w:val="single"/>
              </w:rPr>
              <w:t>、基金管理人的董事在最近</w:t>
            </w:r>
            <w:r w:rsidRPr="00282C24">
              <w:rPr>
                <w:rFonts w:hint="eastAsia"/>
                <w:b/>
                <w:bCs/>
                <w:color w:val="000000" w:themeColor="text1"/>
                <w:u w:val="single"/>
              </w:rPr>
              <w:t>12</w:t>
            </w:r>
            <w:r w:rsidRPr="00282C24">
              <w:rPr>
                <w:rFonts w:hint="eastAsia"/>
                <w:b/>
                <w:bCs/>
                <w:color w:val="000000" w:themeColor="text1"/>
                <w:u w:val="single"/>
              </w:rPr>
              <w:t>个月内变更超过百分之五十，基金管理人、基金托管人专门基金托管部门的主要业务人员在最近</w:t>
            </w:r>
            <w:r w:rsidRPr="00282C24">
              <w:rPr>
                <w:rFonts w:hint="eastAsia"/>
                <w:b/>
                <w:bCs/>
                <w:color w:val="000000" w:themeColor="text1"/>
                <w:u w:val="single"/>
              </w:rPr>
              <w:t>12</w:t>
            </w:r>
            <w:r w:rsidRPr="00282C24">
              <w:rPr>
                <w:rFonts w:hint="eastAsia"/>
                <w:b/>
                <w:bCs/>
                <w:color w:val="000000" w:themeColor="text1"/>
                <w:u w:val="single"/>
              </w:rPr>
              <w:t>个月内变动超过百分之三十；</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11</w:t>
            </w:r>
            <w:r w:rsidRPr="00282C24">
              <w:rPr>
                <w:rFonts w:hint="eastAsia"/>
                <w:b/>
                <w:bCs/>
                <w:color w:val="000000" w:themeColor="text1"/>
                <w:u w:val="single"/>
              </w:rPr>
              <w:t>、涉及基金财产、基金管理业务、基金托管业务的诉讼或仲裁；</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12</w:t>
            </w:r>
            <w:r w:rsidRPr="00282C24">
              <w:rPr>
                <w:rFonts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13</w:t>
            </w:r>
            <w:r w:rsidRPr="00282C24">
              <w:rPr>
                <w:rFonts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14</w:t>
            </w:r>
            <w:r w:rsidRPr="00282C24">
              <w:rPr>
                <w:rFonts w:hint="eastAsia"/>
                <w:b/>
                <w:bCs/>
                <w:color w:val="000000" w:themeColor="text1"/>
                <w:u w:val="single"/>
              </w:rPr>
              <w:t>、基金收益分配事项；</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15</w:t>
            </w:r>
            <w:r w:rsidRPr="00282C24">
              <w:rPr>
                <w:rFonts w:hint="eastAsia"/>
                <w:b/>
                <w:bCs/>
                <w:color w:val="000000" w:themeColor="text1"/>
                <w:u w:val="single"/>
              </w:rPr>
              <w:t>、管理费、托管费、申购费、赎回费等费用计提标准、计提方式和费率发生变更；</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16</w:t>
            </w:r>
            <w:r w:rsidRPr="00282C24">
              <w:rPr>
                <w:rFonts w:hint="eastAsia"/>
                <w:b/>
                <w:bCs/>
                <w:color w:val="000000" w:themeColor="text1"/>
                <w:u w:val="single"/>
              </w:rPr>
              <w:t>、基金份额净值计价错误</w:t>
            </w:r>
            <w:proofErr w:type="gramStart"/>
            <w:r w:rsidRPr="00282C24">
              <w:rPr>
                <w:rFonts w:hint="eastAsia"/>
                <w:b/>
                <w:bCs/>
                <w:color w:val="000000" w:themeColor="text1"/>
                <w:u w:val="single"/>
              </w:rPr>
              <w:t>达基金</w:t>
            </w:r>
            <w:proofErr w:type="gramEnd"/>
            <w:r w:rsidRPr="00282C24">
              <w:rPr>
                <w:rFonts w:hint="eastAsia"/>
                <w:b/>
                <w:bCs/>
                <w:color w:val="000000" w:themeColor="text1"/>
                <w:u w:val="single"/>
              </w:rPr>
              <w:t>份额净值百分之零点五；</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17</w:t>
            </w:r>
            <w:r w:rsidRPr="00282C24">
              <w:rPr>
                <w:rFonts w:hint="eastAsia"/>
                <w:b/>
                <w:bCs/>
                <w:color w:val="000000" w:themeColor="text1"/>
                <w:u w:val="single"/>
              </w:rPr>
              <w:t>、本基金进入开放期；</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18</w:t>
            </w:r>
            <w:r w:rsidRPr="00282C24">
              <w:rPr>
                <w:rFonts w:hint="eastAsia"/>
                <w:b/>
                <w:bCs/>
                <w:color w:val="000000" w:themeColor="text1"/>
                <w:u w:val="single"/>
              </w:rPr>
              <w:t>、本基金发生巨额赎回并延缓支付；</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19</w:t>
            </w:r>
            <w:r w:rsidRPr="00282C24">
              <w:rPr>
                <w:rFonts w:hint="eastAsia"/>
                <w:b/>
                <w:bCs/>
                <w:color w:val="000000" w:themeColor="text1"/>
                <w:u w:val="single"/>
              </w:rPr>
              <w:t>、本基金暂停接受申购、赎回申请或重新接受申购、赎回申请；</w:t>
            </w:r>
            <w:r w:rsidRPr="00282C24">
              <w:rPr>
                <w:rFonts w:hint="eastAsia"/>
                <w:b/>
                <w:bCs/>
                <w:color w:val="000000" w:themeColor="text1"/>
                <w:u w:val="single"/>
              </w:rPr>
              <w:t>20</w:t>
            </w:r>
            <w:r w:rsidRPr="00282C24">
              <w:rPr>
                <w:rFonts w:hint="eastAsia"/>
                <w:b/>
                <w:bCs/>
                <w:color w:val="000000" w:themeColor="text1"/>
                <w:u w:val="single"/>
              </w:rPr>
              <w:t>、基金份额暂停上市、恢复上市或终止上市；</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21</w:t>
            </w:r>
            <w:r w:rsidRPr="00282C24">
              <w:rPr>
                <w:rFonts w:hint="eastAsia"/>
                <w:b/>
                <w:bCs/>
                <w:color w:val="000000" w:themeColor="text1"/>
                <w:u w:val="single"/>
              </w:rPr>
              <w:t>、发生涉及基金申购、赎回事项调整或潜在影响投资者赎回等重大事项时；</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22</w:t>
            </w:r>
            <w:r w:rsidRPr="00282C24">
              <w:rPr>
                <w:rFonts w:hint="eastAsia"/>
                <w:b/>
                <w:bCs/>
                <w:color w:val="000000" w:themeColor="text1"/>
                <w:u w:val="single"/>
              </w:rPr>
              <w:t>、基金信息披露义务人认为可能对基金份额持有人权益或者基金份额的价格产生重大影响的其他事项或中国证监会规定的其他事项。</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（九）澄清公告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（十）基金份额持有人大会决议</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基金份额持有人大会决定的事项，应当依法报中国证监会备案，并予以公告。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（十一）清算报告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（十二）投资股指期货信息披露</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（十三）投资资产支持证券的信息披露</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基金管理人应在基金年度报告及中期报告中披露其持有的资产支持证券总额、资产支持证券市值占基金净资产的比例和报告期内所有的资产支持证券明细。</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rFonts w:hint="eastAsia"/>
                <w:b/>
                <w:bCs/>
                <w:color w:val="000000" w:themeColor="text1"/>
                <w:u w:val="single"/>
              </w:rPr>
              <w:t>10</w:t>
            </w:r>
            <w:r w:rsidRPr="00282C24">
              <w:rPr>
                <w:rFonts w:hint="eastAsia"/>
                <w:b/>
                <w:bCs/>
                <w:color w:val="000000" w:themeColor="text1"/>
                <w:u w:val="single"/>
              </w:rPr>
              <w:t>名资产支持证券明细。</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（十四）发起资金认购份额报告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基金管理人应当按照相关法律法规的规定和监管机构的要求，在基金合同生效公告、基金年报、中期报告、季报中分别披露基金管理人固有资金、基金管理人高级管理人员、基金经理等人员以及基金管理</w:t>
            </w:r>
            <w:proofErr w:type="gramStart"/>
            <w:r w:rsidRPr="00282C24">
              <w:rPr>
                <w:rFonts w:hint="eastAsia"/>
                <w:b/>
                <w:bCs/>
                <w:color w:val="000000" w:themeColor="text1"/>
                <w:u w:val="single"/>
              </w:rPr>
              <w:t>人股东</w:t>
            </w:r>
            <w:proofErr w:type="gramEnd"/>
            <w:r w:rsidRPr="00282C24">
              <w:rPr>
                <w:rFonts w:hint="eastAsia"/>
                <w:b/>
                <w:bCs/>
                <w:color w:val="000000" w:themeColor="text1"/>
                <w:u w:val="single"/>
              </w:rPr>
              <w:t>持有基金的份额、期限</w:t>
            </w:r>
            <w:proofErr w:type="gramStart"/>
            <w:r w:rsidRPr="00282C24">
              <w:rPr>
                <w:rFonts w:hint="eastAsia"/>
                <w:b/>
                <w:bCs/>
                <w:color w:val="000000" w:themeColor="text1"/>
                <w:u w:val="single"/>
              </w:rPr>
              <w:t>及期间</w:t>
            </w:r>
            <w:proofErr w:type="gramEnd"/>
            <w:r w:rsidRPr="00282C24">
              <w:rPr>
                <w:rFonts w:hint="eastAsia"/>
                <w:b/>
                <w:bCs/>
                <w:color w:val="000000" w:themeColor="text1"/>
                <w:u w:val="single"/>
              </w:rPr>
              <w:t>的变动情况。</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（十五）投资流通受限证券的信息披露</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（十六）中国证监会规定的其他信息。</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六、信息披露事务管理</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基金信息披露义务人公开披露基金信息，应当符合中国证监会相关基金信息披露内容与格式准则等法规的规定。</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基金管理人、基金托管人应当在指定报刊中选择一家披露信息的报刊。</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hint="eastAsia"/>
                <w:b/>
                <w:bCs/>
                <w:color w:val="000000" w:themeColor="text1"/>
                <w:u w:val="single"/>
              </w:rPr>
              <w:t>10</w:t>
            </w:r>
            <w:r w:rsidRPr="00282C24">
              <w:rPr>
                <w:rFonts w:hint="eastAsia"/>
                <w:b/>
                <w:bCs/>
                <w:color w:val="000000" w:themeColor="text1"/>
                <w:u w:val="single"/>
              </w:rPr>
              <w:t>年。</w:t>
            </w:r>
          </w:p>
          <w:p w:rsidR="00FD08DE" w:rsidRPr="00282C24" w:rsidRDefault="00FD08DE" w:rsidP="00FD08DE">
            <w:pPr>
              <w:widowControl/>
              <w:rPr>
                <w:b/>
                <w:bCs/>
                <w:color w:val="000000" w:themeColor="text1"/>
                <w:u w:val="single"/>
              </w:rPr>
            </w:pPr>
            <w:r w:rsidRPr="00282C24">
              <w:rPr>
                <w:rFonts w:hint="eastAsia"/>
                <w:b/>
                <w:bCs/>
                <w:color w:val="000000" w:themeColor="text1"/>
                <w:u w:val="single"/>
              </w:rPr>
              <w:t>七、信息披露文件的存放与查阅</w:t>
            </w:r>
          </w:p>
          <w:p w:rsidR="00FD08DE" w:rsidRPr="00282C24" w:rsidRDefault="00FD08DE" w:rsidP="00FD08DE">
            <w:pPr>
              <w:widowControl/>
              <w:rPr>
                <w:color w:val="000000" w:themeColor="text1"/>
              </w:rPr>
            </w:pPr>
            <w:r w:rsidRPr="00282C24">
              <w:rPr>
                <w:rFonts w:hint="eastAsia"/>
                <w:b/>
                <w:bCs/>
                <w:color w:val="000000" w:themeColor="text1"/>
                <w:u w:val="single"/>
              </w:rPr>
              <w:t>依法必须披露的信息发布后，基金管理人、基金托管人应当按照相关法律法规规定将信息置备于公司住所、基金上市交易的证券交易所，供社会公众查阅、复制。</w:t>
            </w:r>
          </w:p>
        </w:tc>
      </w:tr>
      <w:tr w:rsidR="00FD08DE" w:rsidRPr="00282C24" w:rsidTr="00FD08DE">
        <w:trPr>
          <w:trHeight w:val="913"/>
        </w:trPr>
        <w:tc>
          <w:tcPr>
            <w:tcW w:w="795" w:type="dxa"/>
            <w:vMerge w:val="restart"/>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pStyle w:val="ae"/>
              <w:jc w:val="center"/>
              <w:rPr>
                <w:color w:val="000000" w:themeColor="text1"/>
              </w:rPr>
            </w:pPr>
            <w:r w:rsidRPr="00282C24">
              <w:rPr>
                <w:b/>
                <w:color w:val="000000" w:themeColor="text1"/>
              </w:rPr>
              <w:t>第二十部分基金合同的变更、终止与基金财产的清算</w:t>
            </w:r>
          </w:p>
        </w:tc>
        <w:tc>
          <w:tcPr>
            <w:tcW w:w="667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一、基金合同的变更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2、关于基金合同变更的基金份额持有人大会决议应当报中国证监会备案，</w:t>
            </w:r>
            <w:proofErr w:type="gramStart"/>
            <w:r w:rsidRPr="00282C24">
              <w:rPr>
                <w:rFonts w:ascii="宋体" w:eastAsia="宋体" w:hAnsi="宋体" w:cs="宋体"/>
                <w:color w:val="000000" w:themeColor="text1"/>
                <w:sz w:val="24"/>
                <w:szCs w:val="24"/>
              </w:rPr>
              <w:t>自决议</w:t>
            </w:r>
            <w:proofErr w:type="gramEnd"/>
            <w:r w:rsidRPr="00282C24">
              <w:rPr>
                <w:rFonts w:ascii="宋体" w:eastAsia="宋体" w:hAnsi="宋体" w:cs="宋体"/>
                <w:color w:val="000000" w:themeColor="text1"/>
                <w:sz w:val="24"/>
                <w:szCs w:val="24"/>
              </w:rPr>
              <w:t>生效后两</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 xml:space="preserve">日内在指定媒介公告。 </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一、基金合同的变更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2、关于基金合同变更的基金份额持有人大会决议应当报中国证监会备案，</w:t>
            </w:r>
            <w:proofErr w:type="gramStart"/>
            <w:r w:rsidRPr="00282C24">
              <w:rPr>
                <w:rFonts w:ascii="宋体" w:eastAsia="宋体" w:hAnsi="宋体" w:cs="宋体"/>
                <w:color w:val="000000" w:themeColor="text1"/>
                <w:sz w:val="24"/>
                <w:szCs w:val="24"/>
              </w:rPr>
              <w:t>自决议</w:t>
            </w:r>
            <w:proofErr w:type="gramEnd"/>
            <w:r w:rsidRPr="00282C24">
              <w:rPr>
                <w:rFonts w:ascii="宋体" w:eastAsia="宋体" w:hAnsi="宋体" w:cs="宋体"/>
                <w:color w:val="000000" w:themeColor="text1"/>
                <w:sz w:val="24"/>
                <w:szCs w:val="24"/>
              </w:rPr>
              <w:t xml:space="preserve">生效后两日内在指定媒介公告。 </w:t>
            </w:r>
          </w:p>
        </w:tc>
      </w:tr>
      <w:tr w:rsidR="00FD08DE" w:rsidRPr="00282C24" w:rsidTr="00FD08DE">
        <w:trPr>
          <w:trHeight w:val="2771"/>
        </w:trPr>
        <w:tc>
          <w:tcPr>
            <w:tcW w:w="795" w:type="dxa"/>
            <w:vMerge/>
            <w:tcBorders>
              <w:top w:val="single" w:sz="4" w:space="0" w:color="auto"/>
              <w:left w:val="single" w:sz="4" w:space="0" w:color="000000"/>
              <w:bottom w:val="single" w:sz="4" w:space="0" w:color="auto"/>
              <w:right w:val="single" w:sz="4" w:space="0" w:color="auto"/>
            </w:tcBorders>
            <w:vAlign w:val="center"/>
          </w:tcPr>
          <w:p w:rsidR="00FD08DE" w:rsidRPr="00282C24" w:rsidRDefault="00FD08DE" w:rsidP="00FD08DE">
            <w:pPr>
              <w:jc w:val="center"/>
              <w:rPr>
                <w:rFonts w:ascii="宋体"/>
                <w:color w:val="000000" w:themeColor="text1"/>
                <w:sz w:val="24"/>
                <w:szCs w:val="24"/>
              </w:rPr>
            </w:pPr>
          </w:p>
        </w:tc>
        <w:tc>
          <w:tcPr>
            <w:tcW w:w="6675" w:type="dxa"/>
            <w:tcBorders>
              <w:top w:val="single" w:sz="4" w:space="0" w:color="auto"/>
              <w:left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三、基金财产的清算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2、基金财产清算小组组成：基金财产清算小组成员由基金管理人、基金托管人、具有</w:t>
            </w:r>
            <w:r w:rsidRPr="00282C24">
              <w:rPr>
                <w:rFonts w:ascii="宋体" w:eastAsia="宋体" w:hAnsi="宋体" w:cs="宋体"/>
                <w:b/>
                <w:strike/>
                <w:color w:val="000000" w:themeColor="text1"/>
                <w:sz w:val="24"/>
                <w:szCs w:val="24"/>
              </w:rPr>
              <w:t>从事</w:t>
            </w:r>
            <w:r w:rsidRPr="00282C24">
              <w:rPr>
                <w:rFonts w:ascii="宋体" w:eastAsia="宋体" w:hAnsi="宋体" w:cs="宋体"/>
                <w:color w:val="000000" w:themeColor="text1"/>
                <w:sz w:val="24"/>
                <w:szCs w:val="24"/>
              </w:rPr>
              <w:t xml:space="preserve">证券相关业务资格的注册会计师、律师以及中国证监会指定的人员组成。基金财产清算小组可以聘用必要的工作人员。 </w:t>
            </w:r>
          </w:p>
        </w:tc>
        <w:tc>
          <w:tcPr>
            <w:tcW w:w="6765" w:type="dxa"/>
            <w:tcBorders>
              <w:top w:val="single" w:sz="4" w:space="0" w:color="auto"/>
              <w:left w:val="single" w:sz="4" w:space="0" w:color="auto"/>
              <w:bottom w:val="single" w:sz="4" w:space="0" w:color="auto"/>
              <w:right w:val="single" w:sz="4" w:space="0" w:color="auto"/>
            </w:tcBorders>
          </w:tcPr>
          <w:p w:rsidR="00FD08DE" w:rsidRPr="00282C24" w:rsidRDefault="00FD08DE" w:rsidP="00FD08DE">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三、基金财产的清算 </w:t>
            </w:r>
          </w:p>
          <w:p w:rsidR="00FD08DE" w:rsidRPr="00282C24" w:rsidRDefault="00FD08DE" w:rsidP="00FD08DE">
            <w:pPr>
              <w:widowControl/>
              <w:rPr>
                <w:color w:val="000000" w:themeColor="text1"/>
              </w:rPr>
            </w:pPr>
            <w:r w:rsidRPr="00282C24">
              <w:rPr>
                <w:rFonts w:ascii="宋体" w:eastAsia="宋体" w:hAnsi="宋体" w:cs="宋体"/>
                <w:color w:val="000000" w:themeColor="text1"/>
                <w:sz w:val="24"/>
                <w:szCs w:val="24"/>
              </w:rPr>
              <w:t>2、基金财产清算小组组成：基金财产清算小组成员由基金管理人、基金托管人、具有证券</w:t>
            </w:r>
            <w:r w:rsidRPr="00282C24">
              <w:rPr>
                <w:rFonts w:ascii="宋体" w:eastAsia="宋体" w:hAnsi="宋体" w:cs="宋体"/>
                <w:b/>
                <w:color w:val="000000" w:themeColor="text1"/>
                <w:sz w:val="24"/>
                <w:szCs w:val="24"/>
                <w:u w:val="single"/>
              </w:rPr>
              <w:t>、期货</w:t>
            </w:r>
            <w:r w:rsidRPr="00282C24">
              <w:rPr>
                <w:rFonts w:ascii="宋体" w:eastAsia="宋体" w:hAnsi="宋体" w:cs="宋体"/>
                <w:color w:val="000000" w:themeColor="text1"/>
                <w:sz w:val="24"/>
                <w:szCs w:val="24"/>
              </w:rPr>
              <w:t xml:space="preserve">相关业务资格的注册会计师、律师以及中国证监会指定的人员组成。基金财产清算小组可以聘用必要的工作人员。 </w:t>
            </w:r>
          </w:p>
        </w:tc>
      </w:tr>
    </w:tbl>
    <w:p w:rsidR="00FD08DE" w:rsidRPr="00282C24" w:rsidRDefault="00FD08DE" w:rsidP="00FD08DE">
      <w:pPr>
        <w:rPr>
          <w:color w:val="000000" w:themeColor="text1"/>
          <w:sz w:val="24"/>
          <w:szCs w:val="24"/>
        </w:rPr>
      </w:pPr>
      <w:r w:rsidRPr="00282C24">
        <w:rPr>
          <w:rFonts w:hint="eastAsia"/>
          <w:color w:val="000000" w:themeColor="text1"/>
        </w:rPr>
        <w:t>注</w:t>
      </w:r>
      <w:r w:rsidRPr="00282C24">
        <w:rPr>
          <w:color w:val="000000" w:themeColor="text1"/>
        </w:rPr>
        <w:t>：</w:t>
      </w:r>
      <w:r w:rsidRPr="00282C24">
        <w:rPr>
          <w:rFonts w:hint="eastAsia"/>
          <w:color w:val="000000" w:themeColor="text1"/>
        </w:rPr>
        <w:t>基金</w:t>
      </w:r>
      <w:r w:rsidRPr="00282C24">
        <w:rPr>
          <w:color w:val="000000" w:themeColor="text1"/>
        </w:rPr>
        <w:t>合同内容摘要</w:t>
      </w:r>
      <w:r w:rsidRPr="00282C24">
        <w:rPr>
          <w:rFonts w:hint="eastAsia"/>
          <w:color w:val="000000" w:themeColor="text1"/>
        </w:rPr>
        <w:t>中涉及</w:t>
      </w:r>
      <w:r w:rsidRPr="00282C24">
        <w:rPr>
          <w:color w:val="000000" w:themeColor="text1"/>
        </w:rPr>
        <w:t>上述修订</w:t>
      </w:r>
      <w:r w:rsidRPr="00282C24">
        <w:rPr>
          <w:rFonts w:hint="eastAsia"/>
          <w:color w:val="000000" w:themeColor="text1"/>
        </w:rPr>
        <w:t>的</w:t>
      </w:r>
      <w:r w:rsidRPr="00282C24">
        <w:rPr>
          <w:color w:val="000000" w:themeColor="text1"/>
        </w:rPr>
        <w:t>一并调整。</w:t>
      </w:r>
    </w:p>
    <w:p w:rsidR="00FD08DE" w:rsidRPr="00282C24" w:rsidRDefault="00FD08DE">
      <w:pPr>
        <w:widowControl/>
        <w:jc w:val="left"/>
        <w:rPr>
          <w:color w:val="000000" w:themeColor="text1"/>
        </w:rPr>
      </w:pPr>
      <w:r w:rsidRPr="00282C24">
        <w:rPr>
          <w:color w:val="000000" w:themeColor="text1"/>
        </w:rPr>
        <w:br w:type="page"/>
      </w:r>
    </w:p>
    <w:p w:rsidR="009A230D" w:rsidRPr="00282C24" w:rsidRDefault="009A230D" w:rsidP="009A230D">
      <w:pPr>
        <w:jc w:val="center"/>
        <w:rPr>
          <w:b/>
          <w:color w:val="000000" w:themeColor="text1"/>
          <w:sz w:val="44"/>
          <w:szCs w:val="44"/>
        </w:rPr>
      </w:pPr>
      <w:r w:rsidRPr="00282C24">
        <w:rPr>
          <w:rFonts w:ascii="Tahoma" w:hAnsi="Tahoma" w:cs="Tahoma"/>
          <w:color w:val="000000" w:themeColor="text1"/>
        </w:rPr>
        <w:t>﻿</w:t>
      </w:r>
      <w:r w:rsidRPr="00282C24">
        <w:rPr>
          <w:rFonts w:hint="eastAsia"/>
          <w:b/>
          <w:color w:val="000000" w:themeColor="text1"/>
          <w:sz w:val="44"/>
          <w:szCs w:val="44"/>
        </w:rPr>
        <w:t>财通多策略福佑定期开放灵活配置混合型发起式证券投资基金</w:t>
      </w:r>
    </w:p>
    <w:p w:rsidR="009A230D" w:rsidRPr="00282C24" w:rsidRDefault="009A230D" w:rsidP="009A230D">
      <w:pPr>
        <w:jc w:val="center"/>
        <w:rPr>
          <w:color w:val="000000" w:themeColor="text1"/>
        </w:rPr>
      </w:pPr>
      <w:r w:rsidRPr="00282C24">
        <w:rPr>
          <w:b/>
          <w:color w:val="000000" w:themeColor="text1"/>
          <w:sz w:val="44"/>
          <w:szCs w:val="44"/>
        </w:rPr>
        <w:t>基金合同</w:t>
      </w:r>
      <w:r w:rsidRPr="00282C24">
        <w:rPr>
          <w:rFonts w:hint="eastAsia"/>
          <w:b/>
          <w:color w:val="000000" w:themeColor="text1"/>
          <w:sz w:val="44"/>
          <w:szCs w:val="44"/>
        </w:rPr>
        <w:t>修订</w:t>
      </w:r>
      <w:r w:rsidRPr="00282C24">
        <w:rPr>
          <w:b/>
          <w:color w:val="000000" w:themeColor="text1"/>
          <w:sz w:val="44"/>
          <w:szCs w:val="44"/>
        </w:rPr>
        <w:t>对照表</w:t>
      </w:r>
    </w:p>
    <w:p w:rsidR="009A230D" w:rsidRPr="00282C24" w:rsidRDefault="009A230D" w:rsidP="009A230D">
      <w:pP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823"/>
        <w:gridCol w:w="6640"/>
        <w:gridCol w:w="6711"/>
      </w:tblGrid>
      <w:tr w:rsidR="009A230D" w:rsidRPr="00282C24" w:rsidTr="00B765A5">
        <w:tc>
          <w:tcPr>
            <w:tcW w:w="823" w:type="dxa"/>
            <w:vMerge w:val="restart"/>
            <w:tcBorders>
              <w:top w:val="single" w:sz="4" w:space="0" w:color="000000"/>
              <w:left w:val="single" w:sz="4" w:space="0" w:color="000000"/>
              <w:bottom w:val="single" w:sz="4" w:space="0" w:color="auto"/>
              <w:right w:val="single" w:sz="4" w:space="0" w:color="auto"/>
            </w:tcBorders>
            <w:vAlign w:val="center"/>
          </w:tcPr>
          <w:p w:rsidR="009A230D" w:rsidRPr="00282C24" w:rsidRDefault="009A230D" w:rsidP="00B765A5">
            <w:pPr>
              <w:spacing w:before="100" w:beforeAutospacing="1" w:after="100" w:afterAutospacing="1"/>
              <w:jc w:val="center"/>
              <w:rPr>
                <w:color w:val="000000" w:themeColor="text1"/>
              </w:rPr>
            </w:pPr>
            <w:r w:rsidRPr="00282C24">
              <w:rPr>
                <w:b/>
                <w:bCs/>
                <w:color w:val="000000" w:themeColor="text1"/>
              </w:rPr>
              <w:t>章节</w:t>
            </w:r>
          </w:p>
        </w:tc>
        <w:tc>
          <w:tcPr>
            <w:tcW w:w="6640" w:type="dxa"/>
            <w:tcBorders>
              <w:top w:val="single" w:sz="4" w:space="0" w:color="000000"/>
              <w:left w:val="single" w:sz="4" w:space="0" w:color="auto"/>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rFonts w:hint="eastAsia"/>
                <w:b/>
                <w:bCs/>
                <w:color w:val="000000" w:themeColor="text1"/>
              </w:rPr>
              <w:t>修订前</w:t>
            </w:r>
          </w:p>
        </w:tc>
        <w:tc>
          <w:tcPr>
            <w:tcW w:w="6711" w:type="dxa"/>
            <w:tcBorders>
              <w:top w:val="single" w:sz="4" w:space="0" w:color="000000"/>
              <w:left w:val="single" w:sz="4" w:space="0" w:color="auto"/>
              <w:bottom w:val="single" w:sz="4" w:space="0" w:color="auto"/>
              <w:right w:val="single" w:sz="4" w:space="0" w:color="auto"/>
            </w:tcBorders>
            <w:vAlign w:val="center"/>
          </w:tcPr>
          <w:p w:rsidR="009A230D" w:rsidRPr="00282C24" w:rsidRDefault="009A230D" w:rsidP="00B765A5">
            <w:pPr>
              <w:spacing w:before="100" w:beforeAutospacing="1" w:after="100" w:afterAutospacing="1"/>
              <w:jc w:val="center"/>
              <w:rPr>
                <w:color w:val="000000" w:themeColor="text1"/>
              </w:rPr>
            </w:pPr>
            <w:r w:rsidRPr="00282C24">
              <w:rPr>
                <w:rFonts w:hint="eastAsia"/>
                <w:b/>
                <w:bCs/>
                <w:color w:val="000000" w:themeColor="text1"/>
              </w:rPr>
              <w:t>修订后</w:t>
            </w:r>
          </w:p>
        </w:tc>
      </w:tr>
      <w:tr w:rsidR="009A230D" w:rsidRPr="00282C24" w:rsidTr="00B765A5">
        <w:tc>
          <w:tcPr>
            <w:tcW w:w="823" w:type="dxa"/>
            <w:vMerge/>
            <w:tcBorders>
              <w:top w:val="single" w:sz="4" w:space="0" w:color="000000"/>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640" w:type="dxa"/>
            <w:tcBorders>
              <w:top w:val="single" w:sz="4" w:space="0" w:color="auto"/>
              <w:left w:val="single" w:sz="4" w:space="0" w:color="auto"/>
              <w:bottom w:val="single" w:sz="4" w:space="0" w:color="auto"/>
              <w:right w:val="single" w:sz="4" w:space="0" w:color="auto"/>
            </w:tcBorders>
            <w:vAlign w:val="center"/>
          </w:tcPr>
          <w:p w:rsidR="009A230D" w:rsidRPr="00282C24" w:rsidRDefault="009A230D" w:rsidP="00B765A5">
            <w:pPr>
              <w:spacing w:before="100" w:beforeAutospacing="1" w:after="100" w:afterAutospacing="1"/>
              <w:jc w:val="center"/>
              <w:rPr>
                <w:color w:val="000000" w:themeColor="text1"/>
              </w:rPr>
            </w:pPr>
            <w:r w:rsidRPr="00282C24">
              <w:rPr>
                <w:b/>
                <w:bCs/>
                <w:color w:val="000000" w:themeColor="text1"/>
              </w:rPr>
              <w:t>内容</w:t>
            </w:r>
          </w:p>
        </w:tc>
        <w:tc>
          <w:tcPr>
            <w:tcW w:w="6711" w:type="dxa"/>
            <w:tcBorders>
              <w:top w:val="single" w:sz="4" w:space="0" w:color="auto"/>
              <w:left w:val="single" w:sz="4" w:space="0" w:color="auto"/>
              <w:bottom w:val="single" w:sz="4" w:space="0" w:color="auto"/>
              <w:right w:val="single" w:sz="4" w:space="0" w:color="auto"/>
            </w:tcBorders>
            <w:vAlign w:val="center"/>
          </w:tcPr>
          <w:p w:rsidR="009A230D" w:rsidRPr="00282C24" w:rsidRDefault="009A230D" w:rsidP="00B765A5">
            <w:pPr>
              <w:spacing w:before="100" w:beforeAutospacing="1" w:after="100" w:afterAutospacing="1"/>
              <w:jc w:val="center"/>
              <w:rPr>
                <w:color w:val="000000" w:themeColor="text1"/>
              </w:rPr>
            </w:pPr>
            <w:r w:rsidRPr="00282C24">
              <w:rPr>
                <w:b/>
                <w:bCs/>
                <w:color w:val="000000" w:themeColor="text1"/>
              </w:rPr>
              <w:t>内容</w:t>
            </w:r>
          </w:p>
        </w:tc>
      </w:tr>
      <w:tr w:rsidR="009A230D" w:rsidRPr="00282C24" w:rsidTr="00B765A5">
        <w:trPr>
          <w:trHeight w:val="3123"/>
        </w:trPr>
        <w:tc>
          <w:tcPr>
            <w:tcW w:w="823"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第一部分 前言</w:t>
            </w: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、《公开募集开放式证券投资基金流动性风险管理规定》</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w:t>
            </w:r>
            <w:r w:rsidRPr="00282C24">
              <w:rPr>
                <w:b/>
                <w:bCs/>
                <w:color w:val="000000" w:themeColor="text1"/>
                <w:u w:val="single"/>
              </w:rPr>
              <w:t>公开募集</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、《公开募集开放式证券投资基金流动性风险管理规定》</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r>
      <w:tr w:rsidR="009A230D" w:rsidRPr="00282C24" w:rsidTr="00B765A5">
        <w:trPr>
          <w:trHeight w:val="1255"/>
        </w:trPr>
        <w:tc>
          <w:tcPr>
            <w:tcW w:w="823"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三、</w:t>
            </w:r>
            <w:r w:rsidRPr="00282C24">
              <w:rPr>
                <w:rFonts w:hint="eastAsia"/>
                <w:color w:val="000000" w:themeColor="text1"/>
              </w:rPr>
              <w:t>……</w:t>
            </w:r>
          </w:p>
          <w:p w:rsidR="009A230D" w:rsidRPr="00282C24" w:rsidRDefault="009A230D" w:rsidP="00B765A5">
            <w:pPr>
              <w:rPr>
                <w:color w:val="000000" w:themeColor="text1"/>
              </w:rPr>
            </w:pPr>
            <w:r w:rsidRPr="00282C24">
              <w:rPr>
                <w:color w:val="000000" w:themeColor="text1"/>
              </w:rPr>
              <w:t>投资者应当认真阅读基金合同、基金招募说明书等信息披露文件，自主判断基金的投资价值，自主做出投资决策，自行承担投资风险。</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三、</w:t>
            </w:r>
            <w:r w:rsidRPr="00282C24">
              <w:rPr>
                <w:rFonts w:hint="eastAsia"/>
                <w:color w:val="000000" w:themeColor="text1"/>
              </w:rPr>
              <w:t>……</w:t>
            </w:r>
          </w:p>
          <w:p w:rsidR="009A230D" w:rsidRPr="00282C24" w:rsidRDefault="009A230D" w:rsidP="00B765A5">
            <w:pPr>
              <w:rPr>
                <w:color w:val="000000" w:themeColor="text1"/>
              </w:rPr>
            </w:pPr>
            <w:r w:rsidRPr="00282C24">
              <w:rPr>
                <w:color w:val="000000" w:themeColor="text1"/>
              </w:rPr>
              <w:t>投资者应当认真阅读基金合同、基金招募说明书</w:t>
            </w:r>
            <w:r w:rsidRPr="00282C24">
              <w:rPr>
                <w:b/>
                <w:bCs/>
                <w:color w:val="000000" w:themeColor="text1"/>
                <w:u w:val="single"/>
              </w:rPr>
              <w:t>、基金产品资料概要</w:t>
            </w:r>
            <w:r w:rsidRPr="00282C24">
              <w:rPr>
                <w:color w:val="000000" w:themeColor="text1"/>
              </w:rPr>
              <w:t>等信息披露文件，自主判断基金的投资价值，自主做出投资决策，自行承担投资风险。</w:t>
            </w:r>
            <w:r w:rsidRPr="00282C24">
              <w:rPr>
                <w:color w:val="000000" w:themeColor="text1"/>
              </w:rPr>
              <w:t xml:space="preserve"> </w:t>
            </w:r>
          </w:p>
        </w:tc>
      </w:tr>
      <w:tr w:rsidR="009A230D" w:rsidRPr="00282C24" w:rsidTr="00B765A5">
        <w:tc>
          <w:tcPr>
            <w:tcW w:w="823"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640"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rFonts w:cs="Times New Roman"/>
                <w:color w:val="000000" w:themeColor="text1"/>
              </w:rPr>
            </w:pPr>
            <w:r w:rsidRPr="00282C24">
              <w:rPr>
                <w:rFonts w:cs="Times New Roman" w:hint="eastAsia"/>
                <w:color w:val="000000" w:themeColor="text1"/>
              </w:rPr>
              <w:t>无</w:t>
            </w:r>
          </w:p>
        </w:tc>
        <w:tc>
          <w:tcPr>
            <w:tcW w:w="6711"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b/>
                <w:bCs/>
                <w:color w:val="000000" w:themeColor="text1"/>
                <w:u w:val="single"/>
              </w:rPr>
              <w:t>六、本基金合同约定的基金产品资料概要编制、披露与更新要求，自《信息披露办法》实施之日起一年后开始执行。</w:t>
            </w:r>
            <w:r w:rsidRPr="00282C24">
              <w:rPr>
                <w:color w:val="000000" w:themeColor="text1"/>
              </w:rPr>
              <w:t xml:space="preserve"> </w:t>
            </w:r>
          </w:p>
        </w:tc>
      </w:tr>
      <w:tr w:rsidR="009A230D" w:rsidRPr="00282C24" w:rsidTr="00B765A5">
        <w:tc>
          <w:tcPr>
            <w:tcW w:w="823"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第二部分 释义</w:t>
            </w:r>
          </w:p>
        </w:tc>
        <w:tc>
          <w:tcPr>
            <w:tcW w:w="6640"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6</w:t>
            </w:r>
            <w:r w:rsidRPr="00282C24">
              <w:rPr>
                <w:color w:val="000000" w:themeColor="text1"/>
              </w:rPr>
              <w:t>、招募说明书：指《财通多策略福佑定期开放灵活配置混合型发起式证券投资基金招募说明书》及其</w:t>
            </w:r>
            <w:r w:rsidRPr="00282C24">
              <w:rPr>
                <w:b/>
                <w:bCs/>
                <w:strike/>
                <w:color w:val="000000" w:themeColor="text1"/>
              </w:rPr>
              <w:t>定期的</w:t>
            </w:r>
            <w:r w:rsidRPr="00282C24">
              <w:rPr>
                <w:color w:val="000000" w:themeColor="text1"/>
              </w:rPr>
              <w:t>更新</w:t>
            </w:r>
            <w:r w:rsidRPr="00282C24">
              <w:rPr>
                <w:color w:val="000000" w:themeColor="text1"/>
              </w:rPr>
              <w:t xml:space="preserve"> </w:t>
            </w:r>
          </w:p>
        </w:tc>
        <w:tc>
          <w:tcPr>
            <w:tcW w:w="6711"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6</w:t>
            </w:r>
            <w:r w:rsidRPr="00282C24">
              <w:rPr>
                <w:color w:val="000000" w:themeColor="text1"/>
              </w:rPr>
              <w:t>、招募说明书：指《财通多策略福佑定期开放灵活配置混合型发起式证券投资基金招募说明书》及其更新</w:t>
            </w:r>
            <w:r w:rsidRPr="00282C24">
              <w:rPr>
                <w:color w:val="000000" w:themeColor="text1"/>
              </w:rPr>
              <w:t xml:space="preserve"> </w:t>
            </w:r>
          </w:p>
        </w:tc>
      </w:tr>
      <w:tr w:rsidR="009A230D" w:rsidRPr="00282C24" w:rsidTr="00B765A5">
        <w:tc>
          <w:tcPr>
            <w:tcW w:w="823"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640"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rFonts w:cs="Times New Roman"/>
                <w:color w:val="000000" w:themeColor="text1"/>
              </w:rPr>
            </w:pPr>
            <w:r w:rsidRPr="00282C24">
              <w:rPr>
                <w:rFonts w:cs="Times New Roman" w:hint="eastAsia"/>
                <w:color w:val="000000" w:themeColor="text1"/>
              </w:rPr>
              <w:t>无</w:t>
            </w:r>
          </w:p>
        </w:tc>
        <w:tc>
          <w:tcPr>
            <w:tcW w:w="6711"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b/>
                <w:bCs/>
                <w:color w:val="000000" w:themeColor="text1"/>
                <w:u w:val="single"/>
              </w:rPr>
              <w:t>7</w:t>
            </w:r>
            <w:r w:rsidRPr="00282C24">
              <w:rPr>
                <w:b/>
                <w:bCs/>
                <w:color w:val="000000" w:themeColor="text1"/>
                <w:u w:val="single"/>
              </w:rPr>
              <w:t>、基金产品资料概要：指《财通多策略福佑定期开放灵活配置混合型发起式证券投资基金基金产品资料概要》及其更新</w:t>
            </w:r>
            <w:r w:rsidRPr="00282C24">
              <w:rPr>
                <w:color w:val="000000" w:themeColor="text1"/>
              </w:rPr>
              <w:t xml:space="preserve"> </w:t>
            </w:r>
          </w:p>
        </w:tc>
      </w:tr>
      <w:tr w:rsidR="009A230D" w:rsidRPr="00282C24" w:rsidTr="00B765A5">
        <w:tc>
          <w:tcPr>
            <w:tcW w:w="823"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640"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b/>
                <w:bCs/>
                <w:strike/>
                <w:color w:val="000000" w:themeColor="text1"/>
              </w:rPr>
              <w:t>11</w:t>
            </w:r>
            <w:r w:rsidRPr="00282C24">
              <w:rPr>
                <w:color w:val="000000" w:themeColor="text1"/>
              </w:rPr>
              <w:t>、《信息披露办法》：指中国证监会</w:t>
            </w:r>
            <w:r w:rsidRPr="00282C24">
              <w:rPr>
                <w:color w:val="000000" w:themeColor="text1"/>
              </w:rPr>
              <w:t>20</w:t>
            </w:r>
            <w:r w:rsidRPr="00282C24">
              <w:rPr>
                <w:b/>
                <w:bCs/>
                <w:strike/>
                <w:color w:val="000000" w:themeColor="text1"/>
              </w:rPr>
              <w:t>04</w:t>
            </w:r>
            <w:r w:rsidRPr="00282C24">
              <w:rPr>
                <w:color w:val="000000" w:themeColor="text1"/>
              </w:rPr>
              <w:t>年</w:t>
            </w:r>
            <w:r w:rsidRPr="00282C24">
              <w:rPr>
                <w:b/>
                <w:bCs/>
                <w:strike/>
                <w:color w:val="000000" w:themeColor="text1"/>
              </w:rPr>
              <w:t>6</w:t>
            </w:r>
            <w:r w:rsidRPr="00282C24">
              <w:rPr>
                <w:color w:val="000000" w:themeColor="text1"/>
              </w:rPr>
              <w:t>月</w:t>
            </w:r>
            <w:r w:rsidRPr="00282C24">
              <w:rPr>
                <w:b/>
                <w:bCs/>
                <w:strike/>
                <w:color w:val="000000" w:themeColor="text1"/>
              </w:rPr>
              <w:t>8</w:t>
            </w:r>
            <w:r w:rsidRPr="00282C24">
              <w:rPr>
                <w:color w:val="000000" w:themeColor="text1"/>
              </w:rPr>
              <w:t>日颁布、同年</w:t>
            </w:r>
            <w:r w:rsidRPr="00282C24">
              <w:rPr>
                <w:b/>
                <w:bCs/>
                <w:strike/>
                <w:color w:val="000000" w:themeColor="text1"/>
              </w:rPr>
              <w:t>7</w:t>
            </w:r>
            <w:r w:rsidRPr="00282C24">
              <w:rPr>
                <w:color w:val="000000" w:themeColor="text1"/>
              </w:rPr>
              <w:t>月</w:t>
            </w:r>
            <w:r w:rsidRPr="00282C24">
              <w:rPr>
                <w:color w:val="000000" w:themeColor="text1"/>
              </w:rPr>
              <w:t>1</w:t>
            </w:r>
            <w:r w:rsidRPr="00282C24">
              <w:rPr>
                <w:color w:val="000000" w:themeColor="text1"/>
              </w:rPr>
              <w:t>日实施的《证券投资基金信息披露管理办法》及颁布机关对其不时做出的修订</w:t>
            </w:r>
            <w:r w:rsidRPr="00282C24">
              <w:rPr>
                <w:color w:val="000000" w:themeColor="text1"/>
              </w:rPr>
              <w:t xml:space="preserve"> </w:t>
            </w:r>
          </w:p>
        </w:tc>
        <w:tc>
          <w:tcPr>
            <w:tcW w:w="6711"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b/>
                <w:bCs/>
                <w:color w:val="000000" w:themeColor="text1"/>
                <w:u w:val="single"/>
              </w:rPr>
              <w:t>12</w:t>
            </w:r>
            <w:r w:rsidRPr="00282C24">
              <w:rPr>
                <w:color w:val="000000" w:themeColor="text1"/>
              </w:rPr>
              <w:t>、《信息披露办法》：指中国证监会</w:t>
            </w:r>
            <w:r w:rsidRPr="00282C24">
              <w:rPr>
                <w:color w:val="000000" w:themeColor="text1"/>
              </w:rPr>
              <w:t>20</w:t>
            </w:r>
            <w:r w:rsidRPr="00282C24">
              <w:rPr>
                <w:b/>
                <w:bCs/>
                <w:color w:val="000000" w:themeColor="text1"/>
                <w:u w:val="single"/>
              </w:rPr>
              <w:t>19</w:t>
            </w:r>
            <w:r w:rsidRPr="00282C24">
              <w:rPr>
                <w:color w:val="000000" w:themeColor="text1"/>
              </w:rPr>
              <w:t>年</w:t>
            </w:r>
            <w:r w:rsidRPr="00282C24">
              <w:rPr>
                <w:b/>
                <w:bCs/>
                <w:color w:val="000000" w:themeColor="text1"/>
                <w:u w:val="single"/>
              </w:rPr>
              <w:t>7</w:t>
            </w:r>
            <w:r w:rsidRPr="00282C24">
              <w:rPr>
                <w:color w:val="000000" w:themeColor="text1"/>
              </w:rPr>
              <w:t>月</w:t>
            </w:r>
            <w:r w:rsidRPr="00282C24">
              <w:rPr>
                <w:b/>
                <w:bCs/>
                <w:color w:val="000000" w:themeColor="text1"/>
                <w:u w:val="single"/>
              </w:rPr>
              <w:t>26</w:t>
            </w:r>
            <w:r w:rsidRPr="00282C24">
              <w:rPr>
                <w:color w:val="000000" w:themeColor="text1"/>
              </w:rPr>
              <w:t>日颁布、同年</w:t>
            </w:r>
            <w:r w:rsidRPr="00282C24">
              <w:rPr>
                <w:b/>
                <w:bCs/>
                <w:color w:val="000000" w:themeColor="text1"/>
                <w:u w:val="single"/>
              </w:rPr>
              <w:t>9</w:t>
            </w:r>
            <w:r w:rsidRPr="00282C24">
              <w:rPr>
                <w:color w:val="000000" w:themeColor="text1"/>
              </w:rPr>
              <w:t>月</w:t>
            </w:r>
            <w:r w:rsidRPr="00282C24">
              <w:rPr>
                <w:color w:val="000000" w:themeColor="text1"/>
              </w:rPr>
              <w:t>1</w:t>
            </w:r>
            <w:r w:rsidRPr="00282C24">
              <w:rPr>
                <w:color w:val="000000" w:themeColor="text1"/>
              </w:rPr>
              <w:t>日实施的《</w:t>
            </w:r>
            <w:r w:rsidRPr="00282C24">
              <w:rPr>
                <w:b/>
                <w:bCs/>
                <w:color w:val="000000" w:themeColor="text1"/>
                <w:u w:val="single"/>
              </w:rPr>
              <w:t>公开募集</w:t>
            </w:r>
            <w:r w:rsidRPr="00282C24">
              <w:rPr>
                <w:color w:val="000000" w:themeColor="text1"/>
              </w:rPr>
              <w:t>证券投资基金信息披露管理办法》及颁布机关对其不时做出的修订</w:t>
            </w:r>
            <w:r w:rsidRPr="00282C24">
              <w:rPr>
                <w:color w:val="000000" w:themeColor="text1"/>
              </w:rPr>
              <w:t xml:space="preserve"> </w:t>
            </w:r>
          </w:p>
        </w:tc>
      </w:tr>
      <w:tr w:rsidR="009A230D" w:rsidRPr="00282C24" w:rsidTr="00B765A5">
        <w:tc>
          <w:tcPr>
            <w:tcW w:w="823"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640"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b/>
                <w:bCs/>
                <w:strike/>
                <w:color w:val="000000" w:themeColor="text1"/>
              </w:rPr>
              <w:t>59</w:t>
            </w:r>
            <w:r w:rsidRPr="00282C24">
              <w:rPr>
                <w:color w:val="000000" w:themeColor="text1"/>
              </w:rPr>
              <w:t>、指定媒介：指中国证监会指定的用以进行信息披露的</w:t>
            </w:r>
            <w:r w:rsidRPr="00282C24">
              <w:rPr>
                <w:b/>
                <w:bCs/>
                <w:strike/>
                <w:color w:val="000000" w:themeColor="text1"/>
              </w:rPr>
              <w:t>报刊、互联网网站及其他媒介</w:t>
            </w:r>
            <w:r w:rsidRPr="00282C24">
              <w:rPr>
                <w:b/>
                <w:bCs/>
                <w:strike/>
                <w:color w:val="000000" w:themeColor="text1"/>
              </w:rPr>
              <w:t xml:space="preserve"> </w:t>
            </w:r>
          </w:p>
        </w:tc>
        <w:tc>
          <w:tcPr>
            <w:tcW w:w="6711"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b/>
                <w:bCs/>
                <w:color w:val="000000" w:themeColor="text1"/>
                <w:u w:val="single"/>
              </w:rPr>
              <w:t>60</w:t>
            </w:r>
            <w:r w:rsidRPr="00282C24">
              <w:rPr>
                <w:color w:val="000000" w:themeColor="text1"/>
              </w:rPr>
              <w:t>、指定媒介：指中国证监会指定的用以进行信息披露的</w:t>
            </w:r>
            <w:r w:rsidRPr="00282C24">
              <w:rPr>
                <w:b/>
                <w:bCs/>
                <w:color w:val="000000" w:themeColor="text1"/>
                <w:u w:val="single"/>
              </w:rPr>
              <w:t>全国性报刊及指定互联网网站（包括基金管理人网站、基金托管人网站、中国证监会基金电子披露网站）等媒介</w:t>
            </w:r>
            <w:r w:rsidRPr="00282C24">
              <w:rPr>
                <w:b/>
                <w:bCs/>
                <w:color w:val="000000" w:themeColor="text1"/>
                <w:u w:val="single"/>
              </w:rPr>
              <w:t xml:space="preserve"> </w:t>
            </w:r>
          </w:p>
        </w:tc>
      </w:tr>
      <w:tr w:rsidR="009A230D" w:rsidRPr="00282C24" w:rsidTr="00B765A5">
        <w:trPr>
          <w:trHeight w:val="2179"/>
        </w:trPr>
        <w:tc>
          <w:tcPr>
            <w:tcW w:w="823" w:type="dxa"/>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第六部分 基金份额的上市交易</w:t>
            </w: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一、基金份额的上市</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基金上市前，基金管理人应与上海证券交易所签订上市协议书。基金获准在上海证券交易所上市的，基金管理人应</w:t>
            </w:r>
            <w:r w:rsidRPr="00282C24">
              <w:rPr>
                <w:b/>
                <w:bCs/>
                <w:strike/>
                <w:color w:val="000000" w:themeColor="text1"/>
              </w:rPr>
              <w:t>在基金上市日前至少</w:t>
            </w:r>
            <w:r w:rsidRPr="00282C24">
              <w:rPr>
                <w:b/>
                <w:bCs/>
                <w:strike/>
                <w:color w:val="000000" w:themeColor="text1"/>
              </w:rPr>
              <w:t xml:space="preserve">3 </w:t>
            </w:r>
            <w:proofErr w:type="gramStart"/>
            <w:r w:rsidRPr="00282C24">
              <w:rPr>
                <w:b/>
                <w:bCs/>
                <w:strike/>
                <w:color w:val="000000" w:themeColor="text1"/>
              </w:rPr>
              <w:t>个</w:t>
            </w:r>
            <w:proofErr w:type="gramEnd"/>
            <w:r w:rsidRPr="00282C24">
              <w:rPr>
                <w:b/>
                <w:bCs/>
                <w:strike/>
                <w:color w:val="000000" w:themeColor="text1"/>
              </w:rPr>
              <w:t>工作日发布基金上市交易公告书</w:t>
            </w:r>
            <w:r w:rsidRPr="00282C24">
              <w:rPr>
                <w:color w:val="000000" w:themeColor="text1"/>
              </w:rPr>
              <w:t>。</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一、基金份额的上市</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基金上市前，基金管理人应与上海证券交易所签订上市协议书。基金获准在上海证券交易所上市的，基金管理人应</w:t>
            </w:r>
            <w:r w:rsidRPr="00282C24">
              <w:rPr>
                <w:b/>
                <w:bCs/>
                <w:color w:val="000000" w:themeColor="text1"/>
                <w:u w:val="single"/>
              </w:rPr>
              <w:t>当在基金份额上市交易的三个工作日前，将基金份额上市交易公告书登载在指定网站上，并将上市交易公告书提示性公告登载在指定报刊上</w:t>
            </w:r>
            <w:r w:rsidRPr="00282C24">
              <w:rPr>
                <w:color w:val="000000" w:themeColor="text1"/>
              </w:rPr>
              <w:t>。</w:t>
            </w:r>
            <w:r w:rsidRPr="00282C24">
              <w:rPr>
                <w:color w:val="000000" w:themeColor="text1"/>
              </w:rPr>
              <w:t xml:space="preserve"> </w:t>
            </w:r>
          </w:p>
        </w:tc>
      </w:tr>
      <w:tr w:rsidR="009A230D" w:rsidRPr="00282C24" w:rsidTr="00B765A5">
        <w:tc>
          <w:tcPr>
            <w:tcW w:w="823"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第七部分 基金份额的申购与赎回</w:t>
            </w: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二、申购和赎回场所</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本基金的申购与赎回将通过销售机构进行。其中，场外申购和赎回场所为基金管理人的直销网点及基金场外非直销销售机构的销售网点；场内申购和赎回场所为具有基金销售业务资格，且经上海证券交易所及其指定的登记结算机构认可的会员单位。具体销售网点和会员单位的名单将由基金管理人在招募说明书或</w:t>
            </w:r>
            <w:r w:rsidRPr="00282C24">
              <w:rPr>
                <w:b/>
                <w:bCs/>
                <w:strike/>
                <w:color w:val="000000" w:themeColor="text1"/>
              </w:rPr>
              <w:t>其他公告中</w:t>
            </w:r>
            <w:r w:rsidRPr="00282C24">
              <w:rPr>
                <w:color w:val="000000" w:themeColor="text1"/>
              </w:rPr>
              <w:t>列明。</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二、申购和赎回场所</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本基金的申购与赎回将通过销售机构进行。其中，场外申购和赎回场所为基金管理人的直销网点及基金场外非直销销售机构的销售网点；场内申购和赎回场所为具有基金销售业务资格，且经上海证券交易所及其指定的登记结算机构认可的会员单位。具体销售网点和会员单位的名单将由基金管理人在招募说明书或</w:t>
            </w:r>
            <w:r w:rsidRPr="00282C24">
              <w:rPr>
                <w:b/>
                <w:bCs/>
                <w:color w:val="000000" w:themeColor="text1"/>
                <w:u w:val="single"/>
              </w:rPr>
              <w:t>基金管理人网站</w:t>
            </w:r>
            <w:r w:rsidRPr="00282C24">
              <w:rPr>
                <w:color w:val="000000" w:themeColor="text1"/>
              </w:rPr>
              <w:t>列明。</w:t>
            </w:r>
            <w:r w:rsidRPr="00282C24">
              <w:rPr>
                <w:color w:val="000000" w:themeColor="text1"/>
              </w:rPr>
              <w:t xml:space="preserve"> </w:t>
            </w:r>
          </w:p>
        </w:tc>
      </w:tr>
      <w:tr w:rsidR="009A230D" w:rsidRPr="00282C24" w:rsidTr="00B765A5">
        <w:trPr>
          <w:trHeight w:val="1556"/>
        </w:trPr>
        <w:tc>
          <w:tcPr>
            <w:tcW w:w="823"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六、申购和赎回的数量限制</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六、申购和赎回的数量限制</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color w:val="000000" w:themeColor="text1"/>
              </w:rPr>
              <w:t xml:space="preserve"> </w:t>
            </w:r>
          </w:p>
        </w:tc>
      </w:tr>
      <w:tr w:rsidR="009A230D" w:rsidRPr="00282C24" w:rsidTr="00B765A5">
        <w:trPr>
          <w:trHeight w:val="1566"/>
        </w:trPr>
        <w:tc>
          <w:tcPr>
            <w:tcW w:w="823"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九、暂停赎回或延缓支付赎回款项的情形</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w:t>
            </w:r>
          </w:p>
          <w:p w:rsidR="009A230D" w:rsidRPr="00282C24" w:rsidRDefault="009A230D" w:rsidP="00B765A5">
            <w:pPr>
              <w:rPr>
                <w:color w:val="000000" w:themeColor="text1"/>
              </w:rPr>
            </w:pPr>
            <w:r w:rsidRPr="00282C24">
              <w:rPr>
                <w:color w:val="000000" w:themeColor="text1"/>
              </w:rPr>
              <w:t>发生上述情形之一</w:t>
            </w:r>
            <w:proofErr w:type="gramStart"/>
            <w:r w:rsidRPr="00282C24">
              <w:rPr>
                <w:color w:val="000000" w:themeColor="text1"/>
              </w:rPr>
              <w:t>且基金</w:t>
            </w:r>
            <w:proofErr w:type="gramEnd"/>
            <w:r w:rsidRPr="00282C24">
              <w:rPr>
                <w:color w:val="000000" w:themeColor="text1"/>
              </w:rPr>
              <w:t>管理人决定拒绝接受或暂停基金份额持有人的赎回申请或者延缓支付赎回款项时，基金管理人应</w:t>
            </w:r>
            <w:r w:rsidRPr="00282C24">
              <w:rPr>
                <w:b/>
                <w:bCs/>
                <w:strike/>
                <w:color w:val="000000" w:themeColor="text1"/>
              </w:rPr>
              <w:t>在当日</w:t>
            </w:r>
            <w:r w:rsidRPr="00282C24">
              <w:rPr>
                <w:color w:val="000000" w:themeColor="text1"/>
              </w:rPr>
              <w:t>报中国证监会备案</w:t>
            </w:r>
            <w:r w:rsidRPr="00282C24">
              <w:rPr>
                <w:rFonts w:hint="eastAsia"/>
                <w:color w:val="000000" w:themeColor="text1"/>
              </w:rPr>
              <w:t>……</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九、暂停赎回或延缓支付赎回款项的情形</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w:t>
            </w:r>
          </w:p>
          <w:p w:rsidR="009A230D" w:rsidRPr="00282C24" w:rsidRDefault="009A230D" w:rsidP="00B765A5">
            <w:pPr>
              <w:rPr>
                <w:color w:val="000000" w:themeColor="text1"/>
              </w:rPr>
            </w:pPr>
            <w:r w:rsidRPr="00282C24">
              <w:rPr>
                <w:color w:val="000000" w:themeColor="text1"/>
              </w:rPr>
              <w:t>发生上述情形之一</w:t>
            </w:r>
            <w:proofErr w:type="gramStart"/>
            <w:r w:rsidRPr="00282C24">
              <w:rPr>
                <w:color w:val="000000" w:themeColor="text1"/>
              </w:rPr>
              <w:t>且基金</w:t>
            </w:r>
            <w:proofErr w:type="gramEnd"/>
            <w:r w:rsidRPr="00282C24">
              <w:rPr>
                <w:color w:val="000000" w:themeColor="text1"/>
              </w:rPr>
              <w:t>管理人决定拒绝接受或暂停基金份额持有人的赎回申请或者延缓支付赎回款项时，基金管理人应</w:t>
            </w:r>
            <w:r w:rsidRPr="00282C24">
              <w:rPr>
                <w:b/>
                <w:bCs/>
                <w:color w:val="000000" w:themeColor="text1"/>
                <w:u w:val="single"/>
              </w:rPr>
              <w:t>按规定</w:t>
            </w:r>
            <w:r w:rsidRPr="00282C24">
              <w:rPr>
                <w:color w:val="000000" w:themeColor="text1"/>
              </w:rPr>
              <w:t>报中国证监会备案</w:t>
            </w:r>
            <w:r w:rsidRPr="00282C24">
              <w:rPr>
                <w:rFonts w:hint="eastAsia"/>
                <w:color w:val="000000" w:themeColor="text1"/>
              </w:rPr>
              <w:t>……</w:t>
            </w:r>
          </w:p>
        </w:tc>
      </w:tr>
      <w:tr w:rsidR="009A230D" w:rsidRPr="00282C24" w:rsidTr="00B765A5">
        <w:trPr>
          <w:trHeight w:val="1245"/>
        </w:trPr>
        <w:tc>
          <w:tcPr>
            <w:tcW w:w="823"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十一、暂停申购或赎回的公告和重新开放申购或赎回的公告</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1</w:t>
            </w:r>
            <w:r w:rsidRPr="00282C24">
              <w:rPr>
                <w:color w:val="000000" w:themeColor="text1"/>
              </w:rPr>
              <w:t>、发生上述暂停申购或赎回情况的，基金管理人</w:t>
            </w:r>
            <w:proofErr w:type="gramStart"/>
            <w:r w:rsidRPr="00282C24">
              <w:rPr>
                <w:b/>
                <w:bCs/>
                <w:strike/>
                <w:color w:val="000000" w:themeColor="text1"/>
              </w:rPr>
              <w:t>当日</w:t>
            </w:r>
            <w:r w:rsidRPr="00282C24">
              <w:rPr>
                <w:color w:val="000000" w:themeColor="text1"/>
              </w:rPr>
              <w:t>应</w:t>
            </w:r>
            <w:proofErr w:type="gramEnd"/>
            <w:r w:rsidRPr="00282C24">
              <w:rPr>
                <w:b/>
                <w:bCs/>
                <w:strike/>
                <w:color w:val="000000" w:themeColor="text1"/>
              </w:rPr>
              <w:t>立即向中国证监会备案，并</w:t>
            </w:r>
            <w:r w:rsidRPr="00282C24">
              <w:rPr>
                <w:color w:val="000000" w:themeColor="text1"/>
              </w:rPr>
              <w:t>在规定期限内在指定媒介上刊登暂停公告。</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十一、暂停申购或赎回的公告和重新开放申购或赎回的公告</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1</w:t>
            </w:r>
            <w:r w:rsidRPr="00282C24">
              <w:rPr>
                <w:color w:val="000000" w:themeColor="text1"/>
              </w:rPr>
              <w:t>、发生上述暂停申购或赎回情况的，基金管理人应在规定期限内在指定媒介上刊登暂停公告。</w:t>
            </w:r>
            <w:r w:rsidRPr="00282C24">
              <w:rPr>
                <w:color w:val="000000" w:themeColor="text1"/>
              </w:rPr>
              <w:t xml:space="preserve"> </w:t>
            </w:r>
          </w:p>
        </w:tc>
      </w:tr>
      <w:tr w:rsidR="009A230D" w:rsidRPr="00282C24" w:rsidTr="00B765A5">
        <w:trPr>
          <w:trHeight w:val="2821"/>
        </w:trPr>
        <w:tc>
          <w:tcPr>
            <w:tcW w:w="823"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第八部分 基金合同当事人及权利义务</w:t>
            </w: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一、基金管理人</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基金管理人的权利与义务</w:t>
            </w:r>
          </w:p>
          <w:p w:rsidR="009A230D" w:rsidRPr="00282C24" w:rsidRDefault="009A230D" w:rsidP="00B765A5">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9A230D" w:rsidRPr="00282C24" w:rsidRDefault="009A230D"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w:t>
            </w:r>
            <w:r w:rsidRPr="00282C24">
              <w:rPr>
                <w:b/>
                <w:bCs/>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一、基金管理人</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基金管理人的权利与义务</w:t>
            </w:r>
          </w:p>
          <w:p w:rsidR="009A230D" w:rsidRPr="00282C24" w:rsidRDefault="009A230D" w:rsidP="00B765A5">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9A230D" w:rsidRPr="00282C24" w:rsidRDefault="009A230D"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9A230D" w:rsidRPr="00282C24" w:rsidTr="00B765A5">
        <w:trPr>
          <w:trHeight w:val="3424"/>
        </w:trPr>
        <w:tc>
          <w:tcPr>
            <w:tcW w:w="823"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二、基金托管人</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基金托管人的权利与义务</w:t>
            </w:r>
          </w:p>
          <w:p w:rsidR="009A230D" w:rsidRPr="00282C24" w:rsidRDefault="009A230D" w:rsidP="00B765A5">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9A230D" w:rsidRPr="00282C24" w:rsidRDefault="009A230D"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）复核、审查基金管理人计算的基金资产净值、基金份额申购、赎回价格；</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二、基金托管人</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基金托管人的权利与义务</w:t>
            </w:r>
          </w:p>
          <w:p w:rsidR="009A230D" w:rsidRPr="00282C24" w:rsidRDefault="009A230D" w:rsidP="00B765A5">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9A230D" w:rsidRPr="00282C24" w:rsidRDefault="009A230D"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b/>
                <w:bCs/>
                <w:color w:val="000000" w:themeColor="text1"/>
                <w:u w:val="single"/>
              </w:rPr>
              <w:t>基金份额净值、</w:t>
            </w:r>
            <w:r w:rsidRPr="00282C24">
              <w:rPr>
                <w:color w:val="000000" w:themeColor="text1"/>
              </w:rPr>
              <w:t>基金份额申购、赎回价格；</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9A230D" w:rsidRPr="00282C24" w:rsidTr="00B765A5">
        <w:trPr>
          <w:trHeight w:val="954"/>
        </w:trPr>
        <w:tc>
          <w:tcPr>
            <w:tcW w:w="823"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第九部分 基金份额持有人大会</w:t>
            </w: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四、基金份额持有人出席会议的方式</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2</w:t>
            </w:r>
            <w:r w:rsidRPr="00282C24">
              <w:rPr>
                <w:rFonts w:hint="eastAsia"/>
                <w:color w:val="000000" w:themeColor="text1"/>
              </w:rPr>
              <w:t>、通讯开会。……</w:t>
            </w:r>
          </w:p>
          <w:p w:rsidR="009A230D" w:rsidRPr="00282C24" w:rsidRDefault="009A230D" w:rsidP="00B765A5">
            <w:pPr>
              <w:rPr>
                <w:color w:val="000000" w:themeColor="text1"/>
              </w:rPr>
            </w:pPr>
            <w:r w:rsidRPr="00282C24">
              <w:rPr>
                <w:b/>
                <w:bCs/>
                <w:strike/>
                <w:color w:val="000000" w:themeColor="text1"/>
              </w:rPr>
              <w:t>（</w:t>
            </w:r>
            <w:r w:rsidRPr="00282C24">
              <w:rPr>
                <w:b/>
                <w:bCs/>
                <w:strike/>
                <w:color w:val="000000" w:themeColor="text1"/>
              </w:rPr>
              <w:t>5</w:t>
            </w:r>
            <w:r w:rsidRPr="00282C24">
              <w:rPr>
                <w:b/>
                <w:bCs/>
                <w:strike/>
                <w:color w:val="000000" w:themeColor="text1"/>
              </w:rPr>
              <w:t>）会议通知公布前报中国证监会备案。</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四、基金份额持有人出席会议的方式</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2</w:t>
            </w:r>
            <w:r w:rsidRPr="00282C24">
              <w:rPr>
                <w:rFonts w:hint="eastAsia"/>
                <w:color w:val="000000" w:themeColor="text1"/>
              </w:rPr>
              <w:t>、通讯开会。……</w:t>
            </w:r>
          </w:p>
        </w:tc>
      </w:tr>
      <w:tr w:rsidR="009A230D" w:rsidRPr="00282C24" w:rsidTr="00B765A5">
        <w:trPr>
          <w:trHeight w:val="1566"/>
        </w:trPr>
        <w:tc>
          <w:tcPr>
            <w:tcW w:w="823"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八、生效与公告</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b/>
                <w:bCs/>
                <w:strike/>
                <w:color w:val="000000" w:themeColor="text1"/>
              </w:rPr>
              <w:t>个工作</w:t>
            </w:r>
            <w:r w:rsidRPr="00282C24">
              <w:rPr>
                <w:color w:val="000000" w:themeColor="text1"/>
              </w:rPr>
              <w:t>日内在指定媒介上公告。如果采用通讯方式进行表决，在公告基金份额持有人大会决议时，必须将公证书全文、公证机构、公证员姓名等一同公告。</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八、生效与公告</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color w:val="000000" w:themeColor="text1"/>
              </w:rPr>
              <w:t>日内在指定媒介上公告。如果采用通讯方式进行表决，在公告基金份额持有人大会决议时，必须将公证书全文、公证机构、公证员姓名等一同公告。</w:t>
            </w:r>
            <w:r w:rsidRPr="00282C24">
              <w:rPr>
                <w:color w:val="000000" w:themeColor="text1"/>
              </w:rPr>
              <w:t xml:space="preserve"> </w:t>
            </w:r>
          </w:p>
        </w:tc>
      </w:tr>
      <w:tr w:rsidR="009A230D" w:rsidRPr="00282C24" w:rsidTr="00B765A5">
        <w:trPr>
          <w:trHeight w:val="3735"/>
        </w:trPr>
        <w:tc>
          <w:tcPr>
            <w:tcW w:w="823" w:type="dxa"/>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第十部分 基金管理人、基金托管人的更换条件和程序</w:t>
            </w: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二、基金管理人和基金托管人的更换程序</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（一）</w:t>
            </w:r>
            <w:r w:rsidRPr="00282C24">
              <w:rPr>
                <w:color w:val="000000" w:themeColor="text1"/>
              </w:rPr>
              <w:tab/>
            </w:r>
            <w:r w:rsidRPr="00282C24">
              <w:rPr>
                <w:color w:val="000000" w:themeColor="text1"/>
              </w:rPr>
              <w:t>基金管理人的更换程序</w:t>
            </w:r>
          </w:p>
          <w:p w:rsidR="009A230D" w:rsidRPr="00282C24" w:rsidRDefault="009A230D" w:rsidP="00B765A5">
            <w:pPr>
              <w:rPr>
                <w:color w:val="000000" w:themeColor="text1"/>
              </w:rPr>
            </w:pPr>
            <w:r w:rsidRPr="00282C24">
              <w:rPr>
                <w:color w:val="000000" w:themeColor="text1"/>
              </w:rPr>
              <w:t>5</w:t>
            </w:r>
            <w:r w:rsidRPr="00282C24">
              <w:rPr>
                <w:color w:val="000000" w:themeColor="text1"/>
              </w:rPr>
              <w:t>、公告：基金管理人更换后，由基金托管人在更换基金管理人的基金份额持有人大会决议生效后</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基金托管人的更换程序</w:t>
            </w:r>
          </w:p>
          <w:p w:rsidR="009A230D" w:rsidRPr="00282C24" w:rsidRDefault="009A230D" w:rsidP="00B765A5">
            <w:pPr>
              <w:rPr>
                <w:color w:val="000000" w:themeColor="text1"/>
              </w:rPr>
            </w:pPr>
            <w:r w:rsidRPr="00282C24">
              <w:rPr>
                <w:color w:val="000000" w:themeColor="text1"/>
              </w:rPr>
              <w:t>5</w:t>
            </w:r>
            <w:r w:rsidRPr="00282C24">
              <w:rPr>
                <w:color w:val="000000" w:themeColor="text1"/>
              </w:rPr>
              <w:t>、公告：基金托管人更换后，由基金管理人在更换基金托管人的基金份额持有人大会决议生效后</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（三）基金管理人与基金托管人同时更换的条件和程序。</w:t>
            </w:r>
          </w:p>
          <w:p w:rsidR="009A230D" w:rsidRPr="00282C24" w:rsidRDefault="009A230D" w:rsidP="00B765A5">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托管人应在更换基金管理人和基金托管人的基金份额持有人大会决议生效后</w:t>
            </w:r>
            <w:r w:rsidRPr="00282C24">
              <w:rPr>
                <w:color w:val="000000" w:themeColor="text1"/>
              </w:rPr>
              <w:t>2</w:t>
            </w:r>
            <w:r w:rsidRPr="00282C24">
              <w:rPr>
                <w:b/>
                <w:bCs/>
                <w:strike/>
                <w:color w:val="000000" w:themeColor="text1"/>
              </w:rPr>
              <w:t>个工作</w:t>
            </w:r>
            <w:r w:rsidRPr="00282C24">
              <w:rPr>
                <w:color w:val="000000" w:themeColor="text1"/>
              </w:rPr>
              <w:t>日内在指定媒介上联合公告。</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二、基金管理人和基金托管人的更换程序</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（一）</w:t>
            </w:r>
            <w:r w:rsidRPr="00282C24">
              <w:rPr>
                <w:color w:val="000000" w:themeColor="text1"/>
              </w:rPr>
              <w:tab/>
            </w:r>
            <w:r w:rsidRPr="00282C24">
              <w:rPr>
                <w:color w:val="000000" w:themeColor="text1"/>
              </w:rPr>
              <w:t>基金管理人的更换程序</w:t>
            </w:r>
          </w:p>
          <w:p w:rsidR="009A230D" w:rsidRPr="00282C24" w:rsidRDefault="009A230D" w:rsidP="00B765A5">
            <w:pPr>
              <w:rPr>
                <w:color w:val="000000" w:themeColor="text1"/>
              </w:rPr>
            </w:pPr>
            <w:r w:rsidRPr="00282C24">
              <w:rPr>
                <w:color w:val="000000" w:themeColor="text1"/>
              </w:rPr>
              <w:t>5</w:t>
            </w:r>
            <w:r w:rsidRPr="00282C24">
              <w:rPr>
                <w:color w:val="000000" w:themeColor="text1"/>
              </w:rPr>
              <w:t>、公告：基金管理人更换后，由基金托管人在更换基金管理人的基金份额持有人大会决议生效后</w:t>
            </w:r>
            <w:r w:rsidRPr="00282C24">
              <w:rPr>
                <w:color w:val="000000" w:themeColor="text1"/>
              </w:rPr>
              <w:t>2</w:t>
            </w:r>
            <w:r w:rsidRPr="00282C24">
              <w:rPr>
                <w:color w:val="000000" w:themeColor="text1"/>
              </w:rPr>
              <w:t>日内在指定媒介公告；</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基金托管人的更换程序</w:t>
            </w:r>
          </w:p>
          <w:p w:rsidR="009A230D" w:rsidRPr="00282C24" w:rsidRDefault="009A230D" w:rsidP="00B765A5">
            <w:pPr>
              <w:rPr>
                <w:color w:val="000000" w:themeColor="text1"/>
              </w:rPr>
            </w:pPr>
            <w:r w:rsidRPr="00282C24">
              <w:rPr>
                <w:color w:val="000000" w:themeColor="text1"/>
              </w:rPr>
              <w:t>5</w:t>
            </w:r>
            <w:r w:rsidRPr="00282C24">
              <w:rPr>
                <w:color w:val="000000" w:themeColor="text1"/>
              </w:rPr>
              <w:t>、公告：基金托管人更换后，由基金管理人在更换基金托管人的基金份额持有人大会决议生效后</w:t>
            </w:r>
            <w:r w:rsidRPr="00282C24">
              <w:rPr>
                <w:color w:val="000000" w:themeColor="text1"/>
              </w:rPr>
              <w:t>2</w:t>
            </w:r>
            <w:r w:rsidRPr="00282C24">
              <w:rPr>
                <w:color w:val="000000" w:themeColor="text1"/>
              </w:rPr>
              <w:t>日内在指定媒介公告；</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（三）基金管理人与基金托管人同时更换的条件和程序。</w:t>
            </w:r>
          </w:p>
          <w:p w:rsidR="009A230D" w:rsidRPr="00282C24" w:rsidRDefault="009A230D" w:rsidP="00B765A5">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托管人应在更换基金管理人和基金托管人的基金份额持有人大会决议生效后</w:t>
            </w:r>
            <w:r w:rsidRPr="00282C24">
              <w:rPr>
                <w:color w:val="000000" w:themeColor="text1"/>
              </w:rPr>
              <w:t>2</w:t>
            </w:r>
            <w:r w:rsidRPr="00282C24">
              <w:rPr>
                <w:color w:val="000000" w:themeColor="text1"/>
              </w:rPr>
              <w:t>日内在指定媒介上联合公告。</w:t>
            </w:r>
            <w:r w:rsidRPr="00282C24">
              <w:rPr>
                <w:color w:val="000000" w:themeColor="text1"/>
              </w:rPr>
              <w:t xml:space="preserve"> </w:t>
            </w:r>
          </w:p>
        </w:tc>
      </w:tr>
      <w:tr w:rsidR="009A230D" w:rsidRPr="00282C24" w:rsidTr="00B765A5">
        <w:tc>
          <w:tcPr>
            <w:tcW w:w="823"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第十五部分基金资产估值</w:t>
            </w: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三、估值方法</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w:t>
            </w:r>
          </w:p>
          <w:p w:rsidR="009A230D" w:rsidRPr="00282C24" w:rsidRDefault="009A230D" w:rsidP="00B765A5">
            <w:pPr>
              <w:rPr>
                <w:color w:val="000000" w:themeColor="text1"/>
              </w:rPr>
            </w:pPr>
            <w:r w:rsidRPr="00282C24">
              <w:rPr>
                <w:color w:val="000000" w:themeColor="text1"/>
              </w:rPr>
              <w:t>根据有关法律法规，基金</w:t>
            </w:r>
            <w:r w:rsidRPr="00282C24">
              <w:rPr>
                <w:b/>
                <w:bCs/>
                <w:strike/>
                <w:color w:val="000000" w:themeColor="text1"/>
              </w:rPr>
              <w:t>资产</w:t>
            </w:r>
            <w:r w:rsidRPr="00282C24">
              <w:rPr>
                <w:color w:val="000000" w:themeColor="text1"/>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b/>
                <w:bCs/>
                <w:strike/>
                <w:color w:val="000000" w:themeColor="text1"/>
              </w:rPr>
              <w:t>资产</w:t>
            </w:r>
            <w:r w:rsidRPr="00282C24">
              <w:rPr>
                <w:color w:val="000000" w:themeColor="text1"/>
              </w:rPr>
              <w:t>净值的计算结果对外予以公布。</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三、估值方法</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w:t>
            </w:r>
          </w:p>
          <w:p w:rsidR="009A230D" w:rsidRPr="00282C24" w:rsidRDefault="009A230D" w:rsidP="00B765A5">
            <w:pPr>
              <w:rPr>
                <w:color w:val="000000" w:themeColor="text1"/>
              </w:rPr>
            </w:pPr>
            <w:r w:rsidRPr="00282C24">
              <w:rPr>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9A230D" w:rsidRPr="00282C24" w:rsidTr="00B765A5">
        <w:trPr>
          <w:trHeight w:val="2179"/>
        </w:trPr>
        <w:tc>
          <w:tcPr>
            <w:tcW w:w="823"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七、基金净值的确认</w:t>
            </w:r>
            <w:r w:rsidRPr="00282C24">
              <w:rPr>
                <w:color w:val="000000" w:themeColor="text1"/>
              </w:rPr>
              <w:t xml:space="preserve"> </w:t>
            </w:r>
          </w:p>
          <w:p w:rsidR="009A230D" w:rsidRPr="00282C24" w:rsidRDefault="009A230D" w:rsidP="00B765A5">
            <w:pPr>
              <w:rPr>
                <w:color w:val="000000" w:themeColor="text1"/>
              </w:rPr>
            </w:pPr>
            <w:r w:rsidRPr="00282C24">
              <w:rPr>
                <w:b/>
                <w:bCs/>
                <w:strike/>
                <w:color w:val="000000" w:themeColor="text1"/>
              </w:rPr>
              <w:t>用于基金信息披露的</w:t>
            </w:r>
            <w:r w:rsidRPr="00282C24">
              <w:rPr>
                <w:color w:val="000000" w:themeColor="text1"/>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七、基金净值的确认</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r>
      <w:tr w:rsidR="009A230D" w:rsidRPr="00282C24" w:rsidTr="00B765A5">
        <w:tc>
          <w:tcPr>
            <w:tcW w:w="823" w:type="dxa"/>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第十七部分基金的收益与分配</w:t>
            </w: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color w:val="000000" w:themeColor="text1"/>
              </w:rPr>
              <w:t>日内在指定媒介公告。</w:t>
            </w:r>
            <w:r w:rsidRPr="00282C24">
              <w:rPr>
                <w:color w:val="000000" w:themeColor="text1"/>
              </w:rPr>
              <w:t xml:space="preserve"> </w:t>
            </w:r>
          </w:p>
        </w:tc>
      </w:tr>
      <w:tr w:rsidR="009A230D" w:rsidRPr="00282C24" w:rsidTr="00B765A5">
        <w:trPr>
          <w:trHeight w:val="2209"/>
        </w:trPr>
        <w:tc>
          <w:tcPr>
            <w:tcW w:w="823" w:type="dxa"/>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第十八部分基金的会计与审计</w:t>
            </w: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二、基金的年度审计</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strike/>
                <w:color w:val="000000" w:themeColor="text1"/>
              </w:rPr>
              <w:t>从业</w:t>
            </w:r>
            <w:r w:rsidRPr="00282C24">
              <w:rPr>
                <w:color w:val="000000" w:themeColor="text1"/>
              </w:rPr>
              <w:t>资格的会计师事务所及其注册会计师对本基金的年度财务报表进行审计。</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二、基金的年度审计</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color w:val="000000" w:themeColor="text1"/>
              </w:rPr>
              <w:t>资格的会计师事务所及其注册会计师对本基金的年度财务报表进行审计。</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color w:val="000000" w:themeColor="text1"/>
              </w:rPr>
              <w:t>日内在指定媒介公告。</w:t>
            </w:r>
            <w:r w:rsidRPr="00282C24">
              <w:rPr>
                <w:color w:val="000000" w:themeColor="text1"/>
              </w:rPr>
              <w:t xml:space="preserve"> </w:t>
            </w:r>
          </w:p>
        </w:tc>
      </w:tr>
      <w:tr w:rsidR="009A230D" w:rsidRPr="00282C24" w:rsidTr="00B765A5">
        <w:tc>
          <w:tcPr>
            <w:tcW w:w="823" w:type="dxa"/>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第十九部分基金的信息披露</w:t>
            </w:r>
          </w:p>
        </w:tc>
        <w:tc>
          <w:tcPr>
            <w:tcW w:w="6640" w:type="dxa"/>
            <w:tcBorders>
              <w:top w:val="single" w:sz="4" w:space="0" w:color="auto"/>
              <w:left w:val="single" w:sz="4" w:space="0" w:color="auto"/>
              <w:right w:val="single" w:sz="4" w:space="0" w:color="auto"/>
            </w:tcBorders>
          </w:tcPr>
          <w:p w:rsidR="009A230D" w:rsidRPr="00282C24" w:rsidRDefault="009A230D" w:rsidP="00B765A5">
            <w:pPr>
              <w:rPr>
                <w:b/>
                <w:bCs/>
                <w:strike/>
                <w:color w:val="000000" w:themeColor="text1"/>
              </w:rPr>
            </w:pPr>
            <w:r w:rsidRPr="00282C24">
              <w:rPr>
                <w:rFonts w:hint="eastAsia"/>
                <w:b/>
                <w:bCs/>
                <w:strike/>
                <w:color w:val="000000" w:themeColor="text1"/>
              </w:rPr>
              <w:t>二、信息披露义务人</w:t>
            </w:r>
          </w:p>
          <w:p w:rsidR="009A230D" w:rsidRPr="00282C24" w:rsidRDefault="009A230D" w:rsidP="00B765A5">
            <w:pPr>
              <w:rPr>
                <w:b/>
                <w:bCs/>
                <w:strike/>
                <w:color w:val="000000" w:themeColor="text1"/>
              </w:rPr>
            </w:pPr>
            <w:r w:rsidRPr="00282C24">
              <w:rPr>
                <w:rFonts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9A230D" w:rsidRPr="00282C24" w:rsidRDefault="009A230D" w:rsidP="00B765A5">
            <w:pPr>
              <w:rPr>
                <w:b/>
                <w:bCs/>
                <w:strike/>
                <w:color w:val="000000" w:themeColor="text1"/>
              </w:rPr>
            </w:pPr>
            <w:r w:rsidRPr="00282C24">
              <w:rPr>
                <w:rFonts w:hint="eastAsia"/>
                <w:b/>
                <w:bCs/>
                <w:strike/>
                <w:color w:val="000000" w:themeColor="text1"/>
              </w:rPr>
              <w:t>本基金信息披露义务人按照法律法规和中国证监会的规定披露基金信息，并保证所披露信息的真实性、准确性和完整性。</w:t>
            </w:r>
          </w:p>
          <w:p w:rsidR="009A230D" w:rsidRPr="00282C24" w:rsidRDefault="009A230D" w:rsidP="00B765A5">
            <w:pPr>
              <w:rPr>
                <w:b/>
                <w:bCs/>
                <w:strike/>
                <w:color w:val="000000" w:themeColor="text1"/>
              </w:rPr>
            </w:pPr>
            <w:r w:rsidRPr="00282C24">
              <w:rPr>
                <w:rFonts w:hint="eastAsia"/>
                <w:b/>
                <w:bCs/>
                <w:strike/>
                <w:color w:val="000000" w:themeColor="text1"/>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rsidR="009A230D" w:rsidRPr="00282C24" w:rsidRDefault="009A230D" w:rsidP="00B765A5">
            <w:pPr>
              <w:rPr>
                <w:b/>
                <w:bCs/>
                <w:strike/>
                <w:color w:val="000000" w:themeColor="text1"/>
              </w:rPr>
            </w:pPr>
            <w:r w:rsidRPr="00282C24">
              <w:rPr>
                <w:rFonts w:hint="eastAsia"/>
                <w:b/>
                <w:bCs/>
                <w:strike/>
                <w:color w:val="000000" w:themeColor="text1"/>
              </w:rPr>
              <w:t>三、本基金信息披露义务人承诺公开披露的基金信息，不得有下列行为：</w:t>
            </w:r>
          </w:p>
          <w:p w:rsidR="009A230D" w:rsidRPr="00282C24" w:rsidRDefault="009A230D" w:rsidP="00B765A5">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、虚假记载、误导性陈述或者重大遗漏；</w:t>
            </w:r>
          </w:p>
          <w:p w:rsidR="009A230D" w:rsidRPr="00282C24" w:rsidRDefault="009A230D" w:rsidP="00B765A5">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、对证券投资业绩进行预测；</w:t>
            </w:r>
          </w:p>
          <w:p w:rsidR="009A230D" w:rsidRPr="00282C24" w:rsidRDefault="009A230D" w:rsidP="00B765A5">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、违规承诺收益或者承担损失；</w:t>
            </w:r>
          </w:p>
          <w:p w:rsidR="009A230D" w:rsidRPr="00282C24" w:rsidRDefault="009A230D" w:rsidP="00B765A5">
            <w:pPr>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、诋毁其他基金管理人、基金托管人或者基金销售机构；</w:t>
            </w:r>
          </w:p>
          <w:p w:rsidR="009A230D" w:rsidRPr="00282C24" w:rsidRDefault="009A230D" w:rsidP="00B765A5">
            <w:pPr>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、登载任何自然人、法人或者其他组织的祝贺性、恭维性或推荐性的文字；</w:t>
            </w:r>
          </w:p>
          <w:p w:rsidR="009A230D" w:rsidRPr="00282C24" w:rsidRDefault="009A230D" w:rsidP="00B765A5">
            <w:pPr>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、中国证监会禁止的其他行为。</w:t>
            </w:r>
          </w:p>
          <w:p w:rsidR="009A230D" w:rsidRPr="00282C24" w:rsidRDefault="009A230D" w:rsidP="00B765A5">
            <w:pPr>
              <w:rPr>
                <w:b/>
                <w:bCs/>
                <w:strike/>
                <w:color w:val="000000" w:themeColor="text1"/>
              </w:rPr>
            </w:pPr>
            <w:r w:rsidRPr="00282C24">
              <w:rPr>
                <w:rFonts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9A230D" w:rsidRPr="00282C24" w:rsidRDefault="009A230D" w:rsidP="00B765A5">
            <w:pPr>
              <w:rPr>
                <w:b/>
                <w:bCs/>
                <w:strike/>
                <w:color w:val="000000" w:themeColor="text1"/>
              </w:rPr>
            </w:pPr>
            <w:r w:rsidRPr="00282C24">
              <w:rPr>
                <w:rFonts w:hint="eastAsia"/>
                <w:b/>
                <w:bCs/>
                <w:strike/>
                <w:color w:val="000000" w:themeColor="text1"/>
              </w:rPr>
              <w:t>本基金公开披露的信息采用阿拉伯数字；除特别说明外，货币单位为人民币元。</w:t>
            </w:r>
          </w:p>
          <w:p w:rsidR="009A230D" w:rsidRPr="00282C24" w:rsidRDefault="009A230D" w:rsidP="00B765A5">
            <w:pPr>
              <w:rPr>
                <w:b/>
                <w:bCs/>
                <w:strike/>
                <w:color w:val="000000" w:themeColor="text1"/>
              </w:rPr>
            </w:pPr>
            <w:r w:rsidRPr="00282C24">
              <w:rPr>
                <w:rFonts w:hint="eastAsia"/>
                <w:b/>
                <w:bCs/>
                <w:strike/>
                <w:color w:val="000000" w:themeColor="text1"/>
              </w:rPr>
              <w:t>五、公开披露的基金信息</w:t>
            </w:r>
          </w:p>
          <w:p w:rsidR="009A230D" w:rsidRPr="00282C24" w:rsidRDefault="009A230D" w:rsidP="00B765A5">
            <w:pPr>
              <w:rPr>
                <w:b/>
                <w:bCs/>
                <w:strike/>
                <w:color w:val="000000" w:themeColor="text1"/>
              </w:rPr>
            </w:pPr>
            <w:r w:rsidRPr="00282C24">
              <w:rPr>
                <w:rFonts w:hint="eastAsia"/>
                <w:b/>
                <w:bCs/>
                <w:strike/>
                <w:color w:val="000000" w:themeColor="text1"/>
              </w:rPr>
              <w:t>公开披露的基金信息包括：</w:t>
            </w:r>
          </w:p>
          <w:p w:rsidR="009A230D" w:rsidRPr="00282C24" w:rsidRDefault="009A230D" w:rsidP="00B765A5">
            <w:pPr>
              <w:rPr>
                <w:b/>
                <w:bCs/>
                <w:strike/>
                <w:color w:val="000000" w:themeColor="text1"/>
              </w:rPr>
            </w:pPr>
            <w:r w:rsidRPr="00282C24">
              <w:rPr>
                <w:rFonts w:hint="eastAsia"/>
                <w:b/>
                <w:bCs/>
                <w:strike/>
                <w:color w:val="000000" w:themeColor="text1"/>
              </w:rPr>
              <w:t>（一）基金招募说明书、基金合同、基金托管协议</w:t>
            </w:r>
          </w:p>
          <w:p w:rsidR="009A230D" w:rsidRPr="00282C24" w:rsidRDefault="009A230D" w:rsidP="00B765A5">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9A230D" w:rsidRPr="00282C24" w:rsidRDefault="009A230D" w:rsidP="00B765A5">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rFonts w:hint="eastAsia"/>
                <w:b/>
                <w:bCs/>
                <w:strike/>
                <w:color w:val="000000" w:themeColor="text1"/>
              </w:rPr>
              <w:t>6</w:t>
            </w:r>
            <w:r w:rsidRPr="00282C24">
              <w:rPr>
                <w:rFonts w:hint="eastAsia"/>
                <w:b/>
                <w:bCs/>
                <w:strike/>
                <w:color w:val="000000" w:themeColor="text1"/>
              </w:rPr>
              <w:t>个月结束之日起</w:t>
            </w:r>
            <w:r w:rsidRPr="00282C24">
              <w:rPr>
                <w:rFonts w:hint="eastAsia"/>
                <w:b/>
                <w:bCs/>
                <w:strike/>
                <w:color w:val="000000" w:themeColor="text1"/>
              </w:rPr>
              <w:t>45</w:t>
            </w:r>
            <w:r w:rsidRPr="00282C24">
              <w:rPr>
                <w:rFonts w:hint="eastAsia"/>
                <w:b/>
                <w:bCs/>
                <w:strike/>
                <w:color w:val="000000" w:themeColor="text1"/>
              </w:rPr>
              <w:t>日内，更新招募说明书并登载在网站上，将更新后的招募说明书摘要登载在指定媒介上；基金管理人在公告的</w:t>
            </w:r>
            <w:r w:rsidRPr="00282C24">
              <w:rPr>
                <w:rFonts w:hint="eastAsia"/>
                <w:b/>
                <w:bCs/>
                <w:strike/>
                <w:color w:val="000000" w:themeColor="text1"/>
              </w:rPr>
              <w:t>15</w:t>
            </w:r>
            <w:r w:rsidRPr="00282C24">
              <w:rPr>
                <w:rFonts w:hint="eastAsia"/>
                <w:b/>
                <w:bCs/>
                <w:strike/>
                <w:color w:val="000000" w:themeColor="text1"/>
              </w:rPr>
              <w:t>日前向主要办公场所所在地的中国证监会派出机构报送更新的招募说明书，并就有关更新内容提供书面说明。</w:t>
            </w:r>
          </w:p>
          <w:p w:rsidR="009A230D" w:rsidRPr="00282C24" w:rsidRDefault="009A230D" w:rsidP="00B765A5">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、基金托管协议是界定基金托管人和基金管理人在基金财产保管及基金运作监督等活动中的权利、义务关系的法律文件。</w:t>
            </w:r>
          </w:p>
          <w:p w:rsidR="009A230D" w:rsidRPr="00282C24" w:rsidRDefault="009A230D" w:rsidP="00B765A5">
            <w:pPr>
              <w:rPr>
                <w:b/>
                <w:bCs/>
                <w:strike/>
                <w:color w:val="000000" w:themeColor="text1"/>
              </w:rPr>
            </w:pPr>
            <w:r w:rsidRPr="00282C24">
              <w:rPr>
                <w:rFonts w:hint="eastAsia"/>
                <w:b/>
                <w:bCs/>
                <w:strike/>
                <w:color w:val="000000" w:themeColor="text1"/>
              </w:rPr>
              <w:t>基金募集申请经中国证监会注册后，基金管理人在基金份额发售的</w:t>
            </w:r>
            <w:r w:rsidRPr="00282C24">
              <w:rPr>
                <w:rFonts w:hint="eastAsia"/>
                <w:b/>
                <w:bCs/>
                <w:strike/>
                <w:color w:val="000000" w:themeColor="text1"/>
              </w:rPr>
              <w:t>3</w:t>
            </w:r>
            <w:r w:rsidRPr="00282C24">
              <w:rPr>
                <w:rFonts w:hint="eastAsia"/>
                <w:b/>
                <w:bCs/>
                <w:strike/>
                <w:color w:val="000000" w:themeColor="text1"/>
              </w:rPr>
              <w:t>日前，将基金招募说明书、基金合同摘要登载在指定媒介上；基金管理人、基金托管人应当将基金合同、基金托管协议登载在网站上。</w:t>
            </w:r>
          </w:p>
          <w:p w:rsidR="009A230D" w:rsidRPr="00282C24" w:rsidRDefault="009A230D" w:rsidP="00B765A5">
            <w:pPr>
              <w:rPr>
                <w:b/>
                <w:bCs/>
                <w:strike/>
                <w:color w:val="000000" w:themeColor="text1"/>
              </w:rPr>
            </w:pPr>
            <w:r w:rsidRPr="00282C24">
              <w:rPr>
                <w:rFonts w:hint="eastAsia"/>
                <w:b/>
                <w:bCs/>
                <w:strike/>
                <w:color w:val="000000" w:themeColor="text1"/>
              </w:rPr>
              <w:t>（二）基金份额发售公告</w:t>
            </w:r>
          </w:p>
          <w:p w:rsidR="009A230D" w:rsidRPr="00282C24" w:rsidRDefault="009A230D" w:rsidP="00B765A5">
            <w:pPr>
              <w:rPr>
                <w:b/>
                <w:bCs/>
                <w:strike/>
                <w:color w:val="000000" w:themeColor="text1"/>
              </w:rPr>
            </w:pPr>
            <w:r w:rsidRPr="00282C24">
              <w:rPr>
                <w:rFonts w:hint="eastAsia"/>
                <w:b/>
                <w:bCs/>
                <w:strike/>
                <w:color w:val="000000" w:themeColor="text1"/>
              </w:rPr>
              <w:t>基金管理人应当就基金份额发售的具体事宜编制基金份额发售公告，并在披露招募说明书的当日登载于指定媒介上。</w:t>
            </w:r>
          </w:p>
          <w:p w:rsidR="009A230D" w:rsidRPr="00282C24" w:rsidRDefault="009A230D" w:rsidP="00B765A5">
            <w:pPr>
              <w:rPr>
                <w:b/>
                <w:bCs/>
                <w:strike/>
                <w:color w:val="000000" w:themeColor="text1"/>
              </w:rPr>
            </w:pPr>
            <w:r w:rsidRPr="00282C24">
              <w:rPr>
                <w:rFonts w:hint="eastAsia"/>
                <w:b/>
                <w:bCs/>
                <w:strike/>
                <w:color w:val="000000" w:themeColor="text1"/>
              </w:rPr>
              <w:t>（三）基金合同生效公告</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基金管理人应当在收到中国证监会确认文件的次日在指定媒介上登载基金合同生效公告。</w:t>
            </w:r>
          </w:p>
          <w:p w:rsidR="009A230D" w:rsidRPr="00282C24" w:rsidRDefault="009A230D" w:rsidP="00B765A5">
            <w:pPr>
              <w:rPr>
                <w:b/>
                <w:bCs/>
                <w:strike/>
                <w:color w:val="000000" w:themeColor="text1"/>
              </w:rPr>
            </w:pPr>
            <w:r w:rsidRPr="00282C24">
              <w:rPr>
                <w:rFonts w:hint="eastAsia"/>
                <w:b/>
                <w:bCs/>
                <w:strike/>
                <w:color w:val="000000" w:themeColor="text1"/>
              </w:rPr>
              <w:t>（四）基金份额上市交易公告书</w:t>
            </w:r>
          </w:p>
          <w:p w:rsidR="009A230D" w:rsidRPr="00282C24" w:rsidRDefault="009A230D" w:rsidP="00B765A5">
            <w:pPr>
              <w:rPr>
                <w:b/>
                <w:bCs/>
                <w:strike/>
                <w:color w:val="000000" w:themeColor="text1"/>
              </w:rPr>
            </w:pPr>
            <w:r w:rsidRPr="00282C24">
              <w:rPr>
                <w:rFonts w:hint="eastAsia"/>
                <w:b/>
                <w:bCs/>
                <w:strike/>
                <w:color w:val="000000" w:themeColor="text1"/>
              </w:rPr>
              <w:t>基金份额获准在证券交易所上市交易的，基金管理人应当在基金份额上市交易</w:t>
            </w:r>
            <w:r w:rsidRPr="00282C24">
              <w:rPr>
                <w:rFonts w:hint="eastAsia"/>
                <w:b/>
                <w:bCs/>
                <w:strike/>
                <w:color w:val="000000" w:themeColor="text1"/>
              </w:rPr>
              <w:t>3</w:t>
            </w:r>
            <w:r w:rsidRPr="00282C24">
              <w:rPr>
                <w:rFonts w:hint="eastAsia"/>
                <w:b/>
                <w:bCs/>
                <w:strike/>
                <w:color w:val="000000" w:themeColor="text1"/>
              </w:rPr>
              <w:t>个工作日前，将基金份额上市交易公告书登载在指定媒介上。</w:t>
            </w:r>
          </w:p>
          <w:p w:rsidR="009A230D" w:rsidRPr="00282C24" w:rsidRDefault="009A230D" w:rsidP="00B765A5">
            <w:pPr>
              <w:rPr>
                <w:b/>
                <w:bCs/>
                <w:strike/>
                <w:color w:val="000000" w:themeColor="text1"/>
              </w:rPr>
            </w:pPr>
            <w:r w:rsidRPr="00282C24">
              <w:rPr>
                <w:rFonts w:hint="eastAsia"/>
                <w:b/>
                <w:bCs/>
                <w:strike/>
                <w:color w:val="000000" w:themeColor="text1"/>
              </w:rPr>
              <w:t>（五）基金资产净值、基金份额净值</w:t>
            </w:r>
          </w:p>
          <w:p w:rsidR="009A230D" w:rsidRPr="00282C24" w:rsidRDefault="009A230D" w:rsidP="00B765A5">
            <w:pPr>
              <w:rPr>
                <w:b/>
                <w:bCs/>
                <w:strike/>
                <w:color w:val="000000" w:themeColor="text1"/>
              </w:rPr>
            </w:pPr>
            <w:r w:rsidRPr="00282C24">
              <w:rPr>
                <w:rFonts w:hint="eastAsia"/>
                <w:b/>
                <w:bCs/>
                <w:strike/>
                <w:color w:val="000000" w:themeColor="text1"/>
              </w:rPr>
              <w:t>本基金的基金合同生效后，在基金份额开始上市交易前，基金管理人将至少每周公告一次基金资产净值和基金份额净值。</w:t>
            </w:r>
          </w:p>
          <w:p w:rsidR="009A230D" w:rsidRPr="00282C24" w:rsidRDefault="009A230D" w:rsidP="00B765A5">
            <w:pPr>
              <w:rPr>
                <w:b/>
                <w:bCs/>
                <w:strike/>
                <w:color w:val="000000" w:themeColor="text1"/>
              </w:rPr>
            </w:pPr>
            <w:r w:rsidRPr="00282C24">
              <w:rPr>
                <w:rFonts w:hint="eastAsia"/>
                <w:b/>
                <w:bCs/>
                <w:strike/>
                <w:color w:val="000000" w:themeColor="text1"/>
              </w:rPr>
              <w:t>在基金份额上市交易后，基金管理人应当通过基金管理人网站、上市的证券交易所、基金销售网点以及其他媒介，在每个交易日的次日披露基金份额净值、基金份额累计净值；</w:t>
            </w:r>
          </w:p>
          <w:p w:rsidR="009A230D" w:rsidRPr="00282C24" w:rsidRDefault="009A230D" w:rsidP="00B765A5">
            <w:pPr>
              <w:rPr>
                <w:b/>
                <w:bCs/>
                <w:strike/>
                <w:color w:val="000000" w:themeColor="text1"/>
              </w:rPr>
            </w:pPr>
            <w:r w:rsidRPr="00282C24">
              <w:rPr>
                <w:rFonts w:hint="eastAsia"/>
                <w:b/>
                <w:bCs/>
                <w:strike/>
                <w:color w:val="000000" w:themeColor="text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9A230D" w:rsidRPr="00282C24" w:rsidRDefault="009A230D" w:rsidP="00B765A5">
            <w:pPr>
              <w:rPr>
                <w:b/>
                <w:bCs/>
                <w:strike/>
                <w:color w:val="000000" w:themeColor="text1"/>
              </w:rPr>
            </w:pPr>
            <w:r w:rsidRPr="00282C24">
              <w:rPr>
                <w:rFonts w:hint="eastAsia"/>
                <w:b/>
                <w:bCs/>
                <w:strike/>
                <w:color w:val="000000" w:themeColor="text1"/>
              </w:rPr>
              <w:t>（六）基金份额申购、赎回价格</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基金管理人应当在基金合同、招募说明书等信息披露文件上载</w:t>
            </w:r>
            <w:proofErr w:type="gramStart"/>
            <w:r w:rsidRPr="00282C24">
              <w:rPr>
                <w:rFonts w:hint="eastAsia"/>
                <w:b/>
                <w:bCs/>
                <w:strike/>
                <w:color w:val="000000" w:themeColor="text1"/>
              </w:rPr>
              <w:t>明基金</w:t>
            </w:r>
            <w:proofErr w:type="gramEnd"/>
            <w:r w:rsidRPr="00282C24">
              <w:rPr>
                <w:rFonts w:hint="eastAsia"/>
                <w:b/>
                <w:bCs/>
                <w:strike/>
                <w:color w:val="000000" w:themeColor="text1"/>
              </w:rPr>
              <w:t>份额申购、赎回价格的计算方式及有关申购、赎回费率，并保证投资者能够在基金份额发售网点查阅或者复制前述信息资料。</w:t>
            </w:r>
          </w:p>
          <w:p w:rsidR="009A230D" w:rsidRPr="00282C24" w:rsidRDefault="009A230D" w:rsidP="00B765A5">
            <w:pPr>
              <w:rPr>
                <w:b/>
                <w:bCs/>
                <w:strike/>
                <w:color w:val="000000" w:themeColor="text1"/>
              </w:rPr>
            </w:pPr>
            <w:r w:rsidRPr="00282C24">
              <w:rPr>
                <w:rFonts w:hint="eastAsia"/>
                <w:b/>
                <w:bCs/>
                <w:strike/>
                <w:color w:val="000000" w:themeColor="text1"/>
              </w:rPr>
              <w:t>（七）基金定期报告，包括基金年度报告、基金半年度报告和基金季度报告</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基金管理人应当在每年结束之日起</w:t>
            </w:r>
            <w:r w:rsidRPr="00282C24">
              <w:rPr>
                <w:rFonts w:hint="eastAsia"/>
                <w:b/>
                <w:bCs/>
                <w:strike/>
                <w:color w:val="000000" w:themeColor="text1"/>
              </w:rPr>
              <w:t>90</w:t>
            </w:r>
            <w:r w:rsidRPr="00282C24">
              <w:rPr>
                <w:rFonts w:hint="eastAsia"/>
                <w:b/>
                <w:bCs/>
                <w:strike/>
                <w:color w:val="000000" w:themeColor="text1"/>
              </w:rPr>
              <w:t>日内，编制完成基金年度报告，并将年度报告正文登载于网站上，将年度报告摘要登载在指定媒介上。基金年度报告的财务会计报告应当经过审计。</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基金管理人应当在上半年结束之日起</w:t>
            </w:r>
            <w:r w:rsidRPr="00282C24">
              <w:rPr>
                <w:rFonts w:hint="eastAsia"/>
                <w:b/>
                <w:bCs/>
                <w:strike/>
                <w:color w:val="000000" w:themeColor="text1"/>
              </w:rPr>
              <w:t>60</w:t>
            </w:r>
            <w:r w:rsidRPr="00282C24">
              <w:rPr>
                <w:rFonts w:hint="eastAsia"/>
                <w:b/>
                <w:bCs/>
                <w:strike/>
                <w:color w:val="000000" w:themeColor="text1"/>
              </w:rPr>
              <w:t>日内，编制完成基金半年度报告，并将半年度报告正文登载在网站上，将半年度报告摘要登载在指定媒介上。</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基金管理人应当在每个季度结束之日起</w:t>
            </w:r>
            <w:r w:rsidRPr="00282C24">
              <w:rPr>
                <w:rFonts w:hint="eastAsia"/>
                <w:b/>
                <w:bCs/>
                <w:strike/>
                <w:color w:val="000000" w:themeColor="text1"/>
              </w:rPr>
              <w:t>15</w:t>
            </w:r>
            <w:r w:rsidRPr="00282C24">
              <w:rPr>
                <w:rFonts w:hint="eastAsia"/>
                <w:b/>
                <w:bCs/>
                <w:strike/>
                <w:color w:val="000000" w:themeColor="text1"/>
              </w:rPr>
              <w:t>个工作日内，编制完成基金季度报告，并将季度报告登载在指定媒介上。</w:t>
            </w:r>
          </w:p>
          <w:p w:rsidR="009A230D" w:rsidRPr="00282C24" w:rsidRDefault="009A230D" w:rsidP="00B765A5">
            <w:pPr>
              <w:rPr>
                <w:b/>
                <w:bCs/>
                <w:strike/>
                <w:color w:val="000000" w:themeColor="text1"/>
              </w:rPr>
            </w:pPr>
            <w:r w:rsidRPr="00282C24">
              <w:rPr>
                <w:rFonts w:hint="eastAsia"/>
                <w:b/>
                <w:bCs/>
                <w:strike/>
                <w:color w:val="000000" w:themeColor="text1"/>
              </w:rPr>
              <w:t>基金合同生效不足</w:t>
            </w:r>
            <w:r w:rsidRPr="00282C24">
              <w:rPr>
                <w:rFonts w:hint="eastAsia"/>
                <w:b/>
                <w:bCs/>
                <w:strike/>
                <w:color w:val="000000" w:themeColor="text1"/>
              </w:rPr>
              <w:t>2</w:t>
            </w:r>
            <w:r w:rsidRPr="00282C24">
              <w:rPr>
                <w:rFonts w:hint="eastAsia"/>
                <w:b/>
                <w:bCs/>
                <w:strike/>
                <w:color w:val="000000" w:themeColor="text1"/>
              </w:rPr>
              <w:t>个月的，基金管理人可以不编制当期季度报告、半年度报告或者年度报告。</w:t>
            </w:r>
          </w:p>
          <w:p w:rsidR="009A230D" w:rsidRPr="00282C24" w:rsidRDefault="009A230D" w:rsidP="00B765A5">
            <w:pPr>
              <w:rPr>
                <w:b/>
                <w:bCs/>
                <w:strike/>
                <w:color w:val="000000" w:themeColor="text1"/>
              </w:rPr>
            </w:pPr>
            <w:r w:rsidRPr="00282C24">
              <w:rPr>
                <w:rFonts w:hint="eastAsia"/>
                <w:b/>
                <w:bCs/>
                <w:strike/>
                <w:color w:val="000000" w:themeColor="text1"/>
              </w:rPr>
              <w:t>基金定期报告在公开披露的第</w:t>
            </w:r>
            <w:r w:rsidRPr="00282C24">
              <w:rPr>
                <w:rFonts w:hint="eastAsia"/>
                <w:b/>
                <w:bCs/>
                <w:strike/>
                <w:color w:val="000000" w:themeColor="text1"/>
              </w:rPr>
              <w:t>2</w:t>
            </w:r>
            <w:r w:rsidRPr="00282C24">
              <w:rPr>
                <w:rFonts w:hint="eastAsia"/>
                <w:b/>
                <w:bCs/>
                <w:strike/>
                <w:color w:val="000000" w:themeColor="text1"/>
              </w:rPr>
              <w:t>个工作日，分别报中国证监会和基金管理人主要办公场所所在地中国证监会派出机构备案。报备应当采用电子文本或书面报告方式。</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基金管理人应当在基金年度报告和半年度报告中披露基金组合资产情况及其流动性风险分析等。</w:t>
            </w:r>
          </w:p>
          <w:p w:rsidR="009A230D" w:rsidRPr="00282C24" w:rsidRDefault="009A230D" w:rsidP="00B765A5">
            <w:pPr>
              <w:rPr>
                <w:b/>
                <w:bCs/>
                <w:strike/>
                <w:color w:val="000000" w:themeColor="text1"/>
              </w:rPr>
            </w:pPr>
            <w:r w:rsidRPr="00282C24">
              <w:rPr>
                <w:rFonts w:hint="eastAsia"/>
                <w:b/>
                <w:bCs/>
                <w:strike/>
                <w:color w:val="000000" w:themeColor="text1"/>
              </w:rPr>
              <w:t>报告期内出现单一投资者持有基金份额达到或超过基金总份额</w:t>
            </w:r>
            <w:r w:rsidRPr="00282C24">
              <w:rPr>
                <w:rFonts w:hint="eastAsia"/>
                <w:b/>
                <w:bCs/>
                <w:strike/>
                <w:color w:val="000000" w:themeColor="text1"/>
              </w:rPr>
              <w:t>20%</w:t>
            </w:r>
            <w:r w:rsidRPr="00282C24">
              <w:rPr>
                <w:rFonts w:hint="eastAsia"/>
                <w:b/>
                <w:bCs/>
                <w:strike/>
                <w:color w:val="000000" w:themeColor="text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9A230D" w:rsidRPr="00282C24" w:rsidRDefault="009A230D" w:rsidP="00B765A5">
            <w:pPr>
              <w:rPr>
                <w:b/>
                <w:bCs/>
                <w:strike/>
                <w:color w:val="000000" w:themeColor="text1"/>
              </w:rPr>
            </w:pPr>
            <w:r w:rsidRPr="00282C24">
              <w:rPr>
                <w:rFonts w:hint="eastAsia"/>
                <w:b/>
                <w:bCs/>
                <w:strike/>
                <w:color w:val="000000" w:themeColor="text1"/>
              </w:rPr>
              <w:t>（八）临时报告</w:t>
            </w:r>
          </w:p>
          <w:p w:rsidR="009A230D" w:rsidRPr="00282C24" w:rsidRDefault="009A230D" w:rsidP="00B765A5">
            <w:pPr>
              <w:rPr>
                <w:b/>
                <w:bCs/>
                <w:strike/>
                <w:color w:val="000000" w:themeColor="text1"/>
              </w:rPr>
            </w:pPr>
            <w:r w:rsidRPr="00282C24">
              <w:rPr>
                <w:rFonts w:hint="eastAsia"/>
                <w:b/>
                <w:bCs/>
                <w:strike/>
                <w:color w:val="000000" w:themeColor="text1"/>
              </w:rPr>
              <w:t>本基金发生重大事件，有关信息披露义务人应当在</w:t>
            </w:r>
            <w:r w:rsidRPr="00282C24">
              <w:rPr>
                <w:rFonts w:hint="eastAsia"/>
                <w:b/>
                <w:bCs/>
                <w:strike/>
                <w:color w:val="000000" w:themeColor="text1"/>
              </w:rPr>
              <w:t>2</w:t>
            </w:r>
            <w:r w:rsidRPr="00282C24">
              <w:rPr>
                <w:rFonts w:hint="eastAsia"/>
                <w:b/>
                <w:bCs/>
                <w:strike/>
                <w:color w:val="000000" w:themeColor="text1"/>
              </w:rPr>
              <w:t>日内编制临时报告书，予以公告，并在公开披露日分别报中国证监会和基金管理人主要办公场所所在地的中国证监会派出机构备案。</w:t>
            </w:r>
          </w:p>
          <w:p w:rsidR="009A230D" w:rsidRPr="00282C24" w:rsidRDefault="009A230D" w:rsidP="00B765A5">
            <w:pPr>
              <w:rPr>
                <w:b/>
                <w:bCs/>
                <w:strike/>
                <w:color w:val="000000" w:themeColor="text1"/>
              </w:rPr>
            </w:pPr>
            <w:r w:rsidRPr="00282C24">
              <w:rPr>
                <w:rFonts w:hint="eastAsia"/>
                <w:b/>
                <w:bCs/>
                <w:strike/>
                <w:color w:val="000000" w:themeColor="text1"/>
              </w:rPr>
              <w:t>前款所称重大事件，是指可能对基金份额持有人权益或者基金份额的价格产生重大影响的下列事件：</w:t>
            </w:r>
          </w:p>
          <w:p w:rsidR="009A230D" w:rsidRPr="00282C24" w:rsidRDefault="009A230D" w:rsidP="00B765A5">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、基金份额持有人大会的召开；</w:t>
            </w:r>
          </w:p>
          <w:p w:rsidR="009A230D" w:rsidRPr="00282C24" w:rsidRDefault="009A230D" w:rsidP="00B765A5">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、终止基金合同；</w:t>
            </w:r>
          </w:p>
          <w:p w:rsidR="009A230D" w:rsidRPr="00282C24" w:rsidRDefault="009A230D" w:rsidP="00B765A5">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、转换基金运作方式（不包括本基金封闭期与开放期之间的运作转换）；</w:t>
            </w:r>
          </w:p>
          <w:p w:rsidR="009A230D" w:rsidRPr="00282C24" w:rsidRDefault="009A230D" w:rsidP="00B765A5">
            <w:pPr>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、更换基金管理人、基金托管人；</w:t>
            </w:r>
          </w:p>
          <w:p w:rsidR="009A230D" w:rsidRPr="00282C24" w:rsidRDefault="009A230D" w:rsidP="00B765A5">
            <w:pPr>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、基金管理人、基金托管人的法定名称、住所发生变更；</w:t>
            </w:r>
          </w:p>
          <w:p w:rsidR="009A230D" w:rsidRPr="00282C24" w:rsidRDefault="009A230D" w:rsidP="00B765A5">
            <w:pPr>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、基金管理</w:t>
            </w:r>
            <w:proofErr w:type="gramStart"/>
            <w:r w:rsidRPr="00282C24">
              <w:rPr>
                <w:rFonts w:hint="eastAsia"/>
                <w:b/>
                <w:bCs/>
                <w:strike/>
                <w:color w:val="000000" w:themeColor="text1"/>
              </w:rPr>
              <w:t>人股东</w:t>
            </w:r>
            <w:proofErr w:type="gramEnd"/>
            <w:r w:rsidRPr="00282C24">
              <w:rPr>
                <w:rFonts w:hint="eastAsia"/>
                <w:b/>
                <w:bCs/>
                <w:strike/>
                <w:color w:val="000000" w:themeColor="text1"/>
              </w:rPr>
              <w:t>及其出资比例发生变更；</w:t>
            </w:r>
          </w:p>
          <w:p w:rsidR="009A230D" w:rsidRPr="00282C24" w:rsidRDefault="009A230D" w:rsidP="00B765A5">
            <w:pPr>
              <w:rPr>
                <w:b/>
                <w:bCs/>
                <w:strike/>
                <w:color w:val="000000" w:themeColor="text1"/>
              </w:rPr>
            </w:pPr>
            <w:r w:rsidRPr="00282C24">
              <w:rPr>
                <w:rFonts w:hint="eastAsia"/>
                <w:b/>
                <w:bCs/>
                <w:strike/>
                <w:color w:val="000000" w:themeColor="text1"/>
              </w:rPr>
              <w:t>7</w:t>
            </w:r>
            <w:r w:rsidRPr="00282C24">
              <w:rPr>
                <w:rFonts w:hint="eastAsia"/>
                <w:b/>
                <w:bCs/>
                <w:strike/>
                <w:color w:val="000000" w:themeColor="text1"/>
              </w:rPr>
              <w:t>、基金募集期延长；</w:t>
            </w:r>
          </w:p>
          <w:p w:rsidR="009A230D" w:rsidRPr="00282C24" w:rsidRDefault="009A230D" w:rsidP="00B765A5">
            <w:pPr>
              <w:rPr>
                <w:b/>
                <w:bCs/>
                <w:strike/>
                <w:color w:val="000000" w:themeColor="text1"/>
              </w:rPr>
            </w:pPr>
            <w:r w:rsidRPr="00282C24">
              <w:rPr>
                <w:rFonts w:hint="eastAsia"/>
                <w:b/>
                <w:bCs/>
                <w:strike/>
                <w:color w:val="000000" w:themeColor="text1"/>
              </w:rPr>
              <w:t>8</w:t>
            </w:r>
            <w:r w:rsidRPr="00282C24">
              <w:rPr>
                <w:rFonts w:hint="eastAsia"/>
                <w:b/>
                <w:bCs/>
                <w:strike/>
                <w:color w:val="000000" w:themeColor="text1"/>
              </w:rPr>
              <w:t>、基金管理人的董事长、总经理及其他高级管理人员、基金经理和基金托管人基金托管部门负责人发生变动；</w:t>
            </w:r>
          </w:p>
          <w:p w:rsidR="009A230D" w:rsidRPr="00282C24" w:rsidRDefault="009A230D" w:rsidP="00B765A5">
            <w:pPr>
              <w:rPr>
                <w:b/>
                <w:bCs/>
                <w:strike/>
                <w:color w:val="000000" w:themeColor="text1"/>
              </w:rPr>
            </w:pPr>
            <w:r w:rsidRPr="00282C24">
              <w:rPr>
                <w:rFonts w:hint="eastAsia"/>
                <w:b/>
                <w:bCs/>
                <w:strike/>
                <w:color w:val="000000" w:themeColor="text1"/>
              </w:rPr>
              <w:t>9</w:t>
            </w:r>
            <w:r w:rsidRPr="00282C24">
              <w:rPr>
                <w:rFonts w:hint="eastAsia"/>
                <w:b/>
                <w:bCs/>
                <w:strike/>
                <w:color w:val="000000" w:themeColor="text1"/>
              </w:rPr>
              <w:t>、基金管理人的董事在一年内变更超过百分之五十；</w:t>
            </w:r>
          </w:p>
          <w:p w:rsidR="009A230D" w:rsidRPr="00282C24" w:rsidRDefault="009A230D" w:rsidP="00B765A5">
            <w:pPr>
              <w:rPr>
                <w:b/>
                <w:bCs/>
                <w:strike/>
                <w:color w:val="000000" w:themeColor="text1"/>
              </w:rPr>
            </w:pPr>
            <w:r w:rsidRPr="00282C24">
              <w:rPr>
                <w:rFonts w:hint="eastAsia"/>
                <w:b/>
                <w:bCs/>
                <w:strike/>
                <w:color w:val="000000" w:themeColor="text1"/>
              </w:rPr>
              <w:t>10</w:t>
            </w:r>
            <w:r w:rsidRPr="00282C24">
              <w:rPr>
                <w:rFonts w:hint="eastAsia"/>
                <w:b/>
                <w:bCs/>
                <w:strike/>
                <w:color w:val="000000" w:themeColor="text1"/>
              </w:rPr>
              <w:t>、基金管理人、基金托管人基金托管部门的主要业务人员在一年内变动超过百分之三十；</w:t>
            </w:r>
          </w:p>
          <w:p w:rsidR="009A230D" w:rsidRPr="00282C24" w:rsidRDefault="009A230D" w:rsidP="00B765A5">
            <w:pPr>
              <w:rPr>
                <w:b/>
                <w:bCs/>
                <w:strike/>
                <w:color w:val="000000" w:themeColor="text1"/>
              </w:rPr>
            </w:pPr>
            <w:r w:rsidRPr="00282C24">
              <w:rPr>
                <w:rFonts w:hint="eastAsia"/>
                <w:b/>
                <w:bCs/>
                <w:strike/>
                <w:color w:val="000000" w:themeColor="text1"/>
              </w:rPr>
              <w:t>11</w:t>
            </w:r>
            <w:r w:rsidRPr="00282C24">
              <w:rPr>
                <w:rFonts w:hint="eastAsia"/>
                <w:b/>
                <w:bCs/>
                <w:strike/>
                <w:color w:val="000000" w:themeColor="text1"/>
              </w:rPr>
              <w:t>、涉及基金管理业务、基金财产、基金托管业务的诉讼或仲裁；</w:t>
            </w:r>
          </w:p>
          <w:p w:rsidR="009A230D" w:rsidRPr="00282C24" w:rsidRDefault="009A230D" w:rsidP="00B765A5">
            <w:pPr>
              <w:rPr>
                <w:b/>
                <w:bCs/>
                <w:strike/>
                <w:color w:val="000000" w:themeColor="text1"/>
              </w:rPr>
            </w:pPr>
            <w:r w:rsidRPr="00282C24">
              <w:rPr>
                <w:rFonts w:hint="eastAsia"/>
                <w:b/>
                <w:bCs/>
                <w:strike/>
                <w:color w:val="000000" w:themeColor="text1"/>
              </w:rPr>
              <w:t>12</w:t>
            </w:r>
            <w:r w:rsidRPr="00282C24">
              <w:rPr>
                <w:rFonts w:hint="eastAsia"/>
                <w:b/>
                <w:bCs/>
                <w:strike/>
                <w:color w:val="000000" w:themeColor="text1"/>
              </w:rPr>
              <w:t>、基金管理人、基金托管人受到监管部门的调查；</w:t>
            </w:r>
          </w:p>
          <w:p w:rsidR="009A230D" w:rsidRPr="00282C24" w:rsidRDefault="009A230D" w:rsidP="00B765A5">
            <w:pPr>
              <w:rPr>
                <w:b/>
                <w:bCs/>
                <w:strike/>
                <w:color w:val="000000" w:themeColor="text1"/>
              </w:rPr>
            </w:pPr>
            <w:r w:rsidRPr="00282C24">
              <w:rPr>
                <w:rFonts w:hint="eastAsia"/>
                <w:b/>
                <w:bCs/>
                <w:strike/>
                <w:color w:val="000000" w:themeColor="text1"/>
              </w:rPr>
              <w:t>13</w:t>
            </w:r>
            <w:r w:rsidRPr="00282C24">
              <w:rPr>
                <w:rFonts w:hint="eastAsia"/>
                <w:b/>
                <w:bCs/>
                <w:strike/>
                <w:color w:val="000000" w:themeColor="text1"/>
              </w:rPr>
              <w:t>、基金管理人及其董事、总经理及其他高级管理人员、基金经理受到严重行政处罚，基金托管人及其基金托管部门负责人受到严重行政处罚；</w:t>
            </w:r>
          </w:p>
          <w:p w:rsidR="009A230D" w:rsidRPr="00282C24" w:rsidRDefault="009A230D" w:rsidP="00B765A5">
            <w:pPr>
              <w:rPr>
                <w:b/>
                <w:bCs/>
                <w:strike/>
                <w:color w:val="000000" w:themeColor="text1"/>
              </w:rPr>
            </w:pPr>
            <w:r w:rsidRPr="00282C24">
              <w:rPr>
                <w:rFonts w:hint="eastAsia"/>
                <w:b/>
                <w:bCs/>
                <w:strike/>
                <w:color w:val="000000" w:themeColor="text1"/>
              </w:rPr>
              <w:t>14</w:t>
            </w:r>
            <w:r w:rsidRPr="00282C24">
              <w:rPr>
                <w:rFonts w:hint="eastAsia"/>
                <w:b/>
                <w:bCs/>
                <w:strike/>
                <w:color w:val="000000" w:themeColor="text1"/>
              </w:rPr>
              <w:t>、重大关联交易事项；</w:t>
            </w:r>
          </w:p>
          <w:p w:rsidR="009A230D" w:rsidRPr="00282C24" w:rsidRDefault="009A230D" w:rsidP="00B765A5">
            <w:pPr>
              <w:rPr>
                <w:b/>
                <w:bCs/>
                <w:strike/>
                <w:color w:val="000000" w:themeColor="text1"/>
              </w:rPr>
            </w:pPr>
            <w:r w:rsidRPr="00282C24">
              <w:rPr>
                <w:rFonts w:hint="eastAsia"/>
                <w:b/>
                <w:bCs/>
                <w:strike/>
                <w:color w:val="000000" w:themeColor="text1"/>
              </w:rPr>
              <w:t>15</w:t>
            </w:r>
            <w:r w:rsidRPr="00282C24">
              <w:rPr>
                <w:rFonts w:hint="eastAsia"/>
                <w:b/>
                <w:bCs/>
                <w:strike/>
                <w:color w:val="000000" w:themeColor="text1"/>
              </w:rPr>
              <w:t>、基金收益分配事项；</w:t>
            </w:r>
          </w:p>
          <w:p w:rsidR="009A230D" w:rsidRPr="00282C24" w:rsidRDefault="009A230D" w:rsidP="00B765A5">
            <w:pPr>
              <w:rPr>
                <w:b/>
                <w:bCs/>
                <w:strike/>
                <w:color w:val="000000" w:themeColor="text1"/>
              </w:rPr>
            </w:pPr>
            <w:r w:rsidRPr="00282C24">
              <w:rPr>
                <w:rFonts w:hint="eastAsia"/>
                <w:b/>
                <w:bCs/>
                <w:strike/>
                <w:color w:val="000000" w:themeColor="text1"/>
              </w:rPr>
              <w:t>16</w:t>
            </w:r>
            <w:r w:rsidRPr="00282C24">
              <w:rPr>
                <w:rFonts w:hint="eastAsia"/>
                <w:b/>
                <w:bCs/>
                <w:strike/>
                <w:color w:val="000000" w:themeColor="text1"/>
              </w:rPr>
              <w:t>、管理费、托管费等费用计提标准、计提方式和费率发生变更；</w:t>
            </w:r>
          </w:p>
          <w:p w:rsidR="009A230D" w:rsidRPr="00282C24" w:rsidRDefault="009A230D" w:rsidP="00B765A5">
            <w:pPr>
              <w:rPr>
                <w:b/>
                <w:bCs/>
                <w:strike/>
                <w:color w:val="000000" w:themeColor="text1"/>
              </w:rPr>
            </w:pPr>
            <w:r w:rsidRPr="00282C24">
              <w:rPr>
                <w:rFonts w:hint="eastAsia"/>
                <w:b/>
                <w:bCs/>
                <w:strike/>
                <w:color w:val="000000" w:themeColor="text1"/>
              </w:rPr>
              <w:t>17</w:t>
            </w:r>
            <w:r w:rsidRPr="00282C24">
              <w:rPr>
                <w:rFonts w:hint="eastAsia"/>
                <w:b/>
                <w:bCs/>
                <w:strike/>
                <w:color w:val="000000" w:themeColor="text1"/>
              </w:rPr>
              <w:t>、基金份额净值计价错误</w:t>
            </w:r>
            <w:proofErr w:type="gramStart"/>
            <w:r w:rsidRPr="00282C24">
              <w:rPr>
                <w:rFonts w:hint="eastAsia"/>
                <w:b/>
                <w:bCs/>
                <w:strike/>
                <w:color w:val="000000" w:themeColor="text1"/>
              </w:rPr>
              <w:t>达基金</w:t>
            </w:r>
            <w:proofErr w:type="gramEnd"/>
            <w:r w:rsidRPr="00282C24">
              <w:rPr>
                <w:rFonts w:hint="eastAsia"/>
                <w:b/>
                <w:bCs/>
                <w:strike/>
                <w:color w:val="000000" w:themeColor="text1"/>
              </w:rPr>
              <w:t>份额净值百分之零点五；</w:t>
            </w:r>
          </w:p>
          <w:p w:rsidR="009A230D" w:rsidRPr="00282C24" w:rsidRDefault="009A230D" w:rsidP="00B765A5">
            <w:pPr>
              <w:rPr>
                <w:b/>
                <w:bCs/>
                <w:strike/>
                <w:color w:val="000000" w:themeColor="text1"/>
              </w:rPr>
            </w:pPr>
            <w:r w:rsidRPr="00282C24">
              <w:rPr>
                <w:rFonts w:hint="eastAsia"/>
                <w:b/>
                <w:bCs/>
                <w:strike/>
                <w:color w:val="000000" w:themeColor="text1"/>
              </w:rPr>
              <w:t>18</w:t>
            </w:r>
            <w:r w:rsidRPr="00282C24">
              <w:rPr>
                <w:rFonts w:hint="eastAsia"/>
                <w:b/>
                <w:bCs/>
                <w:strike/>
                <w:color w:val="000000" w:themeColor="text1"/>
              </w:rPr>
              <w:t>、基金改聘会计师事务所；</w:t>
            </w:r>
          </w:p>
          <w:p w:rsidR="009A230D" w:rsidRPr="00282C24" w:rsidRDefault="009A230D" w:rsidP="00B765A5">
            <w:pPr>
              <w:rPr>
                <w:b/>
                <w:bCs/>
                <w:strike/>
                <w:color w:val="000000" w:themeColor="text1"/>
              </w:rPr>
            </w:pPr>
            <w:r w:rsidRPr="00282C24">
              <w:rPr>
                <w:rFonts w:hint="eastAsia"/>
                <w:b/>
                <w:bCs/>
                <w:strike/>
                <w:color w:val="000000" w:themeColor="text1"/>
              </w:rPr>
              <w:t>19</w:t>
            </w:r>
            <w:r w:rsidRPr="00282C24">
              <w:rPr>
                <w:rFonts w:hint="eastAsia"/>
                <w:b/>
                <w:bCs/>
                <w:strike/>
                <w:color w:val="000000" w:themeColor="text1"/>
              </w:rPr>
              <w:t>、变更基金销售机构；</w:t>
            </w:r>
          </w:p>
          <w:p w:rsidR="009A230D" w:rsidRPr="00282C24" w:rsidRDefault="009A230D" w:rsidP="00B765A5">
            <w:pPr>
              <w:rPr>
                <w:b/>
                <w:bCs/>
                <w:strike/>
                <w:color w:val="000000" w:themeColor="text1"/>
              </w:rPr>
            </w:pPr>
            <w:r w:rsidRPr="00282C24">
              <w:rPr>
                <w:rFonts w:hint="eastAsia"/>
                <w:b/>
                <w:bCs/>
                <w:strike/>
                <w:color w:val="000000" w:themeColor="text1"/>
              </w:rPr>
              <w:t>20</w:t>
            </w:r>
            <w:r w:rsidRPr="00282C24">
              <w:rPr>
                <w:rFonts w:hint="eastAsia"/>
                <w:b/>
                <w:bCs/>
                <w:strike/>
                <w:color w:val="000000" w:themeColor="text1"/>
              </w:rPr>
              <w:t>、更换基金登记机构；</w:t>
            </w:r>
          </w:p>
          <w:p w:rsidR="009A230D" w:rsidRPr="00282C24" w:rsidRDefault="009A230D" w:rsidP="00B765A5">
            <w:pPr>
              <w:rPr>
                <w:b/>
                <w:bCs/>
                <w:strike/>
                <w:color w:val="000000" w:themeColor="text1"/>
              </w:rPr>
            </w:pPr>
            <w:r w:rsidRPr="00282C24">
              <w:rPr>
                <w:rFonts w:hint="eastAsia"/>
                <w:b/>
                <w:bCs/>
                <w:strike/>
                <w:color w:val="000000" w:themeColor="text1"/>
              </w:rPr>
              <w:t>21</w:t>
            </w:r>
            <w:r w:rsidRPr="00282C24">
              <w:rPr>
                <w:rFonts w:hint="eastAsia"/>
                <w:b/>
                <w:bCs/>
                <w:strike/>
                <w:color w:val="000000" w:themeColor="text1"/>
              </w:rPr>
              <w:t>、本基金进入开放期；</w:t>
            </w:r>
          </w:p>
          <w:p w:rsidR="009A230D" w:rsidRPr="00282C24" w:rsidRDefault="009A230D" w:rsidP="00B765A5">
            <w:pPr>
              <w:rPr>
                <w:b/>
                <w:bCs/>
                <w:strike/>
                <w:color w:val="000000" w:themeColor="text1"/>
              </w:rPr>
            </w:pPr>
            <w:r w:rsidRPr="00282C24">
              <w:rPr>
                <w:rFonts w:hint="eastAsia"/>
                <w:b/>
                <w:bCs/>
                <w:strike/>
                <w:color w:val="000000" w:themeColor="text1"/>
              </w:rPr>
              <w:t>22</w:t>
            </w:r>
            <w:r w:rsidRPr="00282C24">
              <w:rPr>
                <w:rFonts w:hint="eastAsia"/>
                <w:b/>
                <w:bCs/>
                <w:strike/>
                <w:color w:val="000000" w:themeColor="text1"/>
              </w:rPr>
              <w:t>、本基金申购、赎回费率及其收费方式发生变更；</w:t>
            </w:r>
          </w:p>
          <w:p w:rsidR="009A230D" w:rsidRPr="00282C24" w:rsidRDefault="009A230D" w:rsidP="00B765A5">
            <w:pPr>
              <w:rPr>
                <w:b/>
                <w:bCs/>
                <w:strike/>
                <w:color w:val="000000" w:themeColor="text1"/>
              </w:rPr>
            </w:pPr>
            <w:r w:rsidRPr="00282C24">
              <w:rPr>
                <w:rFonts w:hint="eastAsia"/>
                <w:b/>
                <w:bCs/>
                <w:strike/>
                <w:color w:val="000000" w:themeColor="text1"/>
              </w:rPr>
              <w:t>23</w:t>
            </w:r>
            <w:r w:rsidRPr="00282C24">
              <w:rPr>
                <w:rFonts w:hint="eastAsia"/>
                <w:b/>
                <w:bCs/>
                <w:strike/>
                <w:color w:val="000000" w:themeColor="text1"/>
              </w:rPr>
              <w:t>、本基金发生巨额赎回并延缓支付；</w:t>
            </w:r>
          </w:p>
          <w:p w:rsidR="009A230D" w:rsidRPr="00282C24" w:rsidRDefault="009A230D" w:rsidP="00B765A5">
            <w:pPr>
              <w:rPr>
                <w:b/>
                <w:bCs/>
                <w:strike/>
                <w:color w:val="000000" w:themeColor="text1"/>
              </w:rPr>
            </w:pPr>
            <w:r w:rsidRPr="00282C24">
              <w:rPr>
                <w:rFonts w:hint="eastAsia"/>
                <w:b/>
                <w:bCs/>
                <w:strike/>
                <w:color w:val="000000" w:themeColor="text1"/>
              </w:rPr>
              <w:t>24</w:t>
            </w:r>
            <w:r w:rsidRPr="00282C24">
              <w:rPr>
                <w:rFonts w:hint="eastAsia"/>
                <w:b/>
                <w:bCs/>
                <w:strike/>
                <w:color w:val="000000" w:themeColor="text1"/>
              </w:rPr>
              <w:t>、本基金暂停接受申购、赎回申请后重新接受申购、赎回；</w:t>
            </w:r>
          </w:p>
          <w:p w:rsidR="009A230D" w:rsidRPr="00282C24" w:rsidRDefault="009A230D" w:rsidP="00B765A5">
            <w:pPr>
              <w:rPr>
                <w:b/>
                <w:bCs/>
                <w:strike/>
                <w:color w:val="000000" w:themeColor="text1"/>
              </w:rPr>
            </w:pPr>
            <w:r w:rsidRPr="00282C24">
              <w:rPr>
                <w:rFonts w:hint="eastAsia"/>
                <w:b/>
                <w:bCs/>
                <w:strike/>
                <w:color w:val="000000" w:themeColor="text1"/>
              </w:rPr>
              <w:t>25</w:t>
            </w:r>
            <w:r w:rsidRPr="00282C24">
              <w:rPr>
                <w:rFonts w:hint="eastAsia"/>
                <w:b/>
                <w:bCs/>
                <w:strike/>
                <w:color w:val="000000" w:themeColor="text1"/>
              </w:rPr>
              <w:t>、基金份额暂停上市、恢复上市或终止上市；</w:t>
            </w:r>
          </w:p>
          <w:p w:rsidR="009A230D" w:rsidRPr="00282C24" w:rsidRDefault="009A230D" w:rsidP="00B765A5">
            <w:pPr>
              <w:rPr>
                <w:b/>
                <w:bCs/>
                <w:strike/>
                <w:color w:val="000000" w:themeColor="text1"/>
              </w:rPr>
            </w:pPr>
            <w:r w:rsidRPr="00282C24">
              <w:rPr>
                <w:rFonts w:hint="eastAsia"/>
                <w:b/>
                <w:bCs/>
                <w:strike/>
                <w:color w:val="000000" w:themeColor="text1"/>
              </w:rPr>
              <w:t>26</w:t>
            </w:r>
            <w:r w:rsidRPr="00282C24">
              <w:rPr>
                <w:rFonts w:hint="eastAsia"/>
                <w:b/>
                <w:bCs/>
                <w:strike/>
                <w:color w:val="000000" w:themeColor="text1"/>
              </w:rPr>
              <w:t>、发生涉及基金申购、赎回事项调整或潜在影响投资者赎回等重大事项时；</w:t>
            </w:r>
          </w:p>
          <w:p w:rsidR="009A230D" w:rsidRPr="00282C24" w:rsidRDefault="009A230D" w:rsidP="00B765A5">
            <w:pPr>
              <w:rPr>
                <w:b/>
                <w:bCs/>
                <w:strike/>
                <w:color w:val="000000" w:themeColor="text1"/>
              </w:rPr>
            </w:pPr>
            <w:r w:rsidRPr="00282C24">
              <w:rPr>
                <w:rFonts w:hint="eastAsia"/>
                <w:b/>
                <w:bCs/>
                <w:strike/>
                <w:color w:val="000000" w:themeColor="text1"/>
              </w:rPr>
              <w:t>27</w:t>
            </w:r>
            <w:r w:rsidRPr="00282C24">
              <w:rPr>
                <w:rFonts w:hint="eastAsia"/>
                <w:b/>
                <w:bCs/>
                <w:strike/>
                <w:color w:val="000000" w:themeColor="text1"/>
              </w:rPr>
              <w:t>、基金管理人采用摆动定价机制进行估值；</w:t>
            </w:r>
          </w:p>
          <w:p w:rsidR="009A230D" w:rsidRPr="00282C24" w:rsidRDefault="009A230D" w:rsidP="00B765A5">
            <w:pPr>
              <w:rPr>
                <w:b/>
                <w:bCs/>
                <w:strike/>
                <w:color w:val="000000" w:themeColor="text1"/>
              </w:rPr>
            </w:pPr>
            <w:r w:rsidRPr="00282C24">
              <w:rPr>
                <w:rFonts w:hint="eastAsia"/>
                <w:b/>
                <w:bCs/>
                <w:strike/>
                <w:color w:val="000000" w:themeColor="text1"/>
              </w:rPr>
              <w:t>28</w:t>
            </w:r>
            <w:r w:rsidRPr="00282C24">
              <w:rPr>
                <w:rFonts w:hint="eastAsia"/>
                <w:b/>
                <w:bCs/>
                <w:strike/>
                <w:color w:val="000000" w:themeColor="text1"/>
              </w:rPr>
              <w:t>、中国证监会规定的其他事项。</w:t>
            </w:r>
          </w:p>
          <w:p w:rsidR="009A230D" w:rsidRPr="00282C24" w:rsidRDefault="009A230D" w:rsidP="00B765A5">
            <w:pPr>
              <w:rPr>
                <w:b/>
                <w:bCs/>
                <w:strike/>
                <w:color w:val="000000" w:themeColor="text1"/>
              </w:rPr>
            </w:pPr>
            <w:r w:rsidRPr="00282C24">
              <w:rPr>
                <w:rFonts w:hint="eastAsia"/>
                <w:b/>
                <w:bCs/>
                <w:strike/>
                <w:color w:val="000000" w:themeColor="text1"/>
              </w:rPr>
              <w:t>（九）澄清公告</w:t>
            </w:r>
          </w:p>
          <w:p w:rsidR="009A230D" w:rsidRPr="00282C24" w:rsidRDefault="009A230D" w:rsidP="00B765A5">
            <w:pPr>
              <w:rPr>
                <w:b/>
                <w:bCs/>
                <w:strike/>
                <w:color w:val="000000" w:themeColor="text1"/>
              </w:rPr>
            </w:pPr>
            <w:r w:rsidRPr="00282C24">
              <w:rPr>
                <w:rFonts w:hint="eastAsia"/>
                <w:b/>
                <w:bCs/>
                <w:strike/>
                <w:color w:val="000000" w:themeColor="text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9A230D" w:rsidRPr="00282C24" w:rsidRDefault="009A230D" w:rsidP="00B765A5">
            <w:pPr>
              <w:rPr>
                <w:b/>
                <w:bCs/>
                <w:strike/>
                <w:color w:val="000000" w:themeColor="text1"/>
              </w:rPr>
            </w:pPr>
            <w:r w:rsidRPr="00282C24">
              <w:rPr>
                <w:rFonts w:hint="eastAsia"/>
                <w:b/>
                <w:bCs/>
                <w:strike/>
                <w:color w:val="000000" w:themeColor="text1"/>
              </w:rPr>
              <w:t>（十）基金份额持有人大会决议</w:t>
            </w:r>
          </w:p>
          <w:p w:rsidR="009A230D" w:rsidRPr="00282C24" w:rsidRDefault="009A230D" w:rsidP="00B765A5">
            <w:pPr>
              <w:rPr>
                <w:b/>
                <w:bCs/>
                <w:strike/>
                <w:color w:val="000000" w:themeColor="text1"/>
              </w:rPr>
            </w:pPr>
            <w:r w:rsidRPr="00282C24">
              <w:rPr>
                <w:rFonts w:hint="eastAsia"/>
                <w:b/>
                <w:bCs/>
                <w:strike/>
                <w:color w:val="000000" w:themeColor="text1"/>
              </w:rPr>
              <w:t>基金份额持有人大会决定的事项，应当依法报中国证监会备案，并予以公告。</w:t>
            </w:r>
          </w:p>
          <w:p w:rsidR="009A230D" w:rsidRPr="00282C24" w:rsidRDefault="009A230D" w:rsidP="00B765A5">
            <w:pPr>
              <w:rPr>
                <w:b/>
                <w:bCs/>
                <w:strike/>
                <w:color w:val="000000" w:themeColor="text1"/>
              </w:rPr>
            </w:pPr>
            <w:r w:rsidRPr="00282C24">
              <w:rPr>
                <w:rFonts w:hint="eastAsia"/>
                <w:b/>
                <w:bCs/>
                <w:strike/>
                <w:color w:val="000000" w:themeColor="text1"/>
              </w:rPr>
              <w:t>（十一）投资股指期货信息披露</w:t>
            </w:r>
          </w:p>
          <w:p w:rsidR="009A230D" w:rsidRPr="00282C24" w:rsidRDefault="009A230D" w:rsidP="00B765A5">
            <w:pPr>
              <w:rPr>
                <w:b/>
                <w:bCs/>
                <w:strike/>
                <w:color w:val="000000" w:themeColor="text1"/>
              </w:rPr>
            </w:pPr>
            <w:r w:rsidRPr="00282C24">
              <w:rPr>
                <w:rFonts w:hint="eastAsia"/>
                <w:b/>
                <w:bCs/>
                <w:strike/>
                <w:color w:val="000000" w:themeColor="text1"/>
              </w:rPr>
              <w:t>基金管理人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9A230D" w:rsidRPr="00282C24" w:rsidRDefault="009A230D" w:rsidP="00B765A5">
            <w:pPr>
              <w:rPr>
                <w:b/>
                <w:bCs/>
                <w:strike/>
                <w:color w:val="000000" w:themeColor="text1"/>
              </w:rPr>
            </w:pPr>
            <w:r w:rsidRPr="00282C24">
              <w:rPr>
                <w:rFonts w:hint="eastAsia"/>
                <w:b/>
                <w:bCs/>
                <w:strike/>
                <w:color w:val="000000" w:themeColor="text1"/>
              </w:rPr>
              <w:t>（十二）投资资产支持证券的信息披露</w:t>
            </w:r>
          </w:p>
          <w:p w:rsidR="009A230D" w:rsidRPr="00282C24" w:rsidRDefault="009A230D" w:rsidP="00B765A5">
            <w:pPr>
              <w:rPr>
                <w:b/>
                <w:bCs/>
                <w:strike/>
                <w:color w:val="000000" w:themeColor="text1"/>
              </w:rPr>
            </w:pPr>
            <w:r w:rsidRPr="00282C24">
              <w:rPr>
                <w:rFonts w:hint="eastAsia"/>
                <w:b/>
                <w:bCs/>
                <w:strike/>
                <w:color w:val="000000" w:themeColor="text1"/>
              </w:rPr>
              <w:t>基金管理人应在基金年报及半年报中披露其持有的资产支持证券总额、资产支持证券市值占基金净资产的比例和报告期内所有的资产支持证券明细。</w:t>
            </w:r>
          </w:p>
          <w:p w:rsidR="009A230D" w:rsidRPr="00282C24" w:rsidRDefault="009A230D" w:rsidP="00B765A5">
            <w:pPr>
              <w:rPr>
                <w:b/>
                <w:bCs/>
                <w:strike/>
                <w:color w:val="000000" w:themeColor="text1"/>
              </w:rPr>
            </w:pPr>
            <w:r w:rsidRPr="00282C24">
              <w:rPr>
                <w:rFonts w:hint="eastAsia"/>
                <w:b/>
                <w:bCs/>
                <w:strike/>
                <w:color w:val="000000" w:themeColor="text1"/>
              </w:rPr>
              <w:t>基金管理人应在基金季度报告中披露其持有的资产支持证券总额、资产支持证券市值占基金净资产的比例和报告期末按市值占基金净资产比例大小排序的前</w:t>
            </w:r>
            <w:r w:rsidRPr="00282C24">
              <w:rPr>
                <w:rFonts w:hint="eastAsia"/>
                <w:b/>
                <w:bCs/>
                <w:strike/>
                <w:color w:val="000000" w:themeColor="text1"/>
              </w:rPr>
              <w:t>10</w:t>
            </w:r>
            <w:r w:rsidRPr="00282C24">
              <w:rPr>
                <w:rFonts w:hint="eastAsia"/>
                <w:b/>
                <w:bCs/>
                <w:strike/>
                <w:color w:val="000000" w:themeColor="text1"/>
              </w:rPr>
              <w:t>名资产支持证券明细。</w:t>
            </w:r>
          </w:p>
          <w:p w:rsidR="009A230D" w:rsidRPr="00282C24" w:rsidRDefault="009A230D" w:rsidP="00B765A5">
            <w:pPr>
              <w:rPr>
                <w:b/>
                <w:bCs/>
                <w:strike/>
                <w:color w:val="000000" w:themeColor="text1"/>
              </w:rPr>
            </w:pPr>
            <w:r w:rsidRPr="00282C24">
              <w:rPr>
                <w:rFonts w:hint="eastAsia"/>
                <w:b/>
                <w:bCs/>
                <w:strike/>
                <w:color w:val="000000" w:themeColor="text1"/>
              </w:rPr>
              <w:t>（十三）发起资金认购份额报告</w:t>
            </w:r>
          </w:p>
          <w:p w:rsidR="009A230D" w:rsidRPr="00282C24" w:rsidRDefault="009A230D" w:rsidP="00B765A5">
            <w:pPr>
              <w:rPr>
                <w:b/>
                <w:bCs/>
                <w:strike/>
                <w:color w:val="000000" w:themeColor="text1"/>
              </w:rPr>
            </w:pPr>
            <w:r w:rsidRPr="00282C24">
              <w:rPr>
                <w:rFonts w:hint="eastAsia"/>
                <w:b/>
                <w:bCs/>
                <w:strike/>
                <w:color w:val="000000" w:themeColor="text1"/>
              </w:rPr>
              <w:t>基金管理人应当按照相关法律法规的规定和监管机构的要求，在基金合同生效公告、基金年报、半年报、季报中分别披露基金管理人固有资金、基金管理人高级管理人员、基金经理等人员以及基金管理</w:t>
            </w:r>
            <w:proofErr w:type="gramStart"/>
            <w:r w:rsidRPr="00282C24">
              <w:rPr>
                <w:rFonts w:hint="eastAsia"/>
                <w:b/>
                <w:bCs/>
                <w:strike/>
                <w:color w:val="000000" w:themeColor="text1"/>
              </w:rPr>
              <w:t>人股东</w:t>
            </w:r>
            <w:proofErr w:type="gramEnd"/>
            <w:r w:rsidRPr="00282C24">
              <w:rPr>
                <w:rFonts w:hint="eastAsia"/>
                <w:b/>
                <w:bCs/>
                <w:strike/>
                <w:color w:val="000000" w:themeColor="text1"/>
              </w:rPr>
              <w:t>持有基金的份额、期限</w:t>
            </w:r>
            <w:proofErr w:type="gramStart"/>
            <w:r w:rsidRPr="00282C24">
              <w:rPr>
                <w:rFonts w:hint="eastAsia"/>
                <w:b/>
                <w:bCs/>
                <w:strike/>
                <w:color w:val="000000" w:themeColor="text1"/>
              </w:rPr>
              <w:t>及期间</w:t>
            </w:r>
            <w:proofErr w:type="gramEnd"/>
            <w:r w:rsidRPr="00282C24">
              <w:rPr>
                <w:rFonts w:hint="eastAsia"/>
                <w:b/>
                <w:bCs/>
                <w:strike/>
                <w:color w:val="000000" w:themeColor="text1"/>
              </w:rPr>
              <w:t>的变动情况。</w:t>
            </w:r>
          </w:p>
          <w:p w:rsidR="009A230D" w:rsidRPr="00282C24" w:rsidRDefault="009A230D" w:rsidP="00B765A5">
            <w:pPr>
              <w:rPr>
                <w:b/>
                <w:bCs/>
                <w:strike/>
                <w:color w:val="000000" w:themeColor="text1"/>
              </w:rPr>
            </w:pPr>
            <w:r w:rsidRPr="00282C24">
              <w:rPr>
                <w:rFonts w:hint="eastAsia"/>
                <w:b/>
                <w:bCs/>
                <w:strike/>
                <w:color w:val="000000" w:themeColor="text1"/>
              </w:rPr>
              <w:t>（十四）投资流通受限证券的信息披露</w:t>
            </w:r>
          </w:p>
          <w:p w:rsidR="009A230D" w:rsidRPr="00282C24" w:rsidRDefault="009A230D" w:rsidP="00B765A5">
            <w:pPr>
              <w:rPr>
                <w:b/>
                <w:bCs/>
                <w:strike/>
                <w:color w:val="000000" w:themeColor="text1"/>
              </w:rPr>
            </w:pPr>
            <w:r w:rsidRPr="00282C24">
              <w:rPr>
                <w:rFonts w:hint="eastAsia"/>
                <w:b/>
                <w:bCs/>
                <w:strike/>
                <w:color w:val="000000" w:themeColor="text1"/>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9A230D" w:rsidRPr="00282C24" w:rsidRDefault="009A230D" w:rsidP="00B765A5">
            <w:pPr>
              <w:rPr>
                <w:b/>
                <w:bCs/>
                <w:strike/>
                <w:color w:val="000000" w:themeColor="text1"/>
              </w:rPr>
            </w:pPr>
            <w:r w:rsidRPr="00282C24">
              <w:rPr>
                <w:rFonts w:hint="eastAsia"/>
                <w:b/>
                <w:bCs/>
                <w:strike/>
                <w:color w:val="000000" w:themeColor="text1"/>
              </w:rPr>
              <w:t>（十五）中国证监会规定的其他信息。</w:t>
            </w:r>
          </w:p>
          <w:p w:rsidR="009A230D" w:rsidRPr="00282C24" w:rsidRDefault="009A230D" w:rsidP="00B765A5">
            <w:pPr>
              <w:rPr>
                <w:b/>
                <w:bCs/>
                <w:strike/>
                <w:color w:val="000000" w:themeColor="text1"/>
              </w:rPr>
            </w:pPr>
            <w:r w:rsidRPr="00282C24">
              <w:rPr>
                <w:rFonts w:hint="eastAsia"/>
                <w:b/>
                <w:bCs/>
                <w:strike/>
                <w:color w:val="000000" w:themeColor="text1"/>
              </w:rPr>
              <w:t>六、信息披露事务管理</w:t>
            </w:r>
          </w:p>
          <w:p w:rsidR="009A230D" w:rsidRPr="00282C24" w:rsidRDefault="009A230D" w:rsidP="00B765A5">
            <w:pPr>
              <w:rPr>
                <w:b/>
                <w:bCs/>
                <w:strike/>
                <w:color w:val="000000" w:themeColor="text1"/>
              </w:rPr>
            </w:pPr>
            <w:r w:rsidRPr="00282C24">
              <w:rPr>
                <w:rFonts w:hint="eastAsia"/>
                <w:b/>
                <w:bCs/>
                <w:strike/>
                <w:color w:val="000000" w:themeColor="text1"/>
              </w:rPr>
              <w:t>基金管理人、基金托管人应当建立健全信息披露管理制度，指定专人负责管理信息披露事务。</w:t>
            </w:r>
          </w:p>
          <w:p w:rsidR="009A230D" w:rsidRPr="00282C24" w:rsidRDefault="009A230D" w:rsidP="00B765A5">
            <w:pPr>
              <w:rPr>
                <w:b/>
                <w:bCs/>
                <w:strike/>
                <w:color w:val="000000" w:themeColor="text1"/>
              </w:rPr>
            </w:pPr>
            <w:r w:rsidRPr="00282C24">
              <w:rPr>
                <w:rFonts w:hint="eastAsia"/>
                <w:b/>
                <w:bCs/>
                <w:strike/>
                <w:color w:val="000000" w:themeColor="text1"/>
              </w:rPr>
              <w:t>基金信息披露义务人公开披露基金信息，应当符合中国证监会相关基金信息披露内容与格式准则的规定。</w:t>
            </w:r>
          </w:p>
          <w:p w:rsidR="009A230D" w:rsidRPr="00282C24" w:rsidRDefault="009A230D" w:rsidP="00B765A5">
            <w:pPr>
              <w:rPr>
                <w:b/>
                <w:bCs/>
                <w:strike/>
                <w:color w:val="000000" w:themeColor="text1"/>
              </w:rPr>
            </w:pPr>
            <w:r w:rsidRPr="00282C24">
              <w:rPr>
                <w:rFonts w:hint="eastAsia"/>
                <w:b/>
                <w:bCs/>
                <w:strike/>
                <w:color w:val="000000" w:themeColor="text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9A230D" w:rsidRPr="00282C24" w:rsidRDefault="009A230D" w:rsidP="00B765A5">
            <w:pPr>
              <w:rPr>
                <w:b/>
                <w:bCs/>
                <w:strike/>
                <w:color w:val="000000" w:themeColor="text1"/>
              </w:rPr>
            </w:pPr>
            <w:r w:rsidRPr="00282C24">
              <w:rPr>
                <w:rFonts w:hint="eastAsia"/>
                <w:b/>
                <w:bCs/>
                <w:strike/>
                <w:color w:val="000000" w:themeColor="text1"/>
              </w:rPr>
              <w:t>基金管理人、基金托管人应当在指定媒介中选择披露信息的报刊。</w:t>
            </w:r>
          </w:p>
          <w:p w:rsidR="009A230D" w:rsidRPr="00282C24" w:rsidRDefault="009A230D" w:rsidP="00B765A5">
            <w:pPr>
              <w:rPr>
                <w:b/>
                <w:bCs/>
                <w:strike/>
                <w:color w:val="000000" w:themeColor="text1"/>
              </w:rPr>
            </w:pPr>
            <w:r w:rsidRPr="00282C24">
              <w:rPr>
                <w:rFonts w:hint="eastAsia"/>
                <w:b/>
                <w:bCs/>
                <w:strike/>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9A230D" w:rsidRPr="00282C24" w:rsidRDefault="009A230D" w:rsidP="00B765A5">
            <w:pPr>
              <w:rPr>
                <w:b/>
                <w:bCs/>
                <w:strike/>
                <w:color w:val="000000" w:themeColor="text1"/>
              </w:rPr>
            </w:pPr>
            <w:r w:rsidRPr="00282C24">
              <w:rPr>
                <w:rFonts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rFonts w:hint="eastAsia"/>
                <w:b/>
                <w:bCs/>
                <w:strike/>
                <w:color w:val="000000" w:themeColor="text1"/>
              </w:rPr>
              <w:t>10</w:t>
            </w:r>
            <w:r w:rsidRPr="00282C24">
              <w:rPr>
                <w:rFonts w:hint="eastAsia"/>
                <w:b/>
                <w:bCs/>
                <w:strike/>
                <w:color w:val="000000" w:themeColor="text1"/>
              </w:rPr>
              <w:t>年。</w:t>
            </w:r>
          </w:p>
          <w:p w:rsidR="009A230D" w:rsidRPr="00282C24" w:rsidRDefault="009A230D" w:rsidP="00B765A5">
            <w:pPr>
              <w:rPr>
                <w:b/>
                <w:bCs/>
                <w:strike/>
                <w:color w:val="000000" w:themeColor="text1"/>
              </w:rPr>
            </w:pPr>
            <w:r w:rsidRPr="00282C24">
              <w:rPr>
                <w:rFonts w:hint="eastAsia"/>
                <w:b/>
                <w:bCs/>
                <w:strike/>
                <w:color w:val="000000" w:themeColor="text1"/>
              </w:rPr>
              <w:t>七、信息披露文件的存放与查阅</w:t>
            </w:r>
          </w:p>
          <w:p w:rsidR="009A230D" w:rsidRPr="00282C24" w:rsidRDefault="009A230D" w:rsidP="00B765A5">
            <w:pPr>
              <w:rPr>
                <w:b/>
                <w:bCs/>
                <w:strike/>
                <w:color w:val="000000" w:themeColor="text1"/>
              </w:rPr>
            </w:pPr>
            <w:r w:rsidRPr="00282C24">
              <w:rPr>
                <w:rFonts w:hint="eastAsia"/>
                <w:b/>
                <w:bCs/>
                <w:strike/>
                <w:color w:val="000000" w:themeColor="text1"/>
              </w:rPr>
              <w:t>招募说明书公布后，应当分别置备于基金管理人、基金托管人和基金销售机构的住所，供公众查阅、复制。</w:t>
            </w:r>
          </w:p>
          <w:p w:rsidR="009A230D" w:rsidRPr="00282C24" w:rsidRDefault="009A230D" w:rsidP="00B765A5">
            <w:pPr>
              <w:rPr>
                <w:color w:val="000000" w:themeColor="text1"/>
              </w:rPr>
            </w:pPr>
            <w:r w:rsidRPr="00282C24">
              <w:rPr>
                <w:rFonts w:hint="eastAsia"/>
                <w:b/>
                <w:bCs/>
                <w:strike/>
                <w:color w:val="000000" w:themeColor="text1"/>
              </w:rPr>
              <w:t>基金定期报告公布后，应当分别置备于基金管理人和基金托管人的住所，以供公众查阅、复制。</w:t>
            </w:r>
          </w:p>
        </w:tc>
        <w:tc>
          <w:tcPr>
            <w:tcW w:w="6711" w:type="dxa"/>
            <w:tcBorders>
              <w:top w:val="single" w:sz="4" w:space="0" w:color="auto"/>
              <w:left w:val="single" w:sz="4" w:space="0" w:color="auto"/>
              <w:right w:val="single" w:sz="4" w:space="0" w:color="auto"/>
            </w:tcBorders>
          </w:tcPr>
          <w:p w:rsidR="009A230D" w:rsidRPr="00282C24" w:rsidRDefault="009A230D" w:rsidP="00B765A5">
            <w:pPr>
              <w:rPr>
                <w:b/>
                <w:bCs/>
                <w:color w:val="000000" w:themeColor="text1"/>
                <w:u w:val="single"/>
              </w:rPr>
            </w:pPr>
            <w:r w:rsidRPr="00282C24">
              <w:rPr>
                <w:rFonts w:hint="eastAsia"/>
                <w:b/>
                <w:bCs/>
                <w:color w:val="000000" w:themeColor="text1"/>
                <w:u w:val="single"/>
              </w:rPr>
              <w:t>二、信息披露义务人</w:t>
            </w:r>
          </w:p>
          <w:p w:rsidR="009A230D" w:rsidRPr="00282C24" w:rsidRDefault="009A230D" w:rsidP="00B765A5">
            <w:pPr>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9A230D" w:rsidRPr="00282C24" w:rsidRDefault="009A230D" w:rsidP="00B765A5">
            <w:pPr>
              <w:rPr>
                <w:b/>
                <w:bCs/>
                <w:color w:val="000000" w:themeColor="text1"/>
                <w:u w:val="single"/>
              </w:rPr>
            </w:pPr>
            <w:r w:rsidRPr="00282C24">
              <w:rPr>
                <w:rFonts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9A230D" w:rsidRPr="00282C24" w:rsidRDefault="009A230D" w:rsidP="00B765A5">
            <w:pPr>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9A230D" w:rsidRPr="00282C24" w:rsidRDefault="009A230D" w:rsidP="00B765A5">
            <w:pPr>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9A230D" w:rsidRPr="00282C24" w:rsidRDefault="009A230D"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、虚假记载、误导性陈述或者重大遗漏；</w:t>
            </w:r>
          </w:p>
          <w:p w:rsidR="009A230D" w:rsidRPr="00282C24" w:rsidRDefault="009A230D"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、对证券投资业绩进行预测；</w:t>
            </w:r>
          </w:p>
          <w:p w:rsidR="009A230D" w:rsidRPr="00282C24" w:rsidRDefault="009A230D"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、违规承诺收益或者承担损失；</w:t>
            </w:r>
          </w:p>
          <w:p w:rsidR="009A230D" w:rsidRPr="00282C24" w:rsidRDefault="009A230D" w:rsidP="00B765A5">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、诋毁其他基金管理人、基金托管人或者基金销售机构；</w:t>
            </w:r>
          </w:p>
          <w:p w:rsidR="009A230D" w:rsidRPr="00282C24" w:rsidRDefault="009A230D" w:rsidP="00B765A5">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、登载任何自然人、法人和非法人组织的祝贺性、恭维性或推荐性文字；</w:t>
            </w:r>
          </w:p>
          <w:p w:rsidR="009A230D" w:rsidRPr="00282C24" w:rsidRDefault="009A230D" w:rsidP="00B765A5">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、中国证监会禁止的其他行为。</w:t>
            </w:r>
          </w:p>
          <w:p w:rsidR="009A230D" w:rsidRPr="00282C24" w:rsidRDefault="009A230D" w:rsidP="00B765A5">
            <w:pPr>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9A230D" w:rsidRPr="00282C24" w:rsidRDefault="009A230D" w:rsidP="00B765A5">
            <w:pPr>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9A230D" w:rsidRPr="00282C24" w:rsidRDefault="009A230D" w:rsidP="00B765A5">
            <w:pPr>
              <w:rPr>
                <w:b/>
                <w:bCs/>
                <w:color w:val="000000" w:themeColor="text1"/>
                <w:u w:val="single"/>
              </w:rPr>
            </w:pPr>
            <w:r w:rsidRPr="00282C24">
              <w:rPr>
                <w:rFonts w:hint="eastAsia"/>
                <w:b/>
                <w:bCs/>
                <w:color w:val="000000" w:themeColor="text1"/>
                <w:u w:val="single"/>
              </w:rPr>
              <w:t>五、公开披露的基金信息</w:t>
            </w:r>
          </w:p>
          <w:p w:rsidR="009A230D" w:rsidRPr="00282C24" w:rsidRDefault="009A230D" w:rsidP="00B765A5">
            <w:pPr>
              <w:rPr>
                <w:b/>
                <w:bCs/>
                <w:color w:val="000000" w:themeColor="text1"/>
                <w:u w:val="single"/>
              </w:rPr>
            </w:pPr>
            <w:r w:rsidRPr="00282C24">
              <w:rPr>
                <w:rFonts w:hint="eastAsia"/>
                <w:b/>
                <w:bCs/>
                <w:color w:val="000000" w:themeColor="text1"/>
                <w:u w:val="single"/>
              </w:rPr>
              <w:t>公开披露的基金信息包括：</w:t>
            </w:r>
          </w:p>
          <w:p w:rsidR="009A230D" w:rsidRPr="00282C24" w:rsidRDefault="009A230D" w:rsidP="00B765A5">
            <w:pPr>
              <w:rPr>
                <w:b/>
                <w:bCs/>
                <w:color w:val="000000" w:themeColor="text1"/>
                <w:u w:val="single"/>
              </w:rPr>
            </w:pPr>
            <w:r w:rsidRPr="00282C24">
              <w:rPr>
                <w:rFonts w:hint="eastAsia"/>
                <w:b/>
                <w:bCs/>
                <w:color w:val="000000" w:themeColor="text1"/>
                <w:u w:val="single"/>
              </w:rPr>
              <w:t>（一）基金招募说明书、基金产品资料概要、基金合同、基金托管协议</w:t>
            </w:r>
          </w:p>
          <w:p w:rsidR="009A230D" w:rsidRPr="00282C24" w:rsidRDefault="009A230D"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9A230D" w:rsidRPr="00282C24" w:rsidRDefault="009A230D"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9A230D" w:rsidRPr="00282C24" w:rsidRDefault="009A230D" w:rsidP="00B765A5">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9A230D" w:rsidRPr="00282C24" w:rsidRDefault="009A230D" w:rsidP="00B765A5">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9A230D" w:rsidRPr="00282C24" w:rsidRDefault="009A230D"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、基金托管协议是界定基金托管人和基金管理人在基金财产保管及基金运作监督等活动中的权利、义务关系的法律文件。</w:t>
            </w:r>
          </w:p>
          <w:p w:rsidR="009A230D" w:rsidRPr="00282C24" w:rsidRDefault="009A230D" w:rsidP="00B765A5">
            <w:pPr>
              <w:rPr>
                <w:b/>
                <w:bCs/>
                <w:color w:val="000000" w:themeColor="text1"/>
                <w:u w:val="single"/>
              </w:rPr>
            </w:pPr>
            <w:r w:rsidRPr="00282C24">
              <w:rPr>
                <w:rFonts w:hint="eastAsia"/>
                <w:b/>
                <w:bCs/>
                <w:color w:val="000000" w:themeColor="text1"/>
                <w:u w:val="single"/>
              </w:rPr>
              <w:t>（二）基金份额发售公告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基金管理人应当就基金份额发售的具体事宜编制基金份额发售公告，并在披露招募说明书的当日登载于指定媒介上。</w:t>
            </w:r>
          </w:p>
          <w:p w:rsidR="009A230D" w:rsidRPr="00282C24" w:rsidRDefault="009A230D" w:rsidP="00B765A5">
            <w:pPr>
              <w:rPr>
                <w:b/>
                <w:bCs/>
                <w:color w:val="000000" w:themeColor="text1"/>
                <w:u w:val="single"/>
              </w:rPr>
            </w:pPr>
            <w:r w:rsidRPr="00282C24">
              <w:rPr>
                <w:rFonts w:hint="eastAsia"/>
                <w:b/>
                <w:bCs/>
                <w:color w:val="000000" w:themeColor="text1"/>
                <w:u w:val="single"/>
              </w:rPr>
              <w:t>（三）基金合同生效公告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基金管理人应当在收到中国证监会确认文件的次日在指定媒介上登载基金合同生效公告。</w:t>
            </w:r>
          </w:p>
          <w:p w:rsidR="009A230D" w:rsidRPr="00282C24" w:rsidRDefault="009A230D" w:rsidP="00B765A5">
            <w:pPr>
              <w:rPr>
                <w:b/>
                <w:bCs/>
                <w:color w:val="000000" w:themeColor="text1"/>
                <w:u w:val="single"/>
              </w:rPr>
            </w:pPr>
            <w:r w:rsidRPr="00282C24">
              <w:rPr>
                <w:rFonts w:hint="eastAsia"/>
                <w:b/>
                <w:bCs/>
                <w:color w:val="000000" w:themeColor="text1"/>
                <w:u w:val="single"/>
              </w:rPr>
              <w:t>（四）基金份额上市交易公告书</w:t>
            </w:r>
          </w:p>
          <w:p w:rsidR="009A230D" w:rsidRPr="00282C24" w:rsidRDefault="009A230D" w:rsidP="00B765A5">
            <w:pPr>
              <w:rPr>
                <w:b/>
                <w:bCs/>
                <w:color w:val="000000" w:themeColor="text1"/>
                <w:u w:val="single"/>
              </w:rPr>
            </w:pPr>
            <w:r w:rsidRPr="00282C24">
              <w:rPr>
                <w:rFonts w:hint="eastAsia"/>
                <w:b/>
                <w:bCs/>
                <w:color w:val="000000" w:themeColor="text1"/>
                <w:u w:val="single"/>
              </w:rPr>
              <w:t>基金份额获准在证券交易所上市交易的，基金管理人应当在基金份额上市交易的三个工作日前，将基金份额上市交易公告书登载在指定网站上，并将上市交易公告书提示性公告登载在指定报刊上。</w:t>
            </w:r>
          </w:p>
          <w:p w:rsidR="009A230D" w:rsidRPr="00282C24" w:rsidRDefault="009A230D" w:rsidP="00B765A5">
            <w:pPr>
              <w:rPr>
                <w:b/>
                <w:bCs/>
                <w:color w:val="000000" w:themeColor="text1"/>
                <w:u w:val="single"/>
              </w:rPr>
            </w:pPr>
            <w:r w:rsidRPr="00282C24">
              <w:rPr>
                <w:rFonts w:hint="eastAsia"/>
                <w:b/>
                <w:bCs/>
                <w:color w:val="000000" w:themeColor="text1"/>
                <w:u w:val="single"/>
              </w:rPr>
              <w:t>（五）基金净值信息</w:t>
            </w:r>
          </w:p>
          <w:p w:rsidR="009A230D" w:rsidRPr="00282C24" w:rsidRDefault="009A230D" w:rsidP="00B765A5">
            <w:pPr>
              <w:rPr>
                <w:b/>
                <w:bCs/>
                <w:color w:val="000000" w:themeColor="text1"/>
                <w:u w:val="single"/>
              </w:rPr>
            </w:pPr>
            <w:r w:rsidRPr="00282C24">
              <w:rPr>
                <w:rFonts w:hint="eastAsia"/>
                <w:b/>
                <w:bCs/>
                <w:color w:val="000000" w:themeColor="text1"/>
                <w:u w:val="single"/>
              </w:rPr>
              <w:t>本基金的基金合同生效后，在基金份额开始上市交易前，基金管理人应当至少每周在指定网站披露一次基金份额净值和基金份额累计净值。</w:t>
            </w:r>
          </w:p>
          <w:p w:rsidR="009A230D" w:rsidRPr="00282C24" w:rsidRDefault="009A230D" w:rsidP="00B765A5">
            <w:pPr>
              <w:rPr>
                <w:b/>
                <w:bCs/>
                <w:color w:val="000000" w:themeColor="text1"/>
                <w:u w:val="single"/>
              </w:rPr>
            </w:pPr>
            <w:r w:rsidRPr="00282C24">
              <w:rPr>
                <w:rFonts w:hint="eastAsia"/>
                <w:b/>
                <w:bCs/>
                <w:color w:val="000000" w:themeColor="text1"/>
                <w:u w:val="single"/>
              </w:rPr>
              <w:t>在基金份额上市交易后，基金管理人应当在不晚于每个交易日的次日，通过指定网站、基金销售机构网站或者营业网点披露交易日的基金份额净值和基金份额累计净值。</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基金管理人应当在不晚于半年度和年度最后一日的次日，在指定网站披露半年度和年度最后一日的基金份额净值和基金份额累计净值。</w:t>
            </w:r>
          </w:p>
          <w:p w:rsidR="009A230D" w:rsidRPr="00282C24" w:rsidRDefault="009A230D" w:rsidP="00B765A5">
            <w:pPr>
              <w:rPr>
                <w:b/>
                <w:bCs/>
                <w:color w:val="000000" w:themeColor="text1"/>
                <w:u w:val="single"/>
              </w:rPr>
            </w:pPr>
            <w:r w:rsidRPr="00282C24">
              <w:rPr>
                <w:rFonts w:hint="eastAsia"/>
                <w:b/>
                <w:bCs/>
                <w:color w:val="000000" w:themeColor="text1"/>
                <w:u w:val="single"/>
              </w:rPr>
              <w:t>（六）基金份额申购、赎回价格</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份额申购、赎回价格的计算方式及有关申购、赎回费率，并保证投资者能够在基金销售机构网站或者营业网点查阅或者复制前述信息资料。</w:t>
            </w:r>
          </w:p>
          <w:p w:rsidR="009A230D" w:rsidRPr="00282C24" w:rsidRDefault="009A230D" w:rsidP="00B765A5">
            <w:pPr>
              <w:rPr>
                <w:b/>
                <w:bCs/>
                <w:color w:val="000000" w:themeColor="text1"/>
                <w:u w:val="single"/>
              </w:rPr>
            </w:pPr>
            <w:r w:rsidRPr="00282C24">
              <w:rPr>
                <w:rFonts w:hint="eastAsia"/>
                <w:b/>
                <w:bCs/>
                <w:color w:val="000000" w:themeColor="text1"/>
                <w:u w:val="single"/>
              </w:rPr>
              <w:t>（七）基金定期报告，包括基金年度报告、基金中期报告和基金季度报告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9A230D" w:rsidRPr="00282C24" w:rsidRDefault="009A230D" w:rsidP="00B765A5">
            <w:pPr>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基金管理人应当在基金年度报告和中期报告中披露基金组合资产情况及其流动性风险分析等。</w:t>
            </w:r>
          </w:p>
          <w:p w:rsidR="009A230D" w:rsidRPr="00282C24" w:rsidRDefault="009A230D" w:rsidP="00B765A5">
            <w:pPr>
              <w:rPr>
                <w:b/>
                <w:bCs/>
                <w:color w:val="000000" w:themeColor="text1"/>
                <w:u w:val="single"/>
              </w:rPr>
            </w:pPr>
            <w:r w:rsidRPr="00282C24">
              <w:rPr>
                <w:rFonts w:hint="eastAsia"/>
                <w:b/>
                <w:bCs/>
                <w:color w:val="000000" w:themeColor="text1"/>
                <w:u w:val="single"/>
              </w:rPr>
              <w:t>报告期内出现单一投资者持有基金份额达到或超过基金总份额</w:t>
            </w:r>
            <w:r w:rsidRPr="00282C24">
              <w:rPr>
                <w:rFonts w:hint="eastAsia"/>
                <w:b/>
                <w:bCs/>
                <w:color w:val="000000" w:themeColor="text1"/>
                <w:u w:val="single"/>
              </w:rPr>
              <w:t>20%</w:t>
            </w:r>
            <w:r w:rsidRPr="00282C24">
              <w:rPr>
                <w:rFonts w:hint="eastAsia"/>
                <w:b/>
                <w:bCs/>
                <w:color w:val="000000" w:themeColor="text1"/>
                <w:u w:val="single"/>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9A230D" w:rsidRPr="00282C24" w:rsidRDefault="009A230D" w:rsidP="00B765A5">
            <w:pPr>
              <w:rPr>
                <w:b/>
                <w:bCs/>
                <w:color w:val="000000" w:themeColor="text1"/>
                <w:u w:val="single"/>
              </w:rPr>
            </w:pPr>
            <w:r w:rsidRPr="00282C24">
              <w:rPr>
                <w:rFonts w:hint="eastAsia"/>
                <w:b/>
                <w:bCs/>
                <w:color w:val="000000" w:themeColor="text1"/>
                <w:u w:val="single"/>
              </w:rPr>
              <w:t>（八）临时报告</w:t>
            </w:r>
          </w:p>
          <w:p w:rsidR="009A230D" w:rsidRPr="00282C24" w:rsidRDefault="009A230D" w:rsidP="00B765A5">
            <w:pPr>
              <w:rPr>
                <w:b/>
                <w:bCs/>
                <w:color w:val="000000" w:themeColor="text1"/>
                <w:u w:val="single"/>
              </w:rPr>
            </w:pPr>
            <w:r w:rsidRPr="00282C24">
              <w:rPr>
                <w:rFonts w:hint="eastAsia"/>
                <w:b/>
                <w:bCs/>
                <w:color w:val="000000" w:themeColor="text1"/>
                <w:u w:val="single"/>
              </w:rPr>
              <w:t>本基金发生重大事件，有关信息披露义务人应当在</w:t>
            </w:r>
            <w:r w:rsidRPr="00282C24">
              <w:rPr>
                <w:rFonts w:hint="eastAsia"/>
                <w:b/>
                <w:bCs/>
                <w:color w:val="000000" w:themeColor="text1"/>
                <w:u w:val="single"/>
              </w:rPr>
              <w:t>2</w:t>
            </w:r>
            <w:r w:rsidRPr="00282C24">
              <w:rPr>
                <w:rFonts w:hint="eastAsia"/>
                <w:b/>
                <w:bCs/>
                <w:color w:val="000000" w:themeColor="text1"/>
                <w:u w:val="single"/>
              </w:rPr>
              <w:t>日内编制临时报告书，并登载在指定报刊和指定网站上。</w:t>
            </w:r>
          </w:p>
          <w:p w:rsidR="009A230D" w:rsidRPr="00282C24" w:rsidRDefault="009A230D" w:rsidP="00B765A5">
            <w:pPr>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9A230D" w:rsidRPr="00282C24" w:rsidRDefault="009A230D" w:rsidP="00B765A5">
            <w:pPr>
              <w:rPr>
                <w:b/>
                <w:bCs/>
                <w:color w:val="000000" w:themeColor="text1"/>
                <w:u w:val="single"/>
              </w:rPr>
            </w:pPr>
          </w:p>
          <w:p w:rsidR="009A230D" w:rsidRPr="00282C24" w:rsidRDefault="009A230D"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、基金份额持有人大会的召开及决定的事项；</w:t>
            </w:r>
          </w:p>
          <w:p w:rsidR="009A230D" w:rsidRPr="00282C24" w:rsidRDefault="009A230D"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、基金合同终止、基金清算；</w:t>
            </w:r>
          </w:p>
          <w:p w:rsidR="009A230D" w:rsidRPr="00282C24" w:rsidRDefault="009A230D"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、转换基金运作方式（不包括本基金封闭期与开放期之间的运作转换）、基金合并；</w:t>
            </w:r>
          </w:p>
          <w:p w:rsidR="009A230D" w:rsidRPr="00282C24" w:rsidRDefault="009A230D" w:rsidP="00B765A5">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、更换基金管理人、基金托管人、基金份额登记机构，基金改聘会计师事务所；</w:t>
            </w:r>
          </w:p>
          <w:p w:rsidR="009A230D" w:rsidRPr="00282C24" w:rsidRDefault="009A230D" w:rsidP="00B765A5">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、基金管理人委托基金服务机构代为办理基金的份额登记、核算、估值等事项，基金托管人委托基金服务机构代为办理基金的核算、估值、复核等事项；</w:t>
            </w:r>
          </w:p>
          <w:p w:rsidR="009A230D" w:rsidRPr="00282C24" w:rsidRDefault="009A230D" w:rsidP="00B765A5">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、基金管理人、基金托管人的法定名称、住所发生变更；</w:t>
            </w:r>
          </w:p>
          <w:p w:rsidR="009A230D" w:rsidRPr="00282C24" w:rsidRDefault="009A230D" w:rsidP="00B765A5">
            <w:pPr>
              <w:rPr>
                <w:b/>
                <w:bCs/>
                <w:color w:val="000000" w:themeColor="text1"/>
                <w:u w:val="single"/>
              </w:rPr>
            </w:pPr>
            <w:r w:rsidRPr="00282C24">
              <w:rPr>
                <w:rFonts w:hint="eastAsia"/>
                <w:b/>
                <w:bCs/>
                <w:color w:val="000000" w:themeColor="text1"/>
                <w:u w:val="single"/>
              </w:rPr>
              <w:t>7</w:t>
            </w:r>
            <w:r w:rsidRPr="00282C24">
              <w:rPr>
                <w:rFonts w:hint="eastAsia"/>
                <w:b/>
                <w:bCs/>
                <w:color w:val="000000" w:themeColor="text1"/>
                <w:u w:val="single"/>
              </w:rPr>
              <w:t>、基金管理人变更持有百分之五以上股权的股东、变更基金管理人的实际控制人；</w:t>
            </w:r>
            <w:r w:rsidRPr="00282C24">
              <w:rPr>
                <w:rFonts w:hint="eastAsia"/>
                <w:b/>
                <w:bCs/>
                <w:color w:val="000000" w:themeColor="text1"/>
                <w:u w:val="single"/>
              </w:rPr>
              <w:t>8</w:t>
            </w:r>
            <w:r w:rsidRPr="00282C24">
              <w:rPr>
                <w:rFonts w:hint="eastAsia"/>
                <w:b/>
                <w:bCs/>
                <w:color w:val="000000" w:themeColor="text1"/>
                <w:u w:val="single"/>
              </w:rPr>
              <w:t>、基金募集期延长；</w:t>
            </w:r>
          </w:p>
          <w:p w:rsidR="009A230D" w:rsidRPr="00282C24" w:rsidRDefault="009A230D" w:rsidP="00B765A5">
            <w:pPr>
              <w:rPr>
                <w:b/>
                <w:bCs/>
                <w:color w:val="000000" w:themeColor="text1"/>
                <w:u w:val="single"/>
              </w:rPr>
            </w:pPr>
            <w:r w:rsidRPr="00282C24">
              <w:rPr>
                <w:rFonts w:hint="eastAsia"/>
                <w:b/>
                <w:bCs/>
                <w:color w:val="000000" w:themeColor="text1"/>
                <w:u w:val="single"/>
              </w:rPr>
              <w:t>9</w:t>
            </w:r>
            <w:r w:rsidRPr="00282C24">
              <w:rPr>
                <w:rFonts w:hint="eastAsia"/>
                <w:b/>
                <w:bCs/>
                <w:color w:val="000000" w:themeColor="text1"/>
                <w:u w:val="single"/>
              </w:rPr>
              <w:t>、基金管理人高级管理人员、基金经理和基金托管人专门基金托管部门负责人发生变动；</w:t>
            </w:r>
          </w:p>
          <w:p w:rsidR="009A230D" w:rsidRPr="00282C24" w:rsidRDefault="009A230D" w:rsidP="00B765A5">
            <w:pPr>
              <w:rPr>
                <w:b/>
                <w:bCs/>
                <w:color w:val="000000" w:themeColor="text1"/>
                <w:u w:val="single"/>
              </w:rPr>
            </w:pPr>
            <w:r w:rsidRPr="00282C24">
              <w:rPr>
                <w:rFonts w:hint="eastAsia"/>
                <w:b/>
                <w:bCs/>
                <w:color w:val="000000" w:themeColor="text1"/>
                <w:u w:val="single"/>
              </w:rPr>
              <w:t>10</w:t>
            </w:r>
            <w:r w:rsidRPr="00282C24">
              <w:rPr>
                <w:rFonts w:hint="eastAsia"/>
                <w:b/>
                <w:bCs/>
                <w:color w:val="000000" w:themeColor="text1"/>
                <w:u w:val="single"/>
              </w:rPr>
              <w:t>、基金管理人的董事在最近</w:t>
            </w:r>
            <w:r w:rsidRPr="00282C24">
              <w:rPr>
                <w:rFonts w:hint="eastAsia"/>
                <w:b/>
                <w:bCs/>
                <w:color w:val="000000" w:themeColor="text1"/>
                <w:u w:val="single"/>
              </w:rPr>
              <w:t>12</w:t>
            </w:r>
            <w:r w:rsidRPr="00282C24">
              <w:rPr>
                <w:rFonts w:hint="eastAsia"/>
                <w:b/>
                <w:bCs/>
                <w:color w:val="000000" w:themeColor="text1"/>
                <w:u w:val="single"/>
              </w:rPr>
              <w:t>个月内变更超过百分之五十，基金管理人、基金托管人专门基金托管部门的主要业务人员在最近</w:t>
            </w:r>
            <w:r w:rsidRPr="00282C24">
              <w:rPr>
                <w:rFonts w:hint="eastAsia"/>
                <w:b/>
                <w:bCs/>
                <w:color w:val="000000" w:themeColor="text1"/>
                <w:u w:val="single"/>
              </w:rPr>
              <w:t>12</w:t>
            </w:r>
            <w:r w:rsidRPr="00282C24">
              <w:rPr>
                <w:rFonts w:hint="eastAsia"/>
                <w:b/>
                <w:bCs/>
                <w:color w:val="000000" w:themeColor="text1"/>
                <w:u w:val="single"/>
              </w:rPr>
              <w:t>个月内变动超过百分之三十；</w:t>
            </w:r>
          </w:p>
          <w:p w:rsidR="009A230D" w:rsidRPr="00282C24" w:rsidRDefault="009A230D" w:rsidP="00B765A5">
            <w:pPr>
              <w:rPr>
                <w:b/>
                <w:bCs/>
                <w:color w:val="000000" w:themeColor="text1"/>
                <w:u w:val="single"/>
              </w:rPr>
            </w:pPr>
            <w:r w:rsidRPr="00282C24">
              <w:rPr>
                <w:rFonts w:hint="eastAsia"/>
                <w:b/>
                <w:bCs/>
                <w:color w:val="000000" w:themeColor="text1"/>
                <w:u w:val="single"/>
              </w:rPr>
              <w:t>11</w:t>
            </w:r>
            <w:r w:rsidRPr="00282C24">
              <w:rPr>
                <w:rFonts w:hint="eastAsia"/>
                <w:b/>
                <w:bCs/>
                <w:color w:val="000000" w:themeColor="text1"/>
                <w:u w:val="single"/>
              </w:rPr>
              <w:t>、涉及基金财产、基金管理业务、基金托管业务的诉讼或仲裁；</w:t>
            </w:r>
          </w:p>
          <w:p w:rsidR="009A230D" w:rsidRPr="00282C24" w:rsidRDefault="009A230D" w:rsidP="00B765A5">
            <w:pPr>
              <w:rPr>
                <w:b/>
                <w:bCs/>
                <w:color w:val="000000" w:themeColor="text1"/>
                <w:u w:val="single"/>
              </w:rPr>
            </w:pPr>
            <w:r w:rsidRPr="00282C24">
              <w:rPr>
                <w:rFonts w:hint="eastAsia"/>
                <w:b/>
                <w:bCs/>
                <w:color w:val="000000" w:themeColor="text1"/>
                <w:u w:val="single"/>
              </w:rPr>
              <w:t>12</w:t>
            </w:r>
            <w:r w:rsidRPr="00282C24">
              <w:rPr>
                <w:rFonts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9A230D" w:rsidRPr="00282C24" w:rsidRDefault="009A230D" w:rsidP="00B765A5">
            <w:pPr>
              <w:rPr>
                <w:b/>
                <w:bCs/>
                <w:color w:val="000000" w:themeColor="text1"/>
                <w:u w:val="single"/>
              </w:rPr>
            </w:pPr>
            <w:r w:rsidRPr="00282C24">
              <w:rPr>
                <w:rFonts w:hint="eastAsia"/>
                <w:b/>
                <w:bCs/>
                <w:color w:val="000000" w:themeColor="text1"/>
                <w:u w:val="single"/>
              </w:rPr>
              <w:t>13</w:t>
            </w:r>
            <w:r w:rsidRPr="00282C24">
              <w:rPr>
                <w:rFonts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9A230D" w:rsidRPr="00282C24" w:rsidRDefault="009A230D" w:rsidP="00B765A5">
            <w:pPr>
              <w:rPr>
                <w:b/>
                <w:bCs/>
                <w:color w:val="000000" w:themeColor="text1"/>
                <w:u w:val="single"/>
              </w:rPr>
            </w:pPr>
            <w:r w:rsidRPr="00282C24">
              <w:rPr>
                <w:rFonts w:hint="eastAsia"/>
                <w:b/>
                <w:bCs/>
                <w:color w:val="000000" w:themeColor="text1"/>
                <w:u w:val="single"/>
              </w:rPr>
              <w:t>14</w:t>
            </w:r>
            <w:r w:rsidRPr="00282C24">
              <w:rPr>
                <w:rFonts w:hint="eastAsia"/>
                <w:b/>
                <w:bCs/>
                <w:color w:val="000000" w:themeColor="text1"/>
                <w:u w:val="single"/>
              </w:rPr>
              <w:t>、基金收益分配事项；</w:t>
            </w:r>
          </w:p>
          <w:p w:rsidR="009A230D" w:rsidRPr="00282C24" w:rsidRDefault="009A230D" w:rsidP="00B765A5">
            <w:pPr>
              <w:rPr>
                <w:b/>
                <w:bCs/>
                <w:color w:val="000000" w:themeColor="text1"/>
                <w:u w:val="single"/>
              </w:rPr>
            </w:pPr>
            <w:r w:rsidRPr="00282C24">
              <w:rPr>
                <w:rFonts w:hint="eastAsia"/>
                <w:b/>
                <w:bCs/>
                <w:color w:val="000000" w:themeColor="text1"/>
                <w:u w:val="single"/>
              </w:rPr>
              <w:t>15</w:t>
            </w:r>
            <w:r w:rsidRPr="00282C24">
              <w:rPr>
                <w:rFonts w:hint="eastAsia"/>
                <w:b/>
                <w:bCs/>
                <w:color w:val="000000" w:themeColor="text1"/>
                <w:u w:val="single"/>
              </w:rPr>
              <w:t>、管理费、托管费、申购费、赎回费等费用计提标准、计提方式和费率发生变更；</w:t>
            </w:r>
          </w:p>
          <w:p w:rsidR="009A230D" w:rsidRPr="00282C24" w:rsidRDefault="009A230D" w:rsidP="00B765A5">
            <w:pPr>
              <w:rPr>
                <w:b/>
                <w:bCs/>
                <w:color w:val="000000" w:themeColor="text1"/>
                <w:u w:val="single"/>
              </w:rPr>
            </w:pPr>
            <w:r w:rsidRPr="00282C24">
              <w:rPr>
                <w:rFonts w:hint="eastAsia"/>
                <w:b/>
                <w:bCs/>
                <w:color w:val="000000" w:themeColor="text1"/>
                <w:u w:val="single"/>
              </w:rPr>
              <w:t>16</w:t>
            </w:r>
            <w:r w:rsidRPr="00282C24">
              <w:rPr>
                <w:rFonts w:hint="eastAsia"/>
                <w:b/>
                <w:bCs/>
                <w:color w:val="000000" w:themeColor="text1"/>
                <w:u w:val="single"/>
              </w:rPr>
              <w:t>、基金份额净值计价错误</w:t>
            </w:r>
            <w:proofErr w:type="gramStart"/>
            <w:r w:rsidRPr="00282C24">
              <w:rPr>
                <w:rFonts w:hint="eastAsia"/>
                <w:b/>
                <w:bCs/>
                <w:color w:val="000000" w:themeColor="text1"/>
                <w:u w:val="single"/>
              </w:rPr>
              <w:t>达基金</w:t>
            </w:r>
            <w:proofErr w:type="gramEnd"/>
            <w:r w:rsidRPr="00282C24">
              <w:rPr>
                <w:rFonts w:hint="eastAsia"/>
                <w:b/>
                <w:bCs/>
                <w:color w:val="000000" w:themeColor="text1"/>
                <w:u w:val="single"/>
              </w:rPr>
              <w:t>份额净值百分之零点五；</w:t>
            </w:r>
          </w:p>
          <w:p w:rsidR="009A230D" w:rsidRPr="00282C24" w:rsidRDefault="009A230D" w:rsidP="00B765A5">
            <w:pPr>
              <w:rPr>
                <w:b/>
                <w:bCs/>
                <w:color w:val="000000" w:themeColor="text1"/>
                <w:u w:val="single"/>
              </w:rPr>
            </w:pPr>
            <w:r w:rsidRPr="00282C24">
              <w:rPr>
                <w:rFonts w:hint="eastAsia"/>
                <w:b/>
                <w:bCs/>
                <w:color w:val="000000" w:themeColor="text1"/>
                <w:u w:val="single"/>
              </w:rPr>
              <w:t>17</w:t>
            </w:r>
            <w:r w:rsidRPr="00282C24">
              <w:rPr>
                <w:rFonts w:hint="eastAsia"/>
                <w:b/>
                <w:bCs/>
                <w:color w:val="000000" w:themeColor="text1"/>
                <w:u w:val="single"/>
              </w:rPr>
              <w:t>、本基金进入开放期；</w:t>
            </w:r>
          </w:p>
          <w:p w:rsidR="009A230D" w:rsidRPr="00282C24" w:rsidRDefault="009A230D" w:rsidP="00B765A5">
            <w:pPr>
              <w:rPr>
                <w:b/>
                <w:bCs/>
                <w:color w:val="000000" w:themeColor="text1"/>
                <w:u w:val="single"/>
              </w:rPr>
            </w:pPr>
            <w:r w:rsidRPr="00282C24">
              <w:rPr>
                <w:rFonts w:hint="eastAsia"/>
                <w:b/>
                <w:bCs/>
                <w:color w:val="000000" w:themeColor="text1"/>
                <w:u w:val="single"/>
              </w:rPr>
              <w:t>18</w:t>
            </w:r>
            <w:r w:rsidRPr="00282C24">
              <w:rPr>
                <w:rFonts w:hint="eastAsia"/>
                <w:b/>
                <w:bCs/>
                <w:color w:val="000000" w:themeColor="text1"/>
                <w:u w:val="single"/>
              </w:rPr>
              <w:t>、本基金发生巨额赎回并延缓支付；</w:t>
            </w:r>
          </w:p>
          <w:p w:rsidR="009A230D" w:rsidRPr="00282C24" w:rsidRDefault="009A230D" w:rsidP="00B765A5">
            <w:pPr>
              <w:rPr>
                <w:b/>
                <w:bCs/>
                <w:color w:val="000000" w:themeColor="text1"/>
                <w:u w:val="single"/>
              </w:rPr>
            </w:pPr>
            <w:r w:rsidRPr="00282C24">
              <w:rPr>
                <w:rFonts w:hint="eastAsia"/>
                <w:b/>
                <w:bCs/>
                <w:color w:val="000000" w:themeColor="text1"/>
                <w:u w:val="single"/>
              </w:rPr>
              <w:t>19</w:t>
            </w:r>
            <w:r w:rsidRPr="00282C24">
              <w:rPr>
                <w:rFonts w:hint="eastAsia"/>
                <w:b/>
                <w:bCs/>
                <w:color w:val="000000" w:themeColor="text1"/>
                <w:u w:val="single"/>
              </w:rPr>
              <w:t>、本基金暂停接受申购、赎回申请或重新接受申购、赎回申请；</w:t>
            </w:r>
          </w:p>
          <w:p w:rsidR="009A230D" w:rsidRPr="00282C24" w:rsidRDefault="009A230D" w:rsidP="00B765A5">
            <w:pPr>
              <w:rPr>
                <w:b/>
                <w:bCs/>
                <w:color w:val="000000" w:themeColor="text1"/>
                <w:u w:val="single"/>
              </w:rPr>
            </w:pPr>
            <w:r w:rsidRPr="00282C24">
              <w:rPr>
                <w:rFonts w:hint="eastAsia"/>
                <w:b/>
                <w:bCs/>
                <w:color w:val="000000" w:themeColor="text1"/>
                <w:u w:val="single"/>
              </w:rPr>
              <w:t>20</w:t>
            </w:r>
            <w:r w:rsidRPr="00282C24">
              <w:rPr>
                <w:rFonts w:hint="eastAsia"/>
                <w:b/>
                <w:bCs/>
                <w:color w:val="000000" w:themeColor="text1"/>
                <w:u w:val="single"/>
              </w:rPr>
              <w:t>、基金份额暂停上市、恢复上市或终止上市；</w:t>
            </w:r>
          </w:p>
          <w:p w:rsidR="009A230D" w:rsidRPr="00282C24" w:rsidRDefault="009A230D" w:rsidP="00B765A5">
            <w:pPr>
              <w:rPr>
                <w:b/>
                <w:bCs/>
                <w:color w:val="000000" w:themeColor="text1"/>
                <w:u w:val="single"/>
              </w:rPr>
            </w:pPr>
            <w:r w:rsidRPr="00282C24">
              <w:rPr>
                <w:rFonts w:hint="eastAsia"/>
                <w:b/>
                <w:bCs/>
                <w:color w:val="000000" w:themeColor="text1"/>
                <w:u w:val="single"/>
              </w:rPr>
              <w:t>21</w:t>
            </w:r>
            <w:r w:rsidRPr="00282C24">
              <w:rPr>
                <w:rFonts w:hint="eastAsia"/>
                <w:b/>
                <w:bCs/>
                <w:color w:val="000000" w:themeColor="text1"/>
                <w:u w:val="single"/>
              </w:rPr>
              <w:t>、发生涉及基金申购、赎回事项调整或潜在影响投资者赎回等重大事项时；</w:t>
            </w:r>
          </w:p>
          <w:p w:rsidR="009A230D" w:rsidRPr="00282C24" w:rsidRDefault="009A230D" w:rsidP="00B765A5">
            <w:pPr>
              <w:rPr>
                <w:b/>
                <w:bCs/>
                <w:color w:val="000000" w:themeColor="text1"/>
                <w:u w:val="single"/>
              </w:rPr>
            </w:pPr>
            <w:r w:rsidRPr="00282C24">
              <w:rPr>
                <w:rFonts w:hint="eastAsia"/>
                <w:b/>
                <w:bCs/>
                <w:color w:val="000000" w:themeColor="text1"/>
                <w:u w:val="single"/>
              </w:rPr>
              <w:t>22</w:t>
            </w:r>
            <w:r w:rsidRPr="00282C24">
              <w:rPr>
                <w:rFonts w:hint="eastAsia"/>
                <w:b/>
                <w:bCs/>
                <w:color w:val="000000" w:themeColor="text1"/>
                <w:u w:val="single"/>
              </w:rPr>
              <w:t>、基金管理人采用摆动定价机制进行估值；</w:t>
            </w:r>
          </w:p>
          <w:p w:rsidR="009A230D" w:rsidRPr="00282C24" w:rsidRDefault="009A230D" w:rsidP="00B765A5">
            <w:pPr>
              <w:rPr>
                <w:b/>
                <w:bCs/>
                <w:color w:val="000000" w:themeColor="text1"/>
                <w:u w:val="single"/>
              </w:rPr>
            </w:pPr>
            <w:r w:rsidRPr="00282C24">
              <w:rPr>
                <w:rFonts w:hint="eastAsia"/>
                <w:b/>
                <w:bCs/>
                <w:color w:val="000000" w:themeColor="text1"/>
                <w:u w:val="single"/>
              </w:rPr>
              <w:t>23</w:t>
            </w:r>
            <w:r w:rsidRPr="00282C24">
              <w:rPr>
                <w:rFonts w:hint="eastAsia"/>
                <w:b/>
                <w:bCs/>
                <w:color w:val="000000" w:themeColor="text1"/>
                <w:u w:val="single"/>
              </w:rPr>
              <w:t>、基金信息披露义务人认为可能对基金份额持有人权益或者基金份额的价格产生重大影响的其他事项或中国证监会规定的其他事项。</w:t>
            </w:r>
          </w:p>
          <w:p w:rsidR="009A230D" w:rsidRPr="00282C24" w:rsidRDefault="009A230D" w:rsidP="00B765A5">
            <w:pPr>
              <w:rPr>
                <w:b/>
                <w:bCs/>
                <w:color w:val="000000" w:themeColor="text1"/>
                <w:u w:val="single"/>
              </w:rPr>
            </w:pPr>
            <w:r w:rsidRPr="00282C24">
              <w:rPr>
                <w:rFonts w:hint="eastAsia"/>
                <w:b/>
                <w:bCs/>
                <w:color w:val="000000" w:themeColor="text1"/>
                <w:u w:val="single"/>
              </w:rPr>
              <w:t>（九）澄清公告</w:t>
            </w:r>
          </w:p>
          <w:p w:rsidR="009A230D" w:rsidRPr="00282C24" w:rsidRDefault="009A230D" w:rsidP="00B765A5">
            <w:pPr>
              <w:rPr>
                <w:b/>
                <w:bCs/>
                <w:color w:val="000000" w:themeColor="text1"/>
                <w:u w:val="single"/>
              </w:rPr>
            </w:pPr>
            <w:r w:rsidRPr="00282C24">
              <w:rPr>
                <w:rFonts w:hint="eastAsia"/>
                <w:b/>
                <w:bCs/>
                <w:color w:val="000000" w:themeColor="text1"/>
                <w:u w:val="single"/>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9A230D" w:rsidRPr="00282C24" w:rsidRDefault="009A230D" w:rsidP="00B765A5">
            <w:pPr>
              <w:rPr>
                <w:b/>
                <w:bCs/>
                <w:color w:val="000000" w:themeColor="text1"/>
                <w:u w:val="single"/>
              </w:rPr>
            </w:pPr>
            <w:r w:rsidRPr="00282C24">
              <w:rPr>
                <w:rFonts w:hint="eastAsia"/>
                <w:b/>
                <w:bCs/>
                <w:color w:val="000000" w:themeColor="text1"/>
                <w:u w:val="single"/>
              </w:rPr>
              <w:t>（十）基金份额持有人大会决议</w:t>
            </w:r>
          </w:p>
          <w:p w:rsidR="009A230D" w:rsidRPr="00282C24" w:rsidRDefault="009A230D" w:rsidP="00B765A5">
            <w:pPr>
              <w:rPr>
                <w:b/>
                <w:bCs/>
                <w:color w:val="000000" w:themeColor="text1"/>
                <w:u w:val="single"/>
              </w:rPr>
            </w:pPr>
            <w:r w:rsidRPr="00282C24">
              <w:rPr>
                <w:rFonts w:hint="eastAsia"/>
                <w:b/>
                <w:bCs/>
                <w:color w:val="000000" w:themeColor="text1"/>
                <w:u w:val="single"/>
              </w:rPr>
              <w:t>基金份额持有人大会决定的事项，应当依法报中国证监会备案，并予以公告。</w:t>
            </w:r>
          </w:p>
          <w:p w:rsidR="009A230D" w:rsidRPr="00282C24" w:rsidRDefault="009A230D" w:rsidP="00B765A5">
            <w:pPr>
              <w:rPr>
                <w:b/>
                <w:bCs/>
                <w:color w:val="000000" w:themeColor="text1"/>
                <w:u w:val="single"/>
              </w:rPr>
            </w:pPr>
            <w:r w:rsidRPr="00282C24">
              <w:rPr>
                <w:rFonts w:hint="eastAsia"/>
                <w:b/>
                <w:bCs/>
                <w:color w:val="000000" w:themeColor="text1"/>
                <w:u w:val="single"/>
              </w:rPr>
              <w:t>（十一）清算报告</w:t>
            </w:r>
          </w:p>
          <w:p w:rsidR="009A230D" w:rsidRPr="00282C24" w:rsidRDefault="009A230D" w:rsidP="00B765A5">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9A230D" w:rsidRPr="00282C24" w:rsidRDefault="009A230D" w:rsidP="00B765A5">
            <w:pPr>
              <w:rPr>
                <w:b/>
                <w:bCs/>
                <w:color w:val="000000" w:themeColor="text1"/>
                <w:u w:val="single"/>
              </w:rPr>
            </w:pPr>
            <w:r w:rsidRPr="00282C24">
              <w:rPr>
                <w:rFonts w:hint="eastAsia"/>
                <w:b/>
                <w:bCs/>
                <w:color w:val="000000" w:themeColor="text1"/>
                <w:u w:val="single"/>
              </w:rPr>
              <w:t>（十二）投资股指期货信息披露</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9A230D" w:rsidRPr="00282C24" w:rsidRDefault="009A230D" w:rsidP="00B765A5">
            <w:pPr>
              <w:rPr>
                <w:b/>
                <w:bCs/>
                <w:color w:val="000000" w:themeColor="text1"/>
                <w:u w:val="single"/>
              </w:rPr>
            </w:pPr>
            <w:r w:rsidRPr="00282C24">
              <w:rPr>
                <w:rFonts w:hint="eastAsia"/>
                <w:b/>
                <w:bCs/>
                <w:color w:val="000000" w:themeColor="text1"/>
                <w:u w:val="single"/>
              </w:rPr>
              <w:t>（十三）投资资产支持证券的信息披露</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基金管理人应在基金年度报告及中期报告中披露其持有的资产支持证券总额、资产支持证券市值占基金净资产的比例和报告期内所有的资产支持证券明细。</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rFonts w:hint="eastAsia"/>
                <w:b/>
                <w:bCs/>
                <w:color w:val="000000" w:themeColor="text1"/>
                <w:u w:val="single"/>
              </w:rPr>
              <w:t>10</w:t>
            </w:r>
            <w:r w:rsidRPr="00282C24">
              <w:rPr>
                <w:rFonts w:hint="eastAsia"/>
                <w:b/>
                <w:bCs/>
                <w:color w:val="000000" w:themeColor="text1"/>
                <w:u w:val="single"/>
              </w:rPr>
              <w:t>名资产支持证券明细。</w:t>
            </w:r>
          </w:p>
          <w:p w:rsidR="009A230D" w:rsidRPr="00282C24" w:rsidRDefault="009A230D" w:rsidP="00B765A5">
            <w:pPr>
              <w:rPr>
                <w:b/>
                <w:bCs/>
                <w:color w:val="000000" w:themeColor="text1"/>
                <w:u w:val="single"/>
              </w:rPr>
            </w:pPr>
            <w:r w:rsidRPr="00282C24">
              <w:rPr>
                <w:rFonts w:hint="eastAsia"/>
                <w:b/>
                <w:bCs/>
                <w:color w:val="000000" w:themeColor="text1"/>
                <w:u w:val="single"/>
              </w:rPr>
              <w:t>（十四）发起资金认购份额报告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基金管理人应当按照相关法律法规的规定和监管机构的要求，在基金合同生效公告、基金年报、中期报告、季报中分别披露基金管理人固有资金、基金管理人高级管理人员、基金经理等人员以及基金管理</w:t>
            </w:r>
            <w:proofErr w:type="gramStart"/>
            <w:r w:rsidRPr="00282C24">
              <w:rPr>
                <w:rFonts w:hint="eastAsia"/>
                <w:b/>
                <w:bCs/>
                <w:color w:val="000000" w:themeColor="text1"/>
                <w:u w:val="single"/>
              </w:rPr>
              <w:t>人股东</w:t>
            </w:r>
            <w:proofErr w:type="gramEnd"/>
            <w:r w:rsidRPr="00282C24">
              <w:rPr>
                <w:rFonts w:hint="eastAsia"/>
                <w:b/>
                <w:bCs/>
                <w:color w:val="000000" w:themeColor="text1"/>
                <w:u w:val="single"/>
              </w:rPr>
              <w:t>持有基金的份额、期限</w:t>
            </w:r>
            <w:proofErr w:type="gramStart"/>
            <w:r w:rsidRPr="00282C24">
              <w:rPr>
                <w:rFonts w:hint="eastAsia"/>
                <w:b/>
                <w:bCs/>
                <w:color w:val="000000" w:themeColor="text1"/>
                <w:u w:val="single"/>
              </w:rPr>
              <w:t>及期间</w:t>
            </w:r>
            <w:proofErr w:type="gramEnd"/>
            <w:r w:rsidRPr="00282C24">
              <w:rPr>
                <w:rFonts w:hint="eastAsia"/>
                <w:b/>
                <w:bCs/>
                <w:color w:val="000000" w:themeColor="text1"/>
                <w:u w:val="single"/>
              </w:rPr>
              <w:t>的变动情况。</w:t>
            </w:r>
          </w:p>
          <w:p w:rsidR="009A230D" w:rsidRPr="00282C24" w:rsidRDefault="009A230D" w:rsidP="00B765A5">
            <w:pPr>
              <w:rPr>
                <w:b/>
                <w:bCs/>
                <w:color w:val="000000" w:themeColor="text1"/>
                <w:u w:val="single"/>
              </w:rPr>
            </w:pPr>
            <w:r w:rsidRPr="00282C24">
              <w:rPr>
                <w:rFonts w:hint="eastAsia"/>
                <w:b/>
                <w:bCs/>
                <w:color w:val="000000" w:themeColor="text1"/>
                <w:u w:val="single"/>
              </w:rPr>
              <w:t>（十五）投资流通受限证券的信息披露</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9A230D" w:rsidRPr="00282C24" w:rsidRDefault="009A230D" w:rsidP="00B765A5">
            <w:pPr>
              <w:rPr>
                <w:b/>
                <w:bCs/>
                <w:color w:val="000000" w:themeColor="text1"/>
                <w:u w:val="single"/>
              </w:rPr>
            </w:pPr>
            <w:r w:rsidRPr="00282C24">
              <w:rPr>
                <w:rFonts w:hint="eastAsia"/>
                <w:b/>
                <w:bCs/>
                <w:color w:val="000000" w:themeColor="text1"/>
                <w:u w:val="single"/>
              </w:rPr>
              <w:t>（十六）中国证监会规定的其他信息。</w:t>
            </w:r>
          </w:p>
          <w:p w:rsidR="009A230D" w:rsidRPr="00282C24" w:rsidRDefault="009A230D" w:rsidP="00B765A5">
            <w:pPr>
              <w:rPr>
                <w:b/>
                <w:bCs/>
                <w:color w:val="000000" w:themeColor="text1"/>
                <w:u w:val="single"/>
              </w:rPr>
            </w:pPr>
            <w:r w:rsidRPr="00282C24">
              <w:rPr>
                <w:rFonts w:hint="eastAsia"/>
                <w:b/>
                <w:bCs/>
                <w:color w:val="000000" w:themeColor="text1"/>
                <w:u w:val="single"/>
              </w:rPr>
              <w:t>六、信息披露事务管理</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9A230D" w:rsidRPr="00282C24" w:rsidRDefault="009A230D" w:rsidP="00B765A5">
            <w:pPr>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基金信息披露义务人公开披露基金信息，应当符合中国证监会相关基金信息披露内容与格式准则等法规的规定。</w:t>
            </w:r>
          </w:p>
          <w:p w:rsidR="009A230D" w:rsidRPr="00282C24" w:rsidRDefault="009A230D" w:rsidP="00B765A5">
            <w:pPr>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基金管理人、基金托管人应当在指定报刊中选择一家披露信息的报刊。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9A230D" w:rsidRPr="00282C24" w:rsidRDefault="009A230D" w:rsidP="00B765A5">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9A230D" w:rsidRPr="00282C24" w:rsidRDefault="009A230D" w:rsidP="00B765A5">
            <w:pPr>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hint="eastAsia"/>
                <w:b/>
                <w:bCs/>
                <w:color w:val="000000" w:themeColor="text1"/>
                <w:u w:val="single"/>
              </w:rPr>
              <w:t>10</w:t>
            </w:r>
            <w:r w:rsidRPr="00282C24">
              <w:rPr>
                <w:rFonts w:hint="eastAsia"/>
                <w:b/>
                <w:bCs/>
                <w:color w:val="000000" w:themeColor="text1"/>
                <w:u w:val="single"/>
              </w:rPr>
              <w:t>年。</w:t>
            </w:r>
          </w:p>
          <w:p w:rsidR="009A230D" w:rsidRPr="00282C24" w:rsidRDefault="009A230D" w:rsidP="00B765A5">
            <w:pPr>
              <w:rPr>
                <w:b/>
                <w:bCs/>
                <w:color w:val="000000" w:themeColor="text1"/>
                <w:u w:val="single"/>
              </w:rPr>
            </w:pPr>
            <w:r w:rsidRPr="00282C24">
              <w:rPr>
                <w:rFonts w:hint="eastAsia"/>
                <w:b/>
                <w:bCs/>
                <w:color w:val="000000" w:themeColor="text1"/>
                <w:u w:val="single"/>
              </w:rPr>
              <w:t>七、信息披露文件的存放与查阅</w:t>
            </w:r>
          </w:p>
          <w:p w:rsidR="009A230D" w:rsidRPr="00282C24" w:rsidRDefault="009A230D" w:rsidP="00B765A5">
            <w:pPr>
              <w:rPr>
                <w:color w:val="000000" w:themeColor="text1"/>
              </w:rPr>
            </w:pPr>
            <w:r w:rsidRPr="00282C24">
              <w:rPr>
                <w:rFonts w:hint="eastAsia"/>
                <w:b/>
                <w:bCs/>
                <w:color w:val="000000" w:themeColor="text1"/>
                <w:u w:val="single"/>
              </w:rPr>
              <w:t>依法必须披露的信息发布后，基金管理人、基金托管人应当按照相关法律法规规定将信息置备于公司住所、基金上市交易的证券交易所，供社会公众查阅、复制。</w:t>
            </w:r>
          </w:p>
        </w:tc>
      </w:tr>
      <w:tr w:rsidR="009A230D" w:rsidRPr="00282C24" w:rsidTr="00B765A5">
        <w:trPr>
          <w:trHeight w:val="944"/>
        </w:trPr>
        <w:tc>
          <w:tcPr>
            <w:tcW w:w="823"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第二十部分基金合同的变更、终止与基金财产的清算</w:t>
            </w: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一、基金合同的变更</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2</w:t>
            </w:r>
            <w:r w:rsidRPr="00282C24">
              <w:rPr>
                <w:color w:val="000000" w:themeColor="text1"/>
              </w:rPr>
              <w:t>、关于基金合同变更的基金份额持有人大会决议应当报中国证监会备案，</w:t>
            </w:r>
            <w:proofErr w:type="gramStart"/>
            <w:r w:rsidRPr="00282C24">
              <w:rPr>
                <w:color w:val="000000" w:themeColor="text1"/>
              </w:rPr>
              <w:t>自决议</w:t>
            </w:r>
            <w:proofErr w:type="gramEnd"/>
            <w:r w:rsidRPr="00282C24">
              <w:rPr>
                <w:color w:val="000000" w:themeColor="text1"/>
              </w:rPr>
              <w:t>生效后两</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一、基金合同的变更</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2</w:t>
            </w:r>
            <w:r w:rsidRPr="00282C24">
              <w:rPr>
                <w:color w:val="000000" w:themeColor="text1"/>
              </w:rPr>
              <w:t>、关于基金合同变更的基金份额持有人大会决议应当报中国证监会备案，</w:t>
            </w:r>
            <w:proofErr w:type="gramStart"/>
            <w:r w:rsidRPr="00282C24">
              <w:rPr>
                <w:color w:val="000000" w:themeColor="text1"/>
              </w:rPr>
              <w:t>自决议</w:t>
            </w:r>
            <w:proofErr w:type="gramEnd"/>
            <w:r w:rsidRPr="00282C24">
              <w:rPr>
                <w:color w:val="000000" w:themeColor="text1"/>
              </w:rPr>
              <w:t>生效后两日内在指定媒介公告。</w:t>
            </w:r>
            <w:r w:rsidRPr="00282C24">
              <w:rPr>
                <w:color w:val="000000" w:themeColor="text1"/>
              </w:rPr>
              <w:t xml:space="preserve"> </w:t>
            </w:r>
          </w:p>
        </w:tc>
      </w:tr>
      <w:tr w:rsidR="009A230D" w:rsidRPr="00282C24" w:rsidTr="00B765A5">
        <w:trPr>
          <w:trHeight w:val="1566"/>
        </w:trPr>
        <w:tc>
          <w:tcPr>
            <w:tcW w:w="823"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640"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三、基金财产的清算</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w:t>
            </w:r>
            <w:r w:rsidRPr="00282C24">
              <w:rPr>
                <w:b/>
                <w:bCs/>
                <w:strike/>
                <w:color w:val="000000" w:themeColor="text1"/>
              </w:rPr>
              <w:t>从事</w:t>
            </w:r>
            <w:r w:rsidRPr="00282C24">
              <w:rPr>
                <w:color w:val="000000" w:themeColor="text1"/>
              </w:rPr>
              <w:t>证券相关业务资格的注册会计师、律师以及中国证监会指定的人员组成。基金财产清算小组可以聘用必要的工作人员。</w:t>
            </w:r>
            <w:r w:rsidRPr="00282C24">
              <w:rPr>
                <w:color w:val="000000" w:themeColor="text1"/>
              </w:rPr>
              <w:t xml:space="preserve"> </w:t>
            </w:r>
          </w:p>
        </w:tc>
        <w:tc>
          <w:tcPr>
            <w:tcW w:w="6711"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三、基金财产的清算</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、基金财产清算小组组成：基金财产清算小组成员由基金管理人、基金托管人、具有证券</w:t>
            </w:r>
            <w:r w:rsidRPr="00282C24">
              <w:rPr>
                <w:b/>
                <w:bCs/>
                <w:color w:val="000000" w:themeColor="text1"/>
                <w:u w:val="single"/>
              </w:rPr>
              <w:t>、期货</w:t>
            </w:r>
            <w:r w:rsidRPr="00282C24">
              <w:rPr>
                <w:color w:val="000000" w:themeColor="text1"/>
              </w:rPr>
              <w:t>相关业务资格的注册会计师、律师以及中国证监会指定的人员组成。基金财产清算小组可以聘用必要的工作人员。</w:t>
            </w:r>
            <w:r w:rsidRPr="00282C24">
              <w:rPr>
                <w:color w:val="000000" w:themeColor="text1"/>
              </w:rPr>
              <w:t xml:space="preserve"> </w:t>
            </w:r>
          </w:p>
        </w:tc>
      </w:tr>
    </w:tbl>
    <w:p w:rsidR="009A230D" w:rsidRPr="00282C24" w:rsidRDefault="009A230D" w:rsidP="009A230D">
      <w:pPr>
        <w:rPr>
          <w:color w:val="000000" w:themeColor="text1"/>
        </w:rPr>
      </w:pPr>
      <w:r w:rsidRPr="00282C24">
        <w:rPr>
          <w:rFonts w:hint="eastAsia"/>
          <w:color w:val="000000" w:themeColor="text1"/>
        </w:rPr>
        <w:t>注</w:t>
      </w:r>
      <w:r w:rsidRPr="00282C24">
        <w:rPr>
          <w:color w:val="000000" w:themeColor="text1"/>
        </w:rPr>
        <w:t>：</w:t>
      </w:r>
      <w:r w:rsidRPr="00282C24">
        <w:rPr>
          <w:rFonts w:hint="eastAsia"/>
          <w:color w:val="000000" w:themeColor="text1"/>
        </w:rPr>
        <w:t>基金</w:t>
      </w:r>
      <w:r w:rsidRPr="00282C24">
        <w:rPr>
          <w:color w:val="000000" w:themeColor="text1"/>
        </w:rPr>
        <w:t>合同内容摘要</w:t>
      </w:r>
      <w:r w:rsidRPr="00282C24">
        <w:rPr>
          <w:rFonts w:hint="eastAsia"/>
          <w:color w:val="000000" w:themeColor="text1"/>
        </w:rPr>
        <w:t>中涉及</w:t>
      </w:r>
      <w:r w:rsidRPr="00282C24">
        <w:rPr>
          <w:color w:val="000000" w:themeColor="text1"/>
        </w:rPr>
        <w:t>上述修订</w:t>
      </w:r>
      <w:r w:rsidRPr="00282C24">
        <w:rPr>
          <w:rFonts w:hint="eastAsia"/>
          <w:color w:val="000000" w:themeColor="text1"/>
        </w:rPr>
        <w:t>的</w:t>
      </w:r>
      <w:r w:rsidRPr="00282C24">
        <w:rPr>
          <w:color w:val="000000" w:themeColor="text1"/>
        </w:rPr>
        <w:t>一并调整。</w:t>
      </w:r>
    </w:p>
    <w:p w:rsidR="009A230D" w:rsidRPr="00282C24" w:rsidRDefault="009A230D">
      <w:pPr>
        <w:widowControl/>
        <w:jc w:val="left"/>
        <w:rPr>
          <w:color w:val="000000" w:themeColor="text1"/>
        </w:rPr>
      </w:pPr>
      <w:r w:rsidRPr="00282C24">
        <w:rPr>
          <w:color w:val="000000" w:themeColor="text1"/>
        </w:rPr>
        <w:br w:type="page"/>
      </w:r>
    </w:p>
    <w:p w:rsidR="009A230D" w:rsidRPr="00282C24" w:rsidRDefault="009A230D" w:rsidP="009A230D">
      <w:pPr>
        <w:jc w:val="center"/>
        <w:rPr>
          <w:b/>
          <w:color w:val="000000" w:themeColor="text1"/>
          <w:sz w:val="44"/>
          <w:szCs w:val="44"/>
        </w:rPr>
      </w:pPr>
      <w:r w:rsidRPr="00282C24">
        <w:rPr>
          <w:rFonts w:hint="eastAsia"/>
          <w:color w:val="000000" w:themeColor="text1"/>
        </w:rPr>
        <w:t>﻿</w:t>
      </w:r>
      <w:r w:rsidRPr="00282C24">
        <w:rPr>
          <w:rFonts w:hint="eastAsia"/>
          <w:b/>
          <w:color w:val="000000" w:themeColor="text1"/>
          <w:sz w:val="44"/>
          <w:szCs w:val="44"/>
        </w:rPr>
        <w:t>财通新视野灵活配置混合型证券投资基金</w:t>
      </w:r>
    </w:p>
    <w:p w:rsidR="009A230D" w:rsidRPr="00282C24" w:rsidRDefault="009A230D" w:rsidP="009A230D">
      <w:pPr>
        <w:jc w:val="center"/>
        <w:rPr>
          <w:color w:val="000000" w:themeColor="text1"/>
        </w:rPr>
      </w:pPr>
      <w:r w:rsidRPr="00282C24">
        <w:rPr>
          <w:b/>
          <w:color w:val="000000" w:themeColor="text1"/>
          <w:sz w:val="44"/>
          <w:szCs w:val="44"/>
        </w:rPr>
        <w:t>基金合同</w:t>
      </w:r>
      <w:r w:rsidRPr="00282C24">
        <w:rPr>
          <w:rFonts w:hint="eastAsia"/>
          <w:b/>
          <w:color w:val="000000" w:themeColor="text1"/>
          <w:sz w:val="44"/>
          <w:szCs w:val="44"/>
        </w:rPr>
        <w:t>修订</w:t>
      </w:r>
      <w:r w:rsidRPr="00282C24">
        <w:rPr>
          <w:b/>
          <w:color w:val="000000" w:themeColor="text1"/>
          <w:sz w:val="44"/>
          <w:szCs w:val="44"/>
        </w:rPr>
        <w:t>对照表</w:t>
      </w:r>
    </w:p>
    <w:p w:rsidR="009A230D" w:rsidRPr="00282C24" w:rsidRDefault="009A230D" w:rsidP="009A230D">
      <w:pPr>
        <w:rPr>
          <w:color w:val="000000" w:themeColor="text1"/>
        </w:rPr>
      </w:pPr>
    </w:p>
    <w:tbl>
      <w:tblPr>
        <w:tblW w:w="13887"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0"/>
        <w:gridCol w:w="6593"/>
        <w:gridCol w:w="6594"/>
      </w:tblGrid>
      <w:tr w:rsidR="009A230D" w:rsidRPr="00282C24" w:rsidTr="00B765A5">
        <w:tc>
          <w:tcPr>
            <w:tcW w:w="700" w:type="dxa"/>
            <w:vMerge w:val="restart"/>
            <w:tcBorders>
              <w:top w:val="single" w:sz="4" w:space="0" w:color="000000"/>
              <w:left w:val="single" w:sz="4" w:space="0" w:color="000000"/>
              <w:bottom w:val="single" w:sz="4" w:space="0" w:color="auto"/>
              <w:right w:val="single" w:sz="4" w:space="0" w:color="auto"/>
            </w:tcBorders>
            <w:vAlign w:val="center"/>
          </w:tcPr>
          <w:p w:rsidR="009A230D" w:rsidRPr="00282C24" w:rsidRDefault="009A230D" w:rsidP="00B765A5">
            <w:pPr>
              <w:spacing w:before="100" w:beforeAutospacing="1" w:after="100" w:afterAutospacing="1"/>
              <w:jc w:val="center"/>
              <w:rPr>
                <w:color w:val="000000" w:themeColor="text1"/>
              </w:rPr>
            </w:pPr>
            <w:r w:rsidRPr="00282C24">
              <w:rPr>
                <w:b/>
                <w:bCs/>
                <w:color w:val="000000" w:themeColor="text1"/>
              </w:rPr>
              <w:t>章节</w:t>
            </w:r>
          </w:p>
        </w:tc>
        <w:tc>
          <w:tcPr>
            <w:tcW w:w="6593" w:type="dxa"/>
            <w:tcBorders>
              <w:top w:val="single" w:sz="4" w:space="0" w:color="000000"/>
              <w:left w:val="single" w:sz="4" w:space="0" w:color="auto"/>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rFonts w:hint="eastAsia"/>
                <w:b/>
                <w:bCs/>
                <w:color w:val="000000" w:themeColor="text1"/>
              </w:rPr>
              <w:t>修订前</w:t>
            </w:r>
          </w:p>
        </w:tc>
        <w:tc>
          <w:tcPr>
            <w:tcW w:w="6594" w:type="dxa"/>
            <w:tcBorders>
              <w:top w:val="single" w:sz="4" w:space="0" w:color="000000"/>
              <w:left w:val="single" w:sz="4" w:space="0" w:color="auto"/>
              <w:bottom w:val="single" w:sz="4" w:space="0" w:color="auto"/>
              <w:right w:val="single" w:sz="4" w:space="0" w:color="auto"/>
            </w:tcBorders>
            <w:vAlign w:val="center"/>
          </w:tcPr>
          <w:p w:rsidR="009A230D" w:rsidRPr="00282C24" w:rsidRDefault="009A230D" w:rsidP="00B765A5">
            <w:pPr>
              <w:spacing w:before="100" w:beforeAutospacing="1" w:after="100" w:afterAutospacing="1"/>
              <w:jc w:val="center"/>
              <w:rPr>
                <w:color w:val="000000" w:themeColor="text1"/>
              </w:rPr>
            </w:pPr>
            <w:r w:rsidRPr="00282C24">
              <w:rPr>
                <w:rFonts w:hint="eastAsia"/>
                <w:b/>
                <w:bCs/>
                <w:color w:val="000000" w:themeColor="text1"/>
              </w:rPr>
              <w:t>修订后</w:t>
            </w:r>
          </w:p>
        </w:tc>
      </w:tr>
      <w:tr w:rsidR="009A230D" w:rsidRPr="00282C24" w:rsidTr="00B765A5">
        <w:tc>
          <w:tcPr>
            <w:tcW w:w="700" w:type="dxa"/>
            <w:vMerge/>
            <w:tcBorders>
              <w:top w:val="single" w:sz="4" w:space="0" w:color="000000"/>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vAlign w:val="center"/>
          </w:tcPr>
          <w:p w:rsidR="009A230D" w:rsidRPr="00282C24" w:rsidRDefault="009A230D" w:rsidP="00B765A5">
            <w:pPr>
              <w:spacing w:before="100" w:beforeAutospacing="1" w:after="100" w:afterAutospacing="1"/>
              <w:jc w:val="center"/>
              <w:rPr>
                <w:color w:val="000000" w:themeColor="text1"/>
              </w:rPr>
            </w:pPr>
            <w:r w:rsidRPr="00282C24">
              <w:rPr>
                <w:b/>
                <w:bCs/>
                <w:color w:val="000000" w:themeColor="text1"/>
              </w:rPr>
              <w:t>内容</w:t>
            </w:r>
          </w:p>
        </w:tc>
        <w:tc>
          <w:tcPr>
            <w:tcW w:w="6594" w:type="dxa"/>
            <w:tcBorders>
              <w:top w:val="single" w:sz="4" w:space="0" w:color="auto"/>
              <w:left w:val="single" w:sz="4" w:space="0" w:color="auto"/>
              <w:bottom w:val="single" w:sz="4" w:space="0" w:color="auto"/>
              <w:right w:val="single" w:sz="4" w:space="0" w:color="auto"/>
            </w:tcBorders>
            <w:vAlign w:val="center"/>
          </w:tcPr>
          <w:p w:rsidR="009A230D" w:rsidRPr="00282C24" w:rsidRDefault="009A230D" w:rsidP="00B765A5">
            <w:pPr>
              <w:spacing w:before="100" w:beforeAutospacing="1" w:after="100" w:afterAutospacing="1"/>
              <w:jc w:val="center"/>
              <w:rPr>
                <w:color w:val="000000" w:themeColor="text1"/>
              </w:rPr>
            </w:pPr>
            <w:r w:rsidRPr="00282C24">
              <w:rPr>
                <w:b/>
                <w:bCs/>
                <w:color w:val="000000" w:themeColor="text1"/>
              </w:rPr>
              <w:t>内容</w:t>
            </w:r>
          </w:p>
        </w:tc>
      </w:tr>
      <w:tr w:rsidR="009A230D"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第一部分 前言</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2</w:t>
            </w:r>
            <w:r w:rsidRPr="00282C24">
              <w:rPr>
                <w:rFonts w:hint="eastAsia"/>
                <w:color w:val="000000" w:themeColor="text1"/>
              </w:rPr>
              <w:t>、订立本基金合同的依据是《中华人民共和国合同法》</w:t>
            </w:r>
            <w:r w:rsidRPr="00282C24">
              <w:rPr>
                <w:rFonts w:hint="eastAsia"/>
                <w:color w:val="000000" w:themeColor="text1"/>
              </w:rPr>
              <w:t>(</w:t>
            </w:r>
            <w:r w:rsidRPr="00282C24">
              <w:rPr>
                <w:rFonts w:hint="eastAsia"/>
                <w:color w:val="000000" w:themeColor="text1"/>
              </w:rPr>
              <w:t>以下简称“《合同法》”</w:t>
            </w:r>
            <w:r w:rsidRPr="00282C24">
              <w:rPr>
                <w:rFonts w:hint="eastAsia"/>
                <w:color w:val="000000" w:themeColor="text1"/>
              </w:rPr>
              <w:t>)</w:t>
            </w:r>
            <w:r w:rsidRPr="00282C24">
              <w:rPr>
                <w:rFonts w:hint="eastAsia"/>
                <w:color w:val="000000" w:themeColor="text1"/>
              </w:rPr>
              <w:t>、《中华人民共和国证券投资基金法》</w:t>
            </w:r>
            <w:r w:rsidRPr="00282C24">
              <w:rPr>
                <w:rFonts w:hint="eastAsia"/>
                <w:color w:val="000000" w:themeColor="text1"/>
              </w:rPr>
              <w:t>(</w:t>
            </w:r>
            <w:r w:rsidRPr="00282C24">
              <w:rPr>
                <w:rFonts w:hint="eastAsia"/>
                <w:color w:val="000000" w:themeColor="text1"/>
              </w:rPr>
              <w:t>以下简称“《基金法》”</w:t>
            </w:r>
            <w:r w:rsidRPr="00282C24">
              <w:rPr>
                <w:rFonts w:hint="eastAsia"/>
                <w:color w:val="000000" w:themeColor="text1"/>
              </w:rPr>
              <w:t>)</w:t>
            </w:r>
            <w:r w:rsidRPr="00282C24">
              <w:rPr>
                <w:rFonts w:hint="eastAsia"/>
                <w:color w:val="000000" w:themeColor="text1"/>
              </w:rPr>
              <w:t>、《公开募集证券投资基金运作管理办法》</w:t>
            </w:r>
            <w:r w:rsidRPr="00282C24">
              <w:rPr>
                <w:rFonts w:hint="eastAsia"/>
                <w:color w:val="000000" w:themeColor="text1"/>
              </w:rPr>
              <w:t>(</w:t>
            </w:r>
            <w:r w:rsidRPr="00282C24">
              <w:rPr>
                <w:rFonts w:hint="eastAsia"/>
                <w:color w:val="000000" w:themeColor="text1"/>
              </w:rPr>
              <w:t>以下简称“《运作办法》”</w:t>
            </w:r>
            <w:r w:rsidRPr="00282C24">
              <w:rPr>
                <w:rFonts w:hint="eastAsia"/>
                <w:color w:val="000000" w:themeColor="text1"/>
              </w:rPr>
              <w:t>)</w:t>
            </w:r>
            <w:r w:rsidRPr="00282C24">
              <w:rPr>
                <w:rFonts w:hint="eastAsia"/>
                <w:color w:val="000000" w:themeColor="text1"/>
              </w:rPr>
              <w:t>、《证券投资基金销售管理办法》</w:t>
            </w:r>
            <w:r w:rsidRPr="00282C24">
              <w:rPr>
                <w:rFonts w:hint="eastAsia"/>
                <w:color w:val="000000" w:themeColor="text1"/>
              </w:rPr>
              <w:t>(</w:t>
            </w:r>
            <w:r w:rsidRPr="00282C24">
              <w:rPr>
                <w:rFonts w:hint="eastAsia"/>
                <w:color w:val="000000" w:themeColor="text1"/>
              </w:rPr>
              <w:t>以下简称“《销售办法》”</w:t>
            </w:r>
            <w:r w:rsidRPr="00282C24">
              <w:rPr>
                <w:rFonts w:hint="eastAsia"/>
                <w:color w:val="000000" w:themeColor="text1"/>
              </w:rPr>
              <w:t>)</w:t>
            </w:r>
            <w:r w:rsidRPr="00282C24">
              <w:rPr>
                <w:rFonts w:hint="eastAsia"/>
                <w:color w:val="000000" w:themeColor="text1"/>
              </w:rPr>
              <w:t>、《证券投资基金信息披露管理办法》</w:t>
            </w:r>
            <w:r w:rsidRPr="00282C24">
              <w:rPr>
                <w:rFonts w:hint="eastAsia"/>
                <w:color w:val="000000" w:themeColor="text1"/>
              </w:rPr>
              <w:t>(</w:t>
            </w:r>
            <w:r w:rsidRPr="00282C24">
              <w:rPr>
                <w:rFonts w:hint="eastAsia"/>
                <w:color w:val="000000" w:themeColor="text1"/>
              </w:rPr>
              <w:t>以下简称“《信息披露办法》”</w:t>
            </w:r>
            <w:r w:rsidRPr="00282C24">
              <w:rPr>
                <w:rFonts w:hint="eastAsia"/>
                <w:color w:val="000000" w:themeColor="text1"/>
              </w:rPr>
              <w:t>)</w:t>
            </w:r>
            <w:r w:rsidRPr="00282C24">
              <w:rPr>
                <w:rFonts w:hint="eastAsia"/>
                <w:color w:val="000000" w:themeColor="text1"/>
              </w:rPr>
              <w:t>、《公开募集开放式证券投资基金流动性风险管理规定》和其他有关法律法规。</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2</w:t>
            </w:r>
            <w:r w:rsidRPr="00282C24">
              <w:rPr>
                <w:rFonts w:hint="eastAsia"/>
                <w:color w:val="000000" w:themeColor="text1"/>
              </w:rPr>
              <w:t>、订立本基金合同的依据是《中华人民共和国合同法》</w:t>
            </w:r>
            <w:r w:rsidRPr="00282C24">
              <w:rPr>
                <w:rFonts w:hint="eastAsia"/>
                <w:color w:val="000000" w:themeColor="text1"/>
              </w:rPr>
              <w:t>(</w:t>
            </w:r>
            <w:r w:rsidRPr="00282C24">
              <w:rPr>
                <w:rFonts w:hint="eastAsia"/>
                <w:color w:val="000000" w:themeColor="text1"/>
              </w:rPr>
              <w:t>以下简称“《合同法》”</w:t>
            </w:r>
            <w:r w:rsidRPr="00282C24">
              <w:rPr>
                <w:rFonts w:hint="eastAsia"/>
                <w:color w:val="000000" w:themeColor="text1"/>
              </w:rPr>
              <w:t>)</w:t>
            </w:r>
            <w:r w:rsidRPr="00282C24">
              <w:rPr>
                <w:rFonts w:hint="eastAsia"/>
                <w:color w:val="000000" w:themeColor="text1"/>
              </w:rPr>
              <w:t>、《中华人民共和国证券投资基金法》</w:t>
            </w:r>
            <w:r w:rsidRPr="00282C24">
              <w:rPr>
                <w:rFonts w:hint="eastAsia"/>
                <w:color w:val="000000" w:themeColor="text1"/>
              </w:rPr>
              <w:t>(</w:t>
            </w:r>
            <w:r w:rsidRPr="00282C24">
              <w:rPr>
                <w:rFonts w:hint="eastAsia"/>
                <w:color w:val="000000" w:themeColor="text1"/>
              </w:rPr>
              <w:t>以下简称“《基金法》”</w:t>
            </w:r>
            <w:r w:rsidRPr="00282C24">
              <w:rPr>
                <w:rFonts w:hint="eastAsia"/>
                <w:color w:val="000000" w:themeColor="text1"/>
              </w:rPr>
              <w:t>)</w:t>
            </w:r>
            <w:r w:rsidRPr="00282C24">
              <w:rPr>
                <w:rFonts w:hint="eastAsia"/>
                <w:color w:val="000000" w:themeColor="text1"/>
              </w:rPr>
              <w:t>、《公开募集证券投资基金运作管理办法》</w:t>
            </w:r>
            <w:r w:rsidRPr="00282C24">
              <w:rPr>
                <w:rFonts w:hint="eastAsia"/>
                <w:color w:val="000000" w:themeColor="text1"/>
              </w:rPr>
              <w:t>(</w:t>
            </w:r>
            <w:r w:rsidRPr="00282C24">
              <w:rPr>
                <w:rFonts w:hint="eastAsia"/>
                <w:color w:val="000000" w:themeColor="text1"/>
              </w:rPr>
              <w:t>以下简称“《运作办法》”</w:t>
            </w:r>
            <w:r w:rsidRPr="00282C24">
              <w:rPr>
                <w:rFonts w:hint="eastAsia"/>
                <w:color w:val="000000" w:themeColor="text1"/>
              </w:rPr>
              <w:t>)</w:t>
            </w:r>
            <w:r w:rsidRPr="00282C24">
              <w:rPr>
                <w:rFonts w:hint="eastAsia"/>
                <w:color w:val="000000" w:themeColor="text1"/>
              </w:rPr>
              <w:t>、《证券投资基金销售管理办法》</w:t>
            </w:r>
            <w:r w:rsidRPr="00282C24">
              <w:rPr>
                <w:rFonts w:hint="eastAsia"/>
                <w:color w:val="000000" w:themeColor="text1"/>
              </w:rPr>
              <w:t>(</w:t>
            </w:r>
            <w:r w:rsidRPr="00282C24">
              <w:rPr>
                <w:rFonts w:hint="eastAsia"/>
                <w:color w:val="000000" w:themeColor="text1"/>
              </w:rPr>
              <w:t>以下简称“《销售办法》”</w:t>
            </w:r>
            <w:r w:rsidRPr="00282C24">
              <w:rPr>
                <w:rFonts w:hint="eastAsia"/>
                <w:color w:val="000000" w:themeColor="text1"/>
              </w:rPr>
              <w:t>)</w:t>
            </w:r>
            <w:r w:rsidRPr="00282C24">
              <w:rPr>
                <w:rFonts w:hint="eastAsia"/>
                <w:color w:val="000000" w:themeColor="text1"/>
              </w:rPr>
              <w:t>、《</w:t>
            </w:r>
            <w:r w:rsidRPr="00282C24">
              <w:rPr>
                <w:rFonts w:hint="eastAsia"/>
                <w:b/>
                <w:bCs/>
                <w:color w:val="000000" w:themeColor="text1"/>
                <w:u w:val="single"/>
              </w:rPr>
              <w:t>公开募集</w:t>
            </w:r>
            <w:r w:rsidRPr="00282C24">
              <w:rPr>
                <w:rFonts w:hint="eastAsia"/>
                <w:color w:val="000000" w:themeColor="text1"/>
              </w:rPr>
              <w:t>证券投资基金信息披露管理办法》</w:t>
            </w:r>
            <w:r w:rsidRPr="00282C24">
              <w:rPr>
                <w:rFonts w:hint="eastAsia"/>
                <w:color w:val="000000" w:themeColor="text1"/>
              </w:rPr>
              <w:t>(</w:t>
            </w:r>
            <w:r w:rsidRPr="00282C24">
              <w:rPr>
                <w:rFonts w:hint="eastAsia"/>
                <w:color w:val="000000" w:themeColor="text1"/>
              </w:rPr>
              <w:t>以下简称“《信息披露办法》”</w:t>
            </w:r>
            <w:r w:rsidRPr="00282C24">
              <w:rPr>
                <w:rFonts w:hint="eastAsia"/>
                <w:color w:val="000000" w:themeColor="text1"/>
              </w:rPr>
              <w:t>)</w:t>
            </w:r>
            <w:r w:rsidRPr="00282C24">
              <w:rPr>
                <w:rFonts w:hint="eastAsia"/>
                <w:color w:val="000000" w:themeColor="text1"/>
              </w:rPr>
              <w:t>、《公开募集开放式证券投资基金流动性风险管理规定》和其他有关法律法规。</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三、</w:t>
            </w:r>
            <w:r w:rsidRPr="00282C24">
              <w:rPr>
                <w:rFonts w:hint="eastAsia"/>
                <w:color w:val="000000" w:themeColor="text1"/>
              </w:rPr>
              <w:t>……</w:t>
            </w:r>
          </w:p>
          <w:p w:rsidR="009A230D" w:rsidRPr="00282C24" w:rsidRDefault="009A230D" w:rsidP="00B765A5">
            <w:pPr>
              <w:rPr>
                <w:color w:val="000000" w:themeColor="text1"/>
              </w:rPr>
            </w:pPr>
            <w:r w:rsidRPr="00282C24">
              <w:rPr>
                <w:rFonts w:hint="eastAsia"/>
                <w:color w:val="000000" w:themeColor="text1"/>
              </w:rPr>
              <w:t>投资者应当认真阅读基金合同、基金招募说明书等信息披露文件，自主判断基金的投资价值，自主做出投资决策，自行承担投资风险。</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三、</w:t>
            </w:r>
            <w:r w:rsidRPr="00282C24">
              <w:rPr>
                <w:rFonts w:hint="eastAsia"/>
                <w:color w:val="000000" w:themeColor="text1"/>
              </w:rPr>
              <w:t>……</w:t>
            </w:r>
          </w:p>
          <w:p w:rsidR="009A230D" w:rsidRPr="00282C24" w:rsidRDefault="009A230D" w:rsidP="00B765A5">
            <w:pPr>
              <w:rPr>
                <w:color w:val="000000" w:themeColor="text1"/>
              </w:rPr>
            </w:pPr>
            <w:r w:rsidRPr="00282C24">
              <w:rPr>
                <w:rFonts w:hint="eastAsia"/>
                <w:color w:val="000000" w:themeColor="text1"/>
              </w:rPr>
              <w:t>投资者应当认真阅读基金合同、基金招募说明书</w:t>
            </w:r>
            <w:r w:rsidRPr="00282C24">
              <w:rPr>
                <w:rFonts w:hint="eastAsia"/>
                <w:b/>
                <w:bCs/>
                <w:color w:val="000000" w:themeColor="text1"/>
                <w:u w:val="single"/>
              </w:rPr>
              <w:t>、基金产品资料概要</w:t>
            </w:r>
            <w:r w:rsidRPr="00282C24">
              <w:rPr>
                <w:rFonts w:hint="eastAsia"/>
                <w:color w:val="000000" w:themeColor="text1"/>
              </w:rPr>
              <w:t>等信息披露文件，自主判断基金的投资价值，自主做出投资决策，自行承担投资风险。</w:t>
            </w:r>
            <w:r w:rsidRPr="00282C24">
              <w:rPr>
                <w:color w:val="000000" w:themeColor="text1"/>
              </w:rPr>
              <w:t xml:space="preserve"> </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rFonts w:cs="Times New Roman"/>
                <w:color w:val="000000" w:themeColor="text1"/>
              </w:rPr>
            </w:pPr>
            <w:r w:rsidRPr="00282C24">
              <w:rPr>
                <w:rFonts w:cs="Times New Roman"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b/>
                <w:bCs/>
                <w:color w:val="000000" w:themeColor="text1"/>
                <w:u w:val="single"/>
              </w:rPr>
              <w:t>六、</w:t>
            </w:r>
            <w:r w:rsidRPr="00282C24">
              <w:rPr>
                <w:rFonts w:hint="eastAsia"/>
                <w:b/>
                <w:bCs/>
                <w:color w:val="000000" w:themeColor="text1"/>
                <w:u w:val="single"/>
              </w:rPr>
              <w:t>本基金合同约定的基金产品资料概要编制、披露与更新要求，自《信息披露办法》实施之日起一年后开始执行</w:t>
            </w:r>
            <w:r w:rsidRPr="00282C24">
              <w:rPr>
                <w:b/>
                <w:bCs/>
                <w:color w:val="000000" w:themeColor="text1"/>
                <w:u w:val="single"/>
              </w:rPr>
              <w:t>。</w:t>
            </w:r>
            <w:r w:rsidRPr="00282C24">
              <w:rPr>
                <w:color w:val="000000" w:themeColor="text1"/>
              </w:rPr>
              <w:t xml:space="preserve"> </w:t>
            </w:r>
          </w:p>
        </w:tc>
      </w:tr>
      <w:tr w:rsidR="009A230D"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第二部分 释义</w:t>
            </w: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6</w:t>
            </w:r>
            <w:r w:rsidRPr="00282C24">
              <w:rPr>
                <w:rFonts w:hint="eastAsia"/>
                <w:color w:val="000000" w:themeColor="text1"/>
              </w:rPr>
              <w:t>、招募说明书：指《财通新视野灵活配置混合型证券投资基金招募说明书》及其</w:t>
            </w:r>
            <w:r w:rsidRPr="00282C24">
              <w:rPr>
                <w:rFonts w:hint="eastAsia"/>
                <w:b/>
                <w:bCs/>
                <w:strike/>
                <w:color w:val="000000" w:themeColor="text1"/>
              </w:rPr>
              <w:t>定期的</w:t>
            </w:r>
            <w:r w:rsidRPr="00282C24">
              <w:rPr>
                <w:rFonts w:hint="eastAsia"/>
                <w:color w:val="000000" w:themeColor="text1"/>
              </w:rPr>
              <w:t>更新</w:t>
            </w: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6</w:t>
            </w:r>
            <w:r w:rsidRPr="00282C24">
              <w:rPr>
                <w:rFonts w:hint="eastAsia"/>
                <w:color w:val="000000" w:themeColor="text1"/>
              </w:rPr>
              <w:t>、招募说明书：指《财通新视野灵活配置混合型证券投资基金招募说明书》及其更新</w:t>
            </w:r>
            <w:r w:rsidRPr="00282C24">
              <w:rPr>
                <w:color w:val="000000" w:themeColor="text1"/>
              </w:rPr>
              <w:t xml:space="preserve"> </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rFonts w:cs="Times New Roman"/>
                <w:color w:val="000000" w:themeColor="text1"/>
              </w:rPr>
            </w:pPr>
            <w:r w:rsidRPr="00282C24">
              <w:rPr>
                <w:rFonts w:cs="Times New Roman"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rFonts w:hint="eastAsia"/>
                <w:b/>
                <w:bCs/>
                <w:color w:val="000000" w:themeColor="text1"/>
                <w:u w:val="single"/>
              </w:rPr>
              <w:t>7</w:t>
            </w:r>
            <w:r w:rsidRPr="00282C24">
              <w:rPr>
                <w:rFonts w:hint="eastAsia"/>
                <w:b/>
                <w:bCs/>
                <w:color w:val="000000" w:themeColor="text1"/>
                <w:u w:val="single"/>
              </w:rPr>
              <w:t>、基金产品资料概要：指《财通新视野灵活配置混合型证券投资基金基金产品资料概要》及其更新</w:t>
            </w:r>
            <w:r w:rsidRPr="00282C24">
              <w:rPr>
                <w:color w:val="000000" w:themeColor="text1"/>
              </w:rPr>
              <w:t xml:space="preserve"> </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1</w:t>
            </w:r>
            <w:r w:rsidRPr="00282C24">
              <w:rPr>
                <w:b/>
                <w:bCs/>
                <w:strike/>
                <w:color w:val="000000" w:themeColor="text1"/>
              </w:rPr>
              <w:t>1</w:t>
            </w:r>
            <w:r w:rsidRPr="00282C24">
              <w:rPr>
                <w:color w:val="000000" w:themeColor="text1"/>
              </w:rPr>
              <w:t>、《信息披露办法》：指中国证监会</w:t>
            </w:r>
            <w:r w:rsidRPr="00282C24">
              <w:rPr>
                <w:bCs/>
                <w:color w:val="000000" w:themeColor="text1"/>
              </w:rPr>
              <w:t>20</w:t>
            </w:r>
            <w:r w:rsidRPr="00282C24">
              <w:rPr>
                <w:b/>
                <w:bCs/>
                <w:strike/>
                <w:color w:val="000000" w:themeColor="text1"/>
              </w:rPr>
              <w:t>04</w:t>
            </w:r>
            <w:r w:rsidRPr="00282C24">
              <w:rPr>
                <w:bCs/>
                <w:color w:val="000000" w:themeColor="text1"/>
              </w:rPr>
              <w:t>年</w:t>
            </w:r>
            <w:r w:rsidRPr="00282C24">
              <w:rPr>
                <w:b/>
                <w:bCs/>
                <w:strike/>
                <w:color w:val="000000" w:themeColor="text1"/>
              </w:rPr>
              <w:t>6</w:t>
            </w:r>
            <w:r w:rsidRPr="00282C24">
              <w:rPr>
                <w:bCs/>
                <w:color w:val="000000" w:themeColor="text1"/>
              </w:rPr>
              <w:t>月</w:t>
            </w:r>
            <w:r w:rsidRPr="00282C24">
              <w:rPr>
                <w:b/>
                <w:bCs/>
                <w:strike/>
                <w:color w:val="000000" w:themeColor="text1"/>
              </w:rPr>
              <w:t>8</w:t>
            </w:r>
            <w:r w:rsidRPr="00282C24">
              <w:rPr>
                <w:bCs/>
                <w:color w:val="000000" w:themeColor="text1"/>
              </w:rPr>
              <w:t>日</w:t>
            </w:r>
            <w:r w:rsidRPr="00282C24">
              <w:rPr>
                <w:color w:val="000000" w:themeColor="text1"/>
              </w:rPr>
              <w:t>颁布、同年</w:t>
            </w:r>
            <w:r w:rsidRPr="00282C24">
              <w:rPr>
                <w:b/>
                <w:bCs/>
                <w:strike/>
                <w:color w:val="000000" w:themeColor="text1"/>
              </w:rPr>
              <w:t>7</w:t>
            </w:r>
            <w:r w:rsidRPr="00282C24">
              <w:rPr>
                <w:color w:val="000000" w:themeColor="text1"/>
              </w:rPr>
              <w:t>月</w:t>
            </w:r>
            <w:r w:rsidRPr="00282C24">
              <w:rPr>
                <w:color w:val="000000" w:themeColor="text1"/>
              </w:rPr>
              <w:t>1</w:t>
            </w:r>
            <w:r w:rsidRPr="00282C24">
              <w:rPr>
                <w:color w:val="000000" w:themeColor="text1"/>
              </w:rPr>
              <w:t>日实施的《证券投资基金信息披露管理办法》及颁布机关对其不时做出的修订</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1</w:t>
            </w:r>
            <w:r w:rsidRPr="00282C24">
              <w:rPr>
                <w:b/>
                <w:bCs/>
                <w:color w:val="000000" w:themeColor="text1"/>
                <w:u w:val="single"/>
              </w:rPr>
              <w:t>2</w:t>
            </w:r>
            <w:r w:rsidRPr="00282C24">
              <w:rPr>
                <w:color w:val="000000" w:themeColor="text1"/>
              </w:rPr>
              <w:t>、《信息披露办法》：指中国证监会</w:t>
            </w:r>
            <w:r w:rsidRPr="00282C24">
              <w:rPr>
                <w:bCs/>
                <w:color w:val="000000" w:themeColor="text1"/>
              </w:rPr>
              <w:t>20</w:t>
            </w:r>
            <w:r w:rsidRPr="00282C24">
              <w:rPr>
                <w:b/>
                <w:bCs/>
                <w:color w:val="000000" w:themeColor="text1"/>
                <w:u w:val="single"/>
              </w:rPr>
              <w:t>19</w:t>
            </w:r>
            <w:r w:rsidRPr="00282C24">
              <w:rPr>
                <w:bCs/>
                <w:color w:val="000000" w:themeColor="text1"/>
              </w:rPr>
              <w:t>年</w:t>
            </w:r>
            <w:r w:rsidRPr="00282C24">
              <w:rPr>
                <w:b/>
                <w:bCs/>
                <w:color w:val="000000" w:themeColor="text1"/>
                <w:u w:val="single"/>
              </w:rPr>
              <w:t>7</w:t>
            </w:r>
            <w:r w:rsidRPr="00282C24">
              <w:rPr>
                <w:bCs/>
                <w:color w:val="000000" w:themeColor="text1"/>
              </w:rPr>
              <w:t>月</w:t>
            </w:r>
            <w:r w:rsidRPr="00282C24">
              <w:rPr>
                <w:b/>
                <w:bCs/>
                <w:color w:val="000000" w:themeColor="text1"/>
                <w:u w:val="single"/>
              </w:rPr>
              <w:t>26</w:t>
            </w:r>
            <w:r w:rsidRPr="00282C24">
              <w:rPr>
                <w:bCs/>
                <w:color w:val="000000" w:themeColor="text1"/>
              </w:rPr>
              <w:t>日</w:t>
            </w:r>
            <w:r w:rsidRPr="00282C24">
              <w:rPr>
                <w:color w:val="000000" w:themeColor="text1"/>
              </w:rPr>
              <w:t>颁布、同年</w:t>
            </w:r>
            <w:r w:rsidRPr="00282C24">
              <w:rPr>
                <w:b/>
                <w:bCs/>
                <w:color w:val="000000" w:themeColor="text1"/>
                <w:u w:val="single"/>
              </w:rPr>
              <w:t>9</w:t>
            </w:r>
            <w:r w:rsidRPr="00282C24">
              <w:rPr>
                <w:color w:val="000000" w:themeColor="text1"/>
              </w:rPr>
              <w:t>月</w:t>
            </w:r>
            <w:r w:rsidRPr="00282C24">
              <w:rPr>
                <w:color w:val="000000" w:themeColor="text1"/>
              </w:rPr>
              <w:t>1</w:t>
            </w:r>
            <w:r w:rsidRPr="00282C24">
              <w:rPr>
                <w:color w:val="000000" w:themeColor="text1"/>
              </w:rPr>
              <w:t>日实施的《</w:t>
            </w:r>
            <w:r w:rsidRPr="00282C24">
              <w:rPr>
                <w:b/>
                <w:bCs/>
                <w:color w:val="000000" w:themeColor="text1"/>
                <w:u w:val="single"/>
              </w:rPr>
              <w:t>公开募集</w:t>
            </w:r>
            <w:r w:rsidRPr="00282C24">
              <w:rPr>
                <w:color w:val="000000" w:themeColor="text1"/>
              </w:rPr>
              <w:t>证券投资基金信息披露管理办法》及颁布机关对其不时做出的修订</w:t>
            </w:r>
            <w:r w:rsidRPr="00282C24">
              <w:rPr>
                <w:color w:val="000000" w:themeColor="text1"/>
              </w:rPr>
              <w:t xml:space="preserve"> </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5</w:t>
            </w:r>
            <w:r w:rsidRPr="00282C24">
              <w:rPr>
                <w:rFonts w:hint="eastAsia"/>
                <w:b/>
                <w:bCs/>
                <w:strike/>
                <w:color w:val="000000" w:themeColor="text1"/>
              </w:rPr>
              <w:t>3</w:t>
            </w:r>
            <w:r w:rsidRPr="00282C24">
              <w:rPr>
                <w:color w:val="000000" w:themeColor="text1"/>
              </w:rPr>
              <w:t>、指定媒介：指中国证监会指定的用以进行信息披露的</w:t>
            </w:r>
            <w:r w:rsidRPr="00282C24">
              <w:rPr>
                <w:b/>
                <w:bCs/>
                <w:strike/>
                <w:color w:val="000000" w:themeColor="text1"/>
              </w:rPr>
              <w:t>报刊、互联网网站及其他媒介</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5</w:t>
            </w:r>
            <w:r w:rsidRPr="00282C24">
              <w:rPr>
                <w:rFonts w:hint="eastAsia"/>
                <w:b/>
                <w:bCs/>
                <w:color w:val="000000" w:themeColor="text1"/>
                <w:u w:val="single"/>
              </w:rPr>
              <w:t>4</w:t>
            </w:r>
            <w:r w:rsidRPr="00282C24">
              <w:rPr>
                <w:color w:val="000000" w:themeColor="text1"/>
              </w:rPr>
              <w:t>、指定媒介：指中国证监会指定的用以进行信息披露的</w:t>
            </w:r>
            <w:r w:rsidRPr="00282C24">
              <w:rPr>
                <w:rFonts w:hint="eastAsia"/>
                <w:b/>
                <w:bCs/>
                <w:color w:val="000000" w:themeColor="text1"/>
                <w:u w:val="single"/>
              </w:rPr>
              <w:t>全国性报刊及指定互联网网站（包括基金管理人网站、基金托管人网站、中国证监会基金电子披露网站）等媒介</w:t>
            </w:r>
            <w:r w:rsidRPr="00282C24">
              <w:rPr>
                <w:color w:val="000000" w:themeColor="text1"/>
              </w:rPr>
              <w:t xml:space="preserve"> </w:t>
            </w:r>
          </w:p>
        </w:tc>
      </w:tr>
      <w:tr w:rsidR="009A230D"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第六部分 基金份额的申购与赎回</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一、申购和赎回场所</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本基金的申购与赎回将通过销售机构进行。具体的销售网点将由基金管理人在招募说明书或</w:t>
            </w:r>
            <w:r w:rsidRPr="00282C24">
              <w:rPr>
                <w:rFonts w:hint="eastAsia"/>
                <w:b/>
                <w:bCs/>
                <w:strike/>
                <w:color w:val="000000" w:themeColor="text1"/>
              </w:rPr>
              <w:t>其他相关公告中</w:t>
            </w:r>
            <w:r w:rsidRPr="00282C24">
              <w:rPr>
                <w:rFonts w:hint="eastAsia"/>
                <w:color w:val="000000" w:themeColor="text1"/>
              </w:rPr>
              <w:t>列明。基金管理人可根据情况变更或增减销售机构</w:t>
            </w:r>
            <w:r w:rsidRPr="00282C24">
              <w:rPr>
                <w:rFonts w:hint="eastAsia"/>
                <w:b/>
                <w:bCs/>
                <w:strike/>
                <w:color w:val="000000" w:themeColor="text1"/>
              </w:rPr>
              <w:t>，并予以公告</w:t>
            </w:r>
            <w:r w:rsidRPr="00282C24">
              <w:rPr>
                <w:rFonts w:hint="eastAsia"/>
                <w:color w:val="000000" w:themeColor="text1"/>
              </w:rPr>
              <w:t>。……</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一、申购和赎回场所</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本基金的申购与赎回将通过销售机构进行。具体的销售网点将由基金管理人在招募说明书或</w:t>
            </w:r>
            <w:r w:rsidRPr="00282C24">
              <w:rPr>
                <w:rFonts w:hint="eastAsia"/>
                <w:b/>
                <w:bCs/>
                <w:color w:val="000000" w:themeColor="text1"/>
                <w:u w:val="single"/>
              </w:rPr>
              <w:t>基金管理人网站</w:t>
            </w:r>
            <w:r w:rsidRPr="00282C24">
              <w:rPr>
                <w:rFonts w:hint="eastAsia"/>
                <w:color w:val="000000" w:themeColor="text1"/>
              </w:rPr>
              <w:t>列明。基金管理人可根据情况变更或增减销售机构。……</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5</w:t>
            </w:r>
            <w:r w:rsidRPr="00282C24">
              <w:rPr>
                <w:rFonts w:hint="eastAsia"/>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rFonts w:hint="eastAsia"/>
                <w:b/>
                <w:bCs/>
                <w:strike/>
                <w:color w:val="000000" w:themeColor="text1"/>
              </w:rPr>
              <w:t>并报中国证监会备案</w:t>
            </w:r>
            <w:r w:rsidRPr="00282C24">
              <w:rPr>
                <w:rFonts w:hint="eastAsia"/>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5</w:t>
            </w:r>
            <w:r w:rsidRPr="00282C24">
              <w:rPr>
                <w:rFonts w:hint="eastAsia"/>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color w:val="000000" w:themeColor="text1"/>
              </w:rPr>
              <w:t>。</w:t>
            </w:r>
            <w:r w:rsidRPr="00282C24">
              <w:rPr>
                <w:color w:val="000000" w:themeColor="text1"/>
              </w:rPr>
              <w:t xml:space="preserve"> </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八、暂停赎回或延缓支付赎回款项的情形</w:t>
            </w:r>
          </w:p>
          <w:p w:rsidR="009A230D" w:rsidRPr="00282C24" w:rsidRDefault="009A230D" w:rsidP="00B765A5">
            <w:pPr>
              <w:rPr>
                <w:color w:val="000000" w:themeColor="text1"/>
              </w:rPr>
            </w:pPr>
            <w:r w:rsidRPr="00282C24">
              <w:rPr>
                <w:rFonts w:hint="eastAsia"/>
                <w:color w:val="000000" w:themeColor="text1"/>
              </w:rPr>
              <w:t>……</w:t>
            </w:r>
          </w:p>
          <w:p w:rsidR="009A230D" w:rsidRPr="00282C24" w:rsidRDefault="009A230D" w:rsidP="00B765A5">
            <w:pPr>
              <w:rPr>
                <w:color w:val="000000" w:themeColor="text1"/>
              </w:rPr>
            </w:pPr>
            <w:r w:rsidRPr="00282C24">
              <w:rPr>
                <w:rFonts w:hint="eastAsia"/>
                <w:color w:val="000000" w:themeColor="text1"/>
              </w:rPr>
              <w:t>发生上述情形之一</w:t>
            </w:r>
            <w:proofErr w:type="gramStart"/>
            <w:r w:rsidRPr="00282C24">
              <w:rPr>
                <w:rFonts w:hint="eastAsia"/>
                <w:color w:val="000000" w:themeColor="text1"/>
              </w:rPr>
              <w:t>且基金</w:t>
            </w:r>
            <w:proofErr w:type="gramEnd"/>
            <w:r w:rsidRPr="00282C24">
              <w:rPr>
                <w:rFonts w:hint="eastAsia"/>
                <w:color w:val="000000" w:themeColor="text1"/>
              </w:rPr>
              <w:t>管理人决定拒绝接受或暂停基金份额持有人的赎回申请或者延缓支付赎回款项时，基金管理人应</w:t>
            </w:r>
            <w:r w:rsidRPr="00282C24">
              <w:rPr>
                <w:rFonts w:hint="eastAsia"/>
                <w:b/>
                <w:bCs/>
                <w:strike/>
                <w:color w:val="000000" w:themeColor="text1"/>
              </w:rPr>
              <w:t>在当日</w:t>
            </w:r>
            <w:r w:rsidRPr="00282C24">
              <w:rPr>
                <w:rFonts w:hint="eastAsia"/>
                <w:color w:val="000000" w:themeColor="text1"/>
              </w:rPr>
              <w:t>报中国证监会备案……</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八、暂停赎回或延缓支付赎回款项的情形</w:t>
            </w:r>
          </w:p>
          <w:p w:rsidR="009A230D" w:rsidRPr="00282C24" w:rsidRDefault="009A230D" w:rsidP="00B765A5">
            <w:pPr>
              <w:rPr>
                <w:color w:val="000000" w:themeColor="text1"/>
              </w:rPr>
            </w:pPr>
            <w:r w:rsidRPr="00282C24">
              <w:rPr>
                <w:rFonts w:hint="eastAsia"/>
                <w:color w:val="000000" w:themeColor="text1"/>
              </w:rPr>
              <w:t>……</w:t>
            </w:r>
          </w:p>
          <w:p w:rsidR="009A230D" w:rsidRPr="00282C24" w:rsidRDefault="009A230D" w:rsidP="00B765A5">
            <w:pPr>
              <w:rPr>
                <w:color w:val="000000" w:themeColor="text1"/>
              </w:rPr>
            </w:pPr>
            <w:r w:rsidRPr="00282C24">
              <w:rPr>
                <w:rFonts w:hint="eastAsia"/>
                <w:color w:val="000000" w:themeColor="text1"/>
              </w:rPr>
              <w:t>发生上述情形之一</w:t>
            </w:r>
            <w:proofErr w:type="gramStart"/>
            <w:r w:rsidRPr="00282C24">
              <w:rPr>
                <w:rFonts w:hint="eastAsia"/>
                <w:color w:val="000000" w:themeColor="text1"/>
              </w:rPr>
              <w:t>且基金</w:t>
            </w:r>
            <w:proofErr w:type="gramEnd"/>
            <w:r w:rsidRPr="00282C24">
              <w:rPr>
                <w:rFonts w:hint="eastAsia"/>
                <w:color w:val="000000" w:themeColor="text1"/>
              </w:rPr>
              <w:t>管理人决定拒绝接受或暂停基金份额持有人的赎回申请或者延缓支付赎回款项时，基金管理人应</w:t>
            </w:r>
            <w:r w:rsidRPr="00282C24">
              <w:rPr>
                <w:rFonts w:hint="eastAsia"/>
                <w:b/>
                <w:bCs/>
                <w:color w:val="000000" w:themeColor="text1"/>
                <w:u w:val="single"/>
              </w:rPr>
              <w:t>按规定</w:t>
            </w:r>
            <w:r w:rsidRPr="00282C24">
              <w:rPr>
                <w:rFonts w:hint="eastAsia"/>
                <w:color w:val="000000" w:themeColor="text1"/>
              </w:rPr>
              <w:t>报中国证监会备案……</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十、</w:t>
            </w:r>
            <w:r w:rsidRPr="00282C24">
              <w:rPr>
                <w:rFonts w:hint="eastAsia"/>
                <w:color w:val="000000" w:themeColor="text1"/>
              </w:rPr>
              <w:t>暂停申购或赎回的公告和重新开放申购或赎回的公告</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1</w:t>
            </w:r>
            <w:r w:rsidRPr="00282C24">
              <w:rPr>
                <w:color w:val="000000" w:themeColor="text1"/>
              </w:rPr>
              <w:t>、发生上述暂停申购或赎回情况的，基金管理人</w:t>
            </w:r>
            <w:proofErr w:type="gramStart"/>
            <w:r w:rsidRPr="00282C24">
              <w:rPr>
                <w:rFonts w:hint="eastAsia"/>
                <w:b/>
                <w:bCs/>
                <w:strike/>
                <w:color w:val="000000" w:themeColor="text1"/>
              </w:rPr>
              <w:t>当日</w:t>
            </w:r>
            <w:r w:rsidRPr="00282C24">
              <w:rPr>
                <w:color w:val="000000" w:themeColor="text1"/>
              </w:rPr>
              <w:t>应</w:t>
            </w:r>
            <w:proofErr w:type="gramEnd"/>
            <w:r w:rsidRPr="00282C24">
              <w:rPr>
                <w:rFonts w:hint="eastAsia"/>
                <w:b/>
                <w:bCs/>
                <w:strike/>
                <w:color w:val="000000" w:themeColor="text1"/>
              </w:rPr>
              <w:t>立即</w:t>
            </w:r>
            <w:r w:rsidRPr="00282C24">
              <w:rPr>
                <w:b/>
                <w:bCs/>
                <w:strike/>
                <w:color w:val="000000" w:themeColor="text1"/>
              </w:rPr>
              <w:t>向中国证监会备案，并</w:t>
            </w:r>
            <w:r w:rsidRPr="00282C24">
              <w:rPr>
                <w:rFonts w:hint="eastAsia"/>
                <w:color w:val="000000" w:themeColor="text1"/>
              </w:rPr>
              <w:t>在规定期限内在指定媒介上刊登暂停公告</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1</w:t>
            </w:r>
            <w:r w:rsidRPr="00282C24">
              <w:rPr>
                <w:color w:val="000000" w:themeColor="text1"/>
              </w:rPr>
              <w:t>、</w:t>
            </w:r>
            <w:r w:rsidRPr="00282C24">
              <w:rPr>
                <w:rFonts w:hint="eastAsia"/>
                <w:color w:val="000000" w:themeColor="text1"/>
              </w:rPr>
              <w:t>发生上述暂停申购或赎回情况的，基金管理人应在规定期限内在指定媒介上刊登暂停公告</w:t>
            </w:r>
            <w:r w:rsidRPr="00282C24">
              <w:rPr>
                <w:color w:val="000000" w:themeColor="text1"/>
              </w:rPr>
              <w:t>。</w:t>
            </w:r>
            <w:r w:rsidRPr="00282C24">
              <w:rPr>
                <w:color w:val="000000" w:themeColor="text1"/>
              </w:rPr>
              <w:t xml:space="preserve"> </w:t>
            </w:r>
          </w:p>
        </w:tc>
      </w:tr>
      <w:tr w:rsidR="009A230D" w:rsidRPr="00282C24" w:rsidTr="00B765A5">
        <w:trPr>
          <w:trHeight w:val="2781"/>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第七部分 基金合同当事人及权利义务</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一、基金管理人</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（二）基金管理人的权利与义务</w:t>
            </w:r>
          </w:p>
          <w:p w:rsidR="009A230D" w:rsidRPr="00282C24" w:rsidRDefault="009A230D"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、根据《基金法》、《运作办法》及其他有关规定，基金管理人的义务包括但不限于：</w:t>
            </w:r>
          </w:p>
          <w:p w:rsidR="009A230D" w:rsidRPr="00282C24" w:rsidRDefault="009A230D" w:rsidP="00B765A5">
            <w:pPr>
              <w:rPr>
                <w:color w:val="000000" w:themeColor="text1"/>
              </w:rPr>
            </w:pPr>
            <w:r w:rsidRPr="00282C24">
              <w:rPr>
                <w:rFonts w:hint="eastAsia"/>
                <w:color w:val="000000" w:themeColor="text1"/>
              </w:rPr>
              <w:t>（</w:t>
            </w:r>
            <w:r w:rsidRPr="00282C24">
              <w:rPr>
                <w:rFonts w:hint="eastAsia"/>
                <w:color w:val="000000" w:themeColor="text1"/>
              </w:rPr>
              <w:t>8</w:t>
            </w:r>
            <w:r w:rsidRPr="00282C24">
              <w:rPr>
                <w:rFonts w:hint="eastAsia"/>
                <w:color w:val="000000" w:themeColor="text1"/>
              </w:rPr>
              <w:t>）采取适当合理的措施使计算基金份额认购、申购、赎回和注销价格的方法符合基金合同等法律文件的规定，按有关规定计算并公告基金</w:t>
            </w:r>
            <w:r w:rsidRPr="00282C24">
              <w:rPr>
                <w:b/>
                <w:bCs/>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一、基金管理人</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（二）基金管理人的权利与义务</w:t>
            </w:r>
          </w:p>
          <w:p w:rsidR="009A230D" w:rsidRPr="00282C24" w:rsidRDefault="009A230D"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、根据《基金法》、《运作办法》及其他有关规定，基金管理人的义务包括但不限于：</w:t>
            </w:r>
          </w:p>
          <w:p w:rsidR="009A230D" w:rsidRPr="00282C24" w:rsidRDefault="009A230D" w:rsidP="00B765A5">
            <w:pPr>
              <w:rPr>
                <w:color w:val="000000" w:themeColor="text1"/>
              </w:rPr>
            </w:pPr>
            <w:r w:rsidRPr="00282C24">
              <w:rPr>
                <w:rFonts w:hint="eastAsia"/>
                <w:color w:val="000000" w:themeColor="text1"/>
              </w:rPr>
              <w:t>（</w:t>
            </w:r>
            <w:r w:rsidRPr="00282C24">
              <w:rPr>
                <w:rFonts w:hint="eastAsia"/>
                <w:color w:val="000000" w:themeColor="text1"/>
              </w:rPr>
              <w:t>8</w:t>
            </w:r>
            <w:r w:rsidRPr="00282C24">
              <w:rPr>
                <w:rFonts w:hint="eastAsia"/>
                <w:color w:val="000000" w:themeColor="text1"/>
              </w:rPr>
              <w:t>）采取适当合理的措施使计算基金份额认购、申购、赎回和注销价格的方法符合基金合同等法律文件的规定，按有关规定计算并公告基金净值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二、基金托管人</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（二）基金托管人的权利与义务</w:t>
            </w:r>
          </w:p>
          <w:p w:rsidR="009A230D" w:rsidRPr="00282C24" w:rsidRDefault="009A230D" w:rsidP="00B765A5">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9A230D" w:rsidRPr="00282C24" w:rsidRDefault="009A230D"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rFonts w:hint="eastAsia"/>
                <w:color w:val="000000" w:themeColor="text1"/>
              </w:rPr>
              <w:t>、</w:t>
            </w:r>
            <w:r w:rsidRPr="00282C24">
              <w:rPr>
                <w:color w:val="000000" w:themeColor="text1"/>
              </w:rPr>
              <w:t>基金份额申购、赎回价格；</w:t>
            </w:r>
          </w:p>
          <w:p w:rsidR="009A230D" w:rsidRPr="00282C24" w:rsidRDefault="009A230D"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二、基金托管人</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（二）基金托管人的权利与义务</w:t>
            </w:r>
          </w:p>
          <w:p w:rsidR="009A230D" w:rsidRPr="00282C24" w:rsidRDefault="009A230D" w:rsidP="00B765A5">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9A230D" w:rsidRPr="00282C24" w:rsidRDefault="009A230D"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b/>
                <w:bCs/>
                <w:color w:val="000000" w:themeColor="text1"/>
                <w:u w:val="single"/>
              </w:rPr>
              <w:t>、</w:t>
            </w:r>
            <w:r w:rsidRPr="00282C24">
              <w:rPr>
                <w:rFonts w:hint="eastAsia"/>
                <w:b/>
                <w:bCs/>
                <w:color w:val="000000" w:themeColor="text1"/>
                <w:u w:val="single"/>
              </w:rPr>
              <w:t>基金份额净值</w:t>
            </w:r>
            <w:r w:rsidRPr="00282C24">
              <w:rPr>
                <w:rFonts w:hint="eastAsia"/>
                <w:color w:val="000000" w:themeColor="text1"/>
              </w:rPr>
              <w:t>、</w:t>
            </w:r>
            <w:r w:rsidRPr="00282C24">
              <w:rPr>
                <w:color w:val="000000" w:themeColor="text1"/>
              </w:rPr>
              <w:t>基金份额申购、赎回价格；</w:t>
            </w:r>
          </w:p>
          <w:p w:rsidR="009A230D" w:rsidRPr="00282C24" w:rsidRDefault="009A230D"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9A230D" w:rsidRPr="00282C24" w:rsidTr="00B765A5">
        <w:tc>
          <w:tcPr>
            <w:tcW w:w="700" w:type="dxa"/>
            <w:vMerge w:val="restart"/>
            <w:tcBorders>
              <w:top w:val="single" w:sz="4" w:space="0" w:color="auto"/>
              <w:left w:val="single" w:sz="4" w:space="0" w:color="000000"/>
              <w:right w:val="single" w:sz="4" w:space="0" w:color="auto"/>
            </w:tcBorders>
            <w:vAlign w:val="center"/>
          </w:tcPr>
          <w:p w:rsidR="009A230D" w:rsidRPr="00282C24" w:rsidRDefault="009A230D" w:rsidP="00B765A5">
            <w:pPr>
              <w:pStyle w:val="ae"/>
              <w:jc w:val="center"/>
              <w:rPr>
                <w:b/>
                <w:bCs/>
                <w:color w:val="000000" w:themeColor="text1"/>
              </w:rPr>
            </w:pPr>
            <w:r w:rsidRPr="00282C24">
              <w:rPr>
                <w:rFonts w:hint="eastAsia"/>
                <w:b/>
                <w:bCs/>
                <w:color w:val="000000" w:themeColor="text1"/>
              </w:rPr>
              <w:t>第八部分基金份额持有人大会</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四、基金份额持有人出席会议的方式</w:t>
            </w:r>
          </w:p>
          <w:p w:rsidR="009A230D" w:rsidRPr="00282C24" w:rsidRDefault="009A230D" w:rsidP="00B765A5">
            <w:pPr>
              <w:rPr>
                <w:color w:val="000000" w:themeColor="text1"/>
              </w:rPr>
            </w:pPr>
            <w:r w:rsidRPr="00282C24">
              <w:rPr>
                <w:rFonts w:hint="eastAsia"/>
                <w:color w:val="000000" w:themeColor="text1"/>
              </w:rPr>
              <w:t>2</w:t>
            </w:r>
            <w:r w:rsidRPr="00282C24">
              <w:rPr>
                <w:rFonts w:hint="eastAsia"/>
                <w:color w:val="000000" w:themeColor="text1"/>
              </w:rPr>
              <w:t>、通讯开会……</w:t>
            </w:r>
          </w:p>
          <w:p w:rsidR="009A230D" w:rsidRPr="00282C24" w:rsidRDefault="009A230D" w:rsidP="00B765A5">
            <w:pPr>
              <w:rPr>
                <w:color w:val="000000" w:themeColor="text1"/>
              </w:rPr>
            </w:pPr>
            <w:r w:rsidRPr="00282C24">
              <w:rPr>
                <w:rFonts w:hint="eastAsia"/>
                <w:b/>
                <w:bCs/>
                <w:strike/>
                <w:color w:val="000000" w:themeColor="text1"/>
              </w:rPr>
              <w:t>（</w:t>
            </w:r>
            <w:r w:rsidRPr="00282C24">
              <w:rPr>
                <w:rFonts w:hint="eastAsia"/>
                <w:b/>
                <w:bCs/>
                <w:strike/>
                <w:color w:val="000000" w:themeColor="text1"/>
              </w:rPr>
              <w:t>5</w:t>
            </w:r>
            <w:r w:rsidRPr="00282C24">
              <w:rPr>
                <w:rFonts w:hint="eastAsia"/>
                <w:b/>
                <w:bCs/>
                <w:strike/>
                <w:color w:val="000000" w:themeColor="text1"/>
              </w:rPr>
              <w:t>）会议通知公布前报中国证监会备案。</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四、基金份额持有人出席会议的方式</w:t>
            </w:r>
          </w:p>
          <w:p w:rsidR="009A230D" w:rsidRPr="00282C24" w:rsidRDefault="009A230D" w:rsidP="00B765A5">
            <w:pPr>
              <w:rPr>
                <w:color w:val="000000" w:themeColor="text1"/>
              </w:rPr>
            </w:pPr>
            <w:r w:rsidRPr="00282C24">
              <w:rPr>
                <w:color w:val="000000" w:themeColor="text1"/>
              </w:rPr>
              <w:t>2</w:t>
            </w:r>
            <w:r w:rsidRPr="00282C24">
              <w:rPr>
                <w:rFonts w:hint="eastAsia"/>
                <w:color w:val="000000" w:themeColor="text1"/>
              </w:rPr>
              <w:t>、通讯开会……</w:t>
            </w:r>
          </w:p>
        </w:tc>
      </w:tr>
      <w:tr w:rsidR="009A230D" w:rsidRPr="00282C24" w:rsidTr="00B765A5">
        <w:tc>
          <w:tcPr>
            <w:tcW w:w="700" w:type="dxa"/>
            <w:vMerge/>
            <w:tcBorders>
              <w:left w:val="single" w:sz="4" w:space="0" w:color="000000"/>
              <w:right w:val="single" w:sz="4" w:space="0" w:color="auto"/>
            </w:tcBorders>
            <w:vAlign w:val="center"/>
          </w:tcPr>
          <w:p w:rsidR="009A230D" w:rsidRPr="00282C24" w:rsidRDefault="009A230D" w:rsidP="00B765A5">
            <w:pPr>
              <w:pStyle w:val="ae"/>
              <w:jc w:val="center"/>
              <w:rPr>
                <w:b/>
                <w:bCs/>
                <w:color w:val="000000" w:themeColor="text1"/>
              </w:rPr>
            </w:pP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八、生效与公告</w:t>
            </w:r>
          </w:p>
          <w:p w:rsidR="009A230D" w:rsidRPr="00282C24" w:rsidRDefault="009A230D" w:rsidP="00B765A5">
            <w:pPr>
              <w:rPr>
                <w:b/>
                <w:bCs/>
                <w:strike/>
                <w:color w:val="000000" w:themeColor="text1"/>
              </w:rPr>
            </w:pPr>
            <w:r w:rsidRPr="00282C24">
              <w:rPr>
                <w:rFonts w:hint="eastAsia"/>
                <w:color w:val="000000" w:themeColor="text1"/>
              </w:rPr>
              <w:t>基金份额持有人大会决议自生效之日起</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日内在指定媒介上公告。如果采用通讯方式进行表决，在公告基金份额持有人大会决议时，必须将公证书全文、公证机构、公证员姓名等一同公告。</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八、生效与公告</w:t>
            </w:r>
          </w:p>
          <w:p w:rsidR="009A230D" w:rsidRPr="00282C24" w:rsidRDefault="009A230D" w:rsidP="00B765A5">
            <w:pPr>
              <w:rPr>
                <w:color w:val="000000" w:themeColor="text1"/>
              </w:rPr>
            </w:pPr>
            <w:r w:rsidRPr="00282C24">
              <w:rPr>
                <w:rFonts w:hint="eastAsia"/>
                <w:color w:val="000000" w:themeColor="text1"/>
              </w:rPr>
              <w:t>基金份额持有人大会决议自生效之日起</w:t>
            </w:r>
            <w:r w:rsidRPr="00282C24">
              <w:rPr>
                <w:rFonts w:hint="eastAsia"/>
                <w:color w:val="000000" w:themeColor="text1"/>
              </w:rPr>
              <w:t>2</w:t>
            </w:r>
            <w:r w:rsidRPr="00282C24">
              <w:rPr>
                <w:rFonts w:hint="eastAsia"/>
                <w:color w:val="000000" w:themeColor="text1"/>
              </w:rPr>
              <w:t>日内在指定媒介上公告。如果采用通讯方式进行表决，在公告基金份额持有人大会决议时，必须将公证书全文、公证机构、公证员姓名等一同公告。</w:t>
            </w:r>
          </w:p>
        </w:tc>
      </w:tr>
      <w:tr w:rsidR="009A230D" w:rsidRPr="00282C24" w:rsidTr="00B765A5">
        <w:tc>
          <w:tcPr>
            <w:tcW w:w="700" w:type="dxa"/>
            <w:tcBorders>
              <w:top w:val="single" w:sz="4" w:space="0" w:color="auto"/>
              <w:left w:val="single" w:sz="4" w:space="0" w:color="000000"/>
              <w:right w:val="single" w:sz="4" w:space="0" w:color="auto"/>
            </w:tcBorders>
            <w:vAlign w:val="center"/>
          </w:tcPr>
          <w:p w:rsidR="009A230D" w:rsidRPr="00282C24" w:rsidRDefault="009A230D" w:rsidP="00B765A5">
            <w:pPr>
              <w:pStyle w:val="ae"/>
              <w:jc w:val="center"/>
              <w:rPr>
                <w:b/>
                <w:bCs/>
                <w:color w:val="000000" w:themeColor="text1"/>
              </w:rPr>
            </w:pPr>
            <w:r w:rsidRPr="00282C24">
              <w:rPr>
                <w:rFonts w:hint="eastAsia"/>
                <w:b/>
                <w:bCs/>
                <w:color w:val="000000" w:themeColor="text1"/>
              </w:rPr>
              <w:t>第九部分基金管理人、基金托管人的更换条件和程序</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二、基金管理人和基金托管人的更换程序</w:t>
            </w:r>
          </w:p>
          <w:p w:rsidR="009A230D" w:rsidRPr="00282C24" w:rsidRDefault="009A230D" w:rsidP="00B765A5">
            <w:pPr>
              <w:rPr>
                <w:color w:val="000000" w:themeColor="text1"/>
              </w:rPr>
            </w:pPr>
            <w:r w:rsidRPr="00282C24">
              <w:rPr>
                <w:rFonts w:hint="eastAsia"/>
                <w:color w:val="000000" w:themeColor="text1"/>
              </w:rPr>
              <w:t>（一）</w:t>
            </w:r>
            <w:r w:rsidRPr="00282C24">
              <w:rPr>
                <w:color w:val="000000" w:themeColor="text1"/>
              </w:rPr>
              <w:tab/>
            </w:r>
            <w:r w:rsidRPr="00282C24">
              <w:rPr>
                <w:rFonts w:hint="eastAsia"/>
                <w:color w:val="000000" w:themeColor="text1"/>
              </w:rPr>
              <w:t>基金管理人的更换程序</w:t>
            </w:r>
          </w:p>
          <w:p w:rsidR="009A230D" w:rsidRPr="00282C24" w:rsidRDefault="009A230D" w:rsidP="00B765A5">
            <w:pPr>
              <w:rPr>
                <w:color w:val="000000" w:themeColor="text1"/>
              </w:rPr>
            </w:pPr>
            <w:r w:rsidRPr="00282C24">
              <w:rPr>
                <w:color w:val="000000" w:themeColor="text1"/>
              </w:rPr>
              <w:t>5</w:t>
            </w:r>
            <w:r w:rsidRPr="00282C24">
              <w:rPr>
                <w:rFonts w:hint="eastAsia"/>
                <w:color w:val="000000" w:themeColor="text1"/>
              </w:rPr>
              <w:t>、公告：基金管理人更换后，由基金托管人在更换基金管理人的基金份额持有人大会决议生效后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p>
          <w:p w:rsidR="009A230D" w:rsidRPr="00282C24" w:rsidRDefault="009A230D" w:rsidP="00B765A5">
            <w:pPr>
              <w:rPr>
                <w:color w:val="000000" w:themeColor="text1"/>
              </w:rPr>
            </w:pPr>
            <w:r w:rsidRPr="00282C24">
              <w:rPr>
                <w:rFonts w:hint="eastAsia"/>
                <w:color w:val="000000" w:themeColor="text1"/>
              </w:rPr>
              <w:t>（二）</w:t>
            </w:r>
            <w:r w:rsidRPr="00282C24">
              <w:rPr>
                <w:rFonts w:hint="eastAsia"/>
                <w:color w:val="000000" w:themeColor="text1"/>
              </w:rPr>
              <w:tab/>
            </w:r>
            <w:r w:rsidRPr="00282C24">
              <w:rPr>
                <w:rFonts w:hint="eastAsia"/>
                <w:color w:val="000000" w:themeColor="text1"/>
              </w:rPr>
              <w:t>基金托管人的更换程序</w:t>
            </w:r>
          </w:p>
          <w:p w:rsidR="009A230D" w:rsidRPr="00282C24" w:rsidRDefault="009A230D" w:rsidP="00B765A5">
            <w:pPr>
              <w:rPr>
                <w:color w:val="000000" w:themeColor="text1"/>
              </w:rPr>
            </w:pPr>
            <w:r w:rsidRPr="00282C24">
              <w:rPr>
                <w:rFonts w:hint="eastAsia"/>
                <w:color w:val="000000" w:themeColor="text1"/>
              </w:rPr>
              <w:t>5</w:t>
            </w:r>
            <w:r w:rsidRPr="00282C24">
              <w:rPr>
                <w:rFonts w:hint="eastAsia"/>
                <w:color w:val="000000" w:themeColor="text1"/>
              </w:rPr>
              <w:t>、公告：基金托管人更换后，由基金管理人在更换基金托管人的基金份额持有人大会决议生效后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p>
          <w:p w:rsidR="009A230D" w:rsidRPr="00282C24" w:rsidRDefault="009A230D" w:rsidP="00B765A5">
            <w:pPr>
              <w:rPr>
                <w:color w:val="000000" w:themeColor="text1"/>
              </w:rPr>
            </w:pPr>
            <w:r w:rsidRPr="00282C24">
              <w:rPr>
                <w:rFonts w:hint="eastAsia"/>
                <w:color w:val="000000" w:themeColor="text1"/>
              </w:rPr>
              <w:t>（三）基金管理人与基金托管人同时更换的条件和程序。</w:t>
            </w:r>
          </w:p>
          <w:p w:rsidR="009A230D" w:rsidRPr="00282C24" w:rsidRDefault="009A230D" w:rsidP="00B765A5">
            <w:pPr>
              <w:rPr>
                <w:color w:val="000000" w:themeColor="text1"/>
              </w:rPr>
            </w:pPr>
            <w:r w:rsidRPr="00282C24">
              <w:rPr>
                <w:rFonts w:hint="eastAsia"/>
                <w:color w:val="000000" w:themeColor="text1"/>
              </w:rPr>
              <w:t>3</w:t>
            </w:r>
            <w:r w:rsidRPr="00282C24">
              <w:rPr>
                <w:rFonts w:hint="eastAsia"/>
                <w:color w:val="000000" w:themeColor="text1"/>
              </w:rPr>
              <w:t>、公告：</w:t>
            </w:r>
            <w:proofErr w:type="gramStart"/>
            <w:r w:rsidRPr="00282C24">
              <w:rPr>
                <w:rFonts w:hint="eastAsia"/>
                <w:color w:val="000000" w:themeColor="text1"/>
              </w:rPr>
              <w:t>新任基金</w:t>
            </w:r>
            <w:proofErr w:type="gramEnd"/>
            <w:r w:rsidRPr="00282C24">
              <w:rPr>
                <w:rFonts w:hint="eastAsia"/>
                <w:color w:val="000000" w:themeColor="text1"/>
              </w:rPr>
              <w:t>管理人和</w:t>
            </w:r>
            <w:proofErr w:type="gramStart"/>
            <w:r w:rsidRPr="00282C24">
              <w:rPr>
                <w:rFonts w:hint="eastAsia"/>
                <w:color w:val="000000" w:themeColor="text1"/>
              </w:rPr>
              <w:t>新任基金</w:t>
            </w:r>
            <w:proofErr w:type="gramEnd"/>
            <w:r w:rsidRPr="00282C24">
              <w:rPr>
                <w:rFonts w:hint="eastAsia"/>
                <w:color w:val="000000" w:themeColor="text1"/>
              </w:rPr>
              <w:t>托管人应在更换基金管理人和基金托管人的基金份额持有人大会决议生效后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日内在指定媒介上联合公告。</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二、基金管理人和基金托管人的更换程序</w:t>
            </w:r>
          </w:p>
          <w:p w:rsidR="009A230D" w:rsidRPr="00282C24" w:rsidRDefault="009A230D" w:rsidP="00B765A5">
            <w:pPr>
              <w:rPr>
                <w:color w:val="000000" w:themeColor="text1"/>
              </w:rPr>
            </w:pPr>
            <w:r w:rsidRPr="00282C24">
              <w:rPr>
                <w:rFonts w:hint="eastAsia"/>
                <w:color w:val="000000" w:themeColor="text1"/>
              </w:rPr>
              <w:t>（一）</w:t>
            </w:r>
            <w:r w:rsidRPr="00282C24">
              <w:rPr>
                <w:color w:val="000000" w:themeColor="text1"/>
              </w:rPr>
              <w:tab/>
            </w:r>
            <w:r w:rsidRPr="00282C24">
              <w:rPr>
                <w:rFonts w:hint="eastAsia"/>
                <w:color w:val="000000" w:themeColor="text1"/>
              </w:rPr>
              <w:t>基金管理人的更换程序</w:t>
            </w:r>
          </w:p>
          <w:p w:rsidR="009A230D" w:rsidRPr="00282C24" w:rsidRDefault="009A230D" w:rsidP="00B765A5">
            <w:pPr>
              <w:rPr>
                <w:color w:val="000000" w:themeColor="text1"/>
              </w:rPr>
            </w:pPr>
            <w:r w:rsidRPr="00282C24">
              <w:rPr>
                <w:color w:val="000000" w:themeColor="text1"/>
              </w:rPr>
              <w:t>5</w:t>
            </w:r>
            <w:r w:rsidRPr="00282C24">
              <w:rPr>
                <w:rFonts w:hint="eastAsia"/>
                <w:color w:val="000000" w:themeColor="text1"/>
              </w:rPr>
              <w:t>、公告：基金管理人更换后，由基金托管人在更换基金管理人的基金份额持有人大会决议生效后</w:t>
            </w:r>
            <w:r w:rsidRPr="00282C24">
              <w:rPr>
                <w:color w:val="000000" w:themeColor="text1"/>
              </w:rPr>
              <w:t>2</w:t>
            </w:r>
            <w:r w:rsidRPr="00282C24">
              <w:rPr>
                <w:rFonts w:hint="eastAsia"/>
                <w:color w:val="000000" w:themeColor="text1"/>
              </w:rPr>
              <w:t>日内在指定媒介公告；</w:t>
            </w:r>
          </w:p>
          <w:p w:rsidR="009A230D" w:rsidRPr="00282C24" w:rsidRDefault="009A230D" w:rsidP="00B765A5">
            <w:pPr>
              <w:rPr>
                <w:color w:val="000000" w:themeColor="text1"/>
              </w:rPr>
            </w:pPr>
            <w:r w:rsidRPr="00282C24">
              <w:rPr>
                <w:rFonts w:hint="eastAsia"/>
                <w:color w:val="000000" w:themeColor="text1"/>
              </w:rPr>
              <w:t>（二）</w:t>
            </w:r>
            <w:r w:rsidRPr="00282C24">
              <w:rPr>
                <w:rFonts w:hint="eastAsia"/>
                <w:color w:val="000000" w:themeColor="text1"/>
              </w:rPr>
              <w:tab/>
            </w:r>
            <w:r w:rsidRPr="00282C24">
              <w:rPr>
                <w:rFonts w:hint="eastAsia"/>
                <w:color w:val="000000" w:themeColor="text1"/>
              </w:rPr>
              <w:t>基金托管人的更换程序</w:t>
            </w:r>
          </w:p>
          <w:p w:rsidR="009A230D" w:rsidRPr="00282C24" w:rsidRDefault="009A230D" w:rsidP="00B765A5">
            <w:pPr>
              <w:rPr>
                <w:color w:val="000000" w:themeColor="text1"/>
              </w:rPr>
            </w:pPr>
            <w:r w:rsidRPr="00282C24">
              <w:rPr>
                <w:rFonts w:hint="eastAsia"/>
                <w:color w:val="000000" w:themeColor="text1"/>
              </w:rPr>
              <w:t>5</w:t>
            </w:r>
            <w:r w:rsidRPr="00282C24">
              <w:rPr>
                <w:rFonts w:hint="eastAsia"/>
                <w:color w:val="000000" w:themeColor="text1"/>
              </w:rPr>
              <w:t>、公告：基金托管人更换后，由基金管理人在更换基金托管人的基金份额持有人大会决议生效后</w:t>
            </w:r>
            <w:r w:rsidRPr="00282C24">
              <w:rPr>
                <w:rFonts w:hint="eastAsia"/>
                <w:color w:val="000000" w:themeColor="text1"/>
              </w:rPr>
              <w:t>2</w:t>
            </w:r>
            <w:r w:rsidRPr="00282C24">
              <w:rPr>
                <w:rFonts w:hint="eastAsia"/>
                <w:color w:val="000000" w:themeColor="text1"/>
              </w:rPr>
              <w:t>日内在指定媒介公告；</w:t>
            </w:r>
          </w:p>
          <w:p w:rsidR="009A230D" w:rsidRPr="00282C24" w:rsidRDefault="009A230D" w:rsidP="00B765A5">
            <w:pPr>
              <w:rPr>
                <w:color w:val="000000" w:themeColor="text1"/>
              </w:rPr>
            </w:pPr>
            <w:r w:rsidRPr="00282C24">
              <w:rPr>
                <w:rFonts w:hint="eastAsia"/>
                <w:color w:val="000000" w:themeColor="text1"/>
              </w:rPr>
              <w:t>（三）基金管理人与基金托管人同时更换的条件和程序。</w:t>
            </w:r>
          </w:p>
          <w:p w:rsidR="009A230D" w:rsidRPr="00282C24" w:rsidRDefault="009A230D" w:rsidP="00B765A5">
            <w:pPr>
              <w:rPr>
                <w:color w:val="000000" w:themeColor="text1"/>
              </w:rPr>
            </w:pPr>
            <w:r w:rsidRPr="00282C24">
              <w:rPr>
                <w:rFonts w:hint="eastAsia"/>
                <w:color w:val="000000" w:themeColor="text1"/>
              </w:rPr>
              <w:t>3</w:t>
            </w:r>
            <w:r w:rsidRPr="00282C24">
              <w:rPr>
                <w:rFonts w:hint="eastAsia"/>
                <w:color w:val="000000" w:themeColor="text1"/>
              </w:rPr>
              <w:t>、公告：</w:t>
            </w:r>
            <w:proofErr w:type="gramStart"/>
            <w:r w:rsidRPr="00282C24">
              <w:rPr>
                <w:rFonts w:hint="eastAsia"/>
                <w:color w:val="000000" w:themeColor="text1"/>
              </w:rPr>
              <w:t>新任基金</w:t>
            </w:r>
            <w:proofErr w:type="gramEnd"/>
            <w:r w:rsidRPr="00282C24">
              <w:rPr>
                <w:rFonts w:hint="eastAsia"/>
                <w:color w:val="000000" w:themeColor="text1"/>
              </w:rPr>
              <w:t>管理人和</w:t>
            </w:r>
            <w:proofErr w:type="gramStart"/>
            <w:r w:rsidRPr="00282C24">
              <w:rPr>
                <w:rFonts w:hint="eastAsia"/>
                <w:color w:val="000000" w:themeColor="text1"/>
              </w:rPr>
              <w:t>新任基金</w:t>
            </w:r>
            <w:proofErr w:type="gramEnd"/>
            <w:r w:rsidRPr="00282C24">
              <w:rPr>
                <w:rFonts w:hint="eastAsia"/>
                <w:color w:val="000000" w:themeColor="text1"/>
              </w:rPr>
              <w:t>托管人应在更换基金管理人和基金托管人的基金份额持有人大会决议生效后</w:t>
            </w:r>
            <w:r w:rsidRPr="00282C24">
              <w:rPr>
                <w:rFonts w:hint="eastAsia"/>
                <w:color w:val="000000" w:themeColor="text1"/>
              </w:rPr>
              <w:t>2</w:t>
            </w:r>
            <w:r w:rsidRPr="00282C24">
              <w:rPr>
                <w:rFonts w:hint="eastAsia"/>
                <w:color w:val="000000" w:themeColor="text1"/>
              </w:rPr>
              <w:t>日内在指定媒介上联合公告。</w:t>
            </w:r>
          </w:p>
        </w:tc>
      </w:tr>
      <w:tr w:rsidR="009A230D" w:rsidRPr="00282C24" w:rsidTr="00B765A5">
        <w:tc>
          <w:tcPr>
            <w:tcW w:w="700" w:type="dxa"/>
            <w:vMerge w:val="restart"/>
            <w:tcBorders>
              <w:top w:val="single" w:sz="4" w:space="0" w:color="auto"/>
              <w:left w:val="single" w:sz="4" w:space="0" w:color="000000"/>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第十四部分基金资产估值</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三</w:t>
            </w:r>
            <w:r w:rsidRPr="00282C24">
              <w:rPr>
                <w:color w:val="000000" w:themeColor="text1"/>
              </w:rPr>
              <w:t>、估值方法</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w:t>
            </w:r>
          </w:p>
          <w:p w:rsidR="009A230D" w:rsidRPr="00282C24" w:rsidRDefault="009A230D" w:rsidP="00B765A5">
            <w:pPr>
              <w:rPr>
                <w:color w:val="000000" w:themeColor="text1"/>
              </w:rPr>
            </w:pPr>
            <w:r w:rsidRPr="00282C24">
              <w:rPr>
                <w:bCs/>
                <w:color w:val="000000" w:themeColor="text1"/>
                <w:sz w:val="24"/>
              </w:rPr>
              <w:t>根据有关法律法规，基金</w:t>
            </w:r>
            <w:r w:rsidRPr="00282C24">
              <w:rPr>
                <w:rFonts w:hint="eastAsia"/>
                <w:b/>
                <w:strike/>
                <w:color w:val="000000" w:themeColor="text1"/>
                <w:sz w:val="24"/>
              </w:rPr>
              <w:t>资产</w:t>
            </w:r>
            <w:r w:rsidRPr="00282C24">
              <w:rPr>
                <w:bCs/>
                <w:color w:val="000000" w:themeColor="text1"/>
                <w:sz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rFonts w:hint="eastAsia"/>
                <w:b/>
                <w:strike/>
                <w:color w:val="000000" w:themeColor="text1"/>
                <w:sz w:val="24"/>
              </w:rPr>
              <w:t>资产</w:t>
            </w:r>
            <w:r w:rsidRPr="00282C24">
              <w:rPr>
                <w:bCs/>
                <w:color w:val="000000" w:themeColor="text1"/>
                <w:sz w:val="24"/>
              </w:rPr>
              <w:t>净值的计算结果对外予以公布</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三</w:t>
            </w:r>
            <w:r w:rsidRPr="00282C24">
              <w:rPr>
                <w:color w:val="000000" w:themeColor="text1"/>
              </w:rPr>
              <w:t>、估值方法</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w:t>
            </w:r>
          </w:p>
          <w:p w:rsidR="009A230D" w:rsidRPr="00282C24" w:rsidRDefault="009A230D" w:rsidP="00B765A5">
            <w:pPr>
              <w:rPr>
                <w:color w:val="000000" w:themeColor="text1"/>
              </w:rPr>
            </w:pPr>
            <w:r w:rsidRPr="00282C24">
              <w:rPr>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9A230D" w:rsidRPr="00282C24" w:rsidTr="00B765A5">
        <w:tc>
          <w:tcPr>
            <w:tcW w:w="700" w:type="dxa"/>
            <w:vMerge/>
            <w:tcBorders>
              <w:left w:val="single" w:sz="4" w:space="0" w:color="000000"/>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七</w:t>
            </w:r>
            <w:r w:rsidRPr="00282C24">
              <w:rPr>
                <w:color w:val="000000" w:themeColor="text1"/>
              </w:rPr>
              <w:t>、基金净值的确认</w:t>
            </w:r>
            <w:r w:rsidRPr="00282C24">
              <w:rPr>
                <w:color w:val="000000" w:themeColor="text1"/>
              </w:rPr>
              <w:t xml:space="preserve"> </w:t>
            </w:r>
          </w:p>
          <w:p w:rsidR="009A230D" w:rsidRPr="00282C24" w:rsidRDefault="009A230D" w:rsidP="00B765A5">
            <w:pPr>
              <w:rPr>
                <w:color w:val="000000" w:themeColor="text1"/>
              </w:rPr>
            </w:pPr>
            <w:r w:rsidRPr="00282C24">
              <w:rPr>
                <w:b/>
                <w:bCs/>
                <w:strike/>
                <w:color w:val="000000" w:themeColor="text1"/>
              </w:rPr>
              <w:t>用于基金信息披露的</w:t>
            </w:r>
            <w:r w:rsidRPr="00282C24">
              <w:rPr>
                <w:rFonts w:hint="eastAsia"/>
                <w:color w:val="000000" w:themeColor="text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w:t>
            </w:r>
            <w:r w:rsidRPr="00282C24">
              <w:rPr>
                <w:color w:val="000000" w:themeColor="text1"/>
              </w:rPr>
              <w:t>。</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七</w:t>
            </w:r>
            <w:r w:rsidRPr="00282C24">
              <w:rPr>
                <w:color w:val="000000" w:themeColor="text1"/>
              </w:rPr>
              <w:t>、基金净值的确认</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w:t>
            </w:r>
            <w:r w:rsidRPr="00282C24">
              <w:rPr>
                <w:color w:val="000000" w:themeColor="text1"/>
              </w:rPr>
              <w:t>。</w:t>
            </w:r>
          </w:p>
        </w:tc>
      </w:tr>
      <w:tr w:rsidR="009A230D"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第十六部</w:t>
            </w:r>
            <w:proofErr w:type="gramStart"/>
            <w:r w:rsidRPr="00282C24">
              <w:rPr>
                <w:b/>
                <w:bCs/>
                <w:color w:val="000000" w:themeColor="text1"/>
              </w:rPr>
              <w:t>分基金</w:t>
            </w:r>
            <w:proofErr w:type="gramEnd"/>
            <w:r w:rsidRPr="00282C24">
              <w:rPr>
                <w:b/>
                <w:bCs/>
                <w:color w:val="000000" w:themeColor="text1"/>
              </w:rPr>
              <w:t>的收益与分配</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本基金收益分配方案由基金管理人拟定，并由基金托管人复核，在</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本基金收益分配方案由基金管理人拟定，并由基金托管人复核，在</w:t>
            </w:r>
            <w:r w:rsidRPr="00282C24">
              <w:rPr>
                <w:rFonts w:hint="eastAsia"/>
                <w:color w:val="000000" w:themeColor="text1"/>
              </w:rPr>
              <w:t>2</w:t>
            </w:r>
            <w:r w:rsidRPr="00282C24">
              <w:rPr>
                <w:rFonts w:hint="eastAsia"/>
                <w:color w:val="000000" w:themeColor="text1"/>
              </w:rPr>
              <w:t>日内在指定媒介公告</w:t>
            </w:r>
            <w:r w:rsidRPr="00282C24">
              <w:rPr>
                <w:color w:val="000000" w:themeColor="text1"/>
              </w:rPr>
              <w:t>。</w:t>
            </w:r>
            <w:r w:rsidRPr="00282C24">
              <w:rPr>
                <w:color w:val="000000" w:themeColor="text1"/>
              </w:rPr>
              <w:t xml:space="preserve"> </w:t>
            </w:r>
          </w:p>
        </w:tc>
      </w:tr>
      <w:tr w:rsidR="009A230D" w:rsidRPr="00282C24" w:rsidTr="00B765A5">
        <w:tc>
          <w:tcPr>
            <w:tcW w:w="700" w:type="dxa"/>
            <w:tcBorders>
              <w:top w:val="single" w:sz="4" w:space="0" w:color="auto"/>
              <w:left w:val="single" w:sz="4" w:space="0" w:color="000000"/>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第十七部分基金的会计与审计</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二、基金的年度审计</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1</w:t>
            </w:r>
            <w:r w:rsidRPr="00282C24">
              <w:rPr>
                <w:color w:val="000000" w:themeColor="text1"/>
              </w:rPr>
              <w:t>、</w:t>
            </w:r>
            <w:r w:rsidRPr="00282C24">
              <w:rPr>
                <w:rFonts w:hint="eastAsia"/>
                <w:color w:val="000000" w:themeColor="text1"/>
              </w:rPr>
              <w:t>基金管理人聘请与基金管理人、基金托管人相互独立的具有证券</w:t>
            </w:r>
            <w:r w:rsidRPr="00282C24">
              <w:rPr>
                <w:b/>
                <w:bCs/>
                <w:strike/>
                <w:color w:val="000000" w:themeColor="text1"/>
              </w:rPr>
              <w:t>从业</w:t>
            </w:r>
            <w:r w:rsidRPr="00282C24">
              <w:rPr>
                <w:rFonts w:hint="eastAsia"/>
                <w:color w:val="000000" w:themeColor="text1"/>
              </w:rPr>
              <w:t>资格的会计师事务所及其注册会计师对本基金的年度财务报表进行审计</w:t>
            </w:r>
            <w:r w:rsidRPr="00282C24">
              <w:rPr>
                <w:color w:val="000000" w:themeColor="text1"/>
              </w:rPr>
              <w:t>。</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3</w:t>
            </w:r>
            <w:r w:rsidRPr="00282C24">
              <w:rPr>
                <w:color w:val="000000" w:themeColor="text1"/>
              </w:rPr>
              <w:t>、</w:t>
            </w:r>
            <w:r w:rsidRPr="00282C24">
              <w:rPr>
                <w:rFonts w:hint="eastAsia"/>
                <w:color w:val="000000" w:themeColor="text1"/>
              </w:rPr>
              <w:t>基金管理人认为有充足理由更换会计师事务所，须通报基金托管人。更换会计师事务所需在</w:t>
            </w:r>
            <w:r w:rsidRPr="00282C24">
              <w:rPr>
                <w:rFonts w:hint="eastAsia"/>
                <w:color w:val="000000" w:themeColor="text1"/>
              </w:rPr>
              <w:t>2</w:t>
            </w:r>
            <w:r w:rsidRPr="00282C24">
              <w:rPr>
                <w:rFonts w:hint="eastAsia"/>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二、基金的年度审计</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rFonts w:hint="eastAsia"/>
                <w:color w:val="000000" w:themeColor="text1"/>
              </w:rPr>
              <w:t>资格的会计师事务所及其注册会计师对本基金的年度财务报表进行审计</w:t>
            </w:r>
            <w:r w:rsidRPr="00282C24">
              <w:rPr>
                <w:color w:val="000000" w:themeColor="text1"/>
              </w:rPr>
              <w:t>。</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3</w:t>
            </w:r>
            <w:r w:rsidRPr="00282C24">
              <w:rPr>
                <w:color w:val="000000" w:themeColor="text1"/>
              </w:rPr>
              <w:t>、</w:t>
            </w:r>
            <w:r w:rsidRPr="00282C24">
              <w:rPr>
                <w:rFonts w:hint="eastAsia"/>
                <w:color w:val="000000" w:themeColor="text1"/>
              </w:rPr>
              <w:t>基金管理人认为有充足理由更换会计师事务所，须通报基金托管人。更换会计师事务所需在</w:t>
            </w:r>
            <w:r w:rsidRPr="00282C24">
              <w:rPr>
                <w:rFonts w:hint="eastAsia"/>
                <w:color w:val="000000" w:themeColor="text1"/>
              </w:rPr>
              <w:t>2</w:t>
            </w:r>
            <w:r w:rsidRPr="00282C24">
              <w:rPr>
                <w:rFonts w:hint="eastAsia"/>
                <w:color w:val="000000" w:themeColor="text1"/>
              </w:rPr>
              <w:t>日内在指定媒介公告</w:t>
            </w:r>
            <w:r w:rsidRPr="00282C24">
              <w:rPr>
                <w:color w:val="000000" w:themeColor="text1"/>
              </w:rPr>
              <w:t>。</w:t>
            </w:r>
            <w:r w:rsidRPr="00282C24">
              <w:rPr>
                <w:color w:val="000000" w:themeColor="text1"/>
              </w:rPr>
              <w:t xml:space="preserve"> </w:t>
            </w:r>
          </w:p>
        </w:tc>
      </w:tr>
      <w:tr w:rsidR="009A230D" w:rsidRPr="00282C24" w:rsidTr="00B765A5">
        <w:tc>
          <w:tcPr>
            <w:tcW w:w="700" w:type="dxa"/>
            <w:tcBorders>
              <w:top w:val="single" w:sz="4" w:space="0" w:color="auto"/>
              <w:left w:val="single" w:sz="4" w:space="0" w:color="000000"/>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第十八部分基金的信息披露</w:t>
            </w:r>
          </w:p>
        </w:tc>
        <w:tc>
          <w:tcPr>
            <w:tcW w:w="6593" w:type="dxa"/>
            <w:tcBorders>
              <w:top w:val="single" w:sz="4" w:space="0" w:color="auto"/>
              <w:left w:val="single" w:sz="4" w:space="0" w:color="auto"/>
              <w:right w:val="single" w:sz="4" w:space="0" w:color="auto"/>
            </w:tcBorders>
          </w:tcPr>
          <w:p w:rsidR="009A230D" w:rsidRPr="00282C24" w:rsidRDefault="009A230D" w:rsidP="00B765A5">
            <w:pPr>
              <w:rPr>
                <w:b/>
                <w:bCs/>
                <w:strike/>
                <w:color w:val="000000" w:themeColor="text1"/>
              </w:rPr>
            </w:pPr>
            <w:r w:rsidRPr="00282C24">
              <w:rPr>
                <w:rFonts w:hint="eastAsia"/>
                <w:b/>
                <w:bCs/>
                <w:strike/>
                <w:color w:val="000000" w:themeColor="text1"/>
              </w:rPr>
              <w:t>二、信息披露义务人</w:t>
            </w:r>
          </w:p>
          <w:p w:rsidR="009A230D" w:rsidRPr="00282C24" w:rsidRDefault="009A230D" w:rsidP="00B765A5">
            <w:pPr>
              <w:rPr>
                <w:b/>
                <w:bCs/>
                <w:strike/>
                <w:color w:val="000000" w:themeColor="text1"/>
              </w:rPr>
            </w:pPr>
            <w:r w:rsidRPr="00282C24">
              <w:rPr>
                <w:rFonts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9A230D" w:rsidRPr="00282C24" w:rsidRDefault="009A230D" w:rsidP="00B765A5">
            <w:pPr>
              <w:rPr>
                <w:b/>
                <w:bCs/>
                <w:strike/>
                <w:color w:val="000000" w:themeColor="text1"/>
              </w:rPr>
            </w:pPr>
            <w:r w:rsidRPr="00282C24">
              <w:rPr>
                <w:rFonts w:hint="eastAsia"/>
                <w:b/>
                <w:bCs/>
                <w:strike/>
                <w:color w:val="000000" w:themeColor="text1"/>
              </w:rPr>
              <w:t>本基金信息披露义务人按照法律法规和中国证监会的规定披露基金信息，并保证所披露信息的真实性、准确性和完整性。</w:t>
            </w:r>
          </w:p>
          <w:p w:rsidR="009A230D" w:rsidRPr="00282C24" w:rsidRDefault="009A230D" w:rsidP="00B765A5">
            <w:pPr>
              <w:rPr>
                <w:b/>
                <w:bCs/>
                <w:strike/>
                <w:color w:val="000000" w:themeColor="text1"/>
              </w:rPr>
            </w:pPr>
            <w:r w:rsidRPr="00282C24">
              <w:rPr>
                <w:rFonts w:hint="eastAsia"/>
                <w:b/>
                <w:bCs/>
                <w:strike/>
                <w:color w:val="000000" w:themeColor="text1"/>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rsidR="009A230D" w:rsidRPr="00282C24" w:rsidRDefault="009A230D" w:rsidP="00B765A5">
            <w:pPr>
              <w:rPr>
                <w:b/>
                <w:bCs/>
                <w:strike/>
                <w:color w:val="000000" w:themeColor="text1"/>
              </w:rPr>
            </w:pPr>
            <w:r w:rsidRPr="00282C24">
              <w:rPr>
                <w:rFonts w:hint="eastAsia"/>
                <w:b/>
                <w:bCs/>
                <w:strike/>
                <w:color w:val="000000" w:themeColor="text1"/>
              </w:rPr>
              <w:t>三、本基金信息披露义务人承诺公开披露的基金信息，不得有下列行为：</w:t>
            </w:r>
          </w:p>
          <w:p w:rsidR="009A230D" w:rsidRPr="00282C24" w:rsidRDefault="009A230D" w:rsidP="00B765A5">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、虚假记载、误导性陈述或者重大遗漏；</w:t>
            </w:r>
          </w:p>
          <w:p w:rsidR="009A230D" w:rsidRPr="00282C24" w:rsidRDefault="009A230D" w:rsidP="00B765A5">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、对证券投资业绩进行预测；</w:t>
            </w:r>
          </w:p>
          <w:p w:rsidR="009A230D" w:rsidRPr="00282C24" w:rsidRDefault="009A230D" w:rsidP="00B765A5">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、违规承诺收益或者承担损失；</w:t>
            </w:r>
          </w:p>
          <w:p w:rsidR="009A230D" w:rsidRPr="00282C24" w:rsidRDefault="009A230D" w:rsidP="00B765A5">
            <w:pPr>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、诋毁其他基金管理人、基金托管人或者基金销售机构；</w:t>
            </w:r>
          </w:p>
          <w:p w:rsidR="009A230D" w:rsidRPr="00282C24" w:rsidRDefault="009A230D" w:rsidP="00B765A5">
            <w:pPr>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、登载任何自然人、法人或者其他组织的祝贺性、恭维性或推荐性的文字；</w:t>
            </w:r>
          </w:p>
          <w:p w:rsidR="009A230D" w:rsidRPr="00282C24" w:rsidRDefault="009A230D" w:rsidP="00B765A5">
            <w:pPr>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、中国证监会禁止的其他行为。</w:t>
            </w:r>
          </w:p>
          <w:p w:rsidR="009A230D" w:rsidRPr="00282C24" w:rsidRDefault="009A230D" w:rsidP="00B765A5">
            <w:pPr>
              <w:rPr>
                <w:b/>
                <w:bCs/>
                <w:strike/>
                <w:color w:val="000000" w:themeColor="text1"/>
              </w:rPr>
            </w:pPr>
            <w:r w:rsidRPr="00282C24">
              <w:rPr>
                <w:rFonts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9A230D" w:rsidRPr="00282C24" w:rsidRDefault="009A230D" w:rsidP="00B765A5">
            <w:pPr>
              <w:rPr>
                <w:b/>
                <w:bCs/>
                <w:strike/>
                <w:color w:val="000000" w:themeColor="text1"/>
              </w:rPr>
            </w:pPr>
            <w:r w:rsidRPr="00282C24">
              <w:rPr>
                <w:rFonts w:hint="eastAsia"/>
                <w:b/>
                <w:bCs/>
                <w:strike/>
                <w:color w:val="000000" w:themeColor="text1"/>
              </w:rPr>
              <w:t>本基金公开披露的信息采用阿拉伯数字；除特别说明外，货币单位为人民币元。</w:t>
            </w:r>
          </w:p>
          <w:p w:rsidR="009A230D" w:rsidRPr="00282C24" w:rsidRDefault="009A230D" w:rsidP="00B765A5">
            <w:pPr>
              <w:rPr>
                <w:b/>
                <w:bCs/>
                <w:strike/>
                <w:color w:val="000000" w:themeColor="text1"/>
              </w:rPr>
            </w:pPr>
            <w:r w:rsidRPr="00282C24">
              <w:rPr>
                <w:rFonts w:hint="eastAsia"/>
                <w:b/>
                <w:bCs/>
                <w:strike/>
                <w:color w:val="000000" w:themeColor="text1"/>
              </w:rPr>
              <w:t>五、公开披露的基金信息</w:t>
            </w:r>
          </w:p>
          <w:p w:rsidR="009A230D" w:rsidRPr="00282C24" w:rsidRDefault="009A230D" w:rsidP="00B765A5">
            <w:pPr>
              <w:rPr>
                <w:b/>
                <w:bCs/>
                <w:strike/>
                <w:color w:val="000000" w:themeColor="text1"/>
              </w:rPr>
            </w:pPr>
            <w:r w:rsidRPr="00282C24">
              <w:rPr>
                <w:rFonts w:hint="eastAsia"/>
                <w:b/>
                <w:bCs/>
                <w:strike/>
                <w:color w:val="000000" w:themeColor="text1"/>
              </w:rPr>
              <w:t>公开披露的基金信息包括：</w:t>
            </w:r>
          </w:p>
          <w:p w:rsidR="009A230D" w:rsidRPr="00282C24" w:rsidRDefault="009A230D" w:rsidP="00B765A5">
            <w:pPr>
              <w:rPr>
                <w:b/>
                <w:bCs/>
                <w:strike/>
                <w:color w:val="000000" w:themeColor="text1"/>
              </w:rPr>
            </w:pPr>
            <w:r w:rsidRPr="00282C24">
              <w:rPr>
                <w:rFonts w:hint="eastAsia"/>
                <w:b/>
                <w:bCs/>
                <w:strike/>
                <w:color w:val="000000" w:themeColor="text1"/>
              </w:rPr>
              <w:t>（一）基金招募说明书、基金合同、基金托管协议</w:t>
            </w:r>
          </w:p>
          <w:p w:rsidR="009A230D" w:rsidRPr="00282C24" w:rsidRDefault="009A230D" w:rsidP="00B765A5">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9A230D" w:rsidRPr="00282C24" w:rsidRDefault="009A230D" w:rsidP="00B765A5">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rFonts w:hint="eastAsia"/>
                <w:b/>
                <w:bCs/>
                <w:strike/>
                <w:color w:val="000000" w:themeColor="text1"/>
              </w:rPr>
              <w:t>6</w:t>
            </w:r>
            <w:r w:rsidRPr="00282C24">
              <w:rPr>
                <w:rFonts w:hint="eastAsia"/>
                <w:b/>
                <w:bCs/>
                <w:strike/>
                <w:color w:val="000000" w:themeColor="text1"/>
              </w:rPr>
              <w:t>个月结束之日起</w:t>
            </w:r>
            <w:r w:rsidRPr="00282C24">
              <w:rPr>
                <w:rFonts w:hint="eastAsia"/>
                <w:b/>
                <w:bCs/>
                <w:strike/>
                <w:color w:val="000000" w:themeColor="text1"/>
              </w:rPr>
              <w:t>45</w:t>
            </w:r>
            <w:r w:rsidRPr="00282C24">
              <w:rPr>
                <w:rFonts w:hint="eastAsia"/>
                <w:b/>
                <w:bCs/>
                <w:strike/>
                <w:color w:val="000000" w:themeColor="text1"/>
              </w:rPr>
              <w:t>日内，更新招募说明书并登载在网站上，将更新后的招募说明书摘要登载在指定媒介上；基金管理人在公告的</w:t>
            </w:r>
            <w:r w:rsidRPr="00282C24">
              <w:rPr>
                <w:rFonts w:hint="eastAsia"/>
                <w:b/>
                <w:bCs/>
                <w:strike/>
                <w:color w:val="000000" w:themeColor="text1"/>
              </w:rPr>
              <w:t>15</w:t>
            </w:r>
            <w:r w:rsidRPr="00282C24">
              <w:rPr>
                <w:rFonts w:hint="eastAsia"/>
                <w:b/>
                <w:bCs/>
                <w:strike/>
                <w:color w:val="000000" w:themeColor="text1"/>
              </w:rPr>
              <w:t>日前向主要办公场所所在地的中国证监会派出机构报送更新的招募说明书，并就有关更新内容提供书面说明。</w:t>
            </w:r>
          </w:p>
          <w:p w:rsidR="009A230D" w:rsidRPr="00282C24" w:rsidRDefault="009A230D" w:rsidP="00B765A5">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、基金托管协议是界定基金托管人和基金管理人在基金财产保管及基金运作监督等活动中的权利、义务关系的法律文件。</w:t>
            </w:r>
          </w:p>
          <w:p w:rsidR="009A230D" w:rsidRPr="00282C24" w:rsidRDefault="009A230D" w:rsidP="00B765A5">
            <w:pPr>
              <w:rPr>
                <w:b/>
                <w:bCs/>
                <w:strike/>
                <w:color w:val="000000" w:themeColor="text1"/>
              </w:rPr>
            </w:pPr>
            <w:r w:rsidRPr="00282C24">
              <w:rPr>
                <w:rFonts w:hint="eastAsia"/>
                <w:b/>
                <w:bCs/>
                <w:strike/>
                <w:color w:val="000000" w:themeColor="text1"/>
              </w:rPr>
              <w:t>基金募集申请经中国证监会注册后，基金管理人在基金份额发售的</w:t>
            </w:r>
            <w:r w:rsidRPr="00282C24">
              <w:rPr>
                <w:rFonts w:hint="eastAsia"/>
                <w:b/>
                <w:bCs/>
                <w:strike/>
                <w:color w:val="000000" w:themeColor="text1"/>
              </w:rPr>
              <w:t>3</w:t>
            </w:r>
            <w:r w:rsidRPr="00282C24">
              <w:rPr>
                <w:rFonts w:hint="eastAsia"/>
                <w:b/>
                <w:bCs/>
                <w:strike/>
                <w:color w:val="000000" w:themeColor="text1"/>
              </w:rPr>
              <w:t>日前，将基金招募说明书、基金合同摘要登载在指定媒介上；基金管理人、基金托管人应当将基金合同、基金托管协议登载在网站上。</w:t>
            </w:r>
          </w:p>
          <w:p w:rsidR="009A230D" w:rsidRPr="00282C24" w:rsidRDefault="009A230D" w:rsidP="00B765A5">
            <w:pPr>
              <w:rPr>
                <w:b/>
                <w:bCs/>
                <w:strike/>
                <w:color w:val="000000" w:themeColor="text1"/>
              </w:rPr>
            </w:pPr>
            <w:r w:rsidRPr="00282C24">
              <w:rPr>
                <w:rFonts w:hint="eastAsia"/>
                <w:b/>
                <w:bCs/>
                <w:strike/>
                <w:color w:val="000000" w:themeColor="text1"/>
              </w:rPr>
              <w:t>（二）基金份额发售公告</w:t>
            </w:r>
          </w:p>
          <w:p w:rsidR="009A230D" w:rsidRPr="00282C24" w:rsidRDefault="009A230D" w:rsidP="00B765A5">
            <w:pPr>
              <w:rPr>
                <w:b/>
                <w:bCs/>
                <w:strike/>
                <w:color w:val="000000" w:themeColor="text1"/>
              </w:rPr>
            </w:pPr>
            <w:r w:rsidRPr="00282C24">
              <w:rPr>
                <w:rFonts w:hint="eastAsia"/>
                <w:b/>
                <w:bCs/>
                <w:strike/>
                <w:color w:val="000000" w:themeColor="text1"/>
              </w:rPr>
              <w:t>基金管理人应当就基金份额发售的具体事宜编制基金份额发售公告，并在披露招募说明书的当日登载于指定媒介上。</w:t>
            </w:r>
          </w:p>
          <w:p w:rsidR="009A230D" w:rsidRPr="00282C24" w:rsidRDefault="009A230D" w:rsidP="00B765A5">
            <w:pPr>
              <w:rPr>
                <w:b/>
                <w:bCs/>
                <w:strike/>
                <w:color w:val="000000" w:themeColor="text1"/>
              </w:rPr>
            </w:pPr>
            <w:r w:rsidRPr="00282C24">
              <w:rPr>
                <w:rFonts w:hint="eastAsia"/>
                <w:b/>
                <w:bCs/>
                <w:strike/>
                <w:color w:val="000000" w:themeColor="text1"/>
              </w:rPr>
              <w:t>（三）基金合同生效公告</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基金管理人应当在收到中国证监会确认文件的次日在指定媒介上登载基金合同生效公告。</w:t>
            </w:r>
          </w:p>
          <w:p w:rsidR="009A230D" w:rsidRPr="00282C24" w:rsidRDefault="009A230D" w:rsidP="00B765A5">
            <w:pPr>
              <w:rPr>
                <w:b/>
                <w:bCs/>
                <w:strike/>
                <w:color w:val="000000" w:themeColor="text1"/>
              </w:rPr>
            </w:pPr>
            <w:r w:rsidRPr="00282C24">
              <w:rPr>
                <w:rFonts w:hint="eastAsia"/>
                <w:b/>
                <w:bCs/>
                <w:strike/>
                <w:color w:val="000000" w:themeColor="text1"/>
              </w:rPr>
              <w:t>（四）基金资产净值、基金份额净值</w:t>
            </w:r>
          </w:p>
          <w:p w:rsidR="009A230D" w:rsidRPr="00282C24" w:rsidRDefault="009A230D" w:rsidP="00B765A5">
            <w:pPr>
              <w:rPr>
                <w:b/>
                <w:bCs/>
                <w:strike/>
                <w:color w:val="000000" w:themeColor="text1"/>
              </w:rPr>
            </w:pPr>
            <w:r w:rsidRPr="00282C24">
              <w:rPr>
                <w:rFonts w:hint="eastAsia"/>
                <w:b/>
                <w:bCs/>
                <w:strike/>
                <w:color w:val="000000" w:themeColor="text1"/>
              </w:rPr>
              <w:t>本基金的基金合同生效后，在开始办理基金份额申购或者赎回前，基金管理人应当至少每周公告一次基金资产净值和各类基金份额净值。</w:t>
            </w:r>
          </w:p>
          <w:p w:rsidR="009A230D" w:rsidRPr="00282C24" w:rsidRDefault="009A230D" w:rsidP="00B765A5">
            <w:pPr>
              <w:rPr>
                <w:b/>
                <w:bCs/>
                <w:strike/>
                <w:color w:val="000000" w:themeColor="text1"/>
              </w:rPr>
            </w:pPr>
            <w:r w:rsidRPr="00282C24">
              <w:rPr>
                <w:rFonts w:hint="eastAsia"/>
                <w:b/>
                <w:bCs/>
                <w:strike/>
                <w:color w:val="000000" w:themeColor="text1"/>
              </w:rPr>
              <w:t>在开始办理基金份额申购或者赎回后，基金管理人应当通过基金管理人网站、基金销售网点以及其他媒介，在每个交易日的次日披露各类基金份额净值、基金份额累计净值；</w:t>
            </w:r>
          </w:p>
          <w:p w:rsidR="009A230D" w:rsidRPr="00282C24" w:rsidRDefault="009A230D" w:rsidP="00B765A5">
            <w:pPr>
              <w:rPr>
                <w:b/>
                <w:bCs/>
                <w:strike/>
                <w:color w:val="000000" w:themeColor="text1"/>
              </w:rPr>
            </w:pPr>
            <w:r w:rsidRPr="00282C24">
              <w:rPr>
                <w:rFonts w:hint="eastAsia"/>
                <w:b/>
                <w:bCs/>
                <w:strike/>
                <w:color w:val="000000" w:themeColor="text1"/>
              </w:rPr>
              <w:t>基金管理人应当公告半年度和年度最后一个市场交易日基金资产净值和各类基金份额净值。基金管理人应当在前款规定的市场交易日的次日，将基金资产净值、各类基金份额净值和基金份额累计净值登载在指定媒介上。</w:t>
            </w:r>
          </w:p>
          <w:p w:rsidR="009A230D" w:rsidRPr="00282C24" w:rsidRDefault="009A230D" w:rsidP="00B765A5">
            <w:pPr>
              <w:rPr>
                <w:b/>
                <w:bCs/>
                <w:strike/>
                <w:color w:val="000000" w:themeColor="text1"/>
              </w:rPr>
            </w:pPr>
            <w:r w:rsidRPr="00282C24">
              <w:rPr>
                <w:rFonts w:hint="eastAsia"/>
                <w:b/>
                <w:bCs/>
                <w:strike/>
                <w:color w:val="000000" w:themeColor="text1"/>
              </w:rPr>
              <w:t>（五）基金份额申购、赎回价格</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基金管理人应当在基金合同、招募说明书等信息披露文件上载</w:t>
            </w:r>
            <w:proofErr w:type="gramStart"/>
            <w:r w:rsidRPr="00282C24">
              <w:rPr>
                <w:rFonts w:hint="eastAsia"/>
                <w:b/>
                <w:bCs/>
                <w:strike/>
                <w:color w:val="000000" w:themeColor="text1"/>
              </w:rPr>
              <w:t>明基金</w:t>
            </w:r>
            <w:proofErr w:type="gramEnd"/>
            <w:r w:rsidRPr="00282C24">
              <w:rPr>
                <w:rFonts w:hint="eastAsia"/>
                <w:b/>
                <w:bCs/>
                <w:strike/>
                <w:color w:val="000000" w:themeColor="text1"/>
              </w:rPr>
              <w:t>份额申购、赎回价格的计算方式及有关申购、赎回费率，并保证投资者能够在基金份额发售网点查阅或者复制前述信息资料。</w:t>
            </w:r>
          </w:p>
          <w:p w:rsidR="009A230D" w:rsidRPr="00282C24" w:rsidRDefault="009A230D" w:rsidP="00B765A5">
            <w:pPr>
              <w:rPr>
                <w:b/>
                <w:bCs/>
                <w:strike/>
                <w:color w:val="000000" w:themeColor="text1"/>
              </w:rPr>
            </w:pPr>
            <w:r w:rsidRPr="00282C24">
              <w:rPr>
                <w:rFonts w:hint="eastAsia"/>
                <w:b/>
                <w:bCs/>
                <w:strike/>
                <w:color w:val="000000" w:themeColor="text1"/>
              </w:rPr>
              <w:t>（六）基金定期报告，包括基金年度报告、基金半年度报告和基金季度报告</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基金管理人应当在每年结束之日起</w:t>
            </w:r>
            <w:r w:rsidRPr="00282C24">
              <w:rPr>
                <w:rFonts w:hint="eastAsia"/>
                <w:b/>
                <w:bCs/>
                <w:strike/>
                <w:color w:val="000000" w:themeColor="text1"/>
              </w:rPr>
              <w:t>90</w:t>
            </w:r>
            <w:r w:rsidRPr="00282C24">
              <w:rPr>
                <w:rFonts w:hint="eastAsia"/>
                <w:b/>
                <w:bCs/>
                <w:strike/>
                <w:color w:val="000000" w:themeColor="text1"/>
              </w:rPr>
              <w:t>日内，编制完成基金年度报告，并将年度报告正文登载于网站上，将年度报告摘要登载在指定媒介上。基金年度报告的财务会计报告应当经过审计。</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基金管理人应当在上半年结束之日起</w:t>
            </w:r>
            <w:r w:rsidRPr="00282C24">
              <w:rPr>
                <w:rFonts w:hint="eastAsia"/>
                <w:b/>
                <w:bCs/>
                <w:strike/>
                <w:color w:val="000000" w:themeColor="text1"/>
              </w:rPr>
              <w:t>60</w:t>
            </w:r>
            <w:r w:rsidRPr="00282C24">
              <w:rPr>
                <w:rFonts w:hint="eastAsia"/>
                <w:b/>
                <w:bCs/>
                <w:strike/>
                <w:color w:val="000000" w:themeColor="text1"/>
              </w:rPr>
              <w:t>日内，编制完成基金半年度报告，并将半年度报告正文登载在网站上，将半年度报告摘要登载在指定媒介上。</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基金管理人应当在每个季度结束之日起</w:t>
            </w:r>
            <w:r w:rsidRPr="00282C24">
              <w:rPr>
                <w:rFonts w:hint="eastAsia"/>
                <w:b/>
                <w:bCs/>
                <w:strike/>
                <w:color w:val="000000" w:themeColor="text1"/>
              </w:rPr>
              <w:t>15</w:t>
            </w:r>
            <w:r w:rsidRPr="00282C24">
              <w:rPr>
                <w:rFonts w:hint="eastAsia"/>
                <w:b/>
                <w:bCs/>
                <w:strike/>
                <w:color w:val="000000" w:themeColor="text1"/>
              </w:rPr>
              <w:t>个工作日内，编制完成基金季度报告，并将季度报告登载在指定媒介上。</w:t>
            </w:r>
          </w:p>
          <w:p w:rsidR="009A230D" w:rsidRPr="00282C24" w:rsidRDefault="009A230D" w:rsidP="00B765A5">
            <w:pPr>
              <w:rPr>
                <w:b/>
                <w:bCs/>
                <w:strike/>
                <w:color w:val="000000" w:themeColor="text1"/>
              </w:rPr>
            </w:pPr>
            <w:r w:rsidRPr="00282C24">
              <w:rPr>
                <w:rFonts w:hint="eastAsia"/>
                <w:b/>
                <w:bCs/>
                <w:strike/>
                <w:color w:val="000000" w:themeColor="text1"/>
              </w:rPr>
              <w:t>基金合同生效不足</w:t>
            </w:r>
            <w:r w:rsidRPr="00282C24">
              <w:rPr>
                <w:rFonts w:hint="eastAsia"/>
                <w:b/>
                <w:bCs/>
                <w:strike/>
                <w:color w:val="000000" w:themeColor="text1"/>
              </w:rPr>
              <w:t>2</w:t>
            </w:r>
            <w:r w:rsidRPr="00282C24">
              <w:rPr>
                <w:rFonts w:hint="eastAsia"/>
                <w:b/>
                <w:bCs/>
                <w:strike/>
                <w:color w:val="000000" w:themeColor="text1"/>
              </w:rPr>
              <w:t>个月的，基金管理人可以不编制当期季度报告、半年度报告或者年度报告。</w:t>
            </w:r>
          </w:p>
          <w:p w:rsidR="009A230D" w:rsidRPr="00282C24" w:rsidRDefault="009A230D" w:rsidP="00B765A5">
            <w:pPr>
              <w:rPr>
                <w:b/>
                <w:bCs/>
                <w:strike/>
                <w:color w:val="000000" w:themeColor="text1"/>
              </w:rPr>
            </w:pPr>
            <w:r w:rsidRPr="00282C24">
              <w:rPr>
                <w:rFonts w:hint="eastAsia"/>
                <w:b/>
                <w:bCs/>
                <w:strike/>
                <w:color w:val="000000" w:themeColor="text1"/>
              </w:rPr>
              <w:t>基金定期报告在公开披露的第</w:t>
            </w:r>
            <w:r w:rsidRPr="00282C24">
              <w:rPr>
                <w:rFonts w:hint="eastAsia"/>
                <w:b/>
                <w:bCs/>
                <w:strike/>
                <w:color w:val="000000" w:themeColor="text1"/>
              </w:rPr>
              <w:t>2</w:t>
            </w:r>
            <w:r w:rsidRPr="00282C24">
              <w:rPr>
                <w:rFonts w:hint="eastAsia"/>
                <w:b/>
                <w:bCs/>
                <w:strike/>
                <w:color w:val="000000" w:themeColor="text1"/>
              </w:rPr>
              <w:t>个工作日，分别报中国证监会和基金管理人主要办公场所所在地中国证监会派出机构备案。报备应当采用电子文本或书面报告方式。</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基金管理人应当在基金年度报告和半年度报告中披露基金组合资产情况及其流动性风险分析等。</w:t>
            </w:r>
          </w:p>
          <w:p w:rsidR="009A230D" w:rsidRPr="00282C24" w:rsidRDefault="009A230D" w:rsidP="00B765A5">
            <w:pPr>
              <w:rPr>
                <w:b/>
                <w:bCs/>
                <w:strike/>
                <w:color w:val="000000" w:themeColor="text1"/>
              </w:rPr>
            </w:pPr>
            <w:r w:rsidRPr="00282C24">
              <w:rPr>
                <w:rFonts w:hint="eastAsia"/>
                <w:b/>
                <w:bCs/>
                <w:strike/>
                <w:color w:val="000000" w:themeColor="text1"/>
              </w:rPr>
              <w:t>报告期内出现单一投资者持有基金份额达到或超过基金总份额</w:t>
            </w:r>
            <w:r w:rsidRPr="00282C24">
              <w:rPr>
                <w:rFonts w:hint="eastAsia"/>
                <w:b/>
                <w:bCs/>
                <w:strike/>
                <w:color w:val="000000" w:themeColor="text1"/>
              </w:rPr>
              <w:t>20%</w:t>
            </w:r>
            <w:r w:rsidRPr="00282C24">
              <w:rPr>
                <w:rFonts w:hint="eastAsia"/>
                <w:b/>
                <w:bCs/>
                <w:strike/>
                <w:color w:val="000000" w:themeColor="text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9A230D" w:rsidRPr="00282C24" w:rsidRDefault="009A230D" w:rsidP="00B765A5">
            <w:pPr>
              <w:rPr>
                <w:b/>
                <w:bCs/>
                <w:strike/>
                <w:color w:val="000000" w:themeColor="text1"/>
              </w:rPr>
            </w:pPr>
            <w:r w:rsidRPr="00282C24">
              <w:rPr>
                <w:rFonts w:hint="eastAsia"/>
                <w:b/>
                <w:bCs/>
                <w:strike/>
                <w:color w:val="000000" w:themeColor="text1"/>
              </w:rPr>
              <w:t>（七）临时报告</w:t>
            </w:r>
          </w:p>
          <w:p w:rsidR="009A230D" w:rsidRPr="00282C24" w:rsidRDefault="009A230D" w:rsidP="00B765A5">
            <w:pPr>
              <w:rPr>
                <w:b/>
                <w:bCs/>
                <w:strike/>
                <w:color w:val="000000" w:themeColor="text1"/>
              </w:rPr>
            </w:pPr>
            <w:r w:rsidRPr="00282C24">
              <w:rPr>
                <w:rFonts w:hint="eastAsia"/>
                <w:b/>
                <w:bCs/>
                <w:strike/>
                <w:color w:val="000000" w:themeColor="text1"/>
              </w:rPr>
              <w:t>本基金发生重大事件，有关信息披露义务人应当在</w:t>
            </w:r>
            <w:r w:rsidRPr="00282C24">
              <w:rPr>
                <w:rFonts w:hint="eastAsia"/>
                <w:b/>
                <w:bCs/>
                <w:strike/>
                <w:color w:val="000000" w:themeColor="text1"/>
              </w:rPr>
              <w:t>2</w:t>
            </w:r>
            <w:r w:rsidRPr="00282C24">
              <w:rPr>
                <w:rFonts w:hint="eastAsia"/>
                <w:b/>
                <w:bCs/>
                <w:strike/>
                <w:color w:val="000000" w:themeColor="text1"/>
              </w:rPr>
              <w:t>日内编制临时报告书，予以公告，并在公开披露日分别报中国证监会和基金管理人主要办公场所所在地的中国证监会派出机构备案。</w:t>
            </w:r>
          </w:p>
          <w:p w:rsidR="009A230D" w:rsidRPr="00282C24" w:rsidRDefault="009A230D" w:rsidP="00B765A5">
            <w:pPr>
              <w:rPr>
                <w:b/>
                <w:bCs/>
                <w:strike/>
                <w:color w:val="000000" w:themeColor="text1"/>
              </w:rPr>
            </w:pPr>
            <w:r w:rsidRPr="00282C24">
              <w:rPr>
                <w:rFonts w:hint="eastAsia"/>
                <w:b/>
                <w:bCs/>
                <w:strike/>
                <w:color w:val="000000" w:themeColor="text1"/>
              </w:rPr>
              <w:t>前款所称重大事件，是指可能对基金份额持有人权益或者基金份额的价格产生重大影响的下列事件：</w:t>
            </w:r>
          </w:p>
          <w:p w:rsidR="009A230D" w:rsidRPr="00282C24" w:rsidRDefault="009A230D" w:rsidP="00B765A5">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、基金份额持有人大会的召开；</w:t>
            </w:r>
          </w:p>
          <w:p w:rsidR="009A230D" w:rsidRPr="00282C24" w:rsidRDefault="009A230D" w:rsidP="00B765A5">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、终止基金合同；</w:t>
            </w:r>
          </w:p>
          <w:p w:rsidR="009A230D" w:rsidRPr="00282C24" w:rsidRDefault="009A230D" w:rsidP="00B765A5">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、转换基金运作方式；</w:t>
            </w:r>
          </w:p>
          <w:p w:rsidR="009A230D" w:rsidRPr="00282C24" w:rsidRDefault="009A230D" w:rsidP="00B765A5">
            <w:pPr>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、更换基金管理人、基金托管人；</w:t>
            </w:r>
          </w:p>
          <w:p w:rsidR="009A230D" w:rsidRPr="00282C24" w:rsidRDefault="009A230D" w:rsidP="00B765A5">
            <w:pPr>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、基金管理人、基金托管人的法定名称、住所发生变更；</w:t>
            </w:r>
          </w:p>
          <w:p w:rsidR="009A230D" w:rsidRPr="00282C24" w:rsidRDefault="009A230D" w:rsidP="00B765A5">
            <w:pPr>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、基金管理</w:t>
            </w:r>
            <w:proofErr w:type="gramStart"/>
            <w:r w:rsidRPr="00282C24">
              <w:rPr>
                <w:rFonts w:hint="eastAsia"/>
                <w:b/>
                <w:bCs/>
                <w:strike/>
                <w:color w:val="000000" w:themeColor="text1"/>
              </w:rPr>
              <w:t>人股东</w:t>
            </w:r>
            <w:proofErr w:type="gramEnd"/>
            <w:r w:rsidRPr="00282C24">
              <w:rPr>
                <w:rFonts w:hint="eastAsia"/>
                <w:b/>
                <w:bCs/>
                <w:strike/>
                <w:color w:val="000000" w:themeColor="text1"/>
              </w:rPr>
              <w:t>及其出资比例发生变更；</w:t>
            </w:r>
          </w:p>
          <w:p w:rsidR="009A230D" w:rsidRPr="00282C24" w:rsidRDefault="009A230D" w:rsidP="00B765A5">
            <w:pPr>
              <w:rPr>
                <w:b/>
                <w:bCs/>
                <w:strike/>
                <w:color w:val="000000" w:themeColor="text1"/>
              </w:rPr>
            </w:pPr>
            <w:r w:rsidRPr="00282C24">
              <w:rPr>
                <w:rFonts w:hint="eastAsia"/>
                <w:b/>
                <w:bCs/>
                <w:strike/>
                <w:color w:val="000000" w:themeColor="text1"/>
              </w:rPr>
              <w:t>7</w:t>
            </w:r>
            <w:r w:rsidRPr="00282C24">
              <w:rPr>
                <w:rFonts w:hint="eastAsia"/>
                <w:b/>
                <w:bCs/>
                <w:strike/>
                <w:color w:val="000000" w:themeColor="text1"/>
              </w:rPr>
              <w:t>、基金募集期延长；</w:t>
            </w:r>
          </w:p>
          <w:p w:rsidR="009A230D" w:rsidRPr="00282C24" w:rsidRDefault="009A230D" w:rsidP="00B765A5">
            <w:pPr>
              <w:rPr>
                <w:b/>
                <w:bCs/>
                <w:strike/>
                <w:color w:val="000000" w:themeColor="text1"/>
              </w:rPr>
            </w:pPr>
            <w:r w:rsidRPr="00282C24">
              <w:rPr>
                <w:rFonts w:hint="eastAsia"/>
                <w:b/>
                <w:bCs/>
                <w:strike/>
                <w:color w:val="000000" w:themeColor="text1"/>
              </w:rPr>
              <w:t>8</w:t>
            </w:r>
            <w:r w:rsidRPr="00282C24">
              <w:rPr>
                <w:rFonts w:hint="eastAsia"/>
                <w:b/>
                <w:bCs/>
                <w:strike/>
                <w:color w:val="000000" w:themeColor="text1"/>
              </w:rPr>
              <w:t>、基金管理人的董事长、总经理及其他高级管理人员、基金经理和基金托管人基金托管部门负责人发生变动；</w:t>
            </w:r>
          </w:p>
          <w:p w:rsidR="009A230D" w:rsidRPr="00282C24" w:rsidRDefault="009A230D" w:rsidP="00B765A5">
            <w:pPr>
              <w:rPr>
                <w:b/>
                <w:bCs/>
                <w:strike/>
                <w:color w:val="000000" w:themeColor="text1"/>
              </w:rPr>
            </w:pPr>
            <w:r w:rsidRPr="00282C24">
              <w:rPr>
                <w:rFonts w:hint="eastAsia"/>
                <w:b/>
                <w:bCs/>
                <w:strike/>
                <w:color w:val="000000" w:themeColor="text1"/>
              </w:rPr>
              <w:t>9</w:t>
            </w:r>
            <w:r w:rsidRPr="00282C24">
              <w:rPr>
                <w:rFonts w:hint="eastAsia"/>
                <w:b/>
                <w:bCs/>
                <w:strike/>
                <w:color w:val="000000" w:themeColor="text1"/>
              </w:rPr>
              <w:t>、基金管理人的董事在一年内变更超过百分之五十；</w:t>
            </w:r>
          </w:p>
          <w:p w:rsidR="009A230D" w:rsidRPr="00282C24" w:rsidRDefault="009A230D" w:rsidP="00B765A5">
            <w:pPr>
              <w:rPr>
                <w:b/>
                <w:bCs/>
                <w:strike/>
                <w:color w:val="000000" w:themeColor="text1"/>
              </w:rPr>
            </w:pPr>
            <w:r w:rsidRPr="00282C24">
              <w:rPr>
                <w:rFonts w:hint="eastAsia"/>
                <w:b/>
                <w:bCs/>
                <w:strike/>
                <w:color w:val="000000" w:themeColor="text1"/>
              </w:rPr>
              <w:t>10</w:t>
            </w:r>
            <w:r w:rsidRPr="00282C24">
              <w:rPr>
                <w:rFonts w:hint="eastAsia"/>
                <w:b/>
                <w:bCs/>
                <w:strike/>
                <w:color w:val="000000" w:themeColor="text1"/>
              </w:rPr>
              <w:t>、基金管理人、基金托管人基金托管部门的主要业务人员在一年内变动超过百分之三十；</w:t>
            </w:r>
          </w:p>
          <w:p w:rsidR="009A230D" w:rsidRPr="00282C24" w:rsidRDefault="009A230D" w:rsidP="00B765A5">
            <w:pPr>
              <w:rPr>
                <w:b/>
                <w:bCs/>
                <w:strike/>
                <w:color w:val="000000" w:themeColor="text1"/>
              </w:rPr>
            </w:pPr>
            <w:r w:rsidRPr="00282C24">
              <w:rPr>
                <w:rFonts w:hint="eastAsia"/>
                <w:b/>
                <w:bCs/>
                <w:strike/>
                <w:color w:val="000000" w:themeColor="text1"/>
              </w:rPr>
              <w:t>11</w:t>
            </w:r>
            <w:r w:rsidRPr="00282C24">
              <w:rPr>
                <w:rFonts w:hint="eastAsia"/>
                <w:b/>
                <w:bCs/>
                <w:strike/>
                <w:color w:val="000000" w:themeColor="text1"/>
              </w:rPr>
              <w:t>、涉及基金管理业务、基金财产、基金托管业务的诉讼或仲裁；</w:t>
            </w:r>
          </w:p>
          <w:p w:rsidR="009A230D" w:rsidRPr="00282C24" w:rsidRDefault="009A230D" w:rsidP="00B765A5">
            <w:pPr>
              <w:rPr>
                <w:b/>
                <w:bCs/>
                <w:strike/>
                <w:color w:val="000000" w:themeColor="text1"/>
              </w:rPr>
            </w:pPr>
            <w:r w:rsidRPr="00282C24">
              <w:rPr>
                <w:rFonts w:hint="eastAsia"/>
                <w:b/>
                <w:bCs/>
                <w:strike/>
                <w:color w:val="000000" w:themeColor="text1"/>
              </w:rPr>
              <w:t>12</w:t>
            </w:r>
            <w:r w:rsidRPr="00282C24">
              <w:rPr>
                <w:rFonts w:hint="eastAsia"/>
                <w:b/>
                <w:bCs/>
                <w:strike/>
                <w:color w:val="000000" w:themeColor="text1"/>
              </w:rPr>
              <w:t>、基金管理人、基金托管人受到监管部门的调查；</w:t>
            </w:r>
          </w:p>
          <w:p w:rsidR="009A230D" w:rsidRPr="00282C24" w:rsidRDefault="009A230D" w:rsidP="00B765A5">
            <w:pPr>
              <w:rPr>
                <w:b/>
                <w:bCs/>
                <w:strike/>
                <w:color w:val="000000" w:themeColor="text1"/>
              </w:rPr>
            </w:pPr>
            <w:r w:rsidRPr="00282C24">
              <w:rPr>
                <w:rFonts w:hint="eastAsia"/>
                <w:b/>
                <w:bCs/>
                <w:strike/>
                <w:color w:val="000000" w:themeColor="text1"/>
              </w:rPr>
              <w:t>13</w:t>
            </w:r>
            <w:r w:rsidRPr="00282C24">
              <w:rPr>
                <w:rFonts w:hint="eastAsia"/>
                <w:b/>
                <w:bCs/>
                <w:strike/>
                <w:color w:val="000000" w:themeColor="text1"/>
              </w:rPr>
              <w:t>、基金管理人及其董事、总经理及其他高级管理人员、基金经理受到严重行政处罚，基金托管人及其基金托管部门负责人受到严重行政处罚；</w:t>
            </w:r>
          </w:p>
          <w:p w:rsidR="009A230D" w:rsidRPr="00282C24" w:rsidRDefault="009A230D" w:rsidP="00B765A5">
            <w:pPr>
              <w:rPr>
                <w:b/>
                <w:bCs/>
                <w:strike/>
                <w:color w:val="000000" w:themeColor="text1"/>
              </w:rPr>
            </w:pPr>
            <w:r w:rsidRPr="00282C24">
              <w:rPr>
                <w:rFonts w:hint="eastAsia"/>
                <w:b/>
                <w:bCs/>
                <w:strike/>
                <w:color w:val="000000" w:themeColor="text1"/>
              </w:rPr>
              <w:t>14</w:t>
            </w:r>
            <w:r w:rsidRPr="00282C24">
              <w:rPr>
                <w:rFonts w:hint="eastAsia"/>
                <w:b/>
                <w:bCs/>
                <w:strike/>
                <w:color w:val="000000" w:themeColor="text1"/>
              </w:rPr>
              <w:t>、重大关联交易事项；</w:t>
            </w:r>
          </w:p>
          <w:p w:rsidR="009A230D" w:rsidRPr="00282C24" w:rsidRDefault="009A230D" w:rsidP="00B765A5">
            <w:pPr>
              <w:rPr>
                <w:b/>
                <w:bCs/>
                <w:strike/>
                <w:color w:val="000000" w:themeColor="text1"/>
              </w:rPr>
            </w:pPr>
            <w:r w:rsidRPr="00282C24">
              <w:rPr>
                <w:rFonts w:hint="eastAsia"/>
                <w:b/>
                <w:bCs/>
                <w:strike/>
                <w:color w:val="000000" w:themeColor="text1"/>
              </w:rPr>
              <w:t>15</w:t>
            </w:r>
            <w:r w:rsidRPr="00282C24">
              <w:rPr>
                <w:rFonts w:hint="eastAsia"/>
                <w:b/>
                <w:bCs/>
                <w:strike/>
                <w:color w:val="000000" w:themeColor="text1"/>
              </w:rPr>
              <w:t>、基金收益分配事项；</w:t>
            </w:r>
          </w:p>
          <w:p w:rsidR="009A230D" w:rsidRPr="00282C24" w:rsidRDefault="009A230D" w:rsidP="00B765A5">
            <w:pPr>
              <w:rPr>
                <w:b/>
                <w:bCs/>
                <w:strike/>
                <w:color w:val="000000" w:themeColor="text1"/>
              </w:rPr>
            </w:pPr>
            <w:r w:rsidRPr="00282C24">
              <w:rPr>
                <w:rFonts w:hint="eastAsia"/>
                <w:b/>
                <w:bCs/>
                <w:strike/>
                <w:color w:val="000000" w:themeColor="text1"/>
              </w:rPr>
              <w:t>16</w:t>
            </w:r>
            <w:r w:rsidRPr="00282C24">
              <w:rPr>
                <w:rFonts w:hint="eastAsia"/>
                <w:b/>
                <w:bCs/>
                <w:strike/>
                <w:color w:val="000000" w:themeColor="text1"/>
              </w:rPr>
              <w:t>、管理费、托管费、销售服务费等费用计提标准、计提方式和费率发生变更；</w:t>
            </w:r>
          </w:p>
          <w:p w:rsidR="009A230D" w:rsidRPr="00282C24" w:rsidRDefault="009A230D" w:rsidP="00B765A5">
            <w:pPr>
              <w:rPr>
                <w:b/>
                <w:bCs/>
                <w:strike/>
                <w:color w:val="000000" w:themeColor="text1"/>
              </w:rPr>
            </w:pPr>
            <w:r w:rsidRPr="00282C24">
              <w:rPr>
                <w:rFonts w:hint="eastAsia"/>
                <w:b/>
                <w:bCs/>
                <w:strike/>
                <w:color w:val="000000" w:themeColor="text1"/>
              </w:rPr>
              <w:t>17</w:t>
            </w:r>
            <w:r w:rsidRPr="00282C24">
              <w:rPr>
                <w:rFonts w:hint="eastAsia"/>
                <w:b/>
                <w:bCs/>
                <w:strike/>
                <w:color w:val="000000" w:themeColor="text1"/>
              </w:rPr>
              <w:t>、基金份额净值计价错误达该类基金份额净值百分之零点五；</w:t>
            </w:r>
          </w:p>
          <w:p w:rsidR="009A230D" w:rsidRPr="00282C24" w:rsidRDefault="009A230D" w:rsidP="00B765A5">
            <w:pPr>
              <w:rPr>
                <w:b/>
                <w:bCs/>
                <w:strike/>
                <w:color w:val="000000" w:themeColor="text1"/>
              </w:rPr>
            </w:pPr>
            <w:r w:rsidRPr="00282C24">
              <w:rPr>
                <w:rFonts w:hint="eastAsia"/>
                <w:b/>
                <w:bCs/>
                <w:strike/>
                <w:color w:val="000000" w:themeColor="text1"/>
              </w:rPr>
              <w:t>18</w:t>
            </w:r>
            <w:r w:rsidRPr="00282C24">
              <w:rPr>
                <w:rFonts w:hint="eastAsia"/>
                <w:b/>
                <w:bCs/>
                <w:strike/>
                <w:color w:val="000000" w:themeColor="text1"/>
              </w:rPr>
              <w:t>、基金改聘会计师事务所；</w:t>
            </w:r>
          </w:p>
          <w:p w:rsidR="009A230D" w:rsidRPr="00282C24" w:rsidRDefault="009A230D" w:rsidP="00B765A5">
            <w:pPr>
              <w:rPr>
                <w:b/>
                <w:bCs/>
                <w:strike/>
                <w:color w:val="000000" w:themeColor="text1"/>
              </w:rPr>
            </w:pPr>
            <w:r w:rsidRPr="00282C24">
              <w:rPr>
                <w:rFonts w:hint="eastAsia"/>
                <w:b/>
                <w:bCs/>
                <w:strike/>
                <w:color w:val="000000" w:themeColor="text1"/>
              </w:rPr>
              <w:t>19</w:t>
            </w:r>
            <w:r w:rsidRPr="00282C24">
              <w:rPr>
                <w:rFonts w:hint="eastAsia"/>
                <w:b/>
                <w:bCs/>
                <w:strike/>
                <w:color w:val="000000" w:themeColor="text1"/>
              </w:rPr>
              <w:t>、变更基金销售机构；</w:t>
            </w:r>
          </w:p>
          <w:p w:rsidR="009A230D" w:rsidRPr="00282C24" w:rsidRDefault="009A230D" w:rsidP="00B765A5">
            <w:pPr>
              <w:rPr>
                <w:b/>
                <w:bCs/>
                <w:strike/>
                <w:color w:val="000000" w:themeColor="text1"/>
              </w:rPr>
            </w:pPr>
            <w:r w:rsidRPr="00282C24">
              <w:rPr>
                <w:rFonts w:hint="eastAsia"/>
                <w:b/>
                <w:bCs/>
                <w:strike/>
                <w:color w:val="000000" w:themeColor="text1"/>
              </w:rPr>
              <w:t>20</w:t>
            </w:r>
            <w:r w:rsidRPr="00282C24">
              <w:rPr>
                <w:rFonts w:hint="eastAsia"/>
                <w:b/>
                <w:bCs/>
                <w:strike/>
                <w:color w:val="000000" w:themeColor="text1"/>
              </w:rPr>
              <w:t>、更换基金登记机构；</w:t>
            </w:r>
          </w:p>
          <w:p w:rsidR="009A230D" w:rsidRPr="00282C24" w:rsidRDefault="009A230D" w:rsidP="00B765A5">
            <w:pPr>
              <w:rPr>
                <w:b/>
                <w:bCs/>
                <w:strike/>
                <w:color w:val="000000" w:themeColor="text1"/>
              </w:rPr>
            </w:pPr>
            <w:r w:rsidRPr="00282C24">
              <w:rPr>
                <w:rFonts w:hint="eastAsia"/>
                <w:b/>
                <w:bCs/>
                <w:strike/>
                <w:color w:val="000000" w:themeColor="text1"/>
              </w:rPr>
              <w:t>21</w:t>
            </w:r>
            <w:r w:rsidRPr="00282C24">
              <w:rPr>
                <w:rFonts w:hint="eastAsia"/>
                <w:b/>
                <w:bCs/>
                <w:strike/>
                <w:color w:val="000000" w:themeColor="text1"/>
              </w:rPr>
              <w:t>、本基金开始办理申购、赎回；</w:t>
            </w:r>
          </w:p>
          <w:p w:rsidR="009A230D" w:rsidRPr="00282C24" w:rsidRDefault="009A230D" w:rsidP="00B765A5">
            <w:pPr>
              <w:rPr>
                <w:b/>
                <w:bCs/>
                <w:strike/>
                <w:color w:val="000000" w:themeColor="text1"/>
              </w:rPr>
            </w:pPr>
            <w:r w:rsidRPr="00282C24">
              <w:rPr>
                <w:rFonts w:hint="eastAsia"/>
                <w:b/>
                <w:bCs/>
                <w:strike/>
                <w:color w:val="000000" w:themeColor="text1"/>
              </w:rPr>
              <w:t>22</w:t>
            </w:r>
            <w:r w:rsidRPr="00282C24">
              <w:rPr>
                <w:rFonts w:hint="eastAsia"/>
                <w:b/>
                <w:bCs/>
                <w:strike/>
                <w:color w:val="000000" w:themeColor="text1"/>
              </w:rPr>
              <w:t>、本基金申购、赎回费率及其收费方式发生变更；</w:t>
            </w:r>
          </w:p>
          <w:p w:rsidR="009A230D" w:rsidRPr="00282C24" w:rsidRDefault="009A230D" w:rsidP="00B765A5">
            <w:pPr>
              <w:rPr>
                <w:b/>
                <w:bCs/>
                <w:strike/>
                <w:color w:val="000000" w:themeColor="text1"/>
              </w:rPr>
            </w:pPr>
            <w:r w:rsidRPr="00282C24">
              <w:rPr>
                <w:rFonts w:hint="eastAsia"/>
                <w:b/>
                <w:bCs/>
                <w:strike/>
                <w:color w:val="000000" w:themeColor="text1"/>
              </w:rPr>
              <w:t>23</w:t>
            </w:r>
            <w:r w:rsidRPr="00282C24">
              <w:rPr>
                <w:rFonts w:hint="eastAsia"/>
                <w:b/>
                <w:bCs/>
                <w:strike/>
                <w:color w:val="000000" w:themeColor="text1"/>
              </w:rPr>
              <w:t>、本基金发生巨额赎回并延期办理；</w:t>
            </w:r>
          </w:p>
          <w:p w:rsidR="009A230D" w:rsidRPr="00282C24" w:rsidRDefault="009A230D" w:rsidP="00B765A5">
            <w:pPr>
              <w:rPr>
                <w:b/>
                <w:bCs/>
                <w:strike/>
                <w:color w:val="000000" w:themeColor="text1"/>
              </w:rPr>
            </w:pPr>
            <w:r w:rsidRPr="00282C24">
              <w:rPr>
                <w:rFonts w:hint="eastAsia"/>
                <w:b/>
                <w:bCs/>
                <w:strike/>
                <w:color w:val="000000" w:themeColor="text1"/>
              </w:rPr>
              <w:t>24</w:t>
            </w:r>
            <w:r w:rsidRPr="00282C24">
              <w:rPr>
                <w:rFonts w:hint="eastAsia"/>
                <w:b/>
                <w:bCs/>
                <w:strike/>
                <w:color w:val="000000" w:themeColor="text1"/>
              </w:rPr>
              <w:t>、本基金连续发生巨额赎回并暂停接受赎回申请；</w:t>
            </w:r>
          </w:p>
          <w:p w:rsidR="009A230D" w:rsidRPr="00282C24" w:rsidRDefault="009A230D" w:rsidP="00B765A5">
            <w:pPr>
              <w:rPr>
                <w:b/>
                <w:bCs/>
                <w:strike/>
                <w:color w:val="000000" w:themeColor="text1"/>
              </w:rPr>
            </w:pPr>
            <w:r w:rsidRPr="00282C24">
              <w:rPr>
                <w:rFonts w:hint="eastAsia"/>
                <w:b/>
                <w:bCs/>
                <w:strike/>
                <w:color w:val="000000" w:themeColor="text1"/>
              </w:rPr>
              <w:t>25</w:t>
            </w:r>
            <w:r w:rsidRPr="00282C24">
              <w:rPr>
                <w:rFonts w:hint="eastAsia"/>
                <w:b/>
                <w:bCs/>
                <w:strike/>
                <w:color w:val="000000" w:themeColor="text1"/>
              </w:rPr>
              <w:t>、本基金暂停接受申购、赎回申请后重新接受申购、赎回；</w:t>
            </w:r>
          </w:p>
          <w:p w:rsidR="009A230D" w:rsidRPr="00282C24" w:rsidRDefault="009A230D" w:rsidP="00B765A5">
            <w:pPr>
              <w:rPr>
                <w:b/>
                <w:bCs/>
                <w:strike/>
                <w:color w:val="000000" w:themeColor="text1"/>
              </w:rPr>
            </w:pPr>
            <w:r w:rsidRPr="00282C24">
              <w:rPr>
                <w:rFonts w:hint="eastAsia"/>
                <w:b/>
                <w:bCs/>
                <w:strike/>
                <w:color w:val="000000" w:themeColor="text1"/>
              </w:rPr>
              <w:t>26</w:t>
            </w:r>
            <w:r w:rsidRPr="00282C24">
              <w:rPr>
                <w:rFonts w:hint="eastAsia"/>
                <w:b/>
                <w:bCs/>
                <w:strike/>
                <w:color w:val="000000" w:themeColor="text1"/>
              </w:rPr>
              <w:t>、本基金调整份额类别设置；</w:t>
            </w:r>
          </w:p>
          <w:p w:rsidR="009A230D" w:rsidRPr="00282C24" w:rsidRDefault="009A230D" w:rsidP="00B765A5">
            <w:pPr>
              <w:rPr>
                <w:b/>
                <w:bCs/>
                <w:strike/>
                <w:color w:val="000000" w:themeColor="text1"/>
              </w:rPr>
            </w:pPr>
            <w:r w:rsidRPr="00282C24">
              <w:rPr>
                <w:rFonts w:hint="eastAsia"/>
                <w:b/>
                <w:bCs/>
                <w:strike/>
                <w:color w:val="000000" w:themeColor="text1"/>
              </w:rPr>
              <w:t>27</w:t>
            </w:r>
            <w:r w:rsidRPr="00282C24">
              <w:rPr>
                <w:rFonts w:hint="eastAsia"/>
                <w:b/>
                <w:bCs/>
                <w:strike/>
                <w:color w:val="000000" w:themeColor="text1"/>
              </w:rPr>
              <w:t>、发生涉及基金申购、赎回事项调整或潜在影响投资者赎回等重大事项时；</w:t>
            </w:r>
          </w:p>
          <w:p w:rsidR="009A230D" w:rsidRPr="00282C24" w:rsidRDefault="009A230D" w:rsidP="00B765A5">
            <w:pPr>
              <w:rPr>
                <w:b/>
                <w:bCs/>
                <w:strike/>
                <w:color w:val="000000" w:themeColor="text1"/>
              </w:rPr>
            </w:pPr>
            <w:r w:rsidRPr="00282C24">
              <w:rPr>
                <w:rFonts w:hint="eastAsia"/>
                <w:b/>
                <w:bCs/>
                <w:strike/>
                <w:color w:val="000000" w:themeColor="text1"/>
              </w:rPr>
              <w:t>28</w:t>
            </w:r>
            <w:r w:rsidRPr="00282C24">
              <w:rPr>
                <w:rFonts w:hint="eastAsia"/>
                <w:b/>
                <w:bCs/>
                <w:strike/>
                <w:color w:val="000000" w:themeColor="text1"/>
              </w:rPr>
              <w:t>、基金管理人采用摆动定价机制进行估值；</w:t>
            </w:r>
          </w:p>
          <w:p w:rsidR="009A230D" w:rsidRPr="00282C24" w:rsidRDefault="009A230D" w:rsidP="00B765A5">
            <w:pPr>
              <w:rPr>
                <w:b/>
                <w:bCs/>
                <w:strike/>
                <w:color w:val="000000" w:themeColor="text1"/>
              </w:rPr>
            </w:pPr>
            <w:r w:rsidRPr="00282C24">
              <w:rPr>
                <w:rFonts w:hint="eastAsia"/>
                <w:b/>
                <w:bCs/>
                <w:strike/>
                <w:color w:val="000000" w:themeColor="text1"/>
              </w:rPr>
              <w:t>29</w:t>
            </w:r>
            <w:r w:rsidRPr="00282C24">
              <w:rPr>
                <w:rFonts w:hint="eastAsia"/>
                <w:b/>
                <w:bCs/>
                <w:strike/>
                <w:color w:val="000000" w:themeColor="text1"/>
              </w:rPr>
              <w:t>、中国证监会规定的其他事项。</w:t>
            </w:r>
          </w:p>
          <w:p w:rsidR="009A230D" w:rsidRPr="00282C24" w:rsidRDefault="009A230D" w:rsidP="00B765A5">
            <w:pPr>
              <w:rPr>
                <w:b/>
                <w:bCs/>
                <w:strike/>
                <w:color w:val="000000" w:themeColor="text1"/>
              </w:rPr>
            </w:pPr>
            <w:r w:rsidRPr="00282C24">
              <w:rPr>
                <w:rFonts w:hint="eastAsia"/>
                <w:b/>
                <w:bCs/>
                <w:strike/>
                <w:color w:val="000000" w:themeColor="text1"/>
              </w:rPr>
              <w:t>（八）澄清公告</w:t>
            </w:r>
          </w:p>
          <w:p w:rsidR="009A230D" w:rsidRPr="00282C24" w:rsidRDefault="009A230D" w:rsidP="00B765A5">
            <w:pPr>
              <w:rPr>
                <w:b/>
                <w:bCs/>
                <w:strike/>
                <w:color w:val="000000" w:themeColor="text1"/>
              </w:rPr>
            </w:pPr>
            <w:r w:rsidRPr="00282C24">
              <w:rPr>
                <w:rFonts w:hint="eastAsia"/>
                <w:b/>
                <w:bCs/>
                <w:strike/>
                <w:color w:val="000000" w:themeColor="text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9A230D" w:rsidRPr="00282C24" w:rsidRDefault="009A230D" w:rsidP="00B765A5">
            <w:pPr>
              <w:rPr>
                <w:b/>
                <w:bCs/>
                <w:strike/>
                <w:color w:val="000000" w:themeColor="text1"/>
              </w:rPr>
            </w:pPr>
            <w:r w:rsidRPr="00282C24">
              <w:rPr>
                <w:rFonts w:hint="eastAsia"/>
                <w:b/>
                <w:bCs/>
                <w:strike/>
                <w:color w:val="000000" w:themeColor="text1"/>
              </w:rPr>
              <w:t>（九）基金份额持有人大会决议</w:t>
            </w:r>
          </w:p>
          <w:p w:rsidR="009A230D" w:rsidRPr="00282C24" w:rsidRDefault="009A230D" w:rsidP="00B765A5">
            <w:pPr>
              <w:rPr>
                <w:b/>
                <w:bCs/>
                <w:strike/>
                <w:color w:val="000000" w:themeColor="text1"/>
              </w:rPr>
            </w:pPr>
            <w:r w:rsidRPr="00282C24">
              <w:rPr>
                <w:rFonts w:hint="eastAsia"/>
                <w:b/>
                <w:bCs/>
                <w:strike/>
                <w:color w:val="000000" w:themeColor="text1"/>
              </w:rPr>
              <w:t>基金份额持有人大会决定的事项，应当依法报中国证监会备案，并予以公告。</w:t>
            </w:r>
          </w:p>
          <w:p w:rsidR="009A230D" w:rsidRPr="00282C24" w:rsidRDefault="009A230D" w:rsidP="00B765A5">
            <w:pPr>
              <w:rPr>
                <w:b/>
                <w:bCs/>
                <w:strike/>
                <w:color w:val="000000" w:themeColor="text1"/>
              </w:rPr>
            </w:pPr>
            <w:r w:rsidRPr="00282C24">
              <w:rPr>
                <w:rFonts w:hint="eastAsia"/>
                <w:b/>
                <w:bCs/>
                <w:strike/>
                <w:color w:val="000000" w:themeColor="text1"/>
              </w:rPr>
              <w:t>（十）投资股指期货信息披露</w:t>
            </w:r>
          </w:p>
          <w:p w:rsidR="009A230D" w:rsidRPr="00282C24" w:rsidRDefault="009A230D" w:rsidP="00B765A5">
            <w:pPr>
              <w:rPr>
                <w:b/>
                <w:bCs/>
                <w:strike/>
                <w:color w:val="000000" w:themeColor="text1"/>
              </w:rPr>
            </w:pPr>
            <w:r w:rsidRPr="00282C24">
              <w:rPr>
                <w:rFonts w:hint="eastAsia"/>
                <w:b/>
                <w:bCs/>
                <w:strike/>
                <w:color w:val="000000" w:themeColor="text1"/>
              </w:rPr>
              <w:t>基金管理人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9A230D" w:rsidRPr="00282C24" w:rsidRDefault="009A230D" w:rsidP="00B765A5">
            <w:pPr>
              <w:rPr>
                <w:b/>
                <w:bCs/>
                <w:strike/>
                <w:color w:val="000000" w:themeColor="text1"/>
              </w:rPr>
            </w:pPr>
            <w:r w:rsidRPr="00282C24">
              <w:rPr>
                <w:rFonts w:hint="eastAsia"/>
                <w:b/>
                <w:bCs/>
                <w:strike/>
                <w:color w:val="000000" w:themeColor="text1"/>
              </w:rPr>
              <w:t>（十一）投资资产支持证券的信息披露</w:t>
            </w:r>
          </w:p>
          <w:p w:rsidR="009A230D" w:rsidRPr="00282C24" w:rsidRDefault="009A230D" w:rsidP="00B765A5">
            <w:pPr>
              <w:rPr>
                <w:b/>
                <w:bCs/>
                <w:strike/>
                <w:color w:val="000000" w:themeColor="text1"/>
              </w:rPr>
            </w:pPr>
            <w:r w:rsidRPr="00282C24">
              <w:rPr>
                <w:rFonts w:hint="eastAsia"/>
                <w:b/>
                <w:bCs/>
                <w:strike/>
                <w:color w:val="000000" w:themeColor="text1"/>
              </w:rPr>
              <w:t>基金管理人应在基金年报及半年报中披露其持有的资产支持证券总额、资产支持证券市值占基金净资产的比例和报告期内所有的资产支持证券明细。</w:t>
            </w:r>
          </w:p>
          <w:p w:rsidR="009A230D" w:rsidRPr="00282C24" w:rsidRDefault="009A230D" w:rsidP="00B765A5">
            <w:pPr>
              <w:rPr>
                <w:b/>
                <w:bCs/>
                <w:strike/>
                <w:color w:val="000000" w:themeColor="text1"/>
              </w:rPr>
            </w:pPr>
            <w:r w:rsidRPr="00282C24">
              <w:rPr>
                <w:rFonts w:hint="eastAsia"/>
                <w:b/>
                <w:bCs/>
                <w:strike/>
                <w:color w:val="000000" w:themeColor="text1"/>
              </w:rPr>
              <w:t>基金管理人应在基金季度报告中披露其持有的资产支持证券总额、资产支持证券市值占基金净资产的比例和报告期末按市值占基金净资产比例大小排序的前</w:t>
            </w:r>
            <w:r w:rsidRPr="00282C24">
              <w:rPr>
                <w:rFonts w:hint="eastAsia"/>
                <w:b/>
                <w:bCs/>
                <w:strike/>
                <w:color w:val="000000" w:themeColor="text1"/>
              </w:rPr>
              <w:t>10</w:t>
            </w:r>
            <w:r w:rsidRPr="00282C24">
              <w:rPr>
                <w:rFonts w:hint="eastAsia"/>
                <w:b/>
                <w:bCs/>
                <w:strike/>
                <w:color w:val="000000" w:themeColor="text1"/>
              </w:rPr>
              <w:t>名资产支持证券明细。</w:t>
            </w:r>
          </w:p>
          <w:p w:rsidR="009A230D" w:rsidRPr="00282C24" w:rsidRDefault="009A230D" w:rsidP="00B765A5">
            <w:pPr>
              <w:rPr>
                <w:b/>
                <w:bCs/>
                <w:strike/>
                <w:color w:val="000000" w:themeColor="text1"/>
              </w:rPr>
            </w:pPr>
            <w:r w:rsidRPr="00282C24">
              <w:rPr>
                <w:rFonts w:hint="eastAsia"/>
                <w:b/>
                <w:bCs/>
                <w:strike/>
                <w:color w:val="000000" w:themeColor="text1"/>
              </w:rPr>
              <w:t>（十二）中国证监会规定的其他信息。</w:t>
            </w:r>
          </w:p>
          <w:p w:rsidR="009A230D" w:rsidRPr="00282C24" w:rsidRDefault="009A230D" w:rsidP="00B765A5">
            <w:pPr>
              <w:rPr>
                <w:b/>
                <w:bCs/>
                <w:strike/>
                <w:color w:val="000000" w:themeColor="text1"/>
              </w:rPr>
            </w:pPr>
            <w:r w:rsidRPr="00282C24">
              <w:rPr>
                <w:rFonts w:hint="eastAsia"/>
                <w:b/>
                <w:bCs/>
                <w:strike/>
                <w:color w:val="000000" w:themeColor="text1"/>
              </w:rPr>
              <w:t>六、信息披露事务管理</w:t>
            </w:r>
          </w:p>
          <w:p w:rsidR="009A230D" w:rsidRPr="00282C24" w:rsidRDefault="009A230D" w:rsidP="00B765A5">
            <w:pPr>
              <w:rPr>
                <w:b/>
                <w:bCs/>
                <w:strike/>
                <w:color w:val="000000" w:themeColor="text1"/>
              </w:rPr>
            </w:pPr>
            <w:r w:rsidRPr="00282C24">
              <w:rPr>
                <w:rFonts w:hint="eastAsia"/>
                <w:b/>
                <w:bCs/>
                <w:strike/>
                <w:color w:val="000000" w:themeColor="text1"/>
              </w:rPr>
              <w:t>基金管理人、基金托管人应当建立健全信息披露管理制度，指定专人负责管理信息披露事务。</w:t>
            </w:r>
          </w:p>
          <w:p w:rsidR="009A230D" w:rsidRPr="00282C24" w:rsidRDefault="009A230D" w:rsidP="00B765A5">
            <w:pPr>
              <w:rPr>
                <w:b/>
                <w:bCs/>
                <w:strike/>
                <w:color w:val="000000" w:themeColor="text1"/>
              </w:rPr>
            </w:pPr>
            <w:r w:rsidRPr="00282C24">
              <w:rPr>
                <w:rFonts w:hint="eastAsia"/>
                <w:b/>
                <w:bCs/>
                <w:strike/>
                <w:color w:val="000000" w:themeColor="text1"/>
              </w:rPr>
              <w:t>基金信息披露义务人公开披露基金信息，应当符合中国证监会相关基金信息披露内容与格式准则的规定。</w:t>
            </w:r>
          </w:p>
          <w:p w:rsidR="009A230D" w:rsidRPr="00282C24" w:rsidRDefault="009A230D" w:rsidP="00B765A5">
            <w:pPr>
              <w:rPr>
                <w:b/>
                <w:bCs/>
                <w:strike/>
                <w:color w:val="000000" w:themeColor="text1"/>
              </w:rPr>
            </w:pPr>
            <w:r w:rsidRPr="00282C24">
              <w:rPr>
                <w:rFonts w:hint="eastAsia"/>
                <w:b/>
                <w:bCs/>
                <w:strike/>
                <w:color w:val="000000" w:themeColor="text1"/>
              </w:rPr>
              <w:t>基金托管人应当按照相关法律法规、中国证监会的规定和基金合同的约定，对基金管理人编制的基金资产净值、各类基金份额净值、基金份额申购赎回价格、基金定期报告和定期更新的招募说明书等公开披露的相关基金信息进行复核、审查，并向基金管理人出具书面文件或者盖章确认。</w:t>
            </w:r>
          </w:p>
          <w:p w:rsidR="009A230D" w:rsidRPr="00282C24" w:rsidRDefault="009A230D" w:rsidP="00B765A5">
            <w:pPr>
              <w:rPr>
                <w:b/>
                <w:bCs/>
                <w:strike/>
                <w:color w:val="000000" w:themeColor="text1"/>
              </w:rPr>
            </w:pPr>
            <w:r w:rsidRPr="00282C24">
              <w:rPr>
                <w:rFonts w:hint="eastAsia"/>
                <w:b/>
                <w:bCs/>
                <w:strike/>
                <w:color w:val="000000" w:themeColor="text1"/>
              </w:rPr>
              <w:t>基金管理人、基金托管人应当在指定媒介中选择披露信息的报刊。</w:t>
            </w:r>
          </w:p>
          <w:p w:rsidR="009A230D" w:rsidRPr="00282C24" w:rsidRDefault="009A230D" w:rsidP="00B765A5">
            <w:pPr>
              <w:rPr>
                <w:b/>
                <w:bCs/>
                <w:strike/>
                <w:color w:val="000000" w:themeColor="text1"/>
              </w:rPr>
            </w:pPr>
            <w:r w:rsidRPr="00282C24">
              <w:rPr>
                <w:rFonts w:hint="eastAsia"/>
                <w:b/>
                <w:bCs/>
                <w:strike/>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9A230D" w:rsidRPr="00282C24" w:rsidRDefault="009A230D" w:rsidP="00B765A5">
            <w:pPr>
              <w:rPr>
                <w:b/>
                <w:bCs/>
                <w:strike/>
                <w:color w:val="000000" w:themeColor="text1"/>
              </w:rPr>
            </w:pPr>
            <w:r w:rsidRPr="00282C24">
              <w:rPr>
                <w:rFonts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rFonts w:hint="eastAsia"/>
                <w:b/>
                <w:bCs/>
                <w:strike/>
                <w:color w:val="000000" w:themeColor="text1"/>
              </w:rPr>
              <w:t>10</w:t>
            </w:r>
            <w:r w:rsidRPr="00282C24">
              <w:rPr>
                <w:rFonts w:hint="eastAsia"/>
                <w:b/>
                <w:bCs/>
                <w:strike/>
                <w:color w:val="000000" w:themeColor="text1"/>
              </w:rPr>
              <w:t>年。</w:t>
            </w:r>
          </w:p>
          <w:p w:rsidR="009A230D" w:rsidRPr="00282C24" w:rsidRDefault="009A230D" w:rsidP="00B765A5">
            <w:pPr>
              <w:rPr>
                <w:b/>
                <w:bCs/>
                <w:strike/>
                <w:color w:val="000000" w:themeColor="text1"/>
              </w:rPr>
            </w:pPr>
            <w:r w:rsidRPr="00282C24">
              <w:rPr>
                <w:rFonts w:hint="eastAsia"/>
                <w:b/>
                <w:bCs/>
                <w:strike/>
                <w:color w:val="000000" w:themeColor="text1"/>
              </w:rPr>
              <w:t>七、信息披露文件的存放与查阅</w:t>
            </w:r>
          </w:p>
          <w:p w:rsidR="009A230D" w:rsidRPr="00282C24" w:rsidRDefault="009A230D" w:rsidP="00B765A5">
            <w:pPr>
              <w:rPr>
                <w:b/>
                <w:bCs/>
                <w:strike/>
                <w:color w:val="000000" w:themeColor="text1"/>
              </w:rPr>
            </w:pPr>
            <w:r w:rsidRPr="00282C24">
              <w:rPr>
                <w:rFonts w:hint="eastAsia"/>
                <w:b/>
                <w:bCs/>
                <w:strike/>
                <w:color w:val="000000" w:themeColor="text1"/>
              </w:rPr>
              <w:t>招募说明书公布后，应当分别置备于基金管理人、基金托管人和基金销售机构的住所，供公众查阅、复制。</w:t>
            </w:r>
          </w:p>
          <w:p w:rsidR="009A230D" w:rsidRPr="00282C24" w:rsidRDefault="009A230D" w:rsidP="00B765A5">
            <w:pPr>
              <w:rPr>
                <w:color w:val="000000" w:themeColor="text1"/>
              </w:rPr>
            </w:pPr>
            <w:r w:rsidRPr="00282C24">
              <w:rPr>
                <w:rFonts w:hint="eastAsia"/>
                <w:b/>
                <w:bCs/>
                <w:strike/>
                <w:color w:val="000000" w:themeColor="text1"/>
              </w:rPr>
              <w:t>基金定期报告公布后，应当分别置备于基金管理人和基金托管人的住所，以供公众查阅、复制。</w:t>
            </w:r>
          </w:p>
        </w:tc>
        <w:tc>
          <w:tcPr>
            <w:tcW w:w="6594" w:type="dxa"/>
            <w:tcBorders>
              <w:top w:val="single" w:sz="4" w:space="0" w:color="auto"/>
              <w:left w:val="single" w:sz="4" w:space="0" w:color="auto"/>
              <w:right w:val="single" w:sz="4" w:space="0" w:color="auto"/>
            </w:tcBorders>
          </w:tcPr>
          <w:p w:rsidR="009A230D" w:rsidRPr="00282C24" w:rsidRDefault="009A230D" w:rsidP="00B765A5">
            <w:pPr>
              <w:rPr>
                <w:b/>
                <w:bCs/>
                <w:color w:val="000000" w:themeColor="text1"/>
                <w:u w:val="single"/>
              </w:rPr>
            </w:pPr>
            <w:r w:rsidRPr="00282C24">
              <w:rPr>
                <w:rFonts w:hint="eastAsia"/>
                <w:b/>
                <w:bCs/>
                <w:color w:val="000000" w:themeColor="text1"/>
                <w:u w:val="single"/>
              </w:rPr>
              <w:t>二、信息披露义务人</w:t>
            </w:r>
          </w:p>
          <w:p w:rsidR="009A230D" w:rsidRPr="00282C24" w:rsidRDefault="009A230D" w:rsidP="00B765A5">
            <w:pPr>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9A230D" w:rsidRPr="00282C24" w:rsidRDefault="009A230D" w:rsidP="00B765A5">
            <w:pPr>
              <w:rPr>
                <w:b/>
                <w:bCs/>
                <w:color w:val="000000" w:themeColor="text1"/>
                <w:u w:val="single"/>
              </w:rPr>
            </w:pPr>
            <w:r w:rsidRPr="00282C24">
              <w:rPr>
                <w:rFonts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9A230D" w:rsidRPr="00282C24" w:rsidRDefault="009A230D" w:rsidP="00B765A5">
            <w:pPr>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9A230D" w:rsidRPr="00282C24" w:rsidRDefault="009A230D" w:rsidP="00B765A5">
            <w:pPr>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9A230D" w:rsidRPr="00282C24" w:rsidRDefault="009A230D"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、虚假记载、误导性陈述或者重大遗漏；</w:t>
            </w:r>
          </w:p>
          <w:p w:rsidR="009A230D" w:rsidRPr="00282C24" w:rsidRDefault="009A230D"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、对证券投资业绩进行预测；</w:t>
            </w:r>
          </w:p>
          <w:p w:rsidR="009A230D" w:rsidRPr="00282C24" w:rsidRDefault="009A230D"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、违规承诺收益或者承担损失；</w:t>
            </w:r>
          </w:p>
          <w:p w:rsidR="009A230D" w:rsidRPr="00282C24" w:rsidRDefault="009A230D" w:rsidP="00B765A5">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、诋毁其他基金管理人、基金托管人或者基金销售机构；</w:t>
            </w:r>
          </w:p>
          <w:p w:rsidR="009A230D" w:rsidRPr="00282C24" w:rsidRDefault="009A230D" w:rsidP="00B765A5">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、登载任何自然人、法人和非法人组织的祝贺性、恭维性或推荐性文字；</w:t>
            </w:r>
          </w:p>
          <w:p w:rsidR="009A230D" w:rsidRPr="00282C24" w:rsidRDefault="009A230D" w:rsidP="00B765A5">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、中国证监会禁止的其他行为。</w:t>
            </w:r>
          </w:p>
          <w:p w:rsidR="009A230D" w:rsidRPr="00282C24" w:rsidRDefault="009A230D" w:rsidP="00B765A5">
            <w:pPr>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9A230D" w:rsidRPr="00282C24" w:rsidRDefault="009A230D" w:rsidP="00B765A5">
            <w:pPr>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9A230D" w:rsidRPr="00282C24" w:rsidRDefault="009A230D" w:rsidP="00B765A5">
            <w:pPr>
              <w:rPr>
                <w:b/>
                <w:bCs/>
                <w:color w:val="000000" w:themeColor="text1"/>
                <w:u w:val="single"/>
              </w:rPr>
            </w:pPr>
            <w:r w:rsidRPr="00282C24">
              <w:rPr>
                <w:rFonts w:hint="eastAsia"/>
                <w:b/>
                <w:bCs/>
                <w:color w:val="000000" w:themeColor="text1"/>
                <w:u w:val="single"/>
              </w:rPr>
              <w:t>五、公开披露的基金信息</w:t>
            </w:r>
          </w:p>
          <w:p w:rsidR="009A230D" w:rsidRPr="00282C24" w:rsidRDefault="009A230D" w:rsidP="00B765A5">
            <w:pPr>
              <w:rPr>
                <w:b/>
                <w:bCs/>
                <w:color w:val="000000" w:themeColor="text1"/>
                <w:u w:val="single"/>
              </w:rPr>
            </w:pPr>
            <w:r w:rsidRPr="00282C24">
              <w:rPr>
                <w:rFonts w:hint="eastAsia"/>
                <w:b/>
                <w:bCs/>
                <w:color w:val="000000" w:themeColor="text1"/>
                <w:u w:val="single"/>
              </w:rPr>
              <w:t>公开披露的基金信息包括：</w:t>
            </w:r>
          </w:p>
          <w:p w:rsidR="009A230D" w:rsidRPr="00282C24" w:rsidRDefault="009A230D" w:rsidP="00B765A5">
            <w:pPr>
              <w:rPr>
                <w:b/>
                <w:bCs/>
                <w:color w:val="000000" w:themeColor="text1"/>
                <w:u w:val="single"/>
              </w:rPr>
            </w:pPr>
            <w:r w:rsidRPr="00282C24">
              <w:rPr>
                <w:rFonts w:hint="eastAsia"/>
                <w:b/>
                <w:bCs/>
                <w:color w:val="000000" w:themeColor="text1"/>
                <w:u w:val="single"/>
              </w:rPr>
              <w:t>（一）基金招募说明书、基金产品资料概要、基金合同、基金托管协议</w:t>
            </w:r>
          </w:p>
          <w:p w:rsidR="009A230D" w:rsidRPr="00282C24" w:rsidRDefault="009A230D"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9A230D" w:rsidRPr="00282C24" w:rsidRDefault="009A230D"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9A230D" w:rsidRPr="00282C24" w:rsidRDefault="009A230D" w:rsidP="00B765A5">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9A230D" w:rsidRPr="00282C24" w:rsidRDefault="009A230D" w:rsidP="00B765A5">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9A230D" w:rsidRPr="00282C24" w:rsidRDefault="009A230D"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、基金托管协议是界定基金托管人和基金管理人在基金财产保管及基金运作监督等活动中的权利、义务关系的法律文件。</w:t>
            </w:r>
          </w:p>
          <w:p w:rsidR="009A230D" w:rsidRPr="00282C24" w:rsidRDefault="009A230D" w:rsidP="00B765A5">
            <w:pPr>
              <w:rPr>
                <w:b/>
                <w:bCs/>
                <w:color w:val="000000" w:themeColor="text1"/>
                <w:u w:val="single"/>
              </w:rPr>
            </w:pPr>
            <w:r w:rsidRPr="00282C24">
              <w:rPr>
                <w:rFonts w:hint="eastAsia"/>
                <w:b/>
                <w:bCs/>
                <w:color w:val="000000" w:themeColor="text1"/>
                <w:u w:val="single"/>
              </w:rPr>
              <w:t>（二）基金份额发售公告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基金管理人应当就基金份额发售的具体事宜编制基金份额发售公告，并在披露招募说明书的当日登载于指定媒介上。</w:t>
            </w:r>
          </w:p>
          <w:p w:rsidR="009A230D" w:rsidRPr="00282C24" w:rsidRDefault="009A230D" w:rsidP="00B765A5">
            <w:pPr>
              <w:rPr>
                <w:b/>
                <w:bCs/>
                <w:color w:val="000000" w:themeColor="text1"/>
                <w:u w:val="single"/>
              </w:rPr>
            </w:pPr>
            <w:r w:rsidRPr="00282C24">
              <w:rPr>
                <w:rFonts w:hint="eastAsia"/>
                <w:b/>
                <w:bCs/>
                <w:color w:val="000000" w:themeColor="text1"/>
                <w:u w:val="single"/>
              </w:rPr>
              <w:t>（三）基金合同生效公告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基金管理人应当在收到中国证监会确认文件的次日在指定媒介上登载基金合同生效公告。</w:t>
            </w:r>
          </w:p>
          <w:p w:rsidR="009A230D" w:rsidRPr="00282C24" w:rsidRDefault="009A230D" w:rsidP="00B765A5">
            <w:pPr>
              <w:rPr>
                <w:b/>
                <w:bCs/>
                <w:color w:val="000000" w:themeColor="text1"/>
                <w:u w:val="single"/>
              </w:rPr>
            </w:pPr>
            <w:r w:rsidRPr="00282C24">
              <w:rPr>
                <w:rFonts w:hint="eastAsia"/>
                <w:b/>
                <w:bCs/>
                <w:color w:val="000000" w:themeColor="text1"/>
                <w:u w:val="single"/>
              </w:rPr>
              <w:t>（四）基金净值信息</w:t>
            </w:r>
          </w:p>
          <w:p w:rsidR="009A230D" w:rsidRPr="00282C24" w:rsidRDefault="009A230D" w:rsidP="00B765A5">
            <w:pPr>
              <w:rPr>
                <w:b/>
                <w:bCs/>
                <w:color w:val="000000" w:themeColor="text1"/>
                <w:u w:val="single"/>
              </w:rPr>
            </w:pPr>
            <w:r w:rsidRPr="00282C24">
              <w:rPr>
                <w:rFonts w:hint="eastAsia"/>
                <w:b/>
                <w:bCs/>
                <w:color w:val="000000" w:themeColor="text1"/>
                <w:u w:val="single"/>
              </w:rPr>
              <w:t>基金合同生效后，在开始办理基金份额申购或者赎回前，基金管理人应当至少每周在指定网站披露一次各类基金份额净值和各类基金份额累计净值。</w:t>
            </w:r>
          </w:p>
          <w:p w:rsidR="009A230D" w:rsidRPr="00282C24" w:rsidRDefault="009A230D" w:rsidP="00B765A5">
            <w:pPr>
              <w:rPr>
                <w:b/>
                <w:bCs/>
                <w:color w:val="000000" w:themeColor="text1"/>
                <w:u w:val="single"/>
              </w:rPr>
            </w:pPr>
            <w:r w:rsidRPr="00282C24">
              <w:rPr>
                <w:rFonts w:hint="eastAsia"/>
                <w:b/>
                <w:bCs/>
                <w:color w:val="000000" w:themeColor="text1"/>
                <w:u w:val="single"/>
              </w:rPr>
              <w:t>在开始办理基金份额申购或者赎回后，基金管理人应当在不晚于每个交易日的次日，通过指定网站、基金销售机构网站或者营业网点披露交易日的各类基金份额净值和各类基金份额累计净值。</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基金管理人应当在不晚于半年度和年度最后一日的次日，在指定网站披露半年度和年度最后一日的各类基金份额净值和各类基金份额累计净值。</w:t>
            </w:r>
          </w:p>
          <w:p w:rsidR="009A230D" w:rsidRPr="00282C24" w:rsidRDefault="009A230D" w:rsidP="00B765A5">
            <w:pPr>
              <w:rPr>
                <w:b/>
                <w:bCs/>
                <w:color w:val="000000" w:themeColor="text1"/>
                <w:u w:val="single"/>
              </w:rPr>
            </w:pPr>
            <w:r w:rsidRPr="00282C24">
              <w:rPr>
                <w:rFonts w:hint="eastAsia"/>
                <w:b/>
                <w:bCs/>
                <w:color w:val="000000" w:themeColor="text1"/>
                <w:u w:val="single"/>
              </w:rPr>
              <w:t>（五）基金份额申购、赎回价格</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份额申购、赎回价格的计算方式及有关申购、赎回费率，并保证投资者能够在基金销售机构网站或营业网点查阅或者复制前述信息资料。</w:t>
            </w:r>
          </w:p>
          <w:p w:rsidR="009A230D" w:rsidRPr="00282C24" w:rsidRDefault="009A230D" w:rsidP="00B765A5">
            <w:pPr>
              <w:rPr>
                <w:b/>
                <w:bCs/>
                <w:color w:val="000000" w:themeColor="text1"/>
                <w:u w:val="single"/>
              </w:rPr>
            </w:pPr>
            <w:r w:rsidRPr="00282C24">
              <w:rPr>
                <w:rFonts w:hint="eastAsia"/>
                <w:b/>
                <w:bCs/>
                <w:color w:val="000000" w:themeColor="text1"/>
                <w:u w:val="single"/>
              </w:rPr>
              <w:t>（六）基金定期报告，包括基金年度报告、基金中期报告和基金季度报告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9A230D" w:rsidRPr="00282C24" w:rsidRDefault="009A230D" w:rsidP="00B765A5">
            <w:pPr>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基金管理人应当在基金年度报告和中期报告中披露基金组合资产情况及其流动性风险分析等。</w:t>
            </w:r>
          </w:p>
          <w:p w:rsidR="009A230D" w:rsidRPr="00282C24" w:rsidRDefault="009A230D" w:rsidP="00B765A5">
            <w:pPr>
              <w:rPr>
                <w:b/>
                <w:bCs/>
                <w:color w:val="000000" w:themeColor="text1"/>
                <w:u w:val="single"/>
              </w:rPr>
            </w:pPr>
            <w:r w:rsidRPr="00282C24">
              <w:rPr>
                <w:rFonts w:hint="eastAsia"/>
                <w:b/>
                <w:bCs/>
                <w:color w:val="000000" w:themeColor="text1"/>
                <w:u w:val="single"/>
              </w:rPr>
              <w:t>报告期内出现单一投资者持有基金份额达到或超过基金总份额</w:t>
            </w:r>
            <w:r w:rsidRPr="00282C24">
              <w:rPr>
                <w:rFonts w:hint="eastAsia"/>
                <w:b/>
                <w:bCs/>
                <w:color w:val="000000" w:themeColor="text1"/>
                <w:u w:val="single"/>
              </w:rPr>
              <w:t>20%</w:t>
            </w:r>
            <w:r w:rsidRPr="00282C24">
              <w:rPr>
                <w:rFonts w:hint="eastAsia"/>
                <w:b/>
                <w:bCs/>
                <w:color w:val="000000" w:themeColor="text1"/>
                <w:u w:val="single"/>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9A230D" w:rsidRPr="00282C24" w:rsidRDefault="009A230D" w:rsidP="00B765A5">
            <w:pPr>
              <w:rPr>
                <w:b/>
                <w:bCs/>
                <w:color w:val="000000" w:themeColor="text1"/>
                <w:u w:val="single"/>
              </w:rPr>
            </w:pPr>
            <w:r w:rsidRPr="00282C24">
              <w:rPr>
                <w:rFonts w:hint="eastAsia"/>
                <w:b/>
                <w:bCs/>
                <w:color w:val="000000" w:themeColor="text1"/>
                <w:u w:val="single"/>
              </w:rPr>
              <w:t>（七）临时报告</w:t>
            </w:r>
          </w:p>
          <w:p w:rsidR="009A230D" w:rsidRPr="00282C24" w:rsidRDefault="009A230D" w:rsidP="00B765A5">
            <w:pPr>
              <w:rPr>
                <w:b/>
                <w:bCs/>
                <w:color w:val="000000" w:themeColor="text1"/>
                <w:u w:val="single"/>
              </w:rPr>
            </w:pPr>
            <w:r w:rsidRPr="00282C24">
              <w:rPr>
                <w:rFonts w:hint="eastAsia"/>
                <w:b/>
                <w:bCs/>
                <w:color w:val="000000" w:themeColor="text1"/>
                <w:u w:val="single"/>
              </w:rPr>
              <w:t>本基金发生重大事件，有关信息披露义务人应当在</w:t>
            </w:r>
            <w:r w:rsidRPr="00282C24">
              <w:rPr>
                <w:rFonts w:hint="eastAsia"/>
                <w:b/>
                <w:bCs/>
                <w:color w:val="000000" w:themeColor="text1"/>
                <w:u w:val="single"/>
              </w:rPr>
              <w:t>2</w:t>
            </w:r>
            <w:r w:rsidRPr="00282C24">
              <w:rPr>
                <w:rFonts w:hint="eastAsia"/>
                <w:b/>
                <w:bCs/>
                <w:color w:val="000000" w:themeColor="text1"/>
                <w:u w:val="single"/>
              </w:rPr>
              <w:t>日内编制临时报告书，并登载在指定报刊和指定网站上。</w:t>
            </w:r>
          </w:p>
          <w:p w:rsidR="009A230D" w:rsidRPr="00282C24" w:rsidRDefault="009A230D" w:rsidP="00B765A5">
            <w:pPr>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9A230D" w:rsidRPr="00282C24" w:rsidRDefault="009A230D"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、基金份额持有人大会的召开及决定的事项；</w:t>
            </w:r>
          </w:p>
          <w:p w:rsidR="009A230D" w:rsidRPr="00282C24" w:rsidRDefault="009A230D"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、基金合同终止、基金清算；</w:t>
            </w:r>
          </w:p>
          <w:p w:rsidR="009A230D" w:rsidRPr="00282C24" w:rsidRDefault="009A230D"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、转换基金运作方式、基金合并；</w:t>
            </w:r>
          </w:p>
          <w:p w:rsidR="009A230D" w:rsidRPr="00282C24" w:rsidRDefault="009A230D" w:rsidP="00B765A5">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、更换基金管理人、基金托管人、基金份额登记机构，基金改聘会计师事务所；</w:t>
            </w:r>
          </w:p>
          <w:p w:rsidR="009A230D" w:rsidRPr="00282C24" w:rsidRDefault="009A230D" w:rsidP="00B765A5">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、基金管理人委托基金服务机构代为办理基金的份额登记、核算、估值等事项，基金托管人委托基金服务机构代为办理基金的核算、估值、复核等事项；</w:t>
            </w:r>
          </w:p>
          <w:p w:rsidR="009A230D" w:rsidRPr="00282C24" w:rsidRDefault="009A230D" w:rsidP="00B765A5">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、基金管理人、基金托管人的法定名称、住所发生变更；</w:t>
            </w:r>
          </w:p>
          <w:p w:rsidR="009A230D" w:rsidRPr="00282C24" w:rsidRDefault="009A230D" w:rsidP="00B765A5">
            <w:pPr>
              <w:rPr>
                <w:b/>
                <w:bCs/>
                <w:color w:val="000000" w:themeColor="text1"/>
                <w:u w:val="single"/>
              </w:rPr>
            </w:pPr>
            <w:r w:rsidRPr="00282C24">
              <w:rPr>
                <w:rFonts w:hint="eastAsia"/>
                <w:b/>
                <w:bCs/>
                <w:color w:val="000000" w:themeColor="text1"/>
                <w:u w:val="single"/>
              </w:rPr>
              <w:t>7</w:t>
            </w:r>
            <w:r w:rsidRPr="00282C24">
              <w:rPr>
                <w:rFonts w:hint="eastAsia"/>
                <w:b/>
                <w:bCs/>
                <w:color w:val="000000" w:themeColor="text1"/>
                <w:u w:val="single"/>
              </w:rPr>
              <w:t>、基金管理人变更持有百分之五以上股权的股东、变更基金管理人的实际控制人；</w:t>
            </w:r>
          </w:p>
          <w:p w:rsidR="009A230D" w:rsidRPr="00282C24" w:rsidRDefault="009A230D" w:rsidP="00B765A5">
            <w:pPr>
              <w:rPr>
                <w:b/>
                <w:bCs/>
                <w:color w:val="000000" w:themeColor="text1"/>
                <w:u w:val="single"/>
              </w:rPr>
            </w:pPr>
            <w:r w:rsidRPr="00282C24">
              <w:rPr>
                <w:rFonts w:hint="eastAsia"/>
                <w:b/>
                <w:bCs/>
                <w:color w:val="000000" w:themeColor="text1"/>
                <w:u w:val="single"/>
              </w:rPr>
              <w:t>8</w:t>
            </w:r>
            <w:r w:rsidRPr="00282C24">
              <w:rPr>
                <w:rFonts w:hint="eastAsia"/>
                <w:b/>
                <w:bCs/>
                <w:color w:val="000000" w:themeColor="text1"/>
                <w:u w:val="single"/>
              </w:rPr>
              <w:t>、基金募集期延长；</w:t>
            </w:r>
          </w:p>
          <w:p w:rsidR="009A230D" w:rsidRPr="00282C24" w:rsidRDefault="009A230D" w:rsidP="00B765A5">
            <w:pPr>
              <w:rPr>
                <w:b/>
                <w:bCs/>
                <w:color w:val="000000" w:themeColor="text1"/>
                <w:u w:val="single"/>
              </w:rPr>
            </w:pPr>
            <w:r w:rsidRPr="00282C24">
              <w:rPr>
                <w:rFonts w:hint="eastAsia"/>
                <w:b/>
                <w:bCs/>
                <w:color w:val="000000" w:themeColor="text1"/>
                <w:u w:val="single"/>
              </w:rPr>
              <w:t>9</w:t>
            </w:r>
            <w:r w:rsidRPr="00282C24">
              <w:rPr>
                <w:rFonts w:hint="eastAsia"/>
                <w:b/>
                <w:bCs/>
                <w:color w:val="000000" w:themeColor="text1"/>
                <w:u w:val="single"/>
              </w:rPr>
              <w:t>、基金管理人高级管理人员、基金经理和基金托管人专门基金托管部门负责人发生变动；</w:t>
            </w:r>
          </w:p>
          <w:p w:rsidR="009A230D" w:rsidRPr="00282C24" w:rsidRDefault="009A230D" w:rsidP="00B765A5">
            <w:pPr>
              <w:rPr>
                <w:b/>
                <w:bCs/>
                <w:color w:val="000000" w:themeColor="text1"/>
                <w:u w:val="single"/>
              </w:rPr>
            </w:pPr>
            <w:r w:rsidRPr="00282C24">
              <w:rPr>
                <w:rFonts w:hint="eastAsia"/>
                <w:b/>
                <w:bCs/>
                <w:color w:val="000000" w:themeColor="text1"/>
                <w:u w:val="single"/>
              </w:rPr>
              <w:t>10</w:t>
            </w:r>
            <w:r w:rsidRPr="00282C24">
              <w:rPr>
                <w:rFonts w:hint="eastAsia"/>
                <w:b/>
                <w:bCs/>
                <w:color w:val="000000" w:themeColor="text1"/>
                <w:u w:val="single"/>
              </w:rPr>
              <w:t>、基金管理人的董事在最近</w:t>
            </w:r>
            <w:r w:rsidRPr="00282C24">
              <w:rPr>
                <w:rFonts w:hint="eastAsia"/>
                <w:b/>
                <w:bCs/>
                <w:color w:val="000000" w:themeColor="text1"/>
                <w:u w:val="single"/>
              </w:rPr>
              <w:t>12</w:t>
            </w:r>
            <w:r w:rsidRPr="00282C24">
              <w:rPr>
                <w:rFonts w:hint="eastAsia"/>
                <w:b/>
                <w:bCs/>
                <w:color w:val="000000" w:themeColor="text1"/>
                <w:u w:val="single"/>
              </w:rPr>
              <w:t>个月内变更超过百分之五十，基金管理人、基金托管人专门基金托管部门的主要业务人员在最近</w:t>
            </w:r>
            <w:r w:rsidRPr="00282C24">
              <w:rPr>
                <w:rFonts w:hint="eastAsia"/>
                <w:b/>
                <w:bCs/>
                <w:color w:val="000000" w:themeColor="text1"/>
                <w:u w:val="single"/>
              </w:rPr>
              <w:t>12</w:t>
            </w:r>
            <w:r w:rsidRPr="00282C24">
              <w:rPr>
                <w:rFonts w:hint="eastAsia"/>
                <w:b/>
                <w:bCs/>
                <w:color w:val="000000" w:themeColor="text1"/>
                <w:u w:val="single"/>
              </w:rPr>
              <w:t>个月内变动超过百分之三十；</w:t>
            </w:r>
          </w:p>
          <w:p w:rsidR="009A230D" w:rsidRPr="00282C24" w:rsidRDefault="009A230D" w:rsidP="00B765A5">
            <w:pPr>
              <w:rPr>
                <w:b/>
                <w:bCs/>
                <w:color w:val="000000" w:themeColor="text1"/>
                <w:u w:val="single"/>
              </w:rPr>
            </w:pPr>
            <w:r w:rsidRPr="00282C24">
              <w:rPr>
                <w:rFonts w:hint="eastAsia"/>
                <w:b/>
                <w:bCs/>
                <w:color w:val="000000" w:themeColor="text1"/>
                <w:u w:val="single"/>
              </w:rPr>
              <w:t>11</w:t>
            </w:r>
            <w:r w:rsidRPr="00282C24">
              <w:rPr>
                <w:rFonts w:hint="eastAsia"/>
                <w:b/>
                <w:bCs/>
                <w:color w:val="000000" w:themeColor="text1"/>
                <w:u w:val="single"/>
              </w:rPr>
              <w:t>、涉及基金财产、基金管理业务、基金托管业务的诉讼或仲裁；</w:t>
            </w:r>
          </w:p>
          <w:p w:rsidR="009A230D" w:rsidRPr="00282C24" w:rsidRDefault="009A230D" w:rsidP="00B765A5">
            <w:pPr>
              <w:rPr>
                <w:b/>
                <w:bCs/>
                <w:color w:val="000000" w:themeColor="text1"/>
                <w:u w:val="single"/>
              </w:rPr>
            </w:pPr>
            <w:r w:rsidRPr="00282C24">
              <w:rPr>
                <w:rFonts w:hint="eastAsia"/>
                <w:b/>
                <w:bCs/>
                <w:color w:val="000000" w:themeColor="text1"/>
                <w:u w:val="single"/>
              </w:rPr>
              <w:t>12</w:t>
            </w:r>
            <w:r w:rsidRPr="00282C24">
              <w:rPr>
                <w:rFonts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9A230D" w:rsidRPr="00282C24" w:rsidRDefault="009A230D" w:rsidP="00B765A5">
            <w:pPr>
              <w:rPr>
                <w:b/>
                <w:bCs/>
                <w:color w:val="000000" w:themeColor="text1"/>
                <w:u w:val="single"/>
              </w:rPr>
            </w:pPr>
            <w:r w:rsidRPr="00282C24">
              <w:rPr>
                <w:rFonts w:hint="eastAsia"/>
                <w:b/>
                <w:bCs/>
                <w:color w:val="000000" w:themeColor="text1"/>
                <w:u w:val="single"/>
              </w:rPr>
              <w:t>13</w:t>
            </w:r>
            <w:r w:rsidRPr="00282C24">
              <w:rPr>
                <w:rFonts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9A230D" w:rsidRPr="00282C24" w:rsidRDefault="009A230D" w:rsidP="00B765A5">
            <w:pPr>
              <w:rPr>
                <w:b/>
                <w:bCs/>
                <w:color w:val="000000" w:themeColor="text1"/>
                <w:u w:val="single"/>
              </w:rPr>
            </w:pPr>
            <w:r w:rsidRPr="00282C24">
              <w:rPr>
                <w:rFonts w:hint="eastAsia"/>
                <w:b/>
                <w:bCs/>
                <w:color w:val="000000" w:themeColor="text1"/>
                <w:u w:val="single"/>
              </w:rPr>
              <w:t>14</w:t>
            </w:r>
            <w:r w:rsidRPr="00282C24">
              <w:rPr>
                <w:rFonts w:hint="eastAsia"/>
                <w:b/>
                <w:bCs/>
                <w:color w:val="000000" w:themeColor="text1"/>
                <w:u w:val="single"/>
              </w:rPr>
              <w:t>、基金收益分配事项；</w:t>
            </w:r>
          </w:p>
          <w:p w:rsidR="009A230D" w:rsidRPr="00282C24" w:rsidRDefault="009A230D" w:rsidP="00B765A5">
            <w:pPr>
              <w:rPr>
                <w:b/>
                <w:bCs/>
                <w:color w:val="000000" w:themeColor="text1"/>
                <w:u w:val="single"/>
              </w:rPr>
            </w:pPr>
            <w:r w:rsidRPr="00282C24">
              <w:rPr>
                <w:rFonts w:hint="eastAsia"/>
                <w:b/>
                <w:bCs/>
                <w:color w:val="000000" w:themeColor="text1"/>
                <w:u w:val="single"/>
              </w:rPr>
              <w:t>15</w:t>
            </w:r>
            <w:r w:rsidRPr="00282C24">
              <w:rPr>
                <w:rFonts w:hint="eastAsia"/>
                <w:b/>
                <w:bCs/>
                <w:color w:val="000000" w:themeColor="text1"/>
                <w:u w:val="single"/>
              </w:rPr>
              <w:t>、管理费、托管费、销售服务费、申购费、赎回费等费用计提标准、计提方式和费率发生变更；</w:t>
            </w:r>
          </w:p>
          <w:p w:rsidR="009A230D" w:rsidRPr="00282C24" w:rsidRDefault="009A230D" w:rsidP="00B765A5">
            <w:pPr>
              <w:rPr>
                <w:b/>
                <w:bCs/>
                <w:color w:val="000000" w:themeColor="text1"/>
                <w:u w:val="single"/>
              </w:rPr>
            </w:pPr>
            <w:r w:rsidRPr="00282C24">
              <w:rPr>
                <w:rFonts w:hint="eastAsia"/>
                <w:b/>
                <w:bCs/>
                <w:color w:val="000000" w:themeColor="text1"/>
                <w:u w:val="single"/>
              </w:rPr>
              <w:t>16</w:t>
            </w:r>
            <w:r w:rsidRPr="00282C24">
              <w:rPr>
                <w:rFonts w:hint="eastAsia"/>
                <w:b/>
                <w:bCs/>
                <w:color w:val="000000" w:themeColor="text1"/>
                <w:u w:val="single"/>
              </w:rPr>
              <w:t>、任一类基金份额净值计价错误达该类基金份额净值百分之零点五；</w:t>
            </w:r>
          </w:p>
          <w:p w:rsidR="009A230D" w:rsidRPr="00282C24" w:rsidRDefault="009A230D" w:rsidP="00B765A5">
            <w:pPr>
              <w:rPr>
                <w:b/>
                <w:bCs/>
                <w:color w:val="000000" w:themeColor="text1"/>
                <w:u w:val="single"/>
              </w:rPr>
            </w:pPr>
            <w:r w:rsidRPr="00282C24">
              <w:rPr>
                <w:rFonts w:hint="eastAsia"/>
                <w:b/>
                <w:bCs/>
                <w:color w:val="000000" w:themeColor="text1"/>
                <w:u w:val="single"/>
              </w:rPr>
              <w:t>17</w:t>
            </w:r>
            <w:r w:rsidRPr="00282C24">
              <w:rPr>
                <w:rFonts w:hint="eastAsia"/>
                <w:b/>
                <w:bCs/>
                <w:color w:val="000000" w:themeColor="text1"/>
                <w:u w:val="single"/>
              </w:rPr>
              <w:t>、本基金开始办理申购、赎回；</w:t>
            </w:r>
          </w:p>
          <w:p w:rsidR="009A230D" w:rsidRPr="00282C24" w:rsidRDefault="009A230D" w:rsidP="00B765A5">
            <w:pPr>
              <w:rPr>
                <w:b/>
                <w:bCs/>
                <w:color w:val="000000" w:themeColor="text1"/>
                <w:u w:val="single"/>
              </w:rPr>
            </w:pPr>
            <w:r w:rsidRPr="00282C24">
              <w:rPr>
                <w:rFonts w:hint="eastAsia"/>
                <w:b/>
                <w:bCs/>
                <w:color w:val="000000" w:themeColor="text1"/>
                <w:u w:val="single"/>
              </w:rPr>
              <w:t>18</w:t>
            </w:r>
            <w:r w:rsidRPr="00282C24">
              <w:rPr>
                <w:rFonts w:hint="eastAsia"/>
                <w:b/>
                <w:bCs/>
                <w:color w:val="000000" w:themeColor="text1"/>
                <w:u w:val="single"/>
              </w:rPr>
              <w:t>、本基金发生巨额赎回并延期办理；</w:t>
            </w:r>
          </w:p>
          <w:p w:rsidR="009A230D" w:rsidRPr="00282C24" w:rsidRDefault="009A230D" w:rsidP="00B765A5">
            <w:pPr>
              <w:rPr>
                <w:b/>
                <w:bCs/>
                <w:color w:val="000000" w:themeColor="text1"/>
                <w:u w:val="single"/>
              </w:rPr>
            </w:pPr>
            <w:r w:rsidRPr="00282C24">
              <w:rPr>
                <w:rFonts w:hint="eastAsia"/>
                <w:b/>
                <w:bCs/>
                <w:color w:val="000000" w:themeColor="text1"/>
                <w:u w:val="single"/>
              </w:rPr>
              <w:t>19</w:t>
            </w:r>
            <w:r w:rsidRPr="00282C24">
              <w:rPr>
                <w:rFonts w:hint="eastAsia"/>
                <w:b/>
                <w:bCs/>
                <w:color w:val="000000" w:themeColor="text1"/>
                <w:u w:val="single"/>
              </w:rPr>
              <w:t>、本基金连续发生巨额赎回并暂停接受赎回申请或延缓支付赎回款项；</w:t>
            </w:r>
          </w:p>
          <w:p w:rsidR="009A230D" w:rsidRPr="00282C24" w:rsidRDefault="009A230D" w:rsidP="00B765A5">
            <w:pPr>
              <w:rPr>
                <w:b/>
                <w:bCs/>
                <w:color w:val="000000" w:themeColor="text1"/>
                <w:u w:val="single"/>
              </w:rPr>
            </w:pPr>
            <w:r w:rsidRPr="00282C24">
              <w:rPr>
                <w:rFonts w:hint="eastAsia"/>
                <w:b/>
                <w:bCs/>
                <w:color w:val="000000" w:themeColor="text1"/>
                <w:u w:val="single"/>
              </w:rPr>
              <w:t>20</w:t>
            </w:r>
            <w:r w:rsidRPr="00282C24">
              <w:rPr>
                <w:rFonts w:hint="eastAsia"/>
                <w:b/>
                <w:bCs/>
                <w:color w:val="000000" w:themeColor="text1"/>
                <w:u w:val="single"/>
              </w:rPr>
              <w:t>、本基金暂停接受申购、赎回申请或重新接受申购、赎回申请；</w:t>
            </w:r>
          </w:p>
          <w:p w:rsidR="009A230D" w:rsidRPr="00282C24" w:rsidRDefault="009A230D" w:rsidP="00B765A5">
            <w:pPr>
              <w:rPr>
                <w:b/>
                <w:bCs/>
                <w:color w:val="000000" w:themeColor="text1"/>
                <w:u w:val="single"/>
              </w:rPr>
            </w:pPr>
            <w:r w:rsidRPr="00282C24">
              <w:rPr>
                <w:rFonts w:hint="eastAsia"/>
                <w:b/>
                <w:bCs/>
                <w:color w:val="000000" w:themeColor="text1"/>
                <w:u w:val="single"/>
              </w:rPr>
              <w:t>21</w:t>
            </w:r>
            <w:r w:rsidRPr="00282C24">
              <w:rPr>
                <w:rFonts w:hint="eastAsia"/>
                <w:b/>
                <w:bCs/>
                <w:color w:val="000000" w:themeColor="text1"/>
                <w:u w:val="single"/>
              </w:rPr>
              <w:t>、本基金调整份额类别设置；</w:t>
            </w:r>
          </w:p>
          <w:p w:rsidR="009A230D" w:rsidRPr="00282C24" w:rsidRDefault="009A230D" w:rsidP="00B765A5">
            <w:pPr>
              <w:rPr>
                <w:b/>
                <w:bCs/>
                <w:color w:val="000000" w:themeColor="text1"/>
                <w:u w:val="single"/>
              </w:rPr>
            </w:pPr>
            <w:r w:rsidRPr="00282C24">
              <w:rPr>
                <w:rFonts w:hint="eastAsia"/>
                <w:b/>
                <w:bCs/>
                <w:color w:val="000000" w:themeColor="text1"/>
                <w:u w:val="single"/>
              </w:rPr>
              <w:t>22</w:t>
            </w:r>
            <w:r w:rsidRPr="00282C24">
              <w:rPr>
                <w:rFonts w:hint="eastAsia"/>
                <w:b/>
                <w:bCs/>
                <w:color w:val="000000" w:themeColor="text1"/>
                <w:u w:val="single"/>
              </w:rPr>
              <w:t>、发生涉及基金申购、赎回事项调整或潜在影响投资者赎回等重大事项时；</w:t>
            </w:r>
          </w:p>
          <w:p w:rsidR="009A230D" w:rsidRPr="00282C24" w:rsidRDefault="009A230D" w:rsidP="00B765A5">
            <w:pPr>
              <w:rPr>
                <w:b/>
                <w:bCs/>
                <w:color w:val="000000" w:themeColor="text1"/>
                <w:u w:val="single"/>
              </w:rPr>
            </w:pPr>
            <w:r w:rsidRPr="00282C24">
              <w:rPr>
                <w:rFonts w:hint="eastAsia"/>
                <w:b/>
                <w:bCs/>
                <w:color w:val="000000" w:themeColor="text1"/>
                <w:u w:val="single"/>
              </w:rPr>
              <w:t>23</w:t>
            </w:r>
            <w:r w:rsidRPr="00282C24">
              <w:rPr>
                <w:rFonts w:hint="eastAsia"/>
                <w:b/>
                <w:bCs/>
                <w:color w:val="000000" w:themeColor="text1"/>
                <w:u w:val="single"/>
              </w:rPr>
              <w:t>、基金管理人采用摆动定价机制进行估值；</w:t>
            </w:r>
          </w:p>
          <w:p w:rsidR="009A230D" w:rsidRPr="00282C24" w:rsidRDefault="009A230D" w:rsidP="00B765A5">
            <w:pPr>
              <w:rPr>
                <w:b/>
                <w:bCs/>
                <w:color w:val="000000" w:themeColor="text1"/>
                <w:u w:val="single"/>
              </w:rPr>
            </w:pPr>
            <w:r w:rsidRPr="00282C24">
              <w:rPr>
                <w:rFonts w:hint="eastAsia"/>
                <w:b/>
                <w:bCs/>
                <w:color w:val="000000" w:themeColor="text1"/>
                <w:u w:val="single"/>
              </w:rPr>
              <w:t>24</w:t>
            </w:r>
            <w:r w:rsidRPr="00282C24">
              <w:rPr>
                <w:rFonts w:hint="eastAsia"/>
                <w:b/>
                <w:bCs/>
                <w:color w:val="000000" w:themeColor="text1"/>
                <w:u w:val="single"/>
              </w:rPr>
              <w:t>、基金信息披露义务人认为可能对基金份额持有人权益或者基金份额的价格产生重大影响的其他事项或中国证监会规定的其他事项。</w:t>
            </w:r>
          </w:p>
          <w:p w:rsidR="009A230D" w:rsidRPr="00282C24" w:rsidRDefault="009A230D" w:rsidP="00B765A5">
            <w:pPr>
              <w:rPr>
                <w:b/>
                <w:bCs/>
                <w:color w:val="000000" w:themeColor="text1"/>
                <w:u w:val="single"/>
              </w:rPr>
            </w:pPr>
            <w:r w:rsidRPr="00282C24">
              <w:rPr>
                <w:rFonts w:hint="eastAsia"/>
                <w:b/>
                <w:bCs/>
                <w:color w:val="000000" w:themeColor="text1"/>
                <w:u w:val="single"/>
              </w:rPr>
              <w:t>（八）澄清公告</w:t>
            </w:r>
          </w:p>
          <w:p w:rsidR="009A230D" w:rsidRPr="00282C24" w:rsidRDefault="009A230D" w:rsidP="00B765A5">
            <w:pPr>
              <w:rPr>
                <w:b/>
                <w:bCs/>
                <w:color w:val="000000" w:themeColor="text1"/>
                <w:u w:val="single"/>
              </w:rPr>
            </w:pPr>
            <w:r w:rsidRPr="00282C24">
              <w:rPr>
                <w:rFonts w:hint="eastAsia"/>
                <w:b/>
                <w:bCs/>
                <w:color w:val="000000" w:themeColor="text1"/>
                <w:u w:val="single"/>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A230D" w:rsidRPr="00282C24" w:rsidRDefault="009A230D" w:rsidP="00B765A5">
            <w:pPr>
              <w:rPr>
                <w:b/>
                <w:bCs/>
                <w:color w:val="000000" w:themeColor="text1"/>
                <w:u w:val="single"/>
              </w:rPr>
            </w:pPr>
            <w:r w:rsidRPr="00282C24">
              <w:rPr>
                <w:rFonts w:hint="eastAsia"/>
                <w:b/>
                <w:bCs/>
                <w:color w:val="000000" w:themeColor="text1"/>
                <w:u w:val="single"/>
              </w:rPr>
              <w:t>（九）基金份额持有人大会决议</w:t>
            </w:r>
          </w:p>
          <w:p w:rsidR="009A230D" w:rsidRPr="00282C24" w:rsidRDefault="009A230D" w:rsidP="00B765A5">
            <w:pPr>
              <w:rPr>
                <w:b/>
                <w:bCs/>
                <w:color w:val="000000" w:themeColor="text1"/>
                <w:u w:val="single"/>
              </w:rPr>
            </w:pPr>
            <w:r w:rsidRPr="00282C24">
              <w:rPr>
                <w:rFonts w:hint="eastAsia"/>
                <w:b/>
                <w:bCs/>
                <w:color w:val="000000" w:themeColor="text1"/>
                <w:u w:val="single"/>
              </w:rPr>
              <w:t>基金份额持有人大会决定的事项，应当依法报中国证监会备案，并予以公告。</w:t>
            </w:r>
          </w:p>
          <w:p w:rsidR="009A230D" w:rsidRPr="00282C24" w:rsidRDefault="009A230D" w:rsidP="00B765A5">
            <w:pPr>
              <w:rPr>
                <w:b/>
                <w:bCs/>
                <w:color w:val="000000" w:themeColor="text1"/>
                <w:u w:val="single"/>
              </w:rPr>
            </w:pPr>
            <w:r w:rsidRPr="00282C24">
              <w:rPr>
                <w:rFonts w:hint="eastAsia"/>
                <w:b/>
                <w:bCs/>
                <w:color w:val="000000" w:themeColor="text1"/>
                <w:u w:val="single"/>
              </w:rPr>
              <w:t>（十）清算报告</w:t>
            </w:r>
            <w:r w:rsidRPr="00282C24">
              <w:rPr>
                <w:rFonts w:hint="eastAsia"/>
                <w:b/>
                <w:bCs/>
                <w:color w:val="000000" w:themeColor="text1"/>
                <w:u w:val="single"/>
              </w:rPr>
              <w:t xml:space="preserve"> </w:t>
            </w:r>
          </w:p>
          <w:p w:rsidR="009A230D" w:rsidRPr="00282C24" w:rsidRDefault="009A230D" w:rsidP="00B765A5">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9A230D" w:rsidRPr="00282C24" w:rsidRDefault="009A230D" w:rsidP="00B765A5">
            <w:pPr>
              <w:rPr>
                <w:b/>
                <w:bCs/>
                <w:color w:val="000000" w:themeColor="text1"/>
                <w:u w:val="single"/>
              </w:rPr>
            </w:pPr>
            <w:r w:rsidRPr="00282C24">
              <w:rPr>
                <w:rFonts w:hint="eastAsia"/>
                <w:b/>
                <w:bCs/>
                <w:color w:val="000000" w:themeColor="text1"/>
                <w:u w:val="single"/>
              </w:rPr>
              <w:t>（十一）投资股指期货信息披露</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9A230D" w:rsidRPr="00282C24" w:rsidRDefault="009A230D" w:rsidP="00B765A5">
            <w:pPr>
              <w:rPr>
                <w:b/>
                <w:bCs/>
                <w:color w:val="000000" w:themeColor="text1"/>
                <w:u w:val="single"/>
              </w:rPr>
            </w:pPr>
            <w:r w:rsidRPr="00282C24">
              <w:rPr>
                <w:rFonts w:hint="eastAsia"/>
                <w:b/>
                <w:bCs/>
                <w:color w:val="000000" w:themeColor="text1"/>
                <w:u w:val="single"/>
              </w:rPr>
              <w:t>（十二）投资资产支持证券的信息披露</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基金管理人应在基金年度报告及中期报告中披露其持有的资产支持证券总额、资产支持证券市值占基金净资产的比例和报告期内所有的资产支持证券明细。</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rFonts w:hint="eastAsia"/>
                <w:b/>
                <w:bCs/>
                <w:color w:val="000000" w:themeColor="text1"/>
                <w:u w:val="single"/>
              </w:rPr>
              <w:t>10</w:t>
            </w:r>
            <w:r w:rsidRPr="00282C24">
              <w:rPr>
                <w:rFonts w:hint="eastAsia"/>
                <w:b/>
                <w:bCs/>
                <w:color w:val="000000" w:themeColor="text1"/>
                <w:u w:val="single"/>
              </w:rPr>
              <w:t>名资产支持证券明细。</w:t>
            </w:r>
          </w:p>
          <w:p w:rsidR="009A230D" w:rsidRPr="00282C24" w:rsidRDefault="009A230D" w:rsidP="00B765A5">
            <w:pPr>
              <w:rPr>
                <w:b/>
                <w:bCs/>
                <w:color w:val="000000" w:themeColor="text1"/>
                <w:u w:val="single"/>
              </w:rPr>
            </w:pPr>
            <w:r w:rsidRPr="00282C24">
              <w:rPr>
                <w:rFonts w:hint="eastAsia"/>
                <w:b/>
                <w:bCs/>
                <w:color w:val="000000" w:themeColor="text1"/>
                <w:u w:val="single"/>
              </w:rPr>
              <w:t>（十三）中国证监会规定的其他信息。</w:t>
            </w:r>
          </w:p>
          <w:p w:rsidR="009A230D" w:rsidRPr="00282C24" w:rsidRDefault="009A230D" w:rsidP="00B765A5">
            <w:pPr>
              <w:rPr>
                <w:b/>
                <w:bCs/>
                <w:color w:val="000000" w:themeColor="text1"/>
                <w:u w:val="single"/>
              </w:rPr>
            </w:pPr>
            <w:r w:rsidRPr="00282C24">
              <w:rPr>
                <w:rFonts w:hint="eastAsia"/>
                <w:b/>
                <w:bCs/>
                <w:color w:val="000000" w:themeColor="text1"/>
                <w:u w:val="single"/>
              </w:rPr>
              <w:t>六、信息披露事务管理</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9A230D" w:rsidRPr="00282C24" w:rsidRDefault="009A230D" w:rsidP="00B765A5">
            <w:pPr>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基金信息披露义务人公开披露基金信息，应当符合中国证监会相关基金信息披露内容与格式准则等法规的规定。</w:t>
            </w:r>
          </w:p>
          <w:p w:rsidR="009A230D" w:rsidRPr="00282C24" w:rsidRDefault="009A230D" w:rsidP="00B765A5">
            <w:pPr>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基金管理人、基金托管人应当在指定报刊中选择一家披露信息的报刊。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9A230D" w:rsidRPr="00282C24" w:rsidRDefault="009A230D" w:rsidP="00B765A5">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9A230D" w:rsidRPr="00282C24" w:rsidRDefault="009A230D" w:rsidP="00B765A5">
            <w:pPr>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hint="eastAsia"/>
                <w:b/>
                <w:bCs/>
                <w:color w:val="000000" w:themeColor="text1"/>
                <w:u w:val="single"/>
              </w:rPr>
              <w:t>10</w:t>
            </w:r>
            <w:r w:rsidRPr="00282C24">
              <w:rPr>
                <w:rFonts w:hint="eastAsia"/>
                <w:b/>
                <w:bCs/>
                <w:color w:val="000000" w:themeColor="text1"/>
                <w:u w:val="single"/>
              </w:rPr>
              <w:t>年。</w:t>
            </w:r>
          </w:p>
          <w:p w:rsidR="009A230D" w:rsidRPr="00282C24" w:rsidRDefault="009A230D" w:rsidP="00B765A5">
            <w:pPr>
              <w:rPr>
                <w:b/>
                <w:bCs/>
                <w:color w:val="000000" w:themeColor="text1"/>
                <w:u w:val="single"/>
              </w:rPr>
            </w:pPr>
            <w:r w:rsidRPr="00282C24">
              <w:rPr>
                <w:rFonts w:hint="eastAsia"/>
                <w:b/>
                <w:bCs/>
                <w:color w:val="000000" w:themeColor="text1"/>
                <w:u w:val="single"/>
              </w:rPr>
              <w:t>七、信息披露文件的存放与查阅</w:t>
            </w:r>
          </w:p>
          <w:p w:rsidR="009A230D" w:rsidRPr="00282C24" w:rsidRDefault="009A230D" w:rsidP="00B765A5">
            <w:pPr>
              <w:rPr>
                <w:color w:val="000000" w:themeColor="text1"/>
              </w:rPr>
            </w:pPr>
            <w:r w:rsidRPr="00282C24">
              <w:rPr>
                <w:rFonts w:hint="eastAsia"/>
                <w:b/>
                <w:bCs/>
                <w:color w:val="000000" w:themeColor="text1"/>
                <w:u w:val="single"/>
              </w:rPr>
              <w:t>依法必须披露的信息发布后，基金管理人、基金托管人应当按照相关法律法规规定将信息置备于公司住所，供社会公众查阅、复制。</w:t>
            </w:r>
          </w:p>
        </w:tc>
      </w:tr>
      <w:tr w:rsidR="009A230D" w:rsidRPr="00282C24" w:rsidTr="00B765A5">
        <w:tc>
          <w:tcPr>
            <w:tcW w:w="700" w:type="dxa"/>
            <w:vMerge w:val="restart"/>
            <w:tcBorders>
              <w:top w:val="single" w:sz="4" w:space="0" w:color="auto"/>
              <w:left w:val="single" w:sz="4" w:space="0" w:color="000000"/>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第十九部分基金合同的变更、终止与基金财产的清算</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bookmarkStart w:id="58" w:name="_Toc79392639"/>
            <w:r w:rsidRPr="00282C24">
              <w:rPr>
                <w:rFonts w:hint="eastAsia"/>
                <w:color w:val="000000" w:themeColor="text1"/>
              </w:rPr>
              <w:t>一、基金合同的变更</w:t>
            </w:r>
            <w:bookmarkEnd w:id="58"/>
          </w:p>
          <w:p w:rsidR="009A230D" w:rsidRPr="00282C24" w:rsidRDefault="009A230D" w:rsidP="00B765A5">
            <w:pPr>
              <w:rPr>
                <w:color w:val="000000" w:themeColor="text1"/>
              </w:rPr>
            </w:pPr>
            <w:r w:rsidRPr="00282C24">
              <w:rPr>
                <w:color w:val="000000" w:themeColor="text1"/>
              </w:rPr>
              <w:t>2</w:t>
            </w:r>
            <w:r w:rsidRPr="00282C24">
              <w:rPr>
                <w:color w:val="000000" w:themeColor="text1"/>
              </w:rPr>
              <w:t>、关于基金合同变更的基金份额持有人大会决议应当报中国证监会备案，</w:t>
            </w:r>
            <w:proofErr w:type="gramStart"/>
            <w:r w:rsidRPr="00282C24">
              <w:rPr>
                <w:color w:val="000000" w:themeColor="text1"/>
              </w:rPr>
              <w:t>自决议</w:t>
            </w:r>
            <w:proofErr w:type="gramEnd"/>
            <w:r w:rsidRPr="00282C24">
              <w:rPr>
                <w:color w:val="000000" w:themeColor="text1"/>
              </w:rPr>
              <w:t>生效后两</w:t>
            </w:r>
            <w:r w:rsidRPr="00282C24">
              <w:rPr>
                <w:rFonts w:hint="eastAsia"/>
                <w:b/>
                <w:bCs/>
                <w:strike/>
                <w:color w:val="000000" w:themeColor="text1"/>
              </w:rPr>
              <w:t>个工作</w:t>
            </w:r>
            <w:r w:rsidRPr="00282C24">
              <w:rPr>
                <w:color w:val="000000" w:themeColor="text1"/>
              </w:rPr>
              <w:t>日内在指定媒介公告。</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一、基金合同的变更</w:t>
            </w:r>
          </w:p>
          <w:p w:rsidR="009A230D" w:rsidRPr="00282C24" w:rsidRDefault="009A230D" w:rsidP="00B765A5">
            <w:pPr>
              <w:rPr>
                <w:color w:val="000000" w:themeColor="text1"/>
              </w:rPr>
            </w:pPr>
            <w:r w:rsidRPr="00282C24">
              <w:rPr>
                <w:color w:val="000000" w:themeColor="text1"/>
              </w:rPr>
              <w:t>2</w:t>
            </w:r>
            <w:r w:rsidRPr="00282C24">
              <w:rPr>
                <w:color w:val="000000" w:themeColor="text1"/>
              </w:rPr>
              <w:t>、关于基金合同变更的基金份额持有人大会决议应当报中国证监会备案，</w:t>
            </w:r>
            <w:proofErr w:type="gramStart"/>
            <w:r w:rsidRPr="00282C24">
              <w:rPr>
                <w:color w:val="000000" w:themeColor="text1"/>
              </w:rPr>
              <w:t>自决议</w:t>
            </w:r>
            <w:proofErr w:type="gramEnd"/>
            <w:r w:rsidRPr="00282C24">
              <w:rPr>
                <w:color w:val="000000" w:themeColor="text1"/>
              </w:rPr>
              <w:t>生效后两日内在指定媒介公告。</w:t>
            </w:r>
          </w:p>
        </w:tc>
      </w:tr>
      <w:tr w:rsidR="009A230D" w:rsidRPr="00282C24" w:rsidTr="00B765A5">
        <w:tc>
          <w:tcPr>
            <w:tcW w:w="700" w:type="dxa"/>
            <w:vMerge/>
            <w:tcBorders>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三、基金财产的清算</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2</w:t>
            </w:r>
            <w:r w:rsidRPr="00282C24">
              <w:rPr>
                <w:rFonts w:hint="eastAsia"/>
                <w:color w:val="000000" w:themeColor="text1"/>
              </w:rPr>
              <w:t>、基金财产清算小组组成：基金财产清算小组成员由基金管理人、基金托管人、具有</w:t>
            </w:r>
            <w:r w:rsidRPr="00282C24">
              <w:rPr>
                <w:rFonts w:hint="eastAsia"/>
                <w:b/>
                <w:bCs/>
                <w:strike/>
                <w:color w:val="000000" w:themeColor="text1"/>
              </w:rPr>
              <w:t>从事</w:t>
            </w:r>
            <w:r w:rsidRPr="00282C24">
              <w:rPr>
                <w:rFonts w:hint="eastAsia"/>
                <w:color w:val="000000" w:themeColor="text1"/>
              </w:rPr>
              <w:t>证券相关业务资格的注册会计师、律师以及中国证监会指定的人员组成。基金财产清算小组可以聘用必要的工作人员。</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三、基金财产的清算</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2</w:t>
            </w:r>
            <w:r w:rsidRPr="00282C24">
              <w:rPr>
                <w:rFonts w:hint="eastAsia"/>
                <w:color w:val="000000" w:themeColor="text1"/>
              </w:rPr>
              <w:t>、基金财产清算小组组成：基金财产清算小组成员由基金管理人、基金托管人、具有证券</w:t>
            </w:r>
            <w:r w:rsidRPr="00282C24">
              <w:rPr>
                <w:rFonts w:hint="eastAsia"/>
                <w:b/>
                <w:bCs/>
                <w:color w:val="000000" w:themeColor="text1"/>
                <w:u w:val="single"/>
              </w:rPr>
              <w:t>、期货</w:t>
            </w:r>
            <w:r w:rsidRPr="00282C24">
              <w:rPr>
                <w:rFonts w:hint="eastAsia"/>
                <w:color w:val="000000" w:themeColor="text1"/>
              </w:rPr>
              <w:t>相关业务资格的注册会计师、律师以及中国证监会指定的人员组成。基金财产清算小组可以聘用必要的工作人员。</w:t>
            </w:r>
            <w:r w:rsidRPr="00282C24">
              <w:rPr>
                <w:color w:val="000000" w:themeColor="text1"/>
              </w:rPr>
              <w:t xml:space="preserve"> </w:t>
            </w:r>
          </w:p>
        </w:tc>
      </w:tr>
    </w:tbl>
    <w:p w:rsidR="009A230D" w:rsidRPr="00282C24" w:rsidRDefault="009A230D" w:rsidP="009A230D">
      <w:pPr>
        <w:rPr>
          <w:color w:val="000000" w:themeColor="text1"/>
        </w:rPr>
      </w:pPr>
      <w:r w:rsidRPr="00282C24">
        <w:rPr>
          <w:rFonts w:hint="eastAsia"/>
          <w:color w:val="000000" w:themeColor="text1"/>
        </w:rPr>
        <w:t>注</w:t>
      </w:r>
      <w:r w:rsidRPr="00282C24">
        <w:rPr>
          <w:color w:val="000000" w:themeColor="text1"/>
        </w:rPr>
        <w:t>：</w:t>
      </w:r>
      <w:r w:rsidRPr="00282C24">
        <w:rPr>
          <w:rFonts w:hint="eastAsia"/>
          <w:color w:val="000000" w:themeColor="text1"/>
        </w:rPr>
        <w:t>基金</w:t>
      </w:r>
      <w:r w:rsidRPr="00282C24">
        <w:rPr>
          <w:color w:val="000000" w:themeColor="text1"/>
        </w:rPr>
        <w:t>合同内容摘要</w:t>
      </w:r>
      <w:r w:rsidRPr="00282C24">
        <w:rPr>
          <w:rFonts w:hint="eastAsia"/>
          <w:color w:val="000000" w:themeColor="text1"/>
        </w:rPr>
        <w:t>中涉及</w:t>
      </w:r>
      <w:r w:rsidRPr="00282C24">
        <w:rPr>
          <w:color w:val="000000" w:themeColor="text1"/>
        </w:rPr>
        <w:t>上述修订</w:t>
      </w:r>
      <w:r w:rsidRPr="00282C24">
        <w:rPr>
          <w:rFonts w:hint="eastAsia"/>
          <w:color w:val="000000" w:themeColor="text1"/>
        </w:rPr>
        <w:t>的</w:t>
      </w:r>
      <w:r w:rsidRPr="00282C24">
        <w:rPr>
          <w:color w:val="000000" w:themeColor="text1"/>
        </w:rPr>
        <w:t>一并调整。</w:t>
      </w:r>
    </w:p>
    <w:p w:rsidR="009A230D" w:rsidRPr="00282C24" w:rsidRDefault="009A230D">
      <w:pPr>
        <w:widowControl/>
        <w:jc w:val="left"/>
        <w:rPr>
          <w:color w:val="000000" w:themeColor="text1"/>
        </w:rPr>
      </w:pPr>
      <w:r w:rsidRPr="00282C24">
        <w:rPr>
          <w:color w:val="000000" w:themeColor="text1"/>
        </w:rPr>
        <w:br w:type="page"/>
      </w:r>
    </w:p>
    <w:p w:rsidR="009A230D" w:rsidRPr="00282C24" w:rsidRDefault="009A230D" w:rsidP="009A230D">
      <w:pPr>
        <w:jc w:val="center"/>
        <w:rPr>
          <w:rFonts w:ascii="Tahoma" w:hAnsi="Tahoma" w:cs="Tahoma"/>
          <w:b/>
          <w:color w:val="000000" w:themeColor="text1"/>
          <w:sz w:val="44"/>
          <w:szCs w:val="44"/>
        </w:rPr>
      </w:pPr>
      <w:r w:rsidRPr="00282C24">
        <w:rPr>
          <w:rFonts w:ascii="Tahoma" w:hAnsi="Tahoma" w:cs="Tahoma" w:hint="eastAsia"/>
          <w:b/>
          <w:color w:val="000000" w:themeColor="text1"/>
          <w:sz w:val="44"/>
          <w:szCs w:val="44"/>
        </w:rPr>
        <w:t>财通汇</w:t>
      </w:r>
      <w:proofErr w:type="gramStart"/>
      <w:r w:rsidRPr="00282C24">
        <w:rPr>
          <w:rFonts w:ascii="Tahoma" w:hAnsi="Tahoma" w:cs="Tahoma" w:hint="eastAsia"/>
          <w:b/>
          <w:color w:val="000000" w:themeColor="text1"/>
          <w:sz w:val="44"/>
          <w:szCs w:val="44"/>
        </w:rPr>
        <w:t>利纯债</w:t>
      </w:r>
      <w:proofErr w:type="gramEnd"/>
      <w:r w:rsidRPr="00282C24">
        <w:rPr>
          <w:rFonts w:ascii="Tahoma" w:hAnsi="Tahoma" w:cs="Tahoma" w:hint="eastAsia"/>
          <w:b/>
          <w:color w:val="000000" w:themeColor="text1"/>
          <w:sz w:val="44"/>
          <w:szCs w:val="44"/>
        </w:rPr>
        <w:t>债券型</w:t>
      </w:r>
      <w:r w:rsidRPr="00282C24">
        <w:rPr>
          <w:rFonts w:ascii="Tahoma" w:hAnsi="Tahoma" w:cs="Tahoma"/>
          <w:b/>
          <w:color w:val="000000" w:themeColor="text1"/>
          <w:sz w:val="44"/>
          <w:szCs w:val="44"/>
        </w:rPr>
        <w:t>证券投资基金</w:t>
      </w:r>
    </w:p>
    <w:p w:rsidR="009A230D" w:rsidRPr="00282C24" w:rsidRDefault="009A230D" w:rsidP="009A230D">
      <w:pPr>
        <w:jc w:val="center"/>
        <w:rPr>
          <w:b/>
          <w:color w:val="000000" w:themeColor="text1"/>
          <w:sz w:val="44"/>
          <w:szCs w:val="44"/>
        </w:rPr>
      </w:pPr>
      <w:r w:rsidRPr="00282C24">
        <w:rPr>
          <w:rFonts w:hint="eastAsia"/>
          <w:b/>
          <w:color w:val="000000" w:themeColor="text1"/>
          <w:sz w:val="44"/>
          <w:szCs w:val="44"/>
        </w:rPr>
        <w:t>基金合同修订对照表</w:t>
      </w:r>
    </w:p>
    <w:p w:rsidR="009A230D" w:rsidRPr="00282C24" w:rsidRDefault="009A230D" w:rsidP="009A230D">
      <w:pPr>
        <w:jc w:val="center"/>
        <w:rPr>
          <w:color w:val="000000" w:themeColor="text1"/>
        </w:rPr>
      </w:pPr>
    </w:p>
    <w:tbl>
      <w:tblPr>
        <w:tblW w:w="1388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0"/>
        <w:gridCol w:w="6593"/>
        <w:gridCol w:w="6593"/>
      </w:tblGrid>
      <w:tr w:rsidR="009A230D" w:rsidRPr="00282C24" w:rsidTr="00B765A5">
        <w:tc>
          <w:tcPr>
            <w:tcW w:w="700" w:type="dxa"/>
            <w:vMerge w:val="restart"/>
            <w:tcBorders>
              <w:top w:val="single" w:sz="4" w:space="0" w:color="000000"/>
              <w:left w:val="single" w:sz="4" w:space="0" w:color="000000"/>
              <w:bottom w:val="single" w:sz="4" w:space="0" w:color="auto"/>
              <w:right w:val="single" w:sz="4" w:space="0" w:color="auto"/>
            </w:tcBorders>
            <w:vAlign w:val="center"/>
          </w:tcPr>
          <w:p w:rsidR="009A230D" w:rsidRPr="00282C24" w:rsidRDefault="009A230D" w:rsidP="00B765A5">
            <w:pPr>
              <w:spacing w:before="100" w:beforeAutospacing="1" w:after="100" w:afterAutospacing="1"/>
              <w:jc w:val="center"/>
              <w:rPr>
                <w:color w:val="000000" w:themeColor="text1"/>
              </w:rPr>
            </w:pPr>
            <w:r w:rsidRPr="00282C24">
              <w:rPr>
                <w:b/>
                <w:bCs/>
                <w:color w:val="000000" w:themeColor="text1"/>
              </w:rPr>
              <w:t>章节</w:t>
            </w:r>
          </w:p>
        </w:tc>
        <w:tc>
          <w:tcPr>
            <w:tcW w:w="6593" w:type="dxa"/>
            <w:tcBorders>
              <w:top w:val="single" w:sz="4" w:space="0" w:color="000000"/>
              <w:left w:val="single" w:sz="4" w:space="0" w:color="auto"/>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rFonts w:hint="eastAsia"/>
                <w:b/>
                <w:bCs/>
                <w:color w:val="000000" w:themeColor="text1"/>
              </w:rPr>
              <w:t>修订前</w:t>
            </w:r>
          </w:p>
        </w:tc>
        <w:tc>
          <w:tcPr>
            <w:tcW w:w="6593" w:type="dxa"/>
            <w:tcBorders>
              <w:top w:val="single" w:sz="4" w:space="0" w:color="000000"/>
              <w:left w:val="single" w:sz="4" w:space="0" w:color="auto"/>
              <w:bottom w:val="single" w:sz="4" w:space="0" w:color="auto"/>
              <w:right w:val="single" w:sz="4" w:space="0" w:color="auto"/>
            </w:tcBorders>
            <w:vAlign w:val="center"/>
          </w:tcPr>
          <w:p w:rsidR="009A230D" w:rsidRPr="00282C24" w:rsidRDefault="009A230D" w:rsidP="00B765A5">
            <w:pPr>
              <w:spacing w:before="100" w:beforeAutospacing="1" w:after="100" w:afterAutospacing="1"/>
              <w:jc w:val="center"/>
              <w:rPr>
                <w:color w:val="000000" w:themeColor="text1"/>
              </w:rPr>
            </w:pPr>
            <w:r w:rsidRPr="00282C24">
              <w:rPr>
                <w:rFonts w:hint="eastAsia"/>
                <w:b/>
                <w:bCs/>
                <w:color w:val="000000" w:themeColor="text1"/>
              </w:rPr>
              <w:t>修订后</w:t>
            </w:r>
          </w:p>
        </w:tc>
      </w:tr>
      <w:tr w:rsidR="009A230D" w:rsidRPr="00282C24" w:rsidTr="00B765A5">
        <w:tc>
          <w:tcPr>
            <w:tcW w:w="700" w:type="dxa"/>
            <w:vMerge/>
            <w:tcBorders>
              <w:top w:val="single" w:sz="4" w:space="0" w:color="000000"/>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vAlign w:val="center"/>
          </w:tcPr>
          <w:p w:rsidR="009A230D" w:rsidRPr="00282C24" w:rsidRDefault="009A230D" w:rsidP="00B765A5">
            <w:pPr>
              <w:spacing w:before="100" w:beforeAutospacing="1" w:after="100" w:afterAutospacing="1"/>
              <w:jc w:val="center"/>
              <w:rPr>
                <w:color w:val="000000" w:themeColor="text1"/>
              </w:rPr>
            </w:pPr>
            <w:r w:rsidRPr="00282C24">
              <w:rPr>
                <w:b/>
                <w:bCs/>
                <w:color w:val="000000" w:themeColor="text1"/>
              </w:rPr>
              <w:t>内容</w:t>
            </w:r>
          </w:p>
        </w:tc>
        <w:tc>
          <w:tcPr>
            <w:tcW w:w="6593" w:type="dxa"/>
            <w:tcBorders>
              <w:top w:val="single" w:sz="4" w:space="0" w:color="auto"/>
              <w:left w:val="single" w:sz="4" w:space="0" w:color="auto"/>
              <w:bottom w:val="single" w:sz="4" w:space="0" w:color="auto"/>
              <w:right w:val="single" w:sz="4" w:space="0" w:color="auto"/>
            </w:tcBorders>
            <w:vAlign w:val="center"/>
          </w:tcPr>
          <w:p w:rsidR="009A230D" w:rsidRPr="00282C24" w:rsidRDefault="009A230D" w:rsidP="00B765A5">
            <w:pPr>
              <w:spacing w:before="100" w:beforeAutospacing="1" w:after="100" w:afterAutospacing="1"/>
              <w:jc w:val="center"/>
              <w:rPr>
                <w:color w:val="000000" w:themeColor="text1"/>
              </w:rPr>
            </w:pPr>
            <w:r w:rsidRPr="00282C24">
              <w:rPr>
                <w:b/>
                <w:bCs/>
                <w:color w:val="000000" w:themeColor="text1"/>
              </w:rPr>
              <w:t>内容</w:t>
            </w:r>
          </w:p>
        </w:tc>
      </w:tr>
      <w:tr w:rsidR="009A230D" w:rsidRPr="00282C24" w:rsidTr="00B765A5">
        <w:trPr>
          <w:trHeight w:val="3123"/>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第一部分前言</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、《公开募集开放式证券投资基金流动性风险管理规定》</w:t>
            </w:r>
            <w:r w:rsidRPr="00282C24">
              <w:rPr>
                <w:rFonts w:hint="eastAsia"/>
                <w:color w:val="000000" w:themeColor="text1"/>
              </w:rPr>
              <w:t>(</w:t>
            </w:r>
            <w:r w:rsidRPr="00282C24">
              <w:rPr>
                <w:color w:val="000000" w:themeColor="text1"/>
              </w:rPr>
              <w:t>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rFonts w:hint="eastAsia"/>
                <w:color w:val="000000" w:themeColor="text1"/>
              </w:rPr>
              <w:t>)</w:t>
            </w:r>
            <w:r w:rsidRPr="00282C24">
              <w:rPr>
                <w:color w:val="000000" w:themeColor="text1"/>
              </w:rPr>
              <w:t>和其他有关法律法规。</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rFonts w:hint="eastAsia"/>
                <w:color w:val="000000" w:themeColor="text1"/>
              </w:rPr>
              <w:t>、</w:t>
            </w:r>
            <w:r w:rsidRPr="00282C24">
              <w:rPr>
                <w:color w:val="000000" w:themeColor="text1"/>
              </w:rPr>
              <w:t>《</w:t>
            </w:r>
            <w:r w:rsidRPr="00282C24">
              <w:rPr>
                <w:b/>
                <w:bCs/>
                <w:color w:val="000000" w:themeColor="text1"/>
                <w:u w:val="single"/>
              </w:rPr>
              <w:t>公开募集</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、《公开募集开放式证券投资基金流动性风险管理规定》</w:t>
            </w:r>
            <w:r w:rsidRPr="00282C24">
              <w:rPr>
                <w:rFonts w:hint="eastAsia"/>
                <w:color w:val="000000" w:themeColor="text1"/>
              </w:rPr>
              <w:t>(</w:t>
            </w:r>
            <w:r w:rsidRPr="00282C24">
              <w:rPr>
                <w:color w:val="000000" w:themeColor="text1"/>
              </w:rPr>
              <w:t>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rFonts w:hint="eastAsia"/>
                <w:color w:val="000000" w:themeColor="text1"/>
              </w:rPr>
              <w:t>)</w:t>
            </w:r>
            <w:r w:rsidRPr="00282C24">
              <w:rPr>
                <w:color w:val="000000" w:themeColor="text1"/>
              </w:rPr>
              <w:t>和其他有关法律法规。</w:t>
            </w:r>
            <w:r w:rsidRPr="00282C24">
              <w:rPr>
                <w:color w:val="000000" w:themeColor="text1"/>
              </w:rPr>
              <w:t xml:space="preserve"> </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三、……</w:t>
            </w:r>
          </w:p>
          <w:p w:rsidR="009A230D" w:rsidRPr="00282C24" w:rsidRDefault="009A230D" w:rsidP="00B765A5">
            <w:pPr>
              <w:rPr>
                <w:color w:val="000000" w:themeColor="text1"/>
              </w:rPr>
            </w:pPr>
            <w:r w:rsidRPr="00282C24">
              <w:rPr>
                <w:color w:val="000000" w:themeColor="text1"/>
              </w:rPr>
              <w:t>投资人应当认真阅读基金合同、基金招募说明书等信息披露文件，自主判断基金的投资价值，自主做出投资决策，自行承担投资风险。</w:t>
            </w:r>
            <w:r w:rsidRPr="00282C24">
              <w:rPr>
                <w:color w:val="000000" w:themeColor="text1"/>
              </w:rPr>
              <w:t xml:space="preserve"> </w:t>
            </w: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三</w:t>
            </w:r>
            <w:r w:rsidRPr="00282C24">
              <w:rPr>
                <w:rFonts w:hint="eastAsia"/>
                <w:color w:val="000000" w:themeColor="text1"/>
              </w:rPr>
              <w:t>、……</w:t>
            </w:r>
          </w:p>
          <w:p w:rsidR="009A230D" w:rsidRPr="00282C24" w:rsidRDefault="009A230D" w:rsidP="00B765A5">
            <w:pPr>
              <w:rPr>
                <w:color w:val="000000" w:themeColor="text1"/>
              </w:rPr>
            </w:pPr>
            <w:r w:rsidRPr="00282C24">
              <w:rPr>
                <w:color w:val="000000" w:themeColor="text1"/>
              </w:rPr>
              <w:t>投资人应当认真阅读基金合同、基金招募说明书</w:t>
            </w:r>
            <w:r w:rsidRPr="00282C24">
              <w:rPr>
                <w:b/>
                <w:bCs/>
                <w:color w:val="000000" w:themeColor="text1"/>
                <w:u w:val="single"/>
              </w:rPr>
              <w:t>、基金产品资料概要</w:t>
            </w:r>
            <w:r w:rsidRPr="00282C24">
              <w:rPr>
                <w:color w:val="000000" w:themeColor="text1"/>
              </w:rPr>
              <w:t>等信息披露文件，自主判断基金的投资价值，自主做出投资决策，自行承担投资风险。</w:t>
            </w:r>
            <w:r w:rsidRPr="00282C24">
              <w:rPr>
                <w:color w:val="000000" w:themeColor="text1"/>
              </w:rPr>
              <w:t xml:space="preserve"> </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rFonts w:ascii="Times New Roman" w:eastAsia="Times New Roman" w:hAnsi="Times New Roman" w:cs="Times New Roman"/>
                <w:color w:val="000000" w:themeColor="text1"/>
                <w:sz w:val="20"/>
                <w:szCs w:val="20"/>
              </w:rPr>
            </w:pPr>
            <w:r w:rsidRPr="00282C24">
              <w:rPr>
                <w:color w:val="000000" w:themeColor="text1"/>
              </w:rPr>
              <w:t>无</w:t>
            </w: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b/>
                <w:bCs/>
                <w:color w:val="000000" w:themeColor="text1"/>
                <w:u w:val="single"/>
              </w:rPr>
              <w:t>六、本基金合同约定的基金产品资料概要编制、披露与更新要求，自《信息披露办法》实施之日起一年后开始执行。</w:t>
            </w:r>
            <w:r w:rsidRPr="00282C24">
              <w:rPr>
                <w:color w:val="000000" w:themeColor="text1"/>
              </w:rPr>
              <w:t xml:space="preserve"> </w:t>
            </w:r>
          </w:p>
        </w:tc>
      </w:tr>
      <w:tr w:rsidR="009A230D" w:rsidRPr="00282C24" w:rsidTr="00B765A5">
        <w:tc>
          <w:tcPr>
            <w:tcW w:w="700" w:type="dxa"/>
            <w:vMerge w:val="restart"/>
            <w:tcBorders>
              <w:top w:val="single" w:sz="4" w:space="0" w:color="auto"/>
              <w:left w:val="single" w:sz="4" w:space="0" w:color="000000"/>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第二部分释义</w:t>
            </w: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bCs/>
                <w:color w:val="000000" w:themeColor="text1"/>
              </w:rPr>
            </w:pPr>
            <w:r w:rsidRPr="00282C24">
              <w:rPr>
                <w:bCs/>
                <w:color w:val="000000" w:themeColor="text1"/>
              </w:rPr>
              <w:t>6</w:t>
            </w:r>
            <w:r w:rsidRPr="00282C24">
              <w:rPr>
                <w:rFonts w:hint="eastAsia"/>
                <w:bCs/>
                <w:color w:val="000000" w:themeColor="text1"/>
              </w:rPr>
              <w:t>、</w:t>
            </w:r>
            <w:r w:rsidRPr="00282C24">
              <w:rPr>
                <w:bCs/>
                <w:color w:val="000000" w:themeColor="text1"/>
              </w:rPr>
              <w:t>招募说明书：指《</w:t>
            </w:r>
            <w:r w:rsidRPr="00282C24">
              <w:rPr>
                <w:rFonts w:hint="eastAsia"/>
                <w:bCs/>
                <w:color w:val="000000" w:themeColor="text1"/>
              </w:rPr>
              <w:t>财通汇利纯债债券型</w:t>
            </w:r>
            <w:r w:rsidRPr="00282C24">
              <w:rPr>
                <w:bCs/>
                <w:color w:val="000000" w:themeColor="text1"/>
              </w:rPr>
              <w:t>证券投资基金招募说明书》及其</w:t>
            </w:r>
            <w:r w:rsidRPr="00282C24">
              <w:rPr>
                <w:b/>
                <w:bCs/>
                <w:strike/>
                <w:color w:val="000000" w:themeColor="text1"/>
              </w:rPr>
              <w:t>定期的</w:t>
            </w:r>
            <w:r w:rsidRPr="00282C24">
              <w:rPr>
                <w:bCs/>
                <w:color w:val="000000" w:themeColor="text1"/>
              </w:rPr>
              <w:t>更新</w:t>
            </w: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bCs/>
                <w:color w:val="000000" w:themeColor="text1"/>
              </w:rPr>
            </w:pPr>
            <w:r w:rsidRPr="00282C24">
              <w:rPr>
                <w:bCs/>
                <w:color w:val="000000" w:themeColor="text1"/>
              </w:rPr>
              <w:t>6</w:t>
            </w:r>
            <w:r w:rsidRPr="00282C24">
              <w:rPr>
                <w:rFonts w:hint="eastAsia"/>
                <w:bCs/>
                <w:color w:val="000000" w:themeColor="text1"/>
              </w:rPr>
              <w:t>、</w:t>
            </w:r>
            <w:r w:rsidRPr="00282C24">
              <w:rPr>
                <w:bCs/>
                <w:color w:val="000000" w:themeColor="text1"/>
              </w:rPr>
              <w:t>招募说明书：指《</w:t>
            </w:r>
            <w:r w:rsidRPr="00282C24">
              <w:rPr>
                <w:rFonts w:hint="eastAsia"/>
                <w:bCs/>
                <w:color w:val="000000" w:themeColor="text1"/>
              </w:rPr>
              <w:t>财通汇利纯债债券型</w:t>
            </w:r>
            <w:r w:rsidRPr="00282C24">
              <w:rPr>
                <w:bCs/>
                <w:color w:val="000000" w:themeColor="text1"/>
              </w:rPr>
              <w:t>证券投资基金招募说明书》及其更新</w:t>
            </w:r>
          </w:p>
        </w:tc>
      </w:tr>
      <w:tr w:rsidR="009A230D" w:rsidRPr="00282C24" w:rsidTr="00B765A5">
        <w:tc>
          <w:tcPr>
            <w:tcW w:w="700" w:type="dxa"/>
            <w:vMerge/>
            <w:tcBorders>
              <w:left w:val="single" w:sz="4" w:space="0" w:color="000000"/>
              <w:right w:val="single" w:sz="4" w:space="0" w:color="auto"/>
            </w:tcBorders>
            <w:vAlign w:val="center"/>
          </w:tcPr>
          <w:p w:rsidR="009A230D" w:rsidRPr="00282C24" w:rsidRDefault="009A230D" w:rsidP="00B765A5">
            <w:pPr>
              <w:pStyle w:val="ae"/>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无</w:t>
            </w: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b/>
                <w:bCs/>
                <w:color w:val="000000" w:themeColor="text1"/>
                <w:u w:val="single"/>
              </w:rPr>
              <w:t>7</w:t>
            </w:r>
            <w:r w:rsidRPr="00282C24">
              <w:rPr>
                <w:b/>
                <w:bCs/>
                <w:color w:val="000000" w:themeColor="text1"/>
                <w:u w:val="single"/>
              </w:rPr>
              <w:t>、基金产品资料概要：指《财通汇利纯债债券型证券投资基金基金产品资料概要》及其更新</w:t>
            </w:r>
            <w:r w:rsidRPr="00282C24">
              <w:rPr>
                <w:color w:val="000000" w:themeColor="text1"/>
              </w:rPr>
              <w:t xml:space="preserve"> </w:t>
            </w:r>
          </w:p>
        </w:tc>
      </w:tr>
      <w:tr w:rsidR="009A230D" w:rsidRPr="00282C24" w:rsidTr="00B765A5">
        <w:tc>
          <w:tcPr>
            <w:tcW w:w="700" w:type="dxa"/>
            <w:vMerge/>
            <w:tcBorders>
              <w:left w:val="single" w:sz="4" w:space="0" w:color="000000"/>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11</w:t>
            </w:r>
            <w:r w:rsidRPr="00282C24">
              <w:rPr>
                <w:color w:val="000000" w:themeColor="text1"/>
              </w:rPr>
              <w:t>、《信息披露办法》：指中国证监会</w:t>
            </w:r>
            <w:r w:rsidRPr="00282C24">
              <w:rPr>
                <w:bCs/>
                <w:color w:val="000000" w:themeColor="text1"/>
              </w:rPr>
              <w:t>20</w:t>
            </w:r>
            <w:r w:rsidRPr="00282C24">
              <w:rPr>
                <w:b/>
                <w:strike/>
                <w:color w:val="000000" w:themeColor="text1"/>
              </w:rPr>
              <w:t>04</w:t>
            </w:r>
            <w:r w:rsidRPr="00282C24">
              <w:rPr>
                <w:bCs/>
                <w:color w:val="000000" w:themeColor="text1"/>
              </w:rPr>
              <w:t>年</w:t>
            </w:r>
            <w:r w:rsidRPr="00282C24">
              <w:rPr>
                <w:b/>
                <w:strike/>
                <w:color w:val="000000" w:themeColor="text1"/>
              </w:rPr>
              <w:t>6</w:t>
            </w:r>
            <w:r w:rsidRPr="00282C24">
              <w:rPr>
                <w:color w:val="000000" w:themeColor="text1"/>
              </w:rPr>
              <w:t>月</w:t>
            </w:r>
            <w:r w:rsidRPr="00282C24">
              <w:rPr>
                <w:b/>
                <w:strike/>
                <w:color w:val="000000" w:themeColor="text1"/>
              </w:rPr>
              <w:t>8</w:t>
            </w:r>
            <w:r w:rsidRPr="00282C24">
              <w:rPr>
                <w:color w:val="000000" w:themeColor="text1"/>
              </w:rPr>
              <w:t>日颁布、同年</w:t>
            </w:r>
            <w:r w:rsidRPr="00282C24">
              <w:rPr>
                <w:b/>
                <w:strike/>
                <w:color w:val="000000" w:themeColor="text1"/>
              </w:rPr>
              <w:t>7</w:t>
            </w:r>
            <w:r w:rsidRPr="00282C24">
              <w:rPr>
                <w:color w:val="000000" w:themeColor="text1"/>
              </w:rPr>
              <w:t>月</w:t>
            </w:r>
            <w:r w:rsidRPr="00282C24">
              <w:rPr>
                <w:color w:val="000000" w:themeColor="text1"/>
              </w:rPr>
              <w:t>1</w:t>
            </w:r>
            <w:r w:rsidRPr="00282C24">
              <w:rPr>
                <w:color w:val="000000" w:themeColor="text1"/>
              </w:rPr>
              <w:t>日实施的《证券投资基金信息披露管理办法》及颁布机关对其不时做出的修订</w:t>
            </w:r>
            <w:r w:rsidRPr="00282C24">
              <w:rPr>
                <w:color w:val="000000" w:themeColor="text1"/>
              </w:rPr>
              <w:t xml:space="preserve"> </w:t>
            </w: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1</w:t>
            </w:r>
            <w:r w:rsidRPr="00282C24">
              <w:rPr>
                <w:b/>
                <w:bCs/>
                <w:color w:val="000000" w:themeColor="text1"/>
                <w:u w:val="single"/>
              </w:rPr>
              <w:t>2</w:t>
            </w:r>
            <w:r w:rsidRPr="00282C24">
              <w:rPr>
                <w:color w:val="000000" w:themeColor="text1"/>
              </w:rPr>
              <w:t>、《信息披露办法》：指中国证监会</w:t>
            </w:r>
            <w:r w:rsidRPr="00282C24">
              <w:rPr>
                <w:bCs/>
                <w:color w:val="000000" w:themeColor="text1"/>
              </w:rPr>
              <w:t>20</w:t>
            </w:r>
            <w:r w:rsidRPr="00282C24">
              <w:rPr>
                <w:b/>
                <w:bCs/>
                <w:color w:val="000000" w:themeColor="text1"/>
                <w:u w:val="single"/>
              </w:rPr>
              <w:t>19</w:t>
            </w:r>
            <w:r w:rsidRPr="00282C24">
              <w:rPr>
                <w:color w:val="000000" w:themeColor="text1"/>
              </w:rPr>
              <w:t>年</w:t>
            </w:r>
            <w:r w:rsidRPr="00282C24">
              <w:rPr>
                <w:b/>
                <w:bCs/>
                <w:color w:val="000000" w:themeColor="text1"/>
                <w:u w:val="single"/>
              </w:rPr>
              <w:t>7</w:t>
            </w:r>
            <w:r w:rsidRPr="00282C24">
              <w:rPr>
                <w:color w:val="000000" w:themeColor="text1"/>
              </w:rPr>
              <w:t>月</w:t>
            </w:r>
            <w:r w:rsidRPr="00282C24">
              <w:rPr>
                <w:b/>
                <w:bCs/>
                <w:color w:val="000000" w:themeColor="text1"/>
                <w:u w:val="single"/>
              </w:rPr>
              <w:t>26</w:t>
            </w:r>
            <w:r w:rsidRPr="00282C24">
              <w:rPr>
                <w:color w:val="000000" w:themeColor="text1"/>
              </w:rPr>
              <w:t>日颁布、同年</w:t>
            </w:r>
            <w:r w:rsidRPr="00282C24">
              <w:rPr>
                <w:b/>
                <w:bCs/>
                <w:color w:val="000000" w:themeColor="text1"/>
                <w:u w:val="single"/>
              </w:rPr>
              <w:t>9</w:t>
            </w:r>
            <w:r w:rsidRPr="00282C24">
              <w:rPr>
                <w:color w:val="000000" w:themeColor="text1"/>
              </w:rPr>
              <w:t>月</w:t>
            </w:r>
            <w:r w:rsidRPr="00282C24">
              <w:rPr>
                <w:color w:val="000000" w:themeColor="text1"/>
              </w:rPr>
              <w:t>1</w:t>
            </w:r>
            <w:r w:rsidRPr="00282C24">
              <w:rPr>
                <w:color w:val="000000" w:themeColor="text1"/>
              </w:rPr>
              <w:t>日实施的《</w:t>
            </w:r>
            <w:r w:rsidRPr="00282C24">
              <w:rPr>
                <w:b/>
                <w:bCs/>
                <w:color w:val="000000" w:themeColor="text1"/>
                <w:u w:val="single"/>
              </w:rPr>
              <w:t>公开募集</w:t>
            </w:r>
            <w:r w:rsidRPr="00282C24">
              <w:rPr>
                <w:color w:val="000000" w:themeColor="text1"/>
              </w:rPr>
              <w:t>证券投资基金信息披露管理办法》及颁布机关对其不时做出的修订</w:t>
            </w:r>
            <w:r w:rsidRPr="00282C24">
              <w:rPr>
                <w:color w:val="000000" w:themeColor="text1"/>
              </w:rPr>
              <w:t xml:space="preserve"> </w:t>
            </w:r>
          </w:p>
        </w:tc>
      </w:tr>
      <w:tr w:rsidR="009A230D" w:rsidRPr="00282C24" w:rsidTr="00B765A5">
        <w:tc>
          <w:tcPr>
            <w:tcW w:w="700" w:type="dxa"/>
            <w:vMerge/>
            <w:tcBorders>
              <w:left w:val="single" w:sz="4" w:space="0" w:color="000000"/>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51</w:t>
            </w:r>
            <w:r w:rsidRPr="00282C24">
              <w:rPr>
                <w:color w:val="000000" w:themeColor="text1"/>
              </w:rPr>
              <w:t>、指定媒介：指中国证监会指定的用以进行信息披露的报刊、互联网网站及其他媒介</w:t>
            </w:r>
            <w:r w:rsidRPr="00282C24">
              <w:rPr>
                <w:color w:val="000000" w:themeColor="text1"/>
              </w:rPr>
              <w:t xml:space="preserve"> </w:t>
            </w: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5</w:t>
            </w:r>
            <w:r w:rsidRPr="00282C24">
              <w:rPr>
                <w:b/>
                <w:bCs/>
                <w:color w:val="000000" w:themeColor="text1"/>
                <w:u w:val="single"/>
              </w:rPr>
              <w:t>2</w:t>
            </w:r>
            <w:r w:rsidRPr="00282C24">
              <w:rPr>
                <w:color w:val="000000" w:themeColor="text1"/>
              </w:rPr>
              <w:t>、指定媒介：指中国证监会指定的用以进行信息披露的</w:t>
            </w:r>
            <w:r w:rsidRPr="00282C24">
              <w:rPr>
                <w:b/>
                <w:bCs/>
                <w:color w:val="000000" w:themeColor="text1"/>
                <w:u w:val="single"/>
              </w:rPr>
              <w:t>全国性报刊及指定互联网网站（包括基金管理人网站、基金托管人网站、中国证监会基金电子披露网站）等媒介</w:t>
            </w:r>
            <w:r w:rsidRPr="00282C24">
              <w:rPr>
                <w:color w:val="000000" w:themeColor="text1"/>
              </w:rPr>
              <w:t>报刊、互联网网站及其他媒介</w:t>
            </w:r>
            <w:r w:rsidRPr="00282C24">
              <w:rPr>
                <w:color w:val="000000" w:themeColor="text1"/>
              </w:rPr>
              <w:t xml:space="preserve"> </w:t>
            </w:r>
          </w:p>
        </w:tc>
      </w:tr>
      <w:tr w:rsidR="009A230D" w:rsidRPr="00282C24" w:rsidTr="00B765A5">
        <w:trPr>
          <w:trHeight w:val="2189"/>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第六部</w:t>
            </w:r>
            <w:proofErr w:type="gramStart"/>
            <w:r w:rsidRPr="00282C24">
              <w:rPr>
                <w:b/>
                <w:bCs/>
                <w:color w:val="000000" w:themeColor="text1"/>
              </w:rPr>
              <w:t>分基金</w:t>
            </w:r>
            <w:proofErr w:type="gramEnd"/>
            <w:r w:rsidRPr="00282C24">
              <w:rPr>
                <w:b/>
                <w:bCs/>
                <w:color w:val="000000" w:themeColor="text1"/>
              </w:rPr>
              <w:t>份额的申购与赎回</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一、申购和赎回场所</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本基金的申购与赎回将通过销售机构进行。具体的销售网点将由基金管理人在招募说明书或</w:t>
            </w:r>
            <w:r w:rsidRPr="00282C24">
              <w:rPr>
                <w:b/>
                <w:strike/>
                <w:color w:val="000000" w:themeColor="text1"/>
              </w:rPr>
              <w:t>其他相关公告中</w:t>
            </w:r>
            <w:r w:rsidRPr="00282C24">
              <w:rPr>
                <w:color w:val="000000" w:themeColor="text1"/>
              </w:rPr>
              <w:t>列明。基金管理人可根据情况变更或增减销售机构</w:t>
            </w:r>
            <w:r w:rsidRPr="00282C24">
              <w:rPr>
                <w:b/>
                <w:strike/>
                <w:color w:val="000000" w:themeColor="text1"/>
              </w:rPr>
              <w:t>，并予以公告</w:t>
            </w:r>
            <w:r w:rsidRPr="00282C24">
              <w:rPr>
                <w:color w:val="000000" w:themeColor="text1"/>
              </w:rPr>
              <w:t>。基金投资者应当在销售机构办理基金销售业务的营业场所或按销售机构提供的其他方式办理基金份额的申购与赎回。</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一、申购和赎回场所</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本基金的申购与赎回将通过销售机构进行。具体的销售网点将由基金管理人在招募说明书或</w:t>
            </w:r>
            <w:r w:rsidRPr="00282C24">
              <w:rPr>
                <w:b/>
                <w:bCs/>
                <w:color w:val="000000" w:themeColor="text1"/>
                <w:u w:val="single"/>
              </w:rPr>
              <w:t>基金管理人网站</w:t>
            </w:r>
            <w:r w:rsidRPr="00282C24">
              <w:rPr>
                <w:color w:val="000000" w:themeColor="text1"/>
              </w:rPr>
              <w:t>其他相关公告中列明。基金管理人可根据情况变更或增减销售机构，并予以公告。基金投资者应当在销售机构办理基金销售业务的营业场所或按销售机构提供的其他方式办理基金份额的申购与赎回。</w:t>
            </w:r>
            <w:r w:rsidRPr="00282C24">
              <w:rPr>
                <w:color w:val="000000" w:themeColor="text1"/>
              </w:rPr>
              <w:t xml:space="preserve"> </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9A230D" w:rsidRPr="00282C24" w:rsidRDefault="009A230D" w:rsidP="00B765A5">
            <w:pPr>
              <w:rPr>
                <w:bCs/>
                <w:color w:val="000000" w:themeColor="text1"/>
              </w:rPr>
            </w:pPr>
            <w:r w:rsidRPr="00282C24">
              <w:rPr>
                <w:rFonts w:hint="eastAsia"/>
                <w:bCs/>
                <w:color w:val="000000" w:themeColor="text1"/>
              </w:rPr>
              <w:t>5</w:t>
            </w:r>
            <w:r w:rsidRPr="00282C24">
              <w:rPr>
                <w:rFonts w:hint="eastAsia"/>
                <w:bCs/>
                <w:color w:val="000000" w:themeColor="text1"/>
              </w:rPr>
              <w:t>、</w:t>
            </w:r>
            <w:r w:rsidRPr="00282C24">
              <w:rPr>
                <w:bCs/>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b/>
                <w:bCs/>
                <w:strike/>
                <w:color w:val="000000" w:themeColor="text1"/>
              </w:rPr>
              <w:t>并报中国证监会备案</w:t>
            </w:r>
            <w:r w:rsidRPr="00282C24">
              <w:rPr>
                <w:bCs/>
                <w:color w:val="000000" w:themeColor="text1"/>
              </w:rPr>
              <w:t>。</w:t>
            </w: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、基金管理人可在法律法规允许的情况下，调整上述规定申购金额和赎回份额的数量限制。基金管理人必须在调整前依照《信息披露办法》的有关规定在指定媒介上公告</w:t>
            </w:r>
          </w:p>
        </w:tc>
      </w:tr>
      <w:tr w:rsidR="009A230D" w:rsidRPr="00282C24" w:rsidTr="00B765A5">
        <w:trPr>
          <w:trHeight w:val="1692"/>
        </w:trPr>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八、暂停赎回或延缓支付赎回款项的情形</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w:t>
            </w:r>
          </w:p>
          <w:p w:rsidR="009A230D" w:rsidRPr="00282C24" w:rsidRDefault="009A230D" w:rsidP="00B765A5">
            <w:pPr>
              <w:rPr>
                <w:color w:val="000000" w:themeColor="text1"/>
              </w:rPr>
            </w:pPr>
            <w:r w:rsidRPr="00282C24">
              <w:rPr>
                <w:color w:val="000000" w:themeColor="text1"/>
              </w:rPr>
              <w:t>发生上述情形之一</w:t>
            </w:r>
            <w:proofErr w:type="gramStart"/>
            <w:r w:rsidRPr="00282C24">
              <w:rPr>
                <w:color w:val="000000" w:themeColor="text1"/>
              </w:rPr>
              <w:t>且基金</w:t>
            </w:r>
            <w:proofErr w:type="gramEnd"/>
            <w:r w:rsidRPr="00282C24">
              <w:rPr>
                <w:color w:val="000000" w:themeColor="text1"/>
              </w:rPr>
              <w:t>管理人决定暂停接受赎回申请或延缓支付赎回款项时，基金管理人应</w:t>
            </w:r>
            <w:r w:rsidRPr="00282C24">
              <w:rPr>
                <w:b/>
                <w:strike/>
                <w:color w:val="000000" w:themeColor="text1"/>
              </w:rPr>
              <w:t>在当日</w:t>
            </w:r>
            <w:r w:rsidRPr="00282C24">
              <w:rPr>
                <w:color w:val="000000" w:themeColor="text1"/>
              </w:rPr>
              <w:t>报中国证监会备案</w:t>
            </w:r>
            <w:r w:rsidRPr="00282C24">
              <w:rPr>
                <w:rFonts w:hint="eastAsia"/>
                <w:color w:val="000000" w:themeColor="text1"/>
              </w:rPr>
              <w:t>……</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八、暂停赎回或延缓支付赎回款项的情形</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w:t>
            </w:r>
          </w:p>
          <w:p w:rsidR="009A230D" w:rsidRPr="00282C24" w:rsidRDefault="009A230D" w:rsidP="00B765A5">
            <w:pPr>
              <w:rPr>
                <w:color w:val="000000" w:themeColor="text1"/>
              </w:rPr>
            </w:pPr>
            <w:r w:rsidRPr="00282C24">
              <w:rPr>
                <w:color w:val="000000" w:themeColor="text1"/>
              </w:rPr>
              <w:t>发生上述情形之一</w:t>
            </w:r>
            <w:proofErr w:type="gramStart"/>
            <w:r w:rsidRPr="00282C24">
              <w:rPr>
                <w:color w:val="000000" w:themeColor="text1"/>
              </w:rPr>
              <w:t>且基金</w:t>
            </w:r>
            <w:proofErr w:type="gramEnd"/>
            <w:r w:rsidRPr="00282C24">
              <w:rPr>
                <w:color w:val="000000" w:themeColor="text1"/>
              </w:rPr>
              <w:t>管理人决定暂停接受赎回申请或延缓支付赎回款项时，基金管理人应在当日</w:t>
            </w:r>
            <w:r w:rsidRPr="00282C24">
              <w:rPr>
                <w:b/>
                <w:bCs/>
                <w:color w:val="000000" w:themeColor="text1"/>
                <w:u w:val="single"/>
              </w:rPr>
              <w:t>按规定</w:t>
            </w:r>
            <w:r w:rsidRPr="00282C24">
              <w:rPr>
                <w:color w:val="000000" w:themeColor="text1"/>
              </w:rPr>
              <w:t>报中国证监会备案</w:t>
            </w:r>
            <w:r w:rsidRPr="00282C24">
              <w:rPr>
                <w:rFonts w:hint="eastAsia"/>
                <w:color w:val="000000" w:themeColor="text1"/>
              </w:rPr>
              <w:t>……</w:t>
            </w:r>
            <w:r w:rsidRPr="00282C24">
              <w:rPr>
                <w:color w:val="000000" w:themeColor="text1"/>
              </w:rPr>
              <w:t xml:space="preserve"> </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9A230D" w:rsidRPr="00282C24" w:rsidRDefault="009A230D" w:rsidP="00B765A5">
            <w:pPr>
              <w:rPr>
                <w:bCs/>
                <w:color w:val="000000" w:themeColor="text1"/>
              </w:rPr>
            </w:pPr>
            <w:r w:rsidRPr="00282C24">
              <w:rPr>
                <w:bCs/>
                <w:color w:val="000000" w:themeColor="text1"/>
              </w:rPr>
              <w:t>1</w:t>
            </w:r>
            <w:r w:rsidRPr="00282C24">
              <w:rPr>
                <w:rFonts w:hint="eastAsia"/>
                <w:bCs/>
                <w:color w:val="000000" w:themeColor="text1"/>
              </w:rPr>
              <w:t>、</w:t>
            </w:r>
            <w:r w:rsidRPr="00282C24">
              <w:rPr>
                <w:bCs/>
                <w:color w:val="000000" w:themeColor="text1"/>
              </w:rPr>
              <w:t>发生上述暂停申购或赎回情况的，基金管理人</w:t>
            </w:r>
            <w:proofErr w:type="gramStart"/>
            <w:r w:rsidRPr="00282C24">
              <w:rPr>
                <w:b/>
                <w:bCs/>
                <w:strike/>
                <w:color w:val="000000" w:themeColor="text1"/>
              </w:rPr>
              <w:t>当日</w:t>
            </w:r>
            <w:r w:rsidRPr="00282C24">
              <w:rPr>
                <w:bCs/>
                <w:color w:val="000000" w:themeColor="text1"/>
              </w:rPr>
              <w:t>应</w:t>
            </w:r>
            <w:proofErr w:type="gramEnd"/>
            <w:r w:rsidRPr="00282C24">
              <w:rPr>
                <w:b/>
                <w:bCs/>
                <w:strike/>
                <w:color w:val="000000" w:themeColor="text1"/>
              </w:rPr>
              <w:t>立即向中国证监会备案，并</w:t>
            </w:r>
            <w:r w:rsidRPr="00282C24">
              <w:rPr>
                <w:bCs/>
                <w:color w:val="000000" w:themeColor="text1"/>
              </w:rPr>
              <w:t>在规定期限内在指定媒介上刊登暂停公告。</w:t>
            </w: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9A230D" w:rsidRPr="00282C24" w:rsidRDefault="009A230D" w:rsidP="00B765A5">
            <w:pPr>
              <w:rPr>
                <w:bCs/>
                <w:color w:val="000000" w:themeColor="text1"/>
              </w:rPr>
            </w:pPr>
            <w:r w:rsidRPr="00282C24">
              <w:rPr>
                <w:bCs/>
                <w:color w:val="000000" w:themeColor="text1"/>
              </w:rPr>
              <w:t>1</w:t>
            </w:r>
            <w:r w:rsidRPr="00282C24">
              <w:rPr>
                <w:rFonts w:hint="eastAsia"/>
                <w:bCs/>
                <w:color w:val="000000" w:themeColor="text1"/>
              </w:rPr>
              <w:t>、</w:t>
            </w:r>
            <w:r w:rsidRPr="00282C24">
              <w:rPr>
                <w:bCs/>
                <w:color w:val="000000" w:themeColor="text1"/>
              </w:rPr>
              <w:t>发生上述暂停申购或赎回情况的，基金管理人应在规定期限内在指定媒介上刊登暂停公告。</w:t>
            </w:r>
          </w:p>
          <w:p w:rsidR="009A230D" w:rsidRPr="00282C24" w:rsidRDefault="009A230D" w:rsidP="00B765A5">
            <w:pPr>
              <w:rPr>
                <w:color w:val="000000" w:themeColor="text1"/>
              </w:rPr>
            </w:pPr>
          </w:p>
        </w:tc>
      </w:tr>
      <w:tr w:rsidR="009A230D" w:rsidRPr="00282C24" w:rsidTr="00B765A5">
        <w:trPr>
          <w:trHeight w:val="2801"/>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第七部分基金合同当事人及权利义务</w:t>
            </w:r>
          </w:p>
        </w:tc>
        <w:tc>
          <w:tcPr>
            <w:tcW w:w="6593" w:type="dxa"/>
            <w:tcBorders>
              <w:top w:val="single" w:sz="4" w:space="0" w:color="auto"/>
              <w:left w:val="single" w:sz="4" w:space="0" w:color="auto"/>
              <w:right w:val="single" w:sz="4" w:space="0" w:color="auto"/>
            </w:tcBorders>
          </w:tcPr>
          <w:p w:rsidR="009A230D" w:rsidRPr="00282C24" w:rsidRDefault="009A230D" w:rsidP="00B765A5">
            <w:pPr>
              <w:rPr>
                <w:bCs/>
                <w:color w:val="000000" w:themeColor="text1"/>
              </w:rPr>
            </w:pPr>
            <w:r w:rsidRPr="00282C24">
              <w:rPr>
                <w:rFonts w:hint="eastAsia"/>
                <w:bCs/>
                <w:color w:val="000000" w:themeColor="text1"/>
              </w:rPr>
              <w:t>一、基金管理人</w:t>
            </w:r>
          </w:p>
          <w:p w:rsidR="009A230D" w:rsidRPr="00282C24" w:rsidRDefault="009A230D" w:rsidP="00B765A5">
            <w:pPr>
              <w:rPr>
                <w:bCs/>
                <w:color w:val="000000" w:themeColor="text1"/>
              </w:rPr>
            </w:pPr>
            <w:r w:rsidRPr="00282C24">
              <w:rPr>
                <w:bCs/>
                <w:color w:val="000000" w:themeColor="text1"/>
              </w:rPr>
              <w:t>（二）基金管理人的权利与义务</w:t>
            </w:r>
          </w:p>
          <w:p w:rsidR="009A230D" w:rsidRPr="00282C24" w:rsidRDefault="009A230D"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、根据《基金法》、《运作办法》及其他有关规定，基金管理人的义务包括但不限于：</w:t>
            </w:r>
          </w:p>
          <w:p w:rsidR="009A230D" w:rsidRPr="00282C24" w:rsidRDefault="009A230D"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w:t>
            </w:r>
            <w:r w:rsidRPr="00282C24">
              <w:rPr>
                <w:b/>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9A230D" w:rsidRPr="00282C24" w:rsidRDefault="009A230D" w:rsidP="00B765A5">
            <w:pPr>
              <w:rPr>
                <w:bCs/>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strike/>
                <w:color w:val="000000" w:themeColor="text1"/>
              </w:rPr>
              <w:t>半年度</w:t>
            </w:r>
            <w:r w:rsidRPr="00282C24">
              <w:rPr>
                <w:color w:val="000000" w:themeColor="text1"/>
              </w:rPr>
              <w:t>和年度基金报告；</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一、基金管理人</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（二）</w:t>
            </w:r>
            <w:r w:rsidRPr="00282C24">
              <w:rPr>
                <w:color w:val="000000" w:themeColor="text1"/>
              </w:rPr>
              <w:t>基金管理人的权利与义务</w:t>
            </w:r>
          </w:p>
          <w:p w:rsidR="009A230D" w:rsidRPr="00282C24" w:rsidRDefault="009A230D" w:rsidP="00B765A5">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9A230D" w:rsidRPr="00282C24" w:rsidRDefault="009A230D"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）采取适当合理的措施使计算基金份额认购、申购、赎回和注销价格的方法符合基金合同等法律文件的规定，按有关规定计算并公告基金资产净值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proofErr w:type="gramStart"/>
            <w:r w:rsidRPr="00282C24">
              <w:rPr>
                <w:b/>
                <w:bCs/>
                <w:color w:val="000000" w:themeColor="text1"/>
                <w:u w:val="single"/>
              </w:rPr>
              <w:t>中期</w:t>
            </w:r>
            <w:r w:rsidRPr="00282C24">
              <w:rPr>
                <w:color w:val="000000" w:themeColor="text1"/>
              </w:rPr>
              <w:t>半</w:t>
            </w:r>
            <w:proofErr w:type="gramEnd"/>
            <w:r w:rsidRPr="00282C24">
              <w:rPr>
                <w:color w:val="000000" w:themeColor="text1"/>
              </w:rPr>
              <w:t>年度和年度基金报告；</w:t>
            </w:r>
            <w:r w:rsidRPr="00282C24">
              <w:rPr>
                <w:color w:val="000000" w:themeColor="text1"/>
              </w:rPr>
              <w:t xml:space="preserve"> </w:t>
            </w:r>
          </w:p>
        </w:tc>
      </w:tr>
      <w:tr w:rsidR="009A230D" w:rsidRPr="00282C24" w:rsidTr="00B765A5">
        <w:trPr>
          <w:trHeight w:val="983"/>
        </w:trPr>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二、基金托管人</w:t>
            </w:r>
            <w:r w:rsidRPr="00282C24">
              <w:rPr>
                <w:color w:val="000000" w:themeColor="text1"/>
              </w:rPr>
              <w:t xml:space="preserve"> </w:t>
            </w:r>
          </w:p>
          <w:p w:rsidR="009A230D" w:rsidRPr="00282C24" w:rsidRDefault="009A230D" w:rsidP="00B765A5">
            <w:pPr>
              <w:rPr>
                <w:bCs/>
                <w:color w:val="000000" w:themeColor="text1"/>
              </w:rPr>
            </w:pPr>
            <w:r w:rsidRPr="00282C24">
              <w:rPr>
                <w:bCs/>
                <w:color w:val="000000" w:themeColor="text1"/>
              </w:rPr>
              <w:t>（二）</w:t>
            </w:r>
            <w:r w:rsidRPr="00282C24">
              <w:rPr>
                <w:bCs/>
                <w:color w:val="000000" w:themeColor="text1"/>
              </w:rPr>
              <w:tab/>
            </w:r>
            <w:r w:rsidRPr="00282C24">
              <w:rPr>
                <w:bCs/>
                <w:color w:val="000000" w:themeColor="text1"/>
              </w:rPr>
              <w:t>基金托管人的权利与义务</w:t>
            </w:r>
          </w:p>
          <w:p w:rsidR="009A230D" w:rsidRPr="00282C24" w:rsidRDefault="009A230D"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、根据《基金法》、《运作办法》及其他有关规定，基金托管人的义务包括但不限于：</w:t>
            </w:r>
          </w:p>
          <w:p w:rsidR="009A230D" w:rsidRPr="00282C24" w:rsidRDefault="009A230D"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）复核、审查基金管理人计算的基金资产净值、基金份额申购、赎回价格；</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二、基金托管人</w:t>
            </w:r>
            <w:r w:rsidRPr="00282C24">
              <w:rPr>
                <w:color w:val="000000" w:themeColor="text1"/>
              </w:rPr>
              <w:t xml:space="preserve"> </w:t>
            </w:r>
          </w:p>
          <w:p w:rsidR="009A230D" w:rsidRPr="00282C24" w:rsidRDefault="009A230D" w:rsidP="00B765A5">
            <w:pPr>
              <w:rPr>
                <w:bCs/>
                <w:color w:val="000000" w:themeColor="text1"/>
              </w:rPr>
            </w:pPr>
            <w:r w:rsidRPr="00282C24">
              <w:rPr>
                <w:bCs/>
                <w:color w:val="000000" w:themeColor="text1"/>
              </w:rPr>
              <w:t>（二）</w:t>
            </w:r>
            <w:r w:rsidRPr="00282C24">
              <w:rPr>
                <w:bCs/>
                <w:color w:val="000000" w:themeColor="text1"/>
              </w:rPr>
              <w:tab/>
            </w:r>
            <w:r w:rsidRPr="00282C24">
              <w:rPr>
                <w:bCs/>
                <w:color w:val="000000" w:themeColor="text1"/>
              </w:rPr>
              <w:t>基金托管人的权利与义务</w:t>
            </w:r>
          </w:p>
          <w:p w:rsidR="009A230D" w:rsidRPr="00282C24" w:rsidRDefault="009A230D"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、根据《基金法》、《运作办法》及其他有关规定，基金托管人的义务包括但不限于：</w:t>
            </w:r>
          </w:p>
          <w:p w:rsidR="009A230D" w:rsidRPr="00282C24" w:rsidRDefault="009A230D"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b/>
                <w:color w:val="000000" w:themeColor="text1"/>
                <w:u w:val="single"/>
              </w:rPr>
              <w:t>基金份额</w:t>
            </w:r>
            <w:r w:rsidRPr="00282C24">
              <w:rPr>
                <w:b/>
                <w:bCs/>
                <w:color w:val="000000" w:themeColor="text1"/>
                <w:u w:val="single"/>
              </w:rPr>
              <w:t>净值、</w:t>
            </w:r>
            <w:r w:rsidRPr="00282C24">
              <w:rPr>
                <w:bCs/>
                <w:color w:val="000000" w:themeColor="text1"/>
              </w:rPr>
              <w:t>基金份额</w:t>
            </w:r>
            <w:r w:rsidRPr="00282C24">
              <w:rPr>
                <w:color w:val="000000" w:themeColor="text1"/>
              </w:rPr>
              <w:t>申购、赎回价格；</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proofErr w:type="gramStart"/>
            <w:r w:rsidRPr="00282C24">
              <w:rPr>
                <w:b/>
                <w:bCs/>
                <w:color w:val="000000" w:themeColor="text1"/>
                <w:u w:val="single"/>
              </w:rPr>
              <w:t>中期</w:t>
            </w:r>
            <w:r w:rsidRPr="00282C24">
              <w:rPr>
                <w:color w:val="000000" w:themeColor="text1"/>
              </w:rPr>
              <w:t>半</w:t>
            </w:r>
            <w:proofErr w:type="gramEnd"/>
            <w:r w:rsidRPr="00282C24">
              <w:rPr>
                <w:color w:val="000000" w:themeColor="text1"/>
              </w:rPr>
              <w:t>年度和年度基金报告出具意见，说明基金管理人在各重要方面的运作是否严格按照基金合同的规定进行；如果基金管理人有未执行基金合同规定的行为，还应当说明基金托管人是否采取了适当的措施；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9A230D" w:rsidRPr="00282C24" w:rsidTr="00B765A5">
        <w:trPr>
          <w:trHeight w:val="2262"/>
        </w:trPr>
        <w:tc>
          <w:tcPr>
            <w:tcW w:w="700" w:type="dxa"/>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第八部分基金份额持有人大会</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八、生效与公告</w:t>
            </w:r>
            <w:r w:rsidRPr="00282C24">
              <w:rPr>
                <w:color w:val="000000" w:themeColor="text1"/>
              </w:rPr>
              <w:t xml:space="preserve"> </w:t>
            </w:r>
          </w:p>
          <w:p w:rsidR="009A230D" w:rsidRPr="00282C24" w:rsidRDefault="009A230D" w:rsidP="00B765A5">
            <w:pPr>
              <w:rPr>
                <w:bCs/>
                <w:color w:val="000000" w:themeColor="text1"/>
              </w:rPr>
            </w:pPr>
            <w:r w:rsidRPr="00282C24">
              <w:rPr>
                <w:bCs/>
                <w:color w:val="000000" w:themeColor="text1"/>
              </w:rPr>
              <w:t>基金份额持有人大会决议自生效之日起</w:t>
            </w:r>
            <w:r w:rsidRPr="00282C24">
              <w:rPr>
                <w:bCs/>
                <w:color w:val="000000" w:themeColor="text1"/>
              </w:rPr>
              <w:t>2</w:t>
            </w:r>
            <w:r w:rsidRPr="00282C24">
              <w:rPr>
                <w:b/>
                <w:bCs/>
                <w:strike/>
                <w:color w:val="000000" w:themeColor="text1"/>
              </w:rPr>
              <w:t>个工作</w:t>
            </w:r>
            <w:r w:rsidRPr="00282C24">
              <w:rPr>
                <w:bCs/>
                <w:color w:val="000000" w:themeColor="text1"/>
              </w:rPr>
              <w:t>日内在</w:t>
            </w:r>
            <w:r w:rsidRPr="00282C24">
              <w:rPr>
                <w:rFonts w:hint="eastAsia"/>
                <w:bCs/>
                <w:color w:val="000000" w:themeColor="text1"/>
              </w:rPr>
              <w:t>指定媒介</w:t>
            </w:r>
            <w:r w:rsidRPr="00282C24">
              <w:rPr>
                <w:bCs/>
                <w:color w:val="000000" w:themeColor="text1"/>
              </w:rPr>
              <w:t>上公告。如果采用通讯方式进行表决，在公告基金份额持有人大会决议时，必须将公证书全文、公证机构、公证员姓名等一同公告。</w:t>
            </w:r>
          </w:p>
          <w:p w:rsidR="009A230D" w:rsidRPr="00282C24" w:rsidRDefault="009A230D" w:rsidP="00B765A5">
            <w:pPr>
              <w:rPr>
                <w:color w:val="000000" w:themeColor="text1"/>
              </w:rPr>
            </w:pP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八、生效与公告</w:t>
            </w:r>
            <w:r w:rsidRPr="00282C24">
              <w:rPr>
                <w:color w:val="000000" w:themeColor="text1"/>
              </w:rPr>
              <w:t xml:space="preserve"> </w:t>
            </w:r>
          </w:p>
          <w:p w:rsidR="009A230D" w:rsidRPr="00282C24" w:rsidRDefault="009A230D" w:rsidP="00B765A5">
            <w:pPr>
              <w:rPr>
                <w:bCs/>
                <w:color w:val="000000" w:themeColor="text1"/>
              </w:rPr>
            </w:pPr>
            <w:r w:rsidRPr="00282C24">
              <w:rPr>
                <w:bCs/>
                <w:color w:val="000000" w:themeColor="text1"/>
              </w:rPr>
              <w:t>基金份额持有人大会决议自生效之日起</w:t>
            </w:r>
            <w:r w:rsidRPr="00282C24">
              <w:rPr>
                <w:rFonts w:hint="eastAsia"/>
                <w:bCs/>
                <w:color w:val="000000" w:themeColor="text1"/>
              </w:rPr>
              <w:t>2</w:t>
            </w:r>
            <w:r w:rsidRPr="00282C24">
              <w:rPr>
                <w:bCs/>
                <w:color w:val="000000" w:themeColor="text1"/>
              </w:rPr>
              <w:t>日内在</w:t>
            </w:r>
            <w:r w:rsidRPr="00282C24">
              <w:rPr>
                <w:rFonts w:hint="eastAsia"/>
                <w:bCs/>
                <w:color w:val="000000" w:themeColor="text1"/>
              </w:rPr>
              <w:t>指定媒介</w:t>
            </w:r>
            <w:r w:rsidRPr="00282C24">
              <w:rPr>
                <w:bCs/>
                <w:color w:val="000000" w:themeColor="text1"/>
              </w:rPr>
              <w:t>上公告。如果采用通讯方式进行表决，在公告基金份额持有人大会决议时，必须将公证书全文、公证机构、公证员姓名等一同公告。</w:t>
            </w:r>
          </w:p>
          <w:p w:rsidR="009A230D" w:rsidRPr="00282C24" w:rsidRDefault="009A230D" w:rsidP="00B765A5">
            <w:pPr>
              <w:rPr>
                <w:color w:val="000000" w:themeColor="text1"/>
              </w:rPr>
            </w:pPr>
          </w:p>
          <w:p w:rsidR="009A230D" w:rsidRPr="00282C24" w:rsidRDefault="009A230D" w:rsidP="00B765A5">
            <w:pPr>
              <w:tabs>
                <w:tab w:val="left" w:pos="5640"/>
              </w:tabs>
              <w:rPr>
                <w:color w:val="000000" w:themeColor="text1"/>
              </w:rPr>
            </w:pPr>
            <w:r w:rsidRPr="00282C24">
              <w:rPr>
                <w:color w:val="000000" w:themeColor="text1"/>
              </w:rPr>
              <w:tab/>
            </w:r>
          </w:p>
        </w:tc>
      </w:tr>
      <w:tr w:rsidR="009A230D" w:rsidRPr="00282C24" w:rsidTr="00B765A5">
        <w:trPr>
          <w:trHeight w:val="1266"/>
        </w:trPr>
        <w:tc>
          <w:tcPr>
            <w:tcW w:w="700" w:type="dxa"/>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第九部分基金管理人、基金托管人的更换条件和程序</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二、基金管理人和基金托管人的更换程序</w:t>
            </w:r>
            <w:r w:rsidRPr="00282C24">
              <w:rPr>
                <w:color w:val="000000" w:themeColor="text1"/>
              </w:rPr>
              <w:t xml:space="preserve"> </w:t>
            </w:r>
          </w:p>
          <w:p w:rsidR="009A230D" w:rsidRPr="00282C24" w:rsidRDefault="009A230D" w:rsidP="00B765A5">
            <w:pPr>
              <w:rPr>
                <w:bCs/>
                <w:color w:val="000000" w:themeColor="text1"/>
              </w:rPr>
            </w:pPr>
            <w:r w:rsidRPr="00282C24">
              <w:rPr>
                <w:bCs/>
                <w:color w:val="000000" w:themeColor="text1"/>
              </w:rPr>
              <w:t>（一）</w:t>
            </w:r>
            <w:r w:rsidRPr="00282C24">
              <w:rPr>
                <w:bCs/>
                <w:color w:val="000000" w:themeColor="text1"/>
              </w:rPr>
              <w:tab/>
            </w:r>
            <w:r w:rsidRPr="00282C24">
              <w:rPr>
                <w:bCs/>
                <w:color w:val="000000" w:themeColor="text1"/>
              </w:rPr>
              <w:t>基金管理人的更换程序</w:t>
            </w:r>
          </w:p>
          <w:p w:rsidR="009A230D" w:rsidRPr="00282C24" w:rsidRDefault="009A230D" w:rsidP="00B765A5">
            <w:pPr>
              <w:rPr>
                <w:bCs/>
                <w:color w:val="000000" w:themeColor="text1"/>
              </w:rPr>
            </w:pPr>
            <w:r w:rsidRPr="00282C24">
              <w:rPr>
                <w:bCs/>
                <w:color w:val="000000" w:themeColor="text1"/>
              </w:rPr>
              <w:t>5</w:t>
            </w:r>
            <w:r w:rsidRPr="00282C24">
              <w:rPr>
                <w:bCs/>
                <w:color w:val="000000" w:themeColor="text1"/>
              </w:rPr>
              <w:t>、公告：基金管理人更换后，由基金托管人</w:t>
            </w:r>
            <w:r w:rsidRPr="00282C24">
              <w:rPr>
                <w:rFonts w:hint="eastAsia"/>
                <w:bCs/>
                <w:color w:val="000000" w:themeColor="text1"/>
              </w:rPr>
              <w:t>在更换基金管理人的基金份额持有人大会决议生效之日起</w:t>
            </w:r>
            <w:r w:rsidRPr="00282C24">
              <w:rPr>
                <w:rFonts w:hint="eastAsia"/>
                <w:bCs/>
                <w:color w:val="000000" w:themeColor="text1"/>
              </w:rPr>
              <w:t>2</w:t>
            </w:r>
            <w:r w:rsidRPr="00282C24">
              <w:rPr>
                <w:rFonts w:hint="eastAsia"/>
                <w:b/>
                <w:bCs/>
                <w:strike/>
                <w:color w:val="000000" w:themeColor="text1"/>
              </w:rPr>
              <w:t>个工作</w:t>
            </w:r>
            <w:r w:rsidRPr="00282C24">
              <w:rPr>
                <w:rFonts w:hint="eastAsia"/>
                <w:bCs/>
                <w:color w:val="000000" w:themeColor="text1"/>
              </w:rPr>
              <w:t>日</w:t>
            </w:r>
            <w:r w:rsidRPr="00282C24">
              <w:rPr>
                <w:bCs/>
                <w:color w:val="000000" w:themeColor="text1"/>
              </w:rPr>
              <w:t>内在</w:t>
            </w:r>
            <w:r w:rsidRPr="00282C24">
              <w:rPr>
                <w:rFonts w:hint="eastAsia"/>
                <w:bCs/>
                <w:color w:val="000000" w:themeColor="text1"/>
              </w:rPr>
              <w:t>指定媒介</w:t>
            </w:r>
            <w:r w:rsidRPr="00282C24">
              <w:rPr>
                <w:bCs/>
                <w:color w:val="000000" w:themeColor="text1"/>
              </w:rPr>
              <w:t>公告</w:t>
            </w:r>
            <w:r w:rsidRPr="00282C24">
              <w:rPr>
                <w:rFonts w:hint="eastAsia"/>
                <w:bCs/>
                <w:color w:val="000000" w:themeColor="text1"/>
              </w:rPr>
              <w:t>；</w:t>
            </w:r>
          </w:p>
          <w:p w:rsidR="009A230D" w:rsidRPr="00282C24" w:rsidRDefault="009A230D" w:rsidP="00B765A5">
            <w:pPr>
              <w:rPr>
                <w:bCs/>
                <w:color w:val="000000" w:themeColor="text1"/>
              </w:rPr>
            </w:pPr>
            <w:r w:rsidRPr="00282C24">
              <w:rPr>
                <w:bCs/>
                <w:color w:val="000000" w:themeColor="text1"/>
              </w:rPr>
              <w:t>（二）</w:t>
            </w:r>
            <w:r w:rsidRPr="00282C24">
              <w:rPr>
                <w:bCs/>
                <w:color w:val="000000" w:themeColor="text1"/>
              </w:rPr>
              <w:tab/>
            </w:r>
            <w:r w:rsidRPr="00282C24">
              <w:rPr>
                <w:bCs/>
                <w:color w:val="000000" w:themeColor="text1"/>
              </w:rPr>
              <w:t>基金托管人的更换程序</w:t>
            </w:r>
          </w:p>
          <w:p w:rsidR="009A230D" w:rsidRPr="00282C24" w:rsidRDefault="009A230D" w:rsidP="00B765A5">
            <w:pPr>
              <w:rPr>
                <w:bCs/>
                <w:color w:val="000000" w:themeColor="text1"/>
              </w:rPr>
            </w:pPr>
            <w:r w:rsidRPr="00282C24">
              <w:rPr>
                <w:bCs/>
                <w:color w:val="000000" w:themeColor="text1"/>
              </w:rPr>
              <w:t>5</w:t>
            </w:r>
            <w:r w:rsidRPr="00282C24">
              <w:rPr>
                <w:bCs/>
                <w:color w:val="000000" w:themeColor="text1"/>
              </w:rPr>
              <w:t>、公告：基金托管人更换后，由基金管理人在</w:t>
            </w:r>
            <w:r w:rsidRPr="00282C24">
              <w:rPr>
                <w:rFonts w:hint="eastAsia"/>
                <w:bCs/>
                <w:color w:val="000000" w:themeColor="text1"/>
              </w:rPr>
              <w:t>更换基金托管人的基金份额持有人大会决议生效之日起</w:t>
            </w:r>
            <w:r w:rsidRPr="00282C24">
              <w:rPr>
                <w:rFonts w:hint="eastAsia"/>
                <w:bCs/>
                <w:color w:val="000000" w:themeColor="text1"/>
              </w:rPr>
              <w:t>2</w:t>
            </w:r>
            <w:r w:rsidRPr="00282C24">
              <w:rPr>
                <w:b/>
                <w:bCs/>
                <w:strike/>
                <w:color w:val="000000" w:themeColor="text1"/>
              </w:rPr>
              <w:t>个工作</w:t>
            </w:r>
            <w:r w:rsidRPr="00282C24">
              <w:rPr>
                <w:bCs/>
                <w:color w:val="000000" w:themeColor="text1"/>
              </w:rPr>
              <w:t>日内在</w:t>
            </w:r>
            <w:r w:rsidRPr="00282C24">
              <w:rPr>
                <w:rFonts w:hint="eastAsia"/>
                <w:bCs/>
                <w:color w:val="000000" w:themeColor="text1"/>
              </w:rPr>
              <w:t>指定媒介</w:t>
            </w:r>
            <w:r w:rsidRPr="00282C24">
              <w:rPr>
                <w:bCs/>
                <w:color w:val="000000" w:themeColor="text1"/>
              </w:rPr>
              <w:t>公告</w:t>
            </w:r>
            <w:r w:rsidRPr="00282C24">
              <w:rPr>
                <w:rFonts w:hint="eastAsia"/>
                <w:bCs/>
                <w:color w:val="000000" w:themeColor="text1"/>
              </w:rPr>
              <w:t>；</w:t>
            </w:r>
          </w:p>
          <w:p w:rsidR="009A230D" w:rsidRPr="00282C24" w:rsidRDefault="009A230D" w:rsidP="00B765A5">
            <w:pPr>
              <w:rPr>
                <w:color w:val="000000" w:themeColor="text1"/>
              </w:rPr>
            </w:pPr>
            <w:r w:rsidRPr="00282C24">
              <w:rPr>
                <w:rFonts w:hint="eastAsia"/>
                <w:color w:val="000000" w:themeColor="text1"/>
              </w:rPr>
              <w:t>（三）基金管理人与基金托管人同时更换的条件和程序。</w:t>
            </w:r>
          </w:p>
          <w:p w:rsidR="009A230D" w:rsidRPr="00282C24" w:rsidRDefault="009A230D" w:rsidP="00B765A5">
            <w:pPr>
              <w:rPr>
                <w:bCs/>
                <w:color w:val="000000" w:themeColor="text1"/>
              </w:rPr>
            </w:pPr>
            <w:r w:rsidRPr="00282C24">
              <w:rPr>
                <w:bCs/>
                <w:color w:val="000000" w:themeColor="text1"/>
              </w:rPr>
              <w:t>3</w:t>
            </w:r>
            <w:r w:rsidRPr="00282C24">
              <w:rPr>
                <w:rFonts w:hint="eastAsia"/>
                <w:bCs/>
                <w:color w:val="000000" w:themeColor="text1"/>
              </w:rPr>
              <w:t>、</w:t>
            </w:r>
            <w:r w:rsidRPr="00282C24">
              <w:rPr>
                <w:bCs/>
                <w:color w:val="000000" w:themeColor="text1"/>
              </w:rPr>
              <w:t>公告：</w:t>
            </w:r>
            <w:proofErr w:type="gramStart"/>
            <w:r w:rsidRPr="00282C24">
              <w:rPr>
                <w:bCs/>
                <w:color w:val="000000" w:themeColor="text1"/>
              </w:rPr>
              <w:t>新任基金</w:t>
            </w:r>
            <w:proofErr w:type="gramEnd"/>
            <w:r w:rsidRPr="00282C24">
              <w:rPr>
                <w:bCs/>
                <w:color w:val="000000" w:themeColor="text1"/>
              </w:rPr>
              <w:t>管理人和</w:t>
            </w:r>
            <w:proofErr w:type="gramStart"/>
            <w:r w:rsidRPr="00282C24">
              <w:rPr>
                <w:bCs/>
                <w:color w:val="000000" w:themeColor="text1"/>
              </w:rPr>
              <w:t>新任基金</w:t>
            </w:r>
            <w:proofErr w:type="gramEnd"/>
            <w:r w:rsidRPr="00282C24">
              <w:rPr>
                <w:bCs/>
                <w:color w:val="000000" w:themeColor="text1"/>
              </w:rPr>
              <w:t>托管人应在更换基金管理人和基金托管人的基金份额持有人大会决议</w:t>
            </w:r>
            <w:r w:rsidRPr="00282C24">
              <w:rPr>
                <w:rFonts w:hint="eastAsia"/>
                <w:bCs/>
                <w:color w:val="000000" w:themeColor="text1"/>
              </w:rPr>
              <w:t>生效之日起</w:t>
            </w:r>
            <w:r w:rsidRPr="00282C24">
              <w:rPr>
                <w:rFonts w:hint="eastAsia"/>
                <w:bCs/>
                <w:color w:val="000000" w:themeColor="text1"/>
              </w:rPr>
              <w:t>2</w:t>
            </w:r>
            <w:r w:rsidRPr="00282C24">
              <w:rPr>
                <w:rFonts w:hint="eastAsia"/>
                <w:b/>
                <w:bCs/>
                <w:strike/>
                <w:color w:val="000000" w:themeColor="text1"/>
              </w:rPr>
              <w:t>个工作</w:t>
            </w:r>
            <w:r w:rsidRPr="00282C24">
              <w:rPr>
                <w:rFonts w:hint="eastAsia"/>
                <w:bCs/>
                <w:color w:val="000000" w:themeColor="text1"/>
              </w:rPr>
              <w:t>日</w:t>
            </w:r>
            <w:r w:rsidRPr="00282C24">
              <w:rPr>
                <w:bCs/>
                <w:color w:val="000000" w:themeColor="text1"/>
              </w:rPr>
              <w:t>内在指定媒介上联合公告。</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二、基金管理人和基金托管人的更换程序</w:t>
            </w:r>
            <w:r w:rsidRPr="00282C24">
              <w:rPr>
                <w:color w:val="000000" w:themeColor="text1"/>
              </w:rPr>
              <w:t xml:space="preserve"> </w:t>
            </w:r>
          </w:p>
          <w:p w:rsidR="009A230D" w:rsidRPr="00282C24" w:rsidRDefault="009A230D" w:rsidP="00B765A5">
            <w:pPr>
              <w:rPr>
                <w:bCs/>
                <w:color w:val="000000" w:themeColor="text1"/>
              </w:rPr>
            </w:pPr>
            <w:r w:rsidRPr="00282C24">
              <w:rPr>
                <w:bCs/>
                <w:color w:val="000000" w:themeColor="text1"/>
              </w:rPr>
              <w:t>（一）</w:t>
            </w:r>
            <w:r w:rsidRPr="00282C24">
              <w:rPr>
                <w:bCs/>
                <w:color w:val="000000" w:themeColor="text1"/>
              </w:rPr>
              <w:tab/>
            </w:r>
            <w:r w:rsidRPr="00282C24">
              <w:rPr>
                <w:bCs/>
                <w:color w:val="000000" w:themeColor="text1"/>
              </w:rPr>
              <w:t>基金管理人的更换程序</w:t>
            </w:r>
          </w:p>
          <w:p w:rsidR="009A230D" w:rsidRPr="00282C24" w:rsidRDefault="009A230D" w:rsidP="00B765A5">
            <w:pPr>
              <w:rPr>
                <w:bCs/>
                <w:color w:val="000000" w:themeColor="text1"/>
              </w:rPr>
            </w:pPr>
            <w:r w:rsidRPr="00282C24">
              <w:rPr>
                <w:bCs/>
                <w:color w:val="000000" w:themeColor="text1"/>
              </w:rPr>
              <w:t>5</w:t>
            </w:r>
            <w:r w:rsidRPr="00282C24">
              <w:rPr>
                <w:bCs/>
                <w:color w:val="000000" w:themeColor="text1"/>
              </w:rPr>
              <w:t>、公告：基金管理人更换后，由基金托管人</w:t>
            </w:r>
            <w:r w:rsidRPr="00282C24">
              <w:rPr>
                <w:rFonts w:hint="eastAsia"/>
                <w:bCs/>
                <w:color w:val="000000" w:themeColor="text1"/>
              </w:rPr>
              <w:t>在更换基金管理人的基金份额持有人大会决议生效之日起</w:t>
            </w:r>
            <w:r w:rsidRPr="00282C24">
              <w:rPr>
                <w:rFonts w:hint="eastAsia"/>
                <w:bCs/>
                <w:color w:val="000000" w:themeColor="text1"/>
              </w:rPr>
              <w:t>2</w:t>
            </w:r>
            <w:r w:rsidRPr="00282C24">
              <w:rPr>
                <w:rFonts w:hint="eastAsia"/>
                <w:bCs/>
                <w:color w:val="000000" w:themeColor="text1"/>
              </w:rPr>
              <w:t>日</w:t>
            </w:r>
            <w:r w:rsidRPr="00282C24">
              <w:rPr>
                <w:bCs/>
                <w:color w:val="000000" w:themeColor="text1"/>
              </w:rPr>
              <w:t>内在</w:t>
            </w:r>
            <w:r w:rsidRPr="00282C24">
              <w:rPr>
                <w:rFonts w:hint="eastAsia"/>
                <w:bCs/>
                <w:color w:val="000000" w:themeColor="text1"/>
              </w:rPr>
              <w:t>指定媒介</w:t>
            </w:r>
            <w:r w:rsidRPr="00282C24">
              <w:rPr>
                <w:bCs/>
                <w:color w:val="000000" w:themeColor="text1"/>
              </w:rPr>
              <w:t>公告</w:t>
            </w:r>
            <w:r w:rsidRPr="00282C24">
              <w:rPr>
                <w:rFonts w:hint="eastAsia"/>
                <w:bCs/>
                <w:color w:val="000000" w:themeColor="text1"/>
              </w:rPr>
              <w:t>；</w:t>
            </w:r>
          </w:p>
          <w:p w:rsidR="009A230D" w:rsidRPr="00282C24" w:rsidRDefault="009A230D" w:rsidP="00B765A5">
            <w:pPr>
              <w:rPr>
                <w:bCs/>
                <w:color w:val="000000" w:themeColor="text1"/>
              </w:rPr>
            </w:pPr>
            <w:r w:rsidRPr="00282C24">
              <w:rPr>
                <w:bCs/>
                <w:color w:val="000000" w:themeColor="text1"/>
              </w:rPr>
              <w:t>（二）</w:t>
            </w:r>
            <w:r w:rsidRPr="00282C24">
              <w:rPr>
                <w:bCs/>
                <w:color w:val="000000" w:themeColor="text1"/>
              </w:rPr>
              <w:tab/>
            </w:r>
            <w:r w:rsidRPr="00282C24">
              <w:rPr>
                <w:bCs/>
                <w:color w:val="000000" w:themeColor="text1"/>
              </w:rPr>
              <w:t>基金托管人的更换程序</w:t>
            </w:r>
          </w:p>
          <w:p w:rsidR="009A230D" w:rsidRPr="00282C24" w:rsidRDefault="009A230D" w:rsidP="00B765A5">
            <w:pPr>
              <w:rPr>
                <w:bCs/>
                <w:color w:val="000000" w:themeColor="text1"/>
              </w:rPr>
            </w:pPr>
            <w:r w:rsidRPr="00282C24">
              <w:rPr>
                <w:bCs/>
                <w:color w:val="000000" w:themeColor="text1"/>
              </w:rPr>
              <w:t>5</w:t>
            </w:r>
            <w:r w:rsidRPr="00282C24">
              <w:rPr>
                <w:bCs/>
                <w:color w:val="000000" w:themeColor="text1"/>
              </w:rPr>
              <w:t>、公告：基金托管人更换后，由基金管理人在</w:t>
            </w:r>
            <w:r w:rsidRPr="00282C24">
              <w:rPr>
                <w:rFonts w:hint="eastAsia"/>
                <w:bCs/>
                <w:color w:val="000000" w:themeColor="text1"/>
              </w:rPr>
              <w:t>更换基金托管人的基金份额持有人大会决议生效之日起</w:t>
            </w:r>
            <w:r w:rsidRPr="00282C24">
              <w:rPr>
                <w:rFonts w:hint="eastAsia"/>
                <w:bCs/>
                <w:color w:val="000000" w:themeColor="text1"/>
              </w:rPr>
              <w:t>2</w:t>
            </w:r>
            <w:r w:rsidRPr="00282C24">
              <w:rPr>
                <w:bCs/>
                <w:color w:val="000000" w:themeColor="text1"/>
              </w:rPr>
              <w:t>日内在</w:t>
            </w:r>
            <w:r w:rsidRPr="00282C24">
              <w:rPr>
                <w:rFonts w:hint="eastAsia"/>
                <w:bCs/>
                <w:color w:val="000000" w:themeColor="text1"/>
              </w:rPr>
              <w:t>指定媒介</w:t>
            </w:r>
            <w:r w:rsidRPr="00282C24">
              <w:rPr>
                <w:bCs/>
                <w:color w:val="000000" w:themeColor="text1"/>
              </w:rPr>
              <w:t>公告</w:t>
            </w:r>
            <w:r w:rsidRPr="00282C24">
              <w:rPr>
                <w:rFonts w:hint="eastAsia"/>
                <w:bCs/>
                <w:color w:val="000000" w:themeColor="text1"/>
              </w:rPr>
              <w:t>；</w:t>
            </w:r>
          </w:p>
          <w:p w:rsidR="009A230D" w:rsidRPr="00282C24" w:rsidRDefault="009A230D" w:rsidP="00B765A5">
            <w:pPr>
              <w:rPr>
                <w:color w:val="000000" w:themeColor="text1"/>
              </w:rPr>
            </w:pPr>
            <w:r w:rsidRPr="00282C24">
              <w:rPr>
                <w:rFonts w:hint="eastAsia"/>
                <w:color w:val="000000" w:themeColor="text1"/>
              </w:rPr>
              <w:t>（三）基金管理人与基金托管人同时更换的条件和程序。</w:t>
            </w:r>
          </w:p>
          <w:p w:rsidR="009A230D" w:rsidRPr="00282C24" w:rsidRDefault="009A230D" w:rsidP="00B765A5">
            <w:pPr>
              <w:rPr>
                <w:bCs/>
                <w:color w:val="000000" w:themeColor="text1"/>
              </w:rPr>
            </w:pPr>
            <w:r w:rsidRPr="00282C24">
              <w:rPr>
                <w:bCs/>
                <w:color w:val="000000" w:themeColor="text1"/>
              </w:rPr>
              <w:t>3</w:t>
            </w:r>
            <w:r w:rsidRPr="00282C24">
              <w:rPr>
                <w:rFonts w:hint="eastAsia"/>
                <w:bCs/>
                <w:color w:val="000000" w:themeColor="text1"/>
              </w:rPr>
              <w:t>、</w:t>
            </w:r>
            <w:r w:rsidRPr="00282C24">
              <w:rPr>
                <w:bCs/>
                <w:color w:val="000000" w:themeColor="text1"/>
              </w:rPr>
              <w:t>公告：</w:t>
            </w:r>
            <w:proofErr w:type="gramStart"/>
            <w:r w:rsidRPr="00282C24">
              <w:rPr>
                <w:bCs/>
                <w:color w:val="000000" w:themeColor="text1"/>
              </w:rPr>
              <w:t>新任基金</w:t>
            </w:r>
            <w:proofErr w:type="gramEnd"/>
            <w:r w:rsidRPr="00282C24">
              <w:rPr>
                <w:bCs/>
                <w:color w:val="000000" w:themeColor="text1"/>
              </w:rPr>
              <w:t>管理人和</w:t>
            </w:r>
            <w:proofErr w:type="gramStart"/>
            <w:r w:rsidRPr="00282C24">
              <w:rPr>
                <w:bCs/>
                <w:color w:val="000000" w:themeColor="text1"/>
              </w:rPr>
              <w:t>新任基金</w:t>
            </w:r>
            <w:proofErr w:type="gramEnd"/>
            <w:r w:rsidRPr="00282C24">
              <w:rPr>
                <w:bCs/>
                <w:color w:val="000000" w:themeColor="text1"/>
              </w:rPr>
              <w:t>托管人应在更换基金管理人和基金托管人的基金份额持有人大会决议</w:t>
            </w:r>
            <w:r w:rsidRPr="00282C24">
              <w:rPr>
                <w:rFonts w:hint="eastAsia"/>
                <w:bCs/>
                <w:color w:val="000000" w:themeColor="text1"/>
              </w:rPr>
              <w:t>生效之日起</w:t>
            </w:r>
            <w:r w:rsidRPr="00282C24">
              <w:rPr>
                <w:rFonts w:hint="eastAsia"/>
                <w:bCs/>
                <w:color w:val="000000" w:themeColor="text1"/>
              </w:rPr>
              <w:t>2</w:t>
            </w:r>
            <w:r w:rsidRPr="00282C24">
              <w:rPr>
                <w:rFonts w:hint="eastAsia"/>
                <w:bCs/>
                <w:color w:val="000000" w:themeColor="text1"/>
              </w:rPr>
              <w:t>日</w:t>
            </w:r>
            <w:r w:rsidRPr="00282C24">
              <w:rPr>
                <w:bCs/>
                <w:color w:val="000000" w:themeColor="text1"/>
              </w:rPr>
              <w:t>内在指定媒介上联合公告。</w:t>
            </w:r>
          </w:p>
        </w:tc>
      </w:tr>
      <w:tr w:rsidR="009A230D" w:rsidRPr="00282C24" w:rsidTr="00B765A5">
        <w:trPr>
          <w:trHeight w:val="382"/>
        </w:trPr>
        <w:tc>
          <w:tcPr>
            <w:tcW w:w="700" w:type="dxa"/>
            <w:vMerge w:val="restart"/>
            <w:tcBorders>
              <w:top w:val="single" w:sz="4" w:space="0" w:color="auto"/>
              <w:left w:val="single" w:sz="4" w:space="0" w:color="000000"/>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第十四部分基金资产估值</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四、估值方法</w:t>
            </w:r>
            <w:r w:rsidRPr="00282C24">
              <w:rPr>
                <w:color w:val="000000" w:themeColor="text1"/>
              </w:rPr>
              <w:t xml:space="preserve"> </w:t>
            </w:r>
          </w:p>
          <w:p w:rsidR="009A230D" w:rsidRPr="00282C24" w:rsidRDefault="009A230D" w:rsidP="00B765A5">
            <w:pPr>
              <w:rPr>
                <w:bCs/>
                <w:color w:val="000000" w:themeColor="text1"/>
              </w:rPr>
            </w:pPr>
            <w:r w:rsidRPr="00282C24">
              <w:rPr>
                <w:rFonts w:hint="eastAsia"/>
                <w:bCs/>
                <w:color w:val="000000" w:themeColor="text1"/>
              </w:rPr>
              <w:t>……</w:t>
            </w:r>
          </w:p>
          <w:p w:rsidR="009A230D" w:rsidRPr="00282C24" w:rsidRDefault="009A230D" w:rsidP="00B765A5">
            <w:pPr>
              <w:rPr>
                <w:color w:val="000000" w:themeColor="text1"/>
              </w:rPr>
            </w:pPr>
            <w:r w:rsidRPr="00282C24">
              <w:rPr>
                <w:bCs/>
                <w:color w:val="000000" w:themeColor="text1"/>
              </w:rPr>
              <w:t>根据有关法律法规，基金</w:t>
            </w:r>
            <w:r w:rsidRPr="00282C24">
              <w:rPr>
                <w:b/>
                <w:bCs/>
                <w:strike/>
                <w:color w:val="000000" w:themeColor="text1"/>
              </w:rPr>
              <w:t>资产</w:t>
            </w:r>
            <w:r w:rsidRPr="00282C24">
              <w:rPr>
                <w:bCs/>
                <w:color w:val="000000" w:themeColor="text1"/>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b/>
                <w:bCs/>
                <w:strike/>
                <w:color w:val="000000" w:themeColor="text1"/>
              </w:rPr>
              <w:t>资产</w:t>
            </w:r>
            <w:r w:rsidRPr="00282C24">
              <w:rPr>
                <w:bCs/>
                <w:color w:val="000000" w:themeColor="text1"/>
              </w:rPr>
              <w:t>净值的计算结果对外予以公布。</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四、估值方法</w:t>
            </w:r>
            <w:r w:rsidRPr="00282C24">
              <w:rPr>
                <w:color w:val="000000" w:themeColor="text1"/>
              </w:rPr>
              <w:t xml:space="preserve"> </w:t>
            </w:r>
          </w:p>
          <w:p w:rsidR="009A230D" w:rsidRPr="00282C24" w:rsidRDefault="009A230D" w:rsidP="00B765A5">
            <w:pPr>
              <w:rPr>
                <w:bCs/>
                <w:color w:val="000000" w:themeColor="text1"/>
              </w:rPr>
            </w:pPr>
            <w:r w:rsidRPr="00282C24">
              <w:rPr>
                <w:rFonts w:hint="eastAsia"/>
                <w:bCs/>
                <w:color w:val="000000" w:themeColor="text1"/>
              </w:rPr>
              <w:t>……</w:t>
            </w:r>
          </w:p>
          <w:p w:rsidR="009A230D" w:rsidRPr="00282C24" w:rsidRDefault="009A230D" w:rsidP="00B765A5">
            <w:pPr>
              <w:rPr>
                <w:color w:val="000000" w:themeColor="text1"/>
              </w:rPr>
            </w:pPr>
            <w:r w:rsidRPr="00282C24">
              <w:rPr>
                <w:bCs/>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tc>
      </w:tr>
      <w:tr w:rsidR="009A230D" w:rsidRPr="00282C24" w:rsidTr="00B765A5">
        <w:trPr>
          <w:trHeight w:val="2224"/>
        </w:trPr>
        <w:tc>
          <w:tcPr>
            <w:tcW w:w="700" w:type="dxa"/>
            <w:vMerge/>
            <w:tcBorders>
              <w:left w:val="single" w:sz="4" w:space="0" w:color="000000"/>
              <w:bottom w:val="single" w:sz="4" w:space="0" w:color="auto"/>
              <w:right w:val="single" w:sz="4" w:space="0" w:color="auto"/>
            </w:tcBorders>
            <w:vAlign w:val="center"/>
          </w:tcPr>
          <w:p w:rsidR="009A230D" w:rsidRPr="00282C24" w:rsidRDefault="009A230D" w:rsidP="00B765A5">
            <w:pPr>
              <w:pStyle w:val="ae"/>
              <w:jc w:val="center"/>
              <w:rPr>
                <w:b/>
                <w:bCs/>
                <w:color w:val="000000" w:themeColor="text1"/>
              </w:rPr>
            </w:pP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八、基金净值的确认</w:t>
            </w:r>
            <w:r w:rsidRPr="00282C24">
              <w:rPr>
                <w:color w:val="000000" w:themeColor="text1"/>
              </w:rPr>
              <w:t xml:space="preserve"> </w:t>
            </w:r>
          </w:p>
          <w:p w:rsidR="009A230D" w:rsidRPr="00282C24" w:rsidRDefault="009A230D" w:rsidP="00B765A5">
            <w:pPr>
              <w:rPr>
                <w:color w:val="000000" w:themeColor="text1"/>
              </w:rPr>
            </w:pPr>
            <w:r w:rsidRPr="00282C24">
              <w:rPr>
                <w:b/>
                <w:bCs/>
                <w:strike/>
                <w:color w:val="000000" w:themeColor="text1"/>
              </w:rPr>
              <w:t>用于基金信息披露的</w:t>
            </w:r>
            <w:r w:rsidRPr="00282C24">
              <w:rPr>
                <w:bCs/>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八、基金净值的确认</w:t>
            </w:r>
            <w:r w:rsidRPr="00282C24">
              <w:rPr>
                <w:color w:val="000000" w:themeColor="text1"/>
              </w:rPr>
              <w:t xml:space="preserve"> </w:t>
            </w:r>
          </w:p>
          <w:p w:rsidR="009A230D" w:rsidRPr="00282C24" w:rsidRDefault="009A230D" w:rsidP="00B765A5">
            <w:pPr>
              <w:rPr>
                <w:bCs/>
                <w:color w:val="000000" w:themeColor="text1"/>
              </w:rPr>
            </w:pPr>
            <w:r w:rsidRPr="00282C24">
              <w:rPr>
                <w:bCs/>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A230D" w:rsidRPr="00282C24" w:rsidRDefault="009A230D" w:rsidP="00B765A5">
            <w:pPr>
              <w:rPr>
                <w:color w:val="000000" w:themeColor="text1"/>
              </w:rPr>
            </w:pPr>
          </w:p>
        </w:tc>
      </w:tr>
      <w:tr w:rsidR="009A230D" w:rsidRPr="00282C24" w:rsidTr="00B765A5">
        <w:trPr>
          <w:trHeight w:val="1596"/>
        </w:trPr>
        <w:tc>
          <w:tcPr>
            <w:tcW w:w="700" w:type="dxa"/>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第十六部</w:t>
            </w:r>
            <w:proofErr w:type="gramStart"/>
            <w:r w:rsidRPr="00282C24">
              <w:rPr>
                <w:b/>
                <w:bCs/>
                <w:color w:val="000000" w:themeColor="text1"/>
              </w:rPr>
              <w:t>分基金</w:t>
            </w:r>
            <w:proofErr w:type="gramEnd"/>
            <w:r w:rsidRPr="00282C24">
              <w:rPr>
                <w:b/>
                <w:bCs/>
                <w:color w:val="000000" w:themeColor="text1"/>
              </w:rPr>
              <w:t>的收益与分配</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9A230D" w:rsidRPr="00282C24" w:rsidRDefault="009A230D" w:rsidP="00B765A5">
            <w:pPr>
              <w:rPr>
                <w:bCs/>
                <w:color w:val="000000" w:themeColor="text1"/>
              </w:rPr>
            </w:pPr>
            <w:r w:rsidRPr="00282C24">
              <w:rPr>
                <w:bCs/>
                <w:color w:val="000000" w:themeColor="text1"/>
              </w:rPr>
              <w:t>本基金收益分配方案由基金管理人拟定，并由基金托管人复核，在</w:t>
            </w:r>
            <w:r w:rsidRPr="00282C24">
              <w:rPr>
                <w:bCs/>
                <w:color w:val="000000" w:themeColor="text1"/>
              </w:rPr>
              <w:t>2</w:t>
            </w:r>
            <w:r w:rsidRPr="00282C24">
              <w:rPr>
                <w:b/>
                <w:bCs/>
                <w:strike/>
                <w:color w:val="000000" w:themeColor="text1"/>
              </w:rPr>
              <w:t>个工作</w:t>
            </w:r>
            <w:r w:rsidRPr="00282C24">
              <w:rPr>
                <w:bCs/>
                <w:color w:val="000000" w:themeColor="text1"/>
              </w:rPr>
              <w:t>日内在指定媒介公告</w:t>
            </w:r>
            <w:r w:rsidRPr="00282C24">
              <w:rPr>
                <w:b/>
                <w:bCs/>
                <w:strike/>
                <w:color w:val="000000" w:themeColor="text1"/>
              </w:rPr>
              <w:t>并报中国证监会备案</w:t>
            </w:r>
            <w:r w:rsidRPr="00282C24">
              <w:rPr>
                <w:bCs/>
                <w:color w:val="000000" w:themeColor="text1"/>
              </w:rPr>
              <w:t>。</w:t>
            </w:r>
          </w:p>
          <w:p w:rsidR="009A230D" w:rsidRPr="00282C24" w:rsidRDefault="009A230D" w:rsidP="00B765A5">
            <w:pPr>
              <w:rPr>
                <w:color w:val="000000" w:themeColor="text1"/>
              </w:rPr>
            </w:pP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9A230D" w:rsidRPr="00282C24" w:rsidRDefault="009A230D" w:rsidP="00B765A5">
            <w:pPr>
              <w:rPr>
                <w:bCs/>
                <w:color w:val="000000" w:themeColor="text1"/>
              </w:rPr>
            </w:pPr>
            <w:r w:rsidRPr="00282C24">
              <w:rPr>
                <w:bCs/>
                <w:color w:val="000000" w:themeColor="text1"/>
              </w:rPr>
              <w:t>本基金收益分配方案由基金管理人拟定，并由基金托管人复核，在</w:t>
            </w:r>
            <w:r w:rsidRPr="00282C24">
              <w:rPr>
                <w:bCs/>
                <w:color w:val="000000" w:themeColor="text1"/>
              </w:rPr>
              <w:t>2</w:t>
            </w:r>
            <w:r w:rsidRPr="00282C24">
              <w:rPr>
                <w:bCs/>
                <w:color w:val="000000" w:themeColor="text1"/>
              </w:rPr>
              <w:t>日内在指定媒介公告。</w:t>
            </w:r>
          </w:p>
        </w:tc>
      </w:tr>
      <w:tr w:rsidR="009A230D" w:rsidRPr="00282C24" w:rsidTr="00B765A5">
        <w:trPr>
          <w:trHeight w:val="2510"/>
        </w:trPr>
        <w:tc>
          <w:tcPr>
            <w:tcW w:w="700" w:type="dxa"/>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第十七部分基金的会计与审计</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二、基金的年度审计</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strike/>
                <w:color w:val="000000" w:themeColor="text1"/>
              </w:rPr>
              <w:t>从业</w:t>
            </w:r>
            <w:r w:rsidRPr="00282C24">
              <w:rPr>
                <w:color w:val="000000" w:themeColor="text1"/>
              </w:rPr>
              <w:t>资格的会计师事务所及其注册会计师对本基金的年度财务报表进行审计。</w:t>
            </w:r>
            <w:r w:rsidRPr="00282C24">
              <w:rPr>
                <w:color w:val="000000" w:themeColor="text1"/>
              </w:rPr>
              <w:t xml:space="preserve"> </w:t>
            </w:r>
          </w:p>
          <w:p w:rsidR="009A230D" w:rsidRPr="00282C24" w:rsidRDefault="009A230D" w:rsidP="00B765A5">
            <w:pPr>
              <w:rPr>
                <w:color w:val="000000" w:themeColor="text1"/>
              </w:rPr>
            </w:pPr>
            <w:r w:rsidRPr="00282C24">
              <w:rPr>
                <w:bCs/>
                <w:color w:val="000000" w:themeColor="text1"/>
              </w:rPr>
              <w:t>3</w:t>
            </w:r>
            <w:r w:rsidRPr="00282C24">
              <w:rPr>
                <w:bCs/>
                <w:color w:val="000000" w:themeColor="text1"/>
              </w:rPr>
              <w:t>、</w:t>
            </w:r>
            <w:bookmarkStart w:id="59" w:name="_Hlt4221115"/>
            <w:bookmarkEnd w:id="59"/>
            <w:r w:rsidRPr="00282C24">
              <w:rPr>
                <w:bCs/>
                <w:color w:val="000000" w:themeColor="text1"/>
              </w:rPr>
              <w:t>基金管理人认为有充足理由更换会计师事务所，须通报基金托管人。更换会计师事务所需在</w:t>
            </w:r>
            <w:r w:rsidRPr="00282C24">
              <w:rPr>
                <w:bCs/>
                <w:color w:val="000000" w:themeColor="text1"/>
              </w:rPr>
              <w:t>2</w:t>
            </w:r>
            <w:r w:rsidRPr="00282C24">
              <w:rPr>
                <w:b/>
                <w:bCs/>
                <w:strike/>
                <w:color w:val="000000" w:themeColor="text1"/>
              </w:rPr>
              <w:t>个工作</w:t>
            </w:r>
            <w:r w:rsidRPr="00282C24">
              <w:rPr>
                <w:bCs/>
                <w:color w:val="000000" w:themeColor="text1"/>
              </w:rPr>
              <w:t>日内在</w:t>
            </w:r>
            <w:r w:rsidRPr="00282C24">
              <w:rPr>
                <w:rFonts w:hint="eastAsia"/>
                <w:bCs/>
                <w:color w:val="000000" w:themeColor="text1"/>
              </w:rPr>
              <w:t>指定媒介</w:t>
            </w:r>
            <w:r w:rsidRPr="00282C24">
              <w:rPr>
                <w:bCs/>
                <w:color w:val="000000" w:themeColor="text1"/>
              </w:rPr>
              <w:t>公告</w:t>
            </w:r>
            <w:r w:rsidRPr="00282C24">
              <w:rPr>
                <w:b/>
                <w:bCs/>
                <w:strike/>
                <w:color w:val="000000" w:themeColor="text1"/>
              </w:rPr>
              <w:t>并报中国证监会备案</w:t>
            </w:r>
            <w:r w:rsidRPr="00282C24">
              <w:rPr>
                <w:bCs/>
                <w:color w:val="000000" w:themeColor="text1"/>
              </w:rPr>
              <w:t>。</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二、基金的年度审计</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color w:val="000000" w:themeColor="text1"/>
              </w:rPr>
              <w:t>资格的会计师事务所及其注册会计师对本基金的年度财务报表进行审计。</w:t>
            </w:r>
            <w:r w:rsidRPr="00282C24">
              <w:rPr>
                <w:color w:val="000000" w:themeColor="text1"/>
              </w:rPr>
              <w:t xml:space="preserve"> </w:t>
            </w:r>
          </w:p>
          <w:p w:rsidR="009A230D" w:rsidRPr="00282C24" w:rsidRDefault="009A230D" w:rsidP="00B765A5">
            <w:pPr>
              <w:rPr>
                <w:color w:val="000000" w:themeColor="text1"/>
              </w:rPr>
            </w:pPr>
            <w:r w:rsidRPr="00282C24">
              <w:rPr>
                <w:bCs/>
                <w:color w:val="000000" w:themeColor="text1"/>
              </w:rPr>
              <w:t>3</w:t>
            </w:r>
            <w:r w:rsidRPr="00282C24">
              <w:rPr>
                <w:bCs/>
                <w:color w:val="000000" w:themeColor="text1"/>
              </w:rPr>
              <w:t>、基金管理人认为有充足理由更换会计师事务所，须通报基金托管人。更换会计师事务所需在</w:t>
            </w:r>
            <w:r w:rsidRPr="00282C24">
              <w:rPr>
                <w:bCs/>
                <w:color w:val="000000" w:themeColor="text1"/>
              </w:rPr>
              <w:t>2</w:t>
            </w:r>
            <w:r w:rsidRPr="00282C24">
              <w:rPr>
                <w:bCs/>
                <w:color w:val="000000" w:themeColor="text1"/>
              </w:rPr>
              <w:t>日内在</w:t>
            </w:r>
            <w:r w:rsidRPr="00282C24">
              <w:rPr>
                <w:rFonts w:hint="eastAsia"/>
                <w:bCs/>
                <w:color w:val="000000" w:themeColor="text1"/>
              </w:rPr>
              <w:t>指定媒介</w:t>
            </w:r>
            <w:r w:rsidRPr="00282C24">
              <w:rPr>
                <w:bCs/>
                <w:color w:val="000000" w:themeColor="text1"/>
              </w:rPr>
              <w:t>公告。</w:t>
            </w:r>
          </w:p>
        </w:tc>
      </w:tr>
      <w:tr w:rsidR="009A230D"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第十八部分基金的信息披露</w:t>
            </w: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b/>
                <w:bCs/>
                <w:strike/>
                <w:color w:val="000000" w:themeColor="text1"/>
              </w:rPr>
            </w:pPr>
            <w:r w:rsidRPr="00282C24">
              <w:rPr>
                <w:b/>
                <w:bCs/>
                <w:strike/>
                <w:color w:val="000000" w:themeColor="text1"/>
              </w:rPr>
              <w:t>二、信息披露义务人</w:t>
            </w:r>
          </w:p>
          <w:p w:rsidR="009A230D" w:rsidRPr="00282C24" w:rsidRDefault="009A230D" w:rsidP="00B765A5">
            <w:pPr>
              <w:rPr>
                <w:b/>
                <w:bCs/>
                <w:strike/>
                <w:color w:val="000000" w:themeColor="text1"/>
              </w:rPr>
            </w:pPr>
            <w:r w:rsidRPr="00282C24">
              <w:rPr>
                <w:b/>
                <w:bCs/>
                <w:strike/>
                <w:color w:val="000000" w:themeColor="text1"/>
              </w:rPr>
              <w:t>本基金信息披露义务人包括基金管理人、基金托管人、召集基金份额持有人大会的基金份额持有人等法律法规和中国证监会规定的自然人、法人和其他组织。</w:t>
            </w:r>
          </w:p>
          <w:p w:rsidR="009A230D" w:rsidRPr="00282C24" w:rsidRDefault="009A230D" w:rsidP="00B765A5">
            <w:pPr>
              <w:rPr>
                <w:b/>
                <w:bCs/>
                <w:strike/>
                <w:color w:val="000000" w:themeColor="text1"/>
              </w:rPr>
            </w:pPr>
            <w:r w:rsidRPr="00282C24">
              <w:rPr>
                <w:b/>
                <w:bCs/>
                <w:strike/>
                <w:color w:val="000000" w:themeColor="text1"/>
              </w:rPr>
              <w:t>本基金信息披露义务人按照法律法规和中国证监会的规定披露基金信息，并保证所披露信息的真实性、准确性和完整性。</w:t>
            </w:r>
          </w:p>
          <w:p w:rsidR="009A230D" w:rsidRPr="00282C24" w:rsidRDefault="009A230D" w:rsidP="00B765A5">
            <w:pPr>
              <w:rPr>
                <w:b/>
                <w:bCs/>
                <w:strike/>
                <w:color w:val="000000" w:themeColor="text1"/>
              </w:rPr>
            </w:pPr>
            <w:r w:rsidRPr="00282C24">
              <w:rPr>
                <w:b/>
                <w:bCs/>
                <w:strike/>
                <w:color w:val="000000" w:themeColor="text1"/>
              </w:rPr>
              <w:t>本基金信息披露义务人应当在中国证监会规定时间内，将应予披露的基金信息通过中国证监会指定的媒介和基金管理人的互联网网站（以下简称</w:t>
            </w:r>
            <w:r w:rsidRPr="00282C24">
              <w:rPr>
                <w:b/>
                <w:bCs/>
                <w:strike/>
                <w:color w:val="000000" w:themeColor="text1"/>
              </w:rPr>
              <w:t>“</w:t>
            </w:r>
            <w:r w:rsidRPr="00282C24">
              <w:rPr>
                <w:b/>
                <w:bCs/>
                <w:strike/>
                <w:color w:val="000000" w:themeColor="text1"/>
              </w:rPr>
              <w:t>网站</w:t>
            </w:r>
            <w:r w:rsidRPr="00282C24">
              <w:rPr>
                <w:b/>
                <w:bCs/>
                <w:strike/>
                <w:color w:val="000000" w:themeColor="text1"/>
              </w:rPr>
              <w:t>”</w:t>
            </w:r>
            <w:r w:rsidRPr="00282C24">
              <w:rPr>
                <w:b/>
                <w:bCs/>
                <w:strike/>
                <w:color w:val="000000" w:themeColor="text1"/>
              </w:rPr>
              <w:t>）等媒介披露，并保证基金投资者能够按照基金合同约定的时间和方式查阅或者复制公开披露的信息资料。</w:t>
            </w:r>
          </w:p>
          <w:p w:rsidR="009A230D" w:rsidRPr="00282C24" w:rsidRDefault="009A230D" w:rsidP="00B765A5">
            <w:pPr>
              <w:rPr>
                <w:b/>
                <w:bCs/>
                <w:strike/>
                <w:color w:val="000000" w:themeColor="text1"/>
              </w:rPr>
            </w:pPr>
            <w:r w:rsidRPr="00282C24">
              <w:rPr>
                <w:b/>
                <w:bCs/>
                <w:strike/>
                <w:color w:val="000000" w:themeColor="text1"/>
              </w:rPr>
              <w:t>三、本基金信息披露义务人承诺公开披露的基金信息，不得有下列行为：</w:t>
            </w:r>
          </w:p>
          <w:p w:rsidR="009A230D" w:rsidRPr="00282C24" w:rsidRDefault="009A230D" w:rsidP="00B765A5">
            <w:pPr>
              <w:rPr>
                <w:b/>
                <w:bCs/>
                <w:strike/>
                <w:color w:val="000000" w:themeColor="text1"/>
              </w:rPr>
            </w:pPr>
            <w:r w:rsidRPr="00282C24">
              <w:rPr>
                <w:b/>
                <w:bCs/>
                <w:strike/>
                <w:color w:val="000000" w:themeColor="text1"/>
              </w:rPr>
              <w:t>1</w:t>
            </w:r>
            <w:r w:rsidRPr="00282C24">
              <w:rPr>
                <w:b/>
                <w:bCs/>
                <w:strike/>
                <w:color w:val="000000" w:themeColor="text1"/>
              </w:rPr>
              <w:t>、虚假记载、误导性陈述或者重大遗漏；</w:t>
            </w:r>
          </w:p>
          <w:p w:rsidR="009A230D" w:rsidRPr="00282C24" w:rsidRDefault="009A230D" w:rsidP="00B765A5">
            <w:pPr>
              <w:rPr>
                <w:b/>
                <w:bCs/>
                <w:strike/>
                <w:color w:val="000000" w:themeColor="text1"/>
              </w:rPr>
            </w:pPr>
            <w:r w:rsidRPr="00282C24">
              <w:rPr>
                <w:b/>
                <w:bCs/>
                <w:strike/>
                <w:color w:val="000000" w:themeColor="text1"/>
              </w:rPr>
              <w:t>2</w:t>
            </w:r>
            <w:r w:rsidRPr="00282C24">
              <w:rPr>
                <w:b/>
                <w:bCs/>
                <w:strike/>
                <w:color w:val="000000" w:themeColor="text1"/>
              </w:rPr>
              <w:t>、对证券投资业绩进行预测；</w:t>
            </w:r>
          </w:p>
          <w:p w:rsidR="009A230D" w:rsidRPr="00282C24" w:rsidRDefault="009A230D" w:rsidP="00B765A5">
            <w:pPr>
              <w:rPr>
                <w:b/>
                <w:bCs/>
                <w:strike/>
                <w:color w:val="000000" w:themeColor="text1"/>
              </w:rPr>
            </w:pPr>
            <w:r w:rsidRPr="00282C24">
              <w:rPr>
                <w:b/>
                <w:bCs/>
                <w:strike/>
                <w:color w:val="000000" w:themeColor="text1"/>
              </w:rPr>
              <w:t>3</w:t>
            </w:r>
            <w:r w:rsidRPr="00282C24">
              <w:rPr>
                <w:b/>
                <w:bCs/>
                <w:strike/>
                <w:color w:val="000000" w:themeColor="text1"/>
              </w:rPr>
              <w:t>、违规承诺收益或者承担损失；</w:t>
            </w:r>
          </w:p>
          <w:p w:rsidR="009A230D" w:rsidRPr="00282C24" w:rsidRDefault="009A230D" w:rsidP="00B765A5">
            <w:pPr>
              <w:rPr>
                <w:b/>
                <w:bCs/>
                <w:strike/>
                <w:color w:val="000000" w:themeColor="text1"/>
              </w:rPr>
            </w:pPr>
            <w:r w:rsidRPr="00282C24">
              <w:rPr>
                <w:b/>
                <w:bCs/>
                <w:strike/>
                <w:color w:val="000000" w:themeColor="text1"/>
              </w:rPr>
              <w:t>4</w:t>
            </w:r>
            <w:r w:rsidRPr="00282C24">
              <w:rPr>
                <w:b/>
                <w:bCs/>
                <w:strike/>
                <w:color w:val="000000" w:themeColor="text1"/>
              </w:rPr>
              <w:t>、诋毁其他基金管理人、基金托管人或者基金销售机构；</w:t>
            </w:r>
          </w:p>
          <w:p w:rsidR="009A230D" w:rsidRPr="00282C24" w:rsidRDefault="009A230D" w:rsidP="00B765A5">
            <w:pPr>
              <w:rPr>
                <w:b/>
                <w:bCs/>
                <w:strike/>
                <w:color w:val="000000" w:themeColor="text1"/>
              </w:rPr>
            </w:pPr>
            <w:r w:rsidRPr="00282C24">
              <w:rPr>
                <w:b/>
                <w:bCs/>
                <w:strike/>
                <w:color w:val="000000" w:themeColor="text1"/>
              </w:rPr>
              <w:t>5</w:t>
            </w:r>
            <w:r w:rsidRPr="00282C24">
              <w:rPr>
                <w:b/>
                <w:bCs/>
                <w:strike/>
                <w:color w:val="000000" w:themeColor="text1"/>
              </w:rPr>
              <w:t>、登载任何自然人、法人或者其他组织的祝贺性、恭维性或推荐性的文字；</w:t>
            </w:r>
          </w:p>
          <w:p w:rsidR="009A230D" w:rsidRPr="00282C24" w:rsidRDefault="009A230D" w:rsidP="00B765A5">
            <w:pPr>
              <w:rPr>
                <w:b/>
                <w:bCs/>
                <w:strike/>
                <w:color w:val="000000" w:themeColor="text1"/>
              </w:rPr>
            </w:pPr>
            <w:r w:rsidRPr="00282C24">
              <w:rPr>
                <w:b/>
                <w:bCs/>
                <w:strike/>
                <w:color w:val="000000" w:themeColor="text1"/>
              </w:rPr>
              <w:t>6</w:t>
            </w:r>
            <w:r w:rsidRPr="00282C24">
              <w:rPr>
                <w:b/>
                <w:bCs/>
                <w:strike/>
                <w:color w:val="000000" w:themeColor="text1"/>
              </w:rPr>
              <w:t>、中国证监会禁止的其他行为。</w:t>
            </w:r>
          </w:p>
          <w:p w:rsidR="009A230D" w:rsidRPr="00282C24" w:rsidRDefault="009A230D" w:rsidP="00B765A5">
            <w:pPr>
              <w:rPr>
                <w:b/>
                <w:bCs/>
                <w:strike/>
                <w:color w:val="000000" w:themeColor="text1"/>
              </w:rPr>
            </w:pPr>
            <w:r w:rsidRPr="00282C24">
              <w:rPr>
                <w:b/>
                <w:bCs/>
                <w:strike/>
                <w:color w:val="000000" w:themeColor="text1"/>
              </w:rPr>
              <w:t>四、本基金公开披露的信息应采用中文文本。如同时采用外文文本的，基金信息披露义务人应保证两种文本的内容一致。两种文本发生歧义的，以中文文本为准。</w:t>
            </w:r>
          </w:p>
          <w:p w:rsidR="009A230D" w:rsidRPr="00282C24" w:rsidRDefault="009A230D" w:rsidP="00B765A5">
            <w:pPr>
              <w:rPr>
                <w:b/>
                <w:bCs/>
                <w:strike/>
                <w:color w:val="000000" w:themeColor="text1"/>
              </w:rPr>
            </w:pPr>
            <w:r w:rsidRPr="00282C24">
              <w:rPr>
                <w:b/>
                <w:bCs/>
                <w:strike/>
                <w:color w:val="000000" w:themeColor="text1"/>
              </w:rPr>
              <w:t>本基金公开披露的信息采用阿拉伯数字；除特别说明外，货币单位为人民币元。</w:t>
            </w:r>
          </w:p>
          <w:p w:rsidR="009A230D" w:rsidRPr="00282C24" w:rsidRDefault="009A230D" w:rsidP="00B765A5">
            <w:pPr>
              <w:rPr>
                <w:b/>
                <w:bCs/>
                <w:strike/>
                <w:color w:val="000000" w:themeColor="text1"/>
              </w:rPr>
            </w:pPr>
            <w:r w:rsidRPr="00282C24">
              <w:rPr>
                <w:b/>
                <w:bCs/>
                <w:strike/>
                <w:color w:val="000000" w:themeColor="text1"/>
              </w:rPr>
              <w:t>五、公开披露的基金信息</w:t>
            </w:r>
          </w:p>
          <w:p w:rsidR="009A230D" w:rsidRPr="00282C24" w:rsidRDefault="009A230D" w:rsidP="00B765A5">
            <w:pPr>
              <w:rPr>
                <w:b/>
                <w:bCs/>
                <w:strike/>
                <w:color w:val="000000" w:themeColor="text1"/>
              </w:rPr>
            </w:pPr>
            <w:r w:rsidRPr="00282C24">
              <w:rPr>
                <w:b/>
                <w:bCs/>
                <w:strike/>
                <w:color w:val="000000" w:themeColor="text1"/>
              </w:rPr>
              <w:t>公开披露的基金信息包括：</w:t>
            </w:r>
          </w:p>
          <w:p w:rsidR="009A230D" w:rsidRPr="00282C24" w:rsidRDefault="009A230D" w:rsidP="00B765A5">
            <w:pPr>
              <w:rPr>
                <w:b/>
                <w:bCs/>
                <w:strike/>
                <w:color w:val="000000" w:themeColor="text1"/>
              </w:rPr>
            </w:pPr>
            <w:r w:rsidRPr="00282C24">
              <w:rPr>
                <w:b/>
                <w:bCs/>
                <w:strike/>
                <w:color w:val="000000" w:themeColor="text1"/>
              </w:rPr>
              <w:t>（一）基金招募说明书、基金合同、基金托管协议</w:t>
            </w:r>
          </w:p>
          <w:p w:rsidR="009A230D" w:rsidRPr="00282C24" w:rsidRDefault="009A230D" w:rsidP="00B765A5">
            <w:pPr>
              <w:rPr>
                <w:b/>
                <w:bCs/>
                <w:strike/>
                <w:color w:val="000000" w:themeColor="text1"/>
              </w:rPr>
            </w:pPr>
            <w:r w:rsidRPr="00282C24">
              <w:rPr>
                <w:b/>
                <w:bCs/>
                <w:strike/>
                <w:color w:val="000000" w:themeColor="text1"/>
              </w:rPr>
              <w:t>1</w:t>
            </w:r>
            <w:r w:rsidRPr="00282C24">
              <w:rPr>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9A230D" w:rsidRPr="00282C24" w:rsidRDefault="009A230D" w:rsidP="00B765A5">
            <w:pPr>
              <w:rPr>
                <w:b/>
                <w:bCs/>
                <w:strike/>
                <w:color w:val="000000" w:themeColor="text1"/>
              </w:rPr>
            </w:pPr>
            <w:r w:rsidRPr="00282C24">
              <w:rPr>
                <w:b/>
                <w:bCs/>
                <w:strike/>
                <w:color w:val="000000" w:themeColor="text1"/>
              </w:rPr>
              <w:t>2</w:t>
            </w:r>
            <w:r w:rsidRPr="00282C24">
              <w:rPr>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b/>
                <w:bCs/>
                <w:strike/>
                <w:color w:val="000000" w:themeColor="text1"/>
              </w:rPr>
              <w:t>6</w:t>
            </w:r>
            <w:r w:rsidRPr="00282C24">
              <w:rPr>
                <w:b/>
                <w:bCs/>
                <w:strike/>
                <w:color w:val="000000" w:themeColor="text1"/>
              </w:rPr>
              <w:t>个月结束之日起</w:t>
            </w:r>
            <w:r w:rsidRPr="00282C24">
              <w:rPr>
                <w:b/>
                <w:bCs/>
                <w:strike/>
                <w:color w:val="000000" w:themeColor="text1"/>
              </w:rPr>
              <w:t>45</w:t>
            </w:r>
            <w:r w:rsidRPr="00282C24">
              <w:rPr>
                <w:b/>
                <w:bCs/>
                <w:strike/>
                <w:color w:val="000000" w:themeColor="text1"/>
              </w:rPr>
              <w:t>日内，更新招募说明书并登载在网站上，将更新后的招募说明书摘要登载在指定媒介上；基金管理人在公告的</w:t>
            </w:r>
            <w:r w:rsidRPr="00282C24">
              <w:rPr>
                <w:b/>
                <w:bCs/>
                <w:strike/>
                <w:color w:val="000000" w:themeColor="text1"/>
              </w:rPr>
              <w:t>15</w:t>
            </w:r>
            <w:r w:rsidRPr="00282C24">
              <w:rPr>
                <w:b/>
                <w:bCs/>
                <w:strike/>
                <w:color w:val="000000" w:themeColor="text1"/>
              </w:rPr>
              <w:t>日前向主要办公场所所在地的中国证监会派出机构报送更新的招募说明书，并就有关更新内容提供书面说明。</w:t>
            </w:r>
          </w:p>
          <w:p w:rsidR="009A230D" w:rsidRPr="00282C24" w:rsidRDefault="009A230D" w:rsidP="00B765A5">
            <w:pPr>
              <w:rPr>
                <w:b/>
                <w:bCs/>
                <w:strike/>
                <w:color w:val="000000" w:themeColor="text1"/>
              </w:rPr>
            </w:pPr>
            <w:r w:rsidRPr="00282C24">
              <w:rPr>
                <w:b/>
                <w:bCs/>
                <w:strike/>
                <w:color w:val="000000" w:themeColor="text1"/>
              </w:rPr>
              <w:t>3</w:t>
            </w:r>
            <w:r w:rsidRPr="00282C24">
              <w:rPr>
                <w:b/>
                <w:bCs/>
                <w:strike/>
                <w:color w:val="000000" w:themeColor="text1"/>
              </w:rPr>
              <w:t>、基金托管协议是界定基金托管人和基金管理人在基金财产保管及基金运作监督等活动中的权利、义务关系的法律文件。</w:t>
            </w:r>
          </w:p>
          <w:p w:rsidR="009A230D" w:rsidRPr="00282C24" w:rsidRDefault="009A230D" w:rsidP="00B765A5">
            <w:pPr>
              <w:rPr>
                <w:b/>
                <w:bCs/>
                <w:strike/>
                <w:color w:val="000000" w:themeColor="text1"/>
              </w:rPr>
            </w:pPr>
            <w:r w:rsidRPr="00282C24">
              <w:rPr>
                <w:b/>
                <w:bCs/>
                <w:strike/>
                <w:color w:val="000000" w:themeColor="text1"/>
              </w:rPr>
              <w:t>基金募集申请经中国证监会</w:t>
            </w:r>
            <w:r w:rsidRPr="00282C24">
              <w:rPr>
                <w:rFonts w:hint="eastAsia"/>
                <w:b/>
                <w:bCs/>
                <w:strike/>
                <w:color w:val="000000" w:themeColor="text1"/>
              </w:rPr>
              <w:t>注册</w:t>
            </w:r>
            <w:r w:rsidRPr="00282C24">
              <w:rPr>
                <w:b/>
                <w:bCs/>
                <w:strike/>
                <w:color w:val="000000" w:themeColor="text1"/>
              </w:rPr>
              <w:t>后，基金管理人在基金份额发售的</w:t>
            </w:r>
            <w:r w:rsidRPr="00282C24">
              <w:rPr>
                <w:b/>
                <w:bCs/>
                <w:strike/>
                <w:color w:val="000000" w:themeColor="text1"/>
              </w:rPr>
              <w:t>3</w:t>
            </w:r>
            <w:r w:rsidRPr="00282C24">
              <w:rPr>
                <w:b/>
                <w:bCs/>
                <w:strike/>
                <w:color w:val="000000" w:themeColor="text1"/>
              </w:rPr>
              <w:t>日前，将基金招募说明书、基金合同摘要登载在指定媒介上；基金管理人、基金托管人应当将基金合同、基金托管协议登载在网站上。</w:t>
            </w:r>
          </w:p>
          <w:p w:rsidR="009A230D" w:rsidRPr="00282C24" w:rsidRDefault="009A230D" w:rsidP="00B765A5">
            <w:pPr>
              <w:rPr>
                <w:b/>
                <w:bCs/>
                <w:strike/>
                <w:color w:val="000000" w:themeColor="text1"/>
              </w:rPr>
            </w:pPr>
            <w:r w:rsidRPr="00282C24">
              <w:rPr>
                <w:b/>
                <w:bCs/>
                <w:strike/>
                <w:color w:val="000000" w:themeColor="text1"/>
              </w:rPr>
              <w:t>（二）基金份额发售公告</w:t>
            </w:r>
          </w:p>
          <w:p w:rsidR="009A230D" w:rsidRPr="00282C24" w:rsidRDefault="009A230D" w:rsidP="00B765A5">
            <w:pPr>
              <w:rPr>
                <w:b/>
                <w:bCs/>
                <w:strike/>
                <w:color w:val="000000" w:themeColor="text1"/>
              </w:rPr>
            </w:pPr>
            <w:r w:rsidRPr="00282C24">
              <w:rPr>
                <w:b/>
                <w:bCs/>
                <w:strike/>
                <w:color w:val="000000" w:themeColor="text1"/>
              </w:rPr>
              <w:t>基金管理人应当就基金份额发售的具体事宜编制基金份额发售公告，并在披露招募说明书的当日登载于指定媒介上。</w:t>
            </w:r>
          </w:p>
          <w:p w:rsidR="009A230D" w:rsidRPr="00282C24" w:rsidRDefault="009A230D" w:rsidP="00B765A5">
            <w:pPr>
              <w:rPr>
                <w:b/>
                <w:bCs/>
                <w:strike/>
                <w:color w:val="000000" w:themeColor="text1"/>
              </w:rPr>
            </w:pPr>
            <w:r w:rsidRPr="00282C24">
              <w:rPr>
                <w:b/>
                <w:bCs/>
                <w:strike/>
                <w:color w:val="000000" w:themeColor="text1"/>
              </w:rPr>
              <w:t>（三）基金合同生效公告</w:t>
            </w:r>
          </w:p>
          <w:p w:rsidR="009A230D" w:rsidRPr="00282C24" w:rsidRDefault="009A230D" w:rsidP="00B765A5">
            <w:pPr>
              <w:rPr>
                <w:b/>
                <w:bCs/>
                <w:strike/>
                <w:color w:val="000000" w:themeColor="text1"/>
              </w:rPr>
            </w:pPr>
            <w:r w:rsidRPr="00282C24">
              <w:rPr>
                <w:b/>
                <w:bCs/>
                <w:strike/>
                <w:color w:val="000000" w:themeColor="text1"/>
              </w:rPr>
              <w:t>基金管理人应当在收到中国证监会确认文件的次日在指定媒介上登载基金合同生效公告。</w:t>
            </w:r>
          </w:p>
          <w:p w:rsidR="009A230D" w:rsidRPr="00282C24" w:rsidRDefault="009A230D" w:rsidP="00B765A5">
            <w:pPr>
              <w:rPr>
                <w:b/>
                <w:bCs/>
                <w:strike/>
                <w:color w:val="000000" w:themeColor="text1"/>
              </w:rPr>
            </w:pPr>
            <w:r w:rsidRPr="00282C24">
              <w:rPr>
                <w:b/>
                <w:bCs/>
                <w:strike/>
                <w:color w:val="000000" w:themeColor="text1"/>
              </w:rPr>
              <w:t>（四）基金资产净值、基金份额净值</w:t>
            </w:r>
          </w:p>
          <w:p w:rsidR="009A230D" w:rsidRPr="00282C24" w:rsidRDefault="009A230D" w:rsidP="00B765A5">
            <w:pPr>
              <w:rPr>
                <w:b/>
                <w:bCs/>
                <w:strike/>
                <w:color w:val="000000" w:themeColor="text1"/>
              </w:rPr>
            </w:pPr>
            <w:r w:rsidRPr="00282C24">
              <w:rPr>
                <w:b/>
                <w:bCs/>
                <w:strike/>
                <w:color w:val="000000" w:themeColor="text1"/>
              </w:rPr>
              <w:t>基金合同生效后，在开始办理基金份额申购或者赎回前，基金管理人应当至少每周公告一次基金资产净值和基金份额净值。</w:t>
            </w:r>
          </w:p>
          <w:p w:rsidR="009A230D" w:rsidRPr="00282C24" w:rsidRDefault="009A230D" w:rsidP="00B765A5">
            <w:pPr>
              <w:rPr>
                <w:b/>
                <w:bCs/>
                <w:strike/>
                <w:color w:val="000000" w:themeColor="text1"/>
              </w:rPr>
            </w:pPr>
            <w:r w:rsidRPr="00282C24">
              <w:rPr>
                <w:b/>
                <w:bCs/>
                <w:strike/>
                <w:color w:val="000000" w:themeColor="text1"/>
              </w:rPr>
              <w:t>在开始办理基金份额申购或者赎回后，基金管理人应当在每个开放日的次日，通过网站、基金份额发售网点以及其他媒介，披露开放日的基金份额净值和基金份额累计净值。</w:t>
            </w:r>
          </w:p>
          <w:p w:rsidR="009A230D" w:rsidRPr="00282C24" w:rsidRDefault="009A230D" w:rsidP="00B765A5">
            <w:pPr>
              <w:rPr>
                <w:b/>
                <w:bCs/>
                <w:strike/>
                <w:color w:val="000000" w:themeColor="text1"/>
              </w:rPr>
            </w:pPr>
            <w:r w:rsidRPr="00282C24">
              <w:rPr>
                <w:b/>
                <w:bCs/>
                <w:strike/>
                <w:color w:val="000000" w:themeColor="text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9A230D" w:rsidRPr="00282C24" w:rsidRDefault="009A230D" w:rsidP="00B765A5">
            <w:pPr>
              <w:rPr>
                <w:b/>
                <w:bCs/>
                <w:strike/>
                <w:color w:val="000000" w:themeColor="text1"/>
              </w:rPr>
            </w:pPr>
            <w:r w:rsidRPr="00282C24">
              <w:rPr>
                <w:b/>
                <w:bCs/>
                <w:strike/>
                <w:color w:val="000000" w:themeColor="text1"/>
              </w:rPr>
              <w:t>（五）基金份额申购、赎回价格</w:t>
            </w:r>
          </w:p>
          <w:p w:rsidR="009A230D" w:rsidRPr="00282C24" w:rsidRDefault="009A230D" w:rsidP="00B765A5">
            <w:pPr>
              <w:rPr>
                <w:b/>
                <w:bCs/>
                <w:strike/>
                <w:color w:val="000000" w:themeColor="text1"/>
              </w:rPr>
            </w:pPr>
            <w:r w:rsidRPr="00282C24">
              <w:rPr>
                <w:b/>
                <w:bCs/>
                <w:strike/>
                <w:color w:val="000000" w:themeColor="text1"/>
              </w:rPr>
              <w:t>基金管理人应当在基金合同、招募说明书等信息披露文件上载</w:t>
            </w:r>
            <w:proofErr w:type="gramStart"/>
            <w:r w:rsidRPr="00282C24">
              <w:rPr>
                <w:b/>
                <w:bCs/>
                <w:strike/>
                <w:color w:val="000000" w:themeColor="text1"/>
              </w:rPr>
              <w:t>明基金</w:t>
            </w:r>
            <w:proofErr w:type="gramEnd"/>
            <w:r w:rsidRPr="00282C24">
              <w:rPr>
                <w:b/>
                <w:bCs/>
                <w:strike/>
                <w:color w:val="000000" w:themeColor="text1"/>
              </w:rPr>
              <w:t>份额申购、赎回价格的计算方式及有关申购、赎回费率，并保证投资者能够在基金份额发售网点查阅或者复制前述信息资料。</w:t>
            </w:r>
          </w:p>
          <w:p w:rsidR="009A230D" w:rsidRPr="00282C24" w:rsidRDefault="009A230D" w:rsidP="00B765A5">
            <w:pPr>
              <w:rPr>
                <w:b/>
                <w:bCs/>
                <w:strike/>
                <w:color w:val="000000" w:themeColor="text1"/>
              </w:rPr>
            </w:pPr>
            <w:r w:rsidRPr="00282C24">
              <w:rPr>
                <w:b/>
                <w:bCs/>
                <w:strike/>
                <w:color w:val="000000" w:themeColor="text1"/>
              </w:rPr>
              <w:t>（六）基金定期报告，包括基金年度报告、基金半年度报告和基金季度报告</w:t>
            </w:r>
          </w:p>
          <w:p w:rsidR="009A230D" w:rsidRPr="00282C24" w:rsidRDefault="009A230D" w:rsidP="00B765A5">
            <w:pPr>
              <w:rPr>
                <w:b/>
                <w:bCs/>
                <w:strike/>
                <w:color w:val="000000" w:themeColor="text1"/>
              </w:rPr>
            </w:pPr>
            <w:r w:rsidRPr="00282C24">
              <w:rPr>
                <w:b/>
                <w:bCs/>
                <w:strike/>
                <w:color w:val="000000" w:themeColor="text1"/>
              </w:rPr>
              <w:t>基金管理人应当在每年结束之日起</w:t>
            </w:r>
            <w:r w:rsidRPr="00282C24">
              <w:rPr>
                <w:b/>
                <w:bCs/>
                <w:strike/>
                <w:color w:val="000000" w:themeColor="text1"/>
              </w:rPr>
              <w:t>90</w:t>
            </w:r>
            <w:r w:rsidRPr="00282C24">
              <w:rPr>
                <w:b/>
                <w:bCs/>
                <w:strike/>
                <w:color w:val="000000" w:themeColor="text1"/>
              </w:rPr>
              <w:t>日内，编制完成基金年度报告，并将年度报告正文登载于网站上，将年度报告摘要登载在指定媒介上。基金年度报告的财务会计报告应当经过审计。</w:t>
            </w:r>
          </w:p>
          <w:p w:rsidR="009A230D" w:rsidRPr="00282C24" w:rsidRDefault="009A230D" w:rsidP="00B765A5">
            <w:pPr>
              <w:rPr>
                <w:b/>
                <w:bCs/>
                <w:strike/>
                <w:color w:val="000000" w:themeColor="text1"/>
              </w:rPr>
            </w:pPr>
            <w:r w:rsidRPr="00282C24">
              <w:rPr>
                <w:b/>
                <w:bCs/>
                <w:strike/>
                <w:color w:val="000000" w:themeColor="text1"/>
              </w:rPr>
              <w:t>基金管理人应当在上半年结束之日起</w:t>
            </w:r>
            <w:r w:rsidRPr="00282C24">
              <w:rPr>
                <w:b/>
                <w:bCs/>
                <w:strike/>
                <w:color w:val="000000" w:themeColor="text1"/>
              </w:rPr>
              <w:t>60</w:t>
            </w:r>
            <w:r w:rsidRPr="00282C24">
              <w:rPr>
                <w:b/>
                <w:bCs/>
                <w:strike/>
                <w:color w:val="000000" w:themeColor="text1"/>
              </w:rPr>
              <w:t>日内，编制完成基金半年度报告，并将半年度报告正文登载在网站上，将半年度报告摘要登载在指定媒介上。</w:t>
            </w:r>
          </w:p>
          <w:p w:rsidR="009A230D" w:rsidRPr="00282C24" w:rsidRDefault="009A230D" w:rsidP="00B765A5">
            <w:pPr>
              <w:rPr>
                <w:b/>
                <w:bCs/>
                <w:strike/>
                <w:color w:val="000000" w:themeColor="text1"/>
              </w:rPr>
            </w:pPr>
            <w:r w:rsidRPr="00282C24">
              <w:rPr>
                <w:b/>
                <w:bCs/>
                <w:strike/>
                <w:color w:val="000000" w:themeColor="text1"/>
              </w:rPr>
              <w:t>基金管理人应当在每个季度结束之日起</w:t>
            </w:r>
            <w:r w:rsidRPr="00282C24">
              <w:rPr>
                <w:b/>
                <w:bCs/>
                <w:strike/>
                <w:color w:val="000000" w:themeColor="text1"/>
              </w:rPr>
              <w:t>15</w:t>
            </w:r>
            <w:r w:rsidRPr="00282C24">
              <w:rPr>
                <w:b/>
                <w:bCs/>
                <w:strike/>
                <w:color w:val="000000" w:themeColor="text1"/>
              </w:rPr>
              <w:t>个工作日内，编制完成基金季度报告，并将季度报告登载在指定媒介上。</w:t>
            </w:r>
          </w:p>
          <w:p w:rsidR="009A230D" w:rsidRPr="00282C24" w:rsidRDefault="009A230D" w:rsidP="00B765A5">
            <w:pPr>
              <w:rPr>
                <w:b/>
                <w:bCs/>
                <w:strike/>
                <w:color w:val="000000" w:themeColor="text1"/>
              </w:rPr>
            </w:pPr>
            <w:r w:rsidRPr="00282C24">
              <w:rPr>
                <w:b/>
                <w:bCs/>
                <w:strike/>
                <w:color w:val="000000" w:themeColor="text1"/>
              </w:rPr>
              <w:t>基金合同生效不足</w:t>
            </w:r>
            <w:r w:rsidRPr="00282C24">
              <w:rPr>
                <w:b/>
                <w:bCs/>
                <w:strike/>
                <w:color w:val="000000" w:themeColor="text1"/>
              </w:rPr>
              <w:t>2</w:t>
            </w:r>
            <w:r w:rsidRPr="00282C24">
              <w:rPr>
                <w:b/>
                <w:bCs/>
                <w:strike/>
                <w:color w:val="000000" w:themeColor="text1"/>
              </w:rPr>
              <w:t>个月的，基金管理人可以不编制当期季度报告、半年度报告或者年度报告。</w:t>
            </w:r>
          </w:p>
          <w:p w:rsidR="009A230D" w:rsidRPr="00282C24" w:rsidRDefault="009A230D" w:rsidP="00B765A5">
            <w:pPr>
              <w:rPr>
                <w:b/>
                <w:bCs/>
                <w:strike/>
                <w:color w:val="000000" w:themeColor="text1"/>
              </w:rPr>
            </w:pPr>
            <w:r w:rsidRPr="00282C24">
              <w:rPr>
                <w:b/>
                <w:bCs/>
                <w:strike/>
                <w:color w:val="000000" w:themeColor="text1"/>
              </w:rPr>
              <w:t>基金定期报告在公开披露的第</w:t>
            </w:r>
            <w:r w:rsidRPr="00282C24">
              <w:rPr>
                <w:b/>
                <w:bCs/>
                <w:strike/>
                <w:color w:val="000000" w:themeColor="text1"/>
              </w:rPr>
              <w:t>2</w:t>
            </w:r>
            <w:r w:rsidRPr="00282C24">
              <w:rPr>
                <w:b/>
                <w:bCs/>
                <w:strike/>
                <w:color w:val="000000" w:themeColor="text1"/>
              </w:rPr>
              <w:t>个工作日，分别报中国证监会和基金管理人主要办公场所所在地中国证监会派出机构备案。报备应当采用电子文本</w:t>
            </w:r>
            <w:r w:rsidRPr="00282C24">
              <w:rPr>
                <w:rFonts w:hint="eastAsia"/>
                <w:b/>
                <w:bCs/>
                <w:strike/>
                <w:color w:val="000000" w:themeColor="text1"/>
              </w:rPr>
              <w:t>或</w:t>
            </w:r>
            <w:r w:rsidRPr="00282C24">
              <w:rPr>
                <w:b/>
                <w:bCs/>
                <w:strike/>
                <w:color w:val="000000" w:themeColor="text1"/>
              </w:rPr>
              <w:t>书面报告方式。</w:t>
            </w:r>
          </w:p>
          <w:p w:rsidR="009A230D" w:rsidRPr="00282C24" w:rsidRDefault="009A230D" w:rsidP="00B765A5">
            <w:pPr>
              <w:rPr>
                <w:b/>
                <w:bCs/>
                <w:strike/>
                <w:color w:val="000000" w:themeColor="text1"/>
              </w:rPr>
            </w:pPr>
            <w:r w:rsidRPr="00282C24">
              <w:rPr>
                <w:b/>
                <w:bCs/>
                <w:strike/>
                <w:color w:val="000000" w:themeColor="text1"/>
              </w:rPr>
              <w:t>本基金持续运作过程中</w:t>
            </w:r>
            <w:r w:rsidRPr="00282C24">
              <w:rPr>
                <w:rFonts w:hint="eastAsia"/>
                <w:b/>
                <w:bCs/>
                <w:strike/>
                <w:color w:val="000000" w:themeColor="text1"/>
              </w:rPr>
              <w:t>，</w:t>
            </w:r>
            <w:r w:rsidRPr="00282C24">
              <w:rPr>
                <w:b/>
                <w:bCs/>
                <w:strike/>
                <w:color w:val="000000" w:themeColor="text1"/>
              </w:rPr>
              <w:t>应当在基金年度报告和半年度报告中披露基金组合资产情况及其流动性风险分析等。</w:t>
            </w:r>
          </w:p>
          <w:p w:rsidR="009A230D" w:rsidRPr="00282C24" w:rsidRDefault="009A230D" w:rsidP="00B765A5">
            <w:pPr>
              <w:rPr>
                <w:b/>
                <w:bCs/>
                <w:strike/>
                <w:color w:val="000000" w:themeColor="text1"/>
              </w:rPr>
            </w:pPr>
            <w:r w:rsidRPr="00282C24">
              <w:rPr>
                <w:b/>
                <w:bCs/>
                <w:strike/>
                <w:color w:val="000000" w:themeColor="text1"/>
              </w:rPr>
              <w:t>如报告期内出现单一投资者持有基金份额达到或超过基金总份额</w:t>
            </w:r>
            <w:r w:rsidRPr="00282C24">
              <w:rPr>
                <w:b/>
                <w:bCs/>
                <w:strike/>
                <w:color w:val="000000" w:themeColor="text1"/>
              </w:rPr>
              <w:t>20%</w:t>
            </w:r>
            <w:r w:rsidRPr="00282C24">
              <w:rPr>
                <w:b/>
                <w:bCs/>
                <w:strike/>
                <w:color w:val="000000" w:themeColor="text1"/>
              </w:rPr>
              <w:t>的情形，为保障其他投资者的权益，基金管理人至少应当在基金定期报告</w:t>
            </w:r>
            <w:r w:rsidRPr="00282C24">
              <w:rPr>
                <w:rFonts w:hint="eastAsia"/>
                <w:b/>
                <w:bCs/>
                <w:strike/>
                <w:color w:val="000000" w:themeColor="text1"/>
              </w:rPr>
              <w:t>“</w:t>
            </w:r>
            <w:r w:rsidRPr="00282C24">
              <w:rPr>
                <w:b/>
                <w:bCs/>
                <w:strike/>
                <w:color w:val="000000" w:themeColor="text1"/>
              </w:rPr>
              <w:t>影响投资者决策的其他重要信息</w:t>
            </w:r>
            <w:r w:rsidRPr="00282C24">
              <w:rPr>
                <w:rFonts w:hint="eastAsia"/>
                <w:b/>
                <w:bCs/>
                <w:strike/>
                <w:color w:val="000000" w:themeColor="text1"/>
              </w:rPr>
              <w:t>”</w:t>
            </w:r>
            <w:r w:rsidRPr="00282C24">
              <w:rPr>
                <w:b/>
                <w:bCs/>
                <w:strike/>
                <w:color w:val="000000" w:themeColor="text1"/>
              </w:rPr>
              <w:t>项下披露该投资者的类别、报告期末持有份额及占比、报告期内持有份额变化情况及产品的特有风险，中国证监会认定的特殊情形除外。</w:t>
            </w:r>
          </w:p>
          <w:p w:rsidR="009A230D" w:rsidRPr="00282C24" w:rsidRDefault="009A230D" w:rsidP="00B765A5">
            <w:pPr>
              <w:rPr>
                <w:b/>
                <w:bCs/>
                <w:strike/>
                <w:color w:val="000000" w:themeColor="text1"/>
              </w:rPr>
            </w:pPr>
            <w:r w:rsidRPr="00282C24">
              <w:rPr>
                <w:b/>
                <w:bCs/>
                <w:strike/>
                <w:color w:val="000000" w:themeColor="text1"/>
              </w:rPr>
              <w:t>（七）临时报告</w:t>
            </w:r>
          </w:p>
          <w:p w:rsidR="009A230D" w:rsidRPr="00282C24" w:rsidRDefault="009A230D" w:rsidP="00B765A5">
            <w:pPr>
              <w:rPr>
                <w:b/>
                <w:bCs/>
                <w:strike/>
                <w:color w:val="000000" w:themeColor="text1"/>
              </w:rPr>
            </w:pPr>
            <w:r w:rsidRPr="00282C24">
              <w:rPr>
                <w:b/>
                <w:bCs/>
                <w:strike/>
                <w:color w:val="000000" w:themeColor="text1"/>
              </w:rPr>
              <w:t>本基金发生重大事件，有关信息披露义务人应当在</w:t>
            </w:r>
            <w:r w:rsidRPr="00282C24">
              <w:rPr>
                <w:b/>
                <w:bCs/>
                <w:strike/>
                <w:color w:val="000000" w:themeColor="text1"/>
              </w:rPr>
              <w:t>2</w:t>
            </w:r>
            <w:r w:rsidRPr="00282C24">
              <w:rPr>
                <w:b/>
                <w:bCs/>
                <w:strike/>
                <w:color w:val="000000" w:themeColor="text1"/>
              </w:rPr>
              <w:t>日内编制临时报告书，予以公告，并在公开披露日分别报中国证监会和基金管理人主要办公场所所在地的中国证监会派出机构备案。</w:t>
            </w:r>
          </w:p>
          <w:p w:rsidR="009A230D" w:rsidRPr="00282C24" w:rsidRDefault="009A230D" w:rsidP="00B765A5">
            <w:pPr>
              <w:rPr>
                <w:b/>
                <w:bCs/>
                <w:strike/>
                <w:color w:val="000000" w:themeColor="text1"/>
              </w:rPr>
            </w:pPr>
            <w:r w:rsidRPr="00282C24">
              <w:rPr>
                <w:b/>
                <w:bCs/>
                <w:strike/>
                <w:color w:val="000000" w:themeColor="text1"/>
              </w:rPr>
              <w:t>前款所称重大事件，是指可能对基金份额持有人权益或者基金份额的价格产生重大影响的下列事件：</w:t>
            </w:r>
          </w:p>
          <w:p w:rsidR="009A230D" w:rsidRPr="00282C24" w:rsidRDefault="009A230D" w:rsidP="00B765A5">
            <w:pPr>
              <w:rPr>
                <w:b/>
                <w:bCs/>
                <w:strike/>
                <w:color w:val="000000" w:themeColor="text1"/>
              </w:rPr>
            </w:pPr>
            <w:r w:rsidRPr="00282C24">
              <w:rPr>
                <w:b/>
                <w:bCs/>
                <w:strike/>
                <w:color w:val="000000" w:themeColor="text1"/>
              </w:rPr>
              <w:t>1</w:t>
            </w:r>
            <w:r w:rsidRPr="00282C24">
              <w:rPr>
                <w:b/>
                <w:bCs/>
                <w:strike/>
                <w:color w:val="000000" w:themeColor="text1"/>
              </w:rPr>
              <w:t>、基金份额持有人大会的召开；</w:t>
            </w:r>
          </w:p>
          <w:p w:rsidR="009A230D" w:rsidRPr="00282C24" w:rsidRDefault="009A230D" w:rsidP="00B765A5">
            <w:pPr>
              <w:rPr>
                <w:b/>
                <w:bCs/>
                <w:strike/>
                <w:color w:val="000000" w:themeColor="text1"/>
              </w:rPr>
            </w:pPr>
            <w:r w:rsidRPr="00282C24">
              <w:rPr>
                <w:b/>
                <w:bCs/>
                <w:strike/>
                <w:color w:val="000000" w:themeColor="text1"/>
              </w:rPr>
              <w:t>2</w:t>
            </w:r>
            <w:r w:rsidRPr="00282C24">
              <w:rPr>
                <w:b/>
                <w:bCs/>
                <w:strike/>
                <w:color w:val="000000" w:themeColor="text1"/>
              </w:rPr>
              <w:t>、终止基金合同；</w:t>
            </w:r>
          </w:p>
          <w:p w:rsidR="009A230D" w:rsidRPr="00282C24" w:rsidRDefault="009A230D" w:rsidP="00B765A5">
            <w:pPr>
              <w:rPr>
                <w:b/>
                <w:bCs/>
                <w:strike/>
                <w:color w:val="000000" w:themeColor="text1"/>
              </w:rPr>
            </w:pPr>
            <w:r w:rsidRPr="00282C24">
              <w:rPr>
                <w:b/>
                <w:bCs/>
                <w:strike/>
                <w:color w:val="000000" w:themeColor="text1"/>
              </w:rPr>
              <w:t>3</w:t>
            </w:r>
            <w:r w:rsidRPr="00282C24">
              <w:rPr>
                <w:b/>
                <w:bCs/>
                <w:strike/>
                <w:color w:val="000000" w:themeColor="text1"/>
              </w:rPr>
              <w:t>、转换基金运作方式；</w:t>
            </w:r>
          </w:p>
          <w:p w:rsidR="009A230D" w:rsidRPr="00282C24" w:rsidRDefault="009A230D" w:rsidP="00B765A5">
            <w:pPr>
              <w:rPr>
                <w:b/>
                <w:bCs/>
                <w:strike/>
                <w:color w:val="000000" w:themeColor="text1"/>
              </w:rPr>
            </w:pPr>
            <w:r w:rsidRPr="00282C24">
              <w:rPr>
                <w:b/>
                <w:bCs/>
                <w:strike/>
                <w:color w:val="000000" w:themeColor="text1"/>
              </w:rPr>
              <w:t>4</w:t>
            </w:r>
            <w:r w:rsidRPr="00282C24">
              <w:rPr>
                <w:b/>
                <w:bCs/>
                <w:strike/>
                <w:color w:val="000000" w:themeColor="text1"/>
              </w:rPr>
              <w:t>、更换基金管理人、基金托管人；</w:t>
            </w:r>
          </w:p>
          <w:p w:rsidR="009A230D" w:rsidRPr="00282C24" w:rsidRDefault="009A230D" w:rsidP="00B765A5">
            <w:pPr>
              <w:rPr>
                <w:b/>
                <w:bCs/>
                <w:strike/>
                <w:color w:val="000000" w:themeColor="text1"/>
              </w:rPr>
            </w:pPr>
            <w:r w:rsidRPr="00282C24">
              <w:rPr>
                <w:b/>
                <w:bCs/>
                <w:strike/>
                <w:color w:val="000000" w:themeColor="text1"/>
              </w:rPr>
              <w:t>5</w:t>
            </w:r>
            <w:r w:rsidRPr="00282C24">
              <w:rPr>
                <w:b/>
                <w:bCs/>
                <w:strike/>
                <w:color w:val="000000" w:themeColor="text1"/>
              </w:rPr>
              <w:t>、基金管理人、基金托管人的法定名称、住所发生变更；</w:t>
            </w:r>
          </w:p>
          <w:p w:rsidR="009A230D" w:rsidRPr="00282C24" w:rsidRDefault="009A230D" w:rsidP="00B765A5">
            <w:pPr>
              <w:rPr>
                <w:b/>
                <w:bCs/>
                <w:strike/>
                <w:color w:val="000000" w:themeColor="text1"/>
              </w:rPr>
            </w:pPr>
            <w:r w:rsidRPr="00282C24">
              <w:rPr>
                <w:b/>
                <w:bCs/>
                <w:strike/>
                <w:color w:val="000000" w:themeColor="text1"/>
              </w:rPr>
              <w:t>6</w:t>
            </w:r>
            <w:r w:rsidRPr="00282C24">
              <w:rPr>
                <w:b/>
                <w:bCs/>
                <w:strike/>
                <w:color w:val="000000" w:themeColor="text1"/>
              </w:rPr>
              <w:t>、基金管理</w:t>
            </w:r>
            <w:proofErr w:type="gramStart"/>
            <w:r w:rsidRPr="00282C24">
              <w:rPr>
                <w:b/>
                <w:bCs/>
                <w:strike/>
                <w:color w:val="000000" w:themeColor="text1"/>
              </w:rPr>
              <w:t>人股东</w:t>
            </w:r>
            <w:proofErr w:type="gramEnd"/>
            <w:r w:rsidRPr="00282C24">
              <w:rPr>
                <w:b/>
                <w:bCs/>
                <w:strike/>
                <w:color w:val="000000" w:themeColor="text1"/>
              </w:rPr>
              <w:t>及其出资比例发生变更；</w:t>
            </w:r>
          </w:p>
          <w:p w:rsidR="009A230D" w:rsidRPr="00282C24" w:rsidRDefault="009A230D" w:rsidP="00B765A5">
            <w:pPr>
              <w:rPr>
                <w:b/>
                <w:bCs/>
                <w:strike/>
                <w:color w:val="000000" w:themeColor="text1"/>
              </w:rPr>
            </w:pPr>
            <w:r w:rsidRPr="00282C24">
              <w:rPr>
                <w:b/>
                <w:bCs/>
                <w:strike/>
                <w:color w:val="000000" w:themeColor="text1"/>
              </w:rPr>
              <w:t>7</w:t>
            </w:r>
            <w:r w:rsidRPr="00282C24">
              <w:rPr>
                <w:b/>
                <w:bCs/>
                <w:strike/>
                <w:color w:val="000000" w:themeColor="text1"/>
              </w:rPr>
              <w:t>、基金募集期延长；</w:t>
            </w:r>
          </w:p>
          <w:p w:rsidR="009A230D" w:rsidRPr="00282C24" w:rsidRDefault="009A230D" w:rsidP="00B765A5">
            <w:pPr>
              <w:rPr>
                <w:b/>
                <w:bCs/>
                <w:strike/>
                <w:color w:val="000000" w:themeColor="text1"/>
              </w:rPr>
            </w:pPr>
            <w:r w:rsidRPr="00282C24">
              <w:rPr>
                <w:b/>
                <w:bCs/>
                <w:strike/>
                <w:color w:val="000000" w:themeColor="text1"/>
              </w:rPr>
              <w:t>8</w:t>
            </w:r>
            <w:r w:rsidRPr="00282C24">
              <w:rPr>
                <w:b/>
                <w:bCs/>
                <w:strike/>
                <w:color w:val="000000" w:themeColor="text1"/>
              </w:rPr>
              <w:t>、基金管理人的董事长、总经理及其他高级管理人员、基金经理和基金托管人基金托管部门负责人发生变动；</w:t>
            </w:r>
          </w:p>
          <w:p w:rsidR="009A230D" w:rsidRPr="00282C24" w:rsidRDefault="009A230D" w:rsidP="00B765A5">
            <w:pPr>
              <w:rPr>
                <w:b/>
                <w:bCs/>
                <w:strike/>
                <w:color w:val="000000" w:themeColor="text1"/>
              </w:rPr>
            </w:pPr>
            <w:r w:rsidRPr="00282C24">
              <w:rPr>
                <w:b/>
                <w:bCs/>
                <w:strike/>
                <w:color w:val="000000" w:themeColor="text1"/>
              </w:rPr>
              <w:t>9</w:t>
            </w:r>
            <w:r w:rsidRPr="00282C24">
              <w:rPr>
                <w:b/>
                <w:bCs/>
                <w:strike/>
                <w:color w:val="000000" w:themeColor="text1"/>
              </w:rPr>
              <w:t>、基金管理人的董事在一年内变更超过百分之五十；</w:t>
            </w:r>
          </w:p>
          <w:p w:rsidR="009A230D" w:rsidRPr="00282C24" w:rsidRDefault="009A230D" w:rsidP="00B765A5">
            <w:pPr>
              <w:rPr>
                <w:b/>
                <w:bCs/>
                <w:strike/>
                <w:color w:val="000000" w:themeColor="text1"/>
              </w:rPr>
            </w:pPr>
            <w:r w:rsidRPr="00282C24">
              <w:rPr>
                <w:b/>
                <w:bCs/>
                <w:strike/>
                <w:color w:val="000000" w:themeColor="text1"/>
              </w:rPr>
              <w:t>10</w:t>
            </w:r>
            <w:r w:rsidRPr="00282C24">
              <w:rPr>
                <w:b/>
                <w:bCs/>
                <w:strike/>
                <w:color w:val="000000" w:themeColor="text1"/>
              </w:rPr>
              <w:t>、基金管理人、基金托管人基金托管部门的主要业务人员在一年内变动超过百分之三十；</w:t>
            </w:r>
          </w:p>
          <w:p w:rsidR="009A230D" w:rsidRPr="00282C24" w:rsidRDefault="009A230D" w:rsidP="00B765A5">
            <w:pPr>
              <w:rPr>
                <w:b/>
                <w:bCs/>
                <w:strike/>
                <w:color w:val="000000" w:themeColor="text1"/>
              </w:rPr>
            </w:pPr>
            <w:r w:rsidRPr="00282C24">
              <w:rPr>
                <w:b/>
                <w:bCs/>
                <w:strike/>
                <w:color w:val="000000" w:themeColor="text1"/>
              </w:rPr>
              <w:t>11</w:t>
            </w:r>
            <w:r w:rsidRPr="00282C24">
              <w:rPr>
                <w:b/>
                <w:bCs/>
                <w:strike/>
                <w:color w:val="000000" w:themeColor="text1"/>
              </w:rPr>
              <w:t>、涉及基金财产、</w:t>
            </w:r>
            <w:r w:rsidRPr="00282C24">
              <w:rPr>
                <w:rFonts w:hint="eastAsia"/>
                <w:b/>
                <w:bCs/>
                <w:strike/>
                <w:color w:val="000000" w:themeColor="text1"/>
              </w:rPr>
              <w:t>基金</w:t>
            </w:r>
            <w:r w:rsidRPr="00282C24">
              <w:rPr>
                <w:b/>
                <w:bCs/>
                <w:strike/>
                <w:color w:val="000000" w:themeColor="text1"/>
              </w:rPr>
              <w:t>管理</w:t>
            </w:r>
            <w:r w:rsidRPr="00282C24">
              <w:rPr>
                <w:rFonts w:hint="eastAsia"/>
                <w:b/>
                <w:bCs/>
                <w:strike/>
                <w:color w:val="000000" w:themeColor="text1"/>
              </w:rPr>
              <w:t>业务</w:t>
            </w:r>
            <w:r w:rsidRPr="00282C24">
              <w:rPr>
                <w:b/>
                <w:bCs/>
                <w:strike/>
                <w:color w:val="000000" w:themeColor="text1"/>
              </w:rPr>
              <w:t>、基金托管业务的诉讼</w:t>
            </w:r>
            <w:r w:rsidRPr="00282C24">
              <w:rPr>
                <w:rFonts w:hint="eastAsia"/>
                <w:b/>
                <w:bCs/>
                <w:strike/>
                <w:color w:val="000000" w:themeColor="text1"/>
              </w:rPr>
              <w:t>或</w:t>
            </w:r>
            <w:r w:rsidRPr="00282C24">
              <w:rPr>
                <w:b/>
                <w:bCs/>
                <w:strike/>
                <w:color w:val="000000" w:themeColor="text1"/>
              </w:rPr>
              <w:t>仲裁；</w:t>
            </w:r>
          </w:p>
          <w:p w:rsidR="009A230D" w:rsidRPr="00282C24" w:rsidRDefault="009A230D" w:rsidP="00B765A5">
            <w:pPr>
              <w:rPr>
                <w:b/>
                <w:bCs/>
                <w:strike/>
                <w:color w:val="000000" w:themeColor="text1"/>
              </w:rPr>
            </w:pPr>
            <w:r w:rsidRPr="00282C24">
              <w:rPr>
                <w:b/>
                <w:bCs/>
                <w:strike/>
                <w:color w:val="000000" w:themeColor="text1"/>
              </w:rPr>
              <w:t>12</w:t>
            </w:r>
            <w:r w:rsidRPr="00282C24">
              <w:rPr>
                <w:b/>
                <w:bCs/>
                <w:strike/>
                <w:color w:val="000000" w:themeColor="text1"/>
              </w:rPr>
              <w:t>、基金管理人、基金托管人受到监管部门的调查；</w:t>
            </w:r>
          </w:p>
          <w:p w:rsidR="009A230D" w:rsidRPr="00282C24" w:rsidRDefault="009A230D" w:rsidP="00B765A5">
            <w:pPr>
              <w:rPr>
                <w:b/>
                <w:bCs/>
                <w:strike/>
                <w:color w:val="000000" w:themeColor="text1"/>
              </w:rPr>
            </w:pPr>
            <w:r w:rsidRPr="00282C24">
              <w:rPr>
                <w:b/>
                <w:bCs/>
                <w:strike/>
                <w:color w:val="000000" w:themeColor="text1"/>
              </w:rPr>
              <w:t>13</w:t>
            </w:r>
            <w:r w:rsidRPr="00282C24">
              <w:rPr>
                <w:b/>
                <w:bCs/>
                <w:strike/>
                <w:color w:val="000000" w:themeColor="text1"/>
              </w:rPr>
              <w:t>、基金管理人及其董事、总经理及其他高级管理人员、基金经理受到严重行政处罚，基金托管人及其基金托管部门负责人受到严重行政处罚；</w:t>
            </w:r>
          </w:p>
          <w:p w:rsidR="009A230D" w:rsidRPr="00282C24" w:rsidRDefault="009A230D" w:rsidP="00B765A5">
            <w:pPr>
              <w:rPr>
                <w:b/>
                <w:bCs/>
                <w:strike/>
                <w:color w:val="000000" w:themeColor="text1"/>
              </w:rPr>
            </w:pPr>
            <w:r w:rsidRPr="00282C24">
              <w:rPr>
                <w:b/>
                <w:bCs/>
                <w:strike/>
                <w:color w:val="000000" w:themeColor="text1"/>
              </w:rPr>
              <w:t>14</w:t>
            </w:r>
            <w:r w:rsidRPr="00282C24">
              <w:rPr>
                <w:b/>
                <w:bCs/>
                <w:strike/>
                <w:color w:val="000000" w:themeColor="text1"/>
              </w:rPr>
              <w:t>、重大关联交易事项；</w:t>
            </w:r>
          </w:p>
          <w:p w:rsidR="009A230D" w:rsidRPr="00282C24" w:rsidRDefault="009A230D" w:rsidP="00B765A5">
            <w:pPr>
              <w:rPr>
                <w:b/>
                <w:bCs/>
                <w:strike/>
                <w:color w:val="000000" w:themeColor="text1"/>
              </w:rPr>
            </w:pPr>
            <w:r w:rsidRPr="00282C24">
              <w:rPr>
                <w:b/>
                <w:bCs/>
                <w:strike/>
                <w:color w:val="000000" w:themeColor="text1"/>
              </w:rPr>
              <w:t>15</w:t>
            </w:r>
            <w:r w:rsidRPr="00282C24">
              <w:rPr>
                <w:b/>
                <w:bCs/>
                <w:strike/>
                <w:color w:val="000000" w:themeColor="text1"/>
              </w:rPr>
              <w:t>、基金收益分配事项；</w:t>
            </w:r>
          </w:p>
          <w:p w:rsidR="009A230D" w:rsidRPr="00282C24" w:rsidRDefault="009A230D" w:rsidP="00B765A5">
            <w:pPr>
              <w:rPr>
                <w:b/>
                <w:bCs/>
                <w:strike/>
                <w:color w:val="000000" w:themeColor="text1"/>
              </w:rPr>
            </w:pPr>
            <w:r w:rsidRPr="00282C24">
              <w:rPr>
                <w:b/>
                <w:bCs/>
                <w:strike/>
                <w:color w:val="000000" w:themeColor="text1"/>
              </w:rPr>
              <w:t>16</w:t>
            </w:r>
            <w:r w:rsidRPr="00282C24">
              <w:rPr>
                <w:b/>
                <w:bCs/>
                <w:strike/>
                <w:color w:val="000000" w:themeColor="text1"/>
              </w:rPr>
              <w:t>、管理费、托管费等费用计提标准、计提方式和费率发生变更；</w:t>
            </w:r>
          </w:p>
          <w:p w:rsidR="009A230D" w:rsidRPr="00282C24" w:rsidRDefault="009A230D" w:rsidP="00B765A5">
            <w:pPr>
              <w:rPr>
                <w:b/>
                <w:bCs/>
                <w:strike/>
                <w:color w:val="000000" w:themeColor="text1"/>
              </w:rPr>
            </w:pPr>
            <w:r w:rsidRPr="00282C24">
              <w:rPr>
                <w:b/>
                <w:bCs/>
                <w:strike/>
                <w:color w:val="000000" w:themeColor="text1"/>
              </w:rPr>
              <w:t>17</w:t>
            </w:r>
            <w:r w:rsidRPr="00282C24">
              <w:rPr>
                <w:b/>
                <w:bCs/>
                <w:strike/>
                <w:color w:val="000000" w:themeColor="text1"/>
              </w:rPr>
              <w:t>、基金份额净值计价错误</w:t>
            </w:r>
            <w:proofErr w:type="gramStart"/>
            <w:r w:rsidRPr="00282C24">
              <w:rPr>
                <w:b/>
                <w:bCs/>
                <w:strike/>
                <w:color w:val="000000" w:themeColor="text1"/>
              </w:rPr>
              <w:t>达基金</w:t>
            </w:r>
            <w:proofErr w:type="gramEnd"/>
            <w:r w:rsidRPr="00282C24">
              <w:rPr>
                <w:b/>
                <w:bCs/>
                <w:strike/>
                <w:color w:val="000000" w:themeColor="text1"/>
              </w:rPr>
              <w:t>份额净值百分之零点五；</w:t>
            </w:r>
          </w:p>
          <w:p w:rsidR="009A230D" w:rsidRPr="00282C24" w:rsidRDefault="009A230D" w:rsidP="00B765A5">
            <w:pPr>
              <w:rPr>
                <w:b/>
                <w:bCs/>
                <w:strike/>
                <w:color w:val="000000" w:themeColor="text1"/>
              </w:rPr>
            </w:pPr>
            <w:r w:rsidRPr="00282C24">
              <w:rPr>
                <w:b/>
                <w:bCs/>
                <w:strike/>
                <w:color w:val="000000" w:themeColor="text1"/>
              </w:rPr>
              <w:t>18</w:t>
            </w:r>
            <w:r w:rsidRPr="00282C24">
              <w:rPr>
                <w:b/>
                <w:bCs/>
                <w:strike/>
                <w:color w:val="000000" w:themeColor="text1"/>
              </w:rPr>
              <w:t>、基金改聘会计师事务所；</w:t>
            </w:r>
          </w:p>
          <w:p w:rsidR="009A230D" w:rsidRPr="00282C24" w:rsidRDefault="009A230D" w:rsidP="00B765A5">
            <w:pPr>
              <w:rPr>
                <w:b/>
                <w:bCs/>
                <w:strike/>
                <w:color w:val="000000" w:themeColor="text1"/>
              </w:rPr>
            </w:pPr>
            <w:r w:rsidRPr="00282C24">
              <w:rPr>
                <w:b/>
                <w:bCs/>
                <w:strike/>
                <w:color w:val="000000" w:themeColor="text1"/>
              </w:rPr>
              <w:t>19</w:t>
            </w:r>
            <w:r w:rsidRPr="00282C24">
              <w:rPr>
                <w:b/>
                <w:bCs/>
                <w:strike/>
                <w:color w:val="000000" w:themeColor="text1"/>
              </w:rPr>
              <w:t>、变更基金销售机构；</w:t>
            </w:r>
          </w:p>
          <w:p w:rsidR="009A230D" w:rsidRPr="00282C24" w:rsidRDefault="009A230D" w:rsidP="00B765A5">
            <w:pPr>
              <w:rPr>
                <w:b/>
                <w:bCs/>
                <w:strike/>
                <w:color w:val="000000" w:themeColor="text1"/>
              </w:rPr>
            </w:pPr>
            <w:r w:rsidRPr="00282C24">
              <w:rPr>
                <w:b/>
                <w:bCs/>
                <w:strike/>
                <w:color w:val="000000" w:themeColor="text1"/>
              </w:rPr>
              <w:t>20</w:t>
            </w:r>
            <w:r w:rsidRPr="00282C24">
              <w:rPr>
                <w:b/>
                <w:bCs/>
                <w:strike/>
                <w:color w:val="000000" w:themeColor="text1"/>
              </w:rPr>
              <w:t>、更换基金</w:t>
            </w:r>
            <w:r w:rsidRPr="00282C24">
              <w:rPr>
                <w:rFonts w:hint="eastAsia"/>
                <w:b/>
                <w:bCs/>
                <w:strike/>
                <w:color w:val="000000" w:themeColor="text1"/>
              </w:rPr>
              <w:t>注册</w:t>
            </w:r>
            <w:r w:rsidRPr="00282C24">
              <w:rPr>
                <w:b/>
                <w:bCs/>
                <w:strike/>
                <w:color w:val="000000" w:themeColor="text1"/>
              </w:rPr>
              <w:t>登记机构；</w:t>
            </w:r>
          </w:p>
          <w:p w:rsidR="009A230D" w:rsidRPr="00282C24" w:rsidRDefault="009A230D" w:rsidP="00B765A5">
            <w:pPr>
              <w:rPr>
                <w:b/>
                <w:bCs/>
                <w:strike/>
                <w:color w:val="000000" w:themeColor="text1"/>
              </w:rPr>
            </w:pPr>
            <w:r w:rsidRPr="00282C24">
              <w:rPr>
                <w:b/>
                <w:bCs/>
                <w:strike/>
                <w:color w:val="000000" w:themeColor="text1"/>
              </w:rPr>
              <w:t>21</w:t>
            </w:r>
            <w:r w:rsidRPr="00282C24">
              <w:rPr>
                <w:b/>
                <w:bCs/>
                <w:strike/>
                <w:color w:val="000000" w:themeColor="text1"/>
              </w:rPr>
              <w:t>、本基金开始办理申购、赎回；</w:t>
            </w:r>
          </w:p>
          <w:p w:rsidR="009A230D" w:rsidRPr="00282C24" w:rsidRDefault="009A230D" w:rsidP="00B765A5">
            <w:pPr>
              <w:rPr>
                <w:b/>
                <w:bCs/>
                <w:strike/>
                <w:color w:val="000000" w:themeColor="text1"/>
              </w:rPr>
            </w:pPr>
            <w:r w:rsidRPr="00282C24">
              <w:rPr>
                <w:b/>
                <w:bCs/>
                <w:strike/>
                <w:color w:val="000000" w:themeColor="text1"/>
              </w:rPr>
              <w:t>22</w:t>
            </w:r>
            <w:r w:rsidRPr="00282C24">
              <w:rPr>
                <w:b/>
                <w:bCs/>
                <w:strike/>
                <w:color w:val="000000" w:themeColor="text1"/>
              </w:rPr>
              <w:t>、本基金申购、赎回费率及其收费方式发生变更；</w:t>
            </w:r>
          </w:p>
          <w:p w:rsidR="009A230D" w:rsidRPr="00282C24" w:rsidRDefault="009A230D" w:rsidP="00B765A5">
            <w:pPr>
              <w:rPr>
                <w:b/>
                <w:bCs/>
                <w:strike/>
                <w:color w:val="000000" w:themeColor="text1"/>
              </w:rPr>
            </w:pPr>
            <w:r w:rsidRPr="00282C24">
              <w:rPr>
                <w:b/>
                <w:bCs/>
                <w:strike/>
                <w:color w:val="000000" w:themeColor="text1"/>
              </w:rPr>
              <w:t>23</w:t>
            </w:r>
            <w:r w:rsidRPr="00282C24">
              <w:rPr>
                <w:b/>
                <w:bCs/>
                <w:strike/>
                <w:color w:val="000000" w:themeColor="text1"/>
              </w:rPr>
              <w:t>、本基金发生巨额赎回并延期支付；</w:t>
            </w:r>
          </w:p>
          <w:p w:rsidR="009A230D" w:rsidRPr="00282C24" w:rsidRDefault="009A230D" w:rsidP="00B765A5">
            <w:pPr>
              <w:rPr>
                <w:b/>
                <w:bCs/>
                <w:strike/>
                <w:color w:val="000000" w:themeColor="text1"/>
              </w:rPr>
            </w:pPr>
            <w:r w:rsidRPr="00282C24">
              <w:rPr>
                <w:b/>
                <w:bCs/>
                <w:strike/>
                <w:color w:val="000000" w:themeColor="text1"/>
              </w:rPr>
              <w:t>24</w:t>
            </w:r>
            <w:r w:rsidRPr="00282C24">
              <w:rPr>
                <w:b/>
                <w:bCs/>
                <w:strike/>
                <w:color w:val="000000" w:themeColor="text1"/>
              </w:rPr>
              <w:t>、本基金连续发生巨额赎回并暂停接受赎回申请；</w:t>
            </w:r>
          </w:p>
          <w:p w:rsidR="009A230D" w:rsidRPr="00282C24" w:rsidRDefault="009A230D" w:rsidP="00B765A5">
            <w:pPr>
              <w:rPr>
                <w:b/>
                <w:bCs/>
                <w:strike/>
                <w:color w:val="000000" w:themeColor="text1"/>
              </w:rPr>
            </w:pPr>
            <w:r w:rsidRPr="00282C24">
              <w:rPr>
                <w:b/>
                <w:bCs/>
                <w:strike/>
                <w:color w:val="000000" w:themeColor="text1"/>
              </w:rPr>
              <w:t>25</w:t>
            </w:r>
            <w:r w:rsidRPr="00282C24">
              <w:rPr>
                <w:b/>
                <w:bCs/>
                <w:strike/>
                <w:color w:val="000000" w:themeColor="text1"/>
              </w:rPr>
              <w:t>、本基金暂停接受申购、赎回申请后重新接受申购、赎回；</w:t>
            </w:r>
          </w:p>
          <w:p w:rsidR="009A230D" w:rsidRPr="00282C24" w:rsidRDefault="009A230D" w:rsidP="00B765A5">
            <w:pPr>
              <w:rPr>
                <w:b/>
                <w:bCs/>
                <w:strike/>
                <w:color w:val="000000" w:themeColor="text1"/>
              </w:rPr>
            </w:pPr>
            <w:r w:rsidRPr="00282C24">
              <w:rPr>
                <w:rFonts w:hint="eastAsia"/>
                <w:b/>
                <w:bCs/>
                <w:strike/>
                <w:color w:val="000000" w:themeColor="text1"/>
              </w:rPr>
              <w:t>26</w:t>
            </w:r>
            <w:r w:rsidRPr="00282C24">
              <w:rPr>
                <w:rFonts w:hint="eastAsia"/>
                <w:b/>
                <w:bCs/>
                <w:strike/>
                <w:color w:val="000000" w:themeColor="text1"/>
              </w:rPr>
              <w:t>、增加、取消或者调整基金份额类别设置、</w:t>
            </w:r>
            <w:r w:rsidRPr="00282C24">
              <w:rPr>
                <w:b/>
                <w:bCs/>
                <w:strike/>
                <w:color w:val="000000" w:themeColor="text1"/>
              </w:rPr>
              <w:t>变更收费方式或者停止现有基金份额的销售</w:t>
            </w:r>
            <w:r w:rsidRPr="00282C24">
              <w:rPr>
                <w:rFonts w:hint="eastAsia"/>
                <w:b/>
                <w:bCs/>
                <w:strike/>
                <w:color w:val="000000" w:themeColor="text1"/>
              </w:rPr>
              <w:t>及</w:t>
            </w:r>
            <w:r w:rsidRPr="00282C24">
              <w:rPr>
                <w:b/>
                <w:bCs/>
                <w:strike/>
                <w:color w:val="000000" w:themeColor="text1"/>
              </w:rPr>
              <w:t>对基金份额分类办法及规则进行调整</w:t>
            </w:r>
            <w:r w:rsidRPr="00282C24">
              <w:rPr>
                <w:rFonts w:hint="eastAsia"/>
                <w:b/>
                <w:bCs/>
                <w:strike/>
                <w:color w:val="000000" w:themeColor="text1"/>
              </w:rPr>
              <w:t>；</w:t>
            </w:r>
          </w:p>
          <w:p w:rsidR="009A230D" w:rsidRPr="00282C24" w:rsidRDefault="009A230D" w:rsidP="00B765A5">
            <w:pPr>
              <w:rPr>
                <w:b/>
                <w:bCs/>
                <w:strike/>
                <w:color w:val="000000" w:themeColor="text1"/>
              </w:rPr>
            </w:pPr>
            <w:r w:rsidRPr="00282C24">
              <w:rPr>
                <w:rFonts w:hint="eastAsia"/>
                <w:b/>
                <w:bCs/>
                <w:strike/>
                <w:color w:val="000000" w:themeColor="text1"/>
              </w:rPr>
              <w:t>27</w:t>
            </w:r>
            <w:r w:rsidRPr="00282C24">
              <w:rPr>
                <w:rFonts w:hint="eastAsia"/>
                <w:b/>
                <w:bCs/>
                <w:strike/>
                <w:color w:val="000000" w:themeColor="text1"/>
              </w:rPr>
              <w:t>、本基金发生涉及基金申购、赎回事项调整或潜在影响投资者赎回等重大事项时；</w:t>
            </w:r>
          </w:p>
          <w:p w:rsidR="009A230D" w:rsidRPr="00282C24" w:rsidRDefault="009A230D" w:rsidP="00B765A5">
            <w:pPr>
              <w:rPr>
                <w:b/>
                <w:bCs/>
                <w:strike/>
                <w:color w:val="000000" w:themeColor="text1"/>
              </w:rPr>
            </w:pPr>
            <w:r w:rsidRPr="00282C24">
              <w:rPr>
                <w:rFonts w:hint="eastAsia"/>
                <w:b/>
                <w:bCs/>
                <w:strike/>
                <w:color w:val="000000" w:themeColor="text1"/>
              </w:rPr>
              <w:t>28</w:t>
            </w:r>
            <w:r w:rsidRPr="00282C24">
              <w:rPr>
                <w:rFonts w:hint="eastAsia"/>
                <w:b/>
                <w:bCs/>
                <w:strike/>
                <w:color w:val="000000" w:themeColor="text1"/>
              </w:rPr>
              <w:t>、基金管理人采用摆动定价机制进行估值时；</w:t>
            </w:r>
          </w:p>
          <w:p w:rsidR="009A230D" w:rsidRPr="00282C24" w:rsidRDefault="009A230D" w:rsidP="00B765A5">
            <w:pPr>
              <w:rPr>
                <w:b/>
                <w:bCs/>
                <w:strike/>
                <w:color w:val="000000" w:themeColor="text1"/>
              </w:rPr>
            </w:pPr>
            <w:r w:rsidRPr="00282C24">
              <w:rPr>
                <w:rFonts w:hint="eastAsia"/>
                <w:b/>
                <w:bCs/>
                <w:strike/>
                <w:color w:val="000000" w:themeColor="text1"/>
              </w:rPr>
              <w:t>29</w:t>
            </w:r>
            <w:r w:rsidRPr="00282C24">
              <w:rPr>
                <w:b/>
                <w:bCs/>
                <w:strike/>
                <w:color w:val="000000" w:themeColor="text1"/>
              </w:rPr>
              <w:t>、中国证监会规定的其他事项。</w:t>
            </w:r>
          </w:p>
          <w:p w:rsidR="009A230D" w:rsidRPr="00282C24" w:rsidRDefault="009A230D" w:rsidP="00B765A5">
            <w:pPr>
              <w:rPr>
                <w:b/>
                <w:bCs/>
                <w:strike/>
                <w:color w:val="000000" w:themeColor="text1"/>
              </w:rPr>
            </w:pPr>
            <w:r w:rsidRPr="00282C24">
              <w:rPr>
                <w:b/>
                <w:bCs/>
                <w:strike/>
                <w:color w:val="000000" w:themeColor="text1"/>
              </w:rPr>
              <w:t>（八）澄清公告</w:t>
            </w:r>
          </w:p>
          <w:p w:rsidR="009A230D" w:rsidRPr="00282C24" w:rsidRDefault="009A230D" w:rsidP="00B765A5">
            <w:pPr>
              <w:rPr>
                <w:b/>
                <w:bCs/>
                <w:strike/>
                <w:color w:val="000000" w:themeColor="text1"/>
              </w:rPr>
            </w:pPr>
            <w:r w:rsidRPr="00282C24">
              <w:rPr>
                <w:b/>
                <w:bCs/>
                <w:strike/>
                <w:color w:val="000000" w:themeColor="text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9A230D" w:rsidRPr="00282C24" w:rsidRDefault="009A230D" w:rsidP="00B765A5">
            <w:pPr>
              <w:rPr>
                <w:b/>
                <w:bCs/>
                <w:strike/>
                <w:color w:val="000000" w:themeColor="text1"/>
              </w:rPr>
            </w:pPr>
            <w:r w:rsidRPr="00282C24">
              <w:rPr>
                <w:b/>
                <w:bCs/>
                <w:strike/>
                <w:color w:val="000000" w:themeColor="text1"/>
              </w:rPr>
              <w:t>（九）基金份额持有人大会决议</w:t>
            </w:r>
          </w:p>
          <w:p w:rsidR="009A230D" w:rsidRPr="00282C24" w:rsidRDefault="009A230D" w:rsidP="00B765A5">
            <w:pPr>
              <w:rPr>
                <w:b/>
                <w:bCs/>
                <w:strike/>
                <w:color w:val="000000" w:themeColor="text1"/>
              </w:rPr>
            </w:pPr>
            <w:r w:rsidRPr="00282C24">
              <w:rPr>
                <w:b/>
                <w:bCs/>
                <w:strike/>
                <w:color w:val="000000" w:themeColor="text1"/>
              </w:rPr>
              <w:t>基金份额持有人大会决定的事项，应当依法报</w:t>
            </w:r>
            <w:r w:rsidRPr="00282C24">
              <w:rPr>
                <w:rFonts w:hint="eastAsia"/>
                <w:b/>
                <w:bCs/>
                <w:strike/>
                <w:color w:val="000000" w:themeColor="text1"/>
              </w:rPr>
              <w:t>中国证监会</w:t>
            </w:r>
            <w:r w:rsidRPr="00282C24">
              <w:rPr>
                <w:b/>
                <w:bCs/>
                <w:strike/>
                <w:color w:val="000000" w:themeColor="text1"/>
              </w:rPr>
              <w:t>备案，并予以公告。</w:t>
            </w:r>
          </w:p>
          <w:p w:rsidR="009A230D" w:rsidRPr="00282C24" w:rsidRDefault="009A230D" w:rsidP="00B765A5">
            <w:pPr>
              <w:rPr>
                <w:b/>
                <w:bCs/>
                <w:strike/>
                <w:color w:val="000000" w:themeColor="text1"/>
              </w:rPr>
            </w:pPr>
            <w:r w:rsidRPr="00282C24">
              <w:rPr>
                <w:b/>
                <w:bCs/>
                <w:strike/>
                <w:color w:val="000000" w:themeColor="text1"/>
              </w:rPr>
              <w:t>（十）</w:t>
            </w:r>
            <w:r w:rsidRPr="00282C24">
              <w:rPr>
                <w:rFonts w:hint="eastAsia"/>
                <w:b/>
                <w:bCs/>
                <w:strike/>
                <w:color w:val="000000" w:themeColor="text1"/>
              </w:rPr>
              <w:t>投资资产支持证券的信息披露</w:t>
            </w:r>
          </w:p>
          <w:p w:rsidR="009A230D" w:rsidRPr="00282C24" w:rsidRDefault="009A230D" w:rsidP="00B765A5">
            <w:pPr>
              <w:rPr>
                <w:b/>
                <w:bCs/>
                <w:strike/>
                <w:color w:val="000000" w:themeColor="text1"/>
              </w:rPr>
            </w:pPr>
            <w:r w:rsidRPr="00282C24">
              <w:rPr>
                <w:rFonts w:hint="eastAsia"/>
                <w:b/>
                <w:bCs/>
                <w:strike/>
                <w:color w:val="000000" w:themeColor="text1"/>
              </w:rPr>
              <w:t>基金管理人应在基金年报及半年报中披露其持有的资产支持证券总额、资产支持证券市值占基金净资产的比例和报告期内所有的资产支持证券明细。</w:t>
            </w:r>
          </w:p>
          <w:p w:rsidR="009A230D" w:rsidRPr="00282C24" w:rsidRDefault="009A230D" w:rsidP="00B765A5">
            <w:pPr>
              <w:rPr>
                <w:b/>
                <w:bCs/>
                <w:strike/>
                <w:color w:val="000000" w:themeColor="text1"/>
              </w:rPr>
            </w:pPr>
            <w:r w:rsidRPr="00282C24">
              <w:rPr>
                <w:rFonts w:hint="eastAsia"/>
                <w:b/>
                <w:bCs/>
                <w:strike/>
                <w:color w:val="000000" w:themeColor="text1"/>
              </w:rPr>
              <w:t>基金管理人应在基金季度报告中披露其持有的资产支持证券总额、资产支持证券市值占基金净资产的比例和报告期末按市值占基金净资产比例大小排序的前</w:t>
            </w:r>
            <w:r w:rsidRPr="00282C24">
              <w:rPr>
                <w:rFonts w:hint="eastAsia"/>
                <w:b/>
                <w:bCs/>
                <w:strike/>
                <w:color w:val="000000" w:themeColor="text1"/>
              </w:rPr>
              <w:t>10</w:t>
            </w:r>
            <w:r w:rsidRPr="00282C24">
              <w:rPr>
                <w:rFonts w:hint="eastAsia"/>
                <w:b/>
                <w:bCs/>
                <w:strike/>
                <w:color w:val="000000" w:themeColor="text1"/>
              </w:rPr>
              <w:t>名资产支持证券明细。</w:t>
            </w:r>
          </w:p>
          <w:p w:rsidR="009A230D" w:rsidRPr="00282C24" w:rsidRDefault="009A230D" w:rsidP="00B765A5">
            <w:pPr>
              <w:rPr>
                <w:b/>
                <w:bCs/>
                <w:strike/>
                <w:color w:val="000000" w:themeColor="text1"/>
              </w:rPr>
            </w:pPr>
            <w:r w:rsidRPr="00282C24">
              <w:rPr>
                <w:b/>
                <w:bCs/>
                <w:strike/>
                <w:color w:val="000000" w:themeColor="text1"/>
              </w:rPr>
              <w:t>（十</w:t>
            </w:r>
            <w:r w:rsidRPr="00282C24">
              <w:rPr>
                <w:rFonts w:hint="eastAsia"/>
                <w:b/>
                <w:bCs/>
                <w:strike/>
                <w:color w:val="000000" w:themeColor="text1"/>
              </w:rPr>
              <w:t>一</w:t>
            </w:r>
            <w:r w:rsidRPr="00282C24">
              <w:rPr>
                <w:b/>
                <w:bCs/>
                <w:strike/>
                <w:color w:val="000000" w:themeColor="text1"/>
              </w:rPr>
              <w:t>）中国证监会规定的其他信息。</w:t>
            </w:r>
          </w:p>
          <w:p w:rsidR="009A230D" w:rsidRPr="00282C24" w:rsidRDefault="009A230D" w:rsidP="00B765A5">
            <w:pPr>
              <w:rPr>
                <w:b/>
                <w:bCs/>
                <w:strike/>
                <w:color w:val="000000" w:themeColor="text1"/>
              </w:rPr>
            </w:pPr>
            <w:r w:rsidRPr="00282C24">
              <w:rPr>
                <w:b/>
                <w:bCs/>
                <w:strike/>
                <w:color w:val="000000" w:themeColor="text1"/>
              </w:rPr>
              <w:t>六、信息披露事务管理</w:t>
            </w:r>
          </w:p>
          <w:p w:rsidR="009A230D" w:rsidRPr="00282C24" w:rsidRDefault="009A230D" w:rsidP="00B765A5">
            <w:pPr>
              <w:rPr>
                <w:b/>
                <w:bCs/>
                <w:strike/>
                <w:color w:val="000000" w:themeColor="text1"/>
              </w:rPr>
            </w:pPr>
            <w:r w:rsidRPr="00282C24">
              <w:rPr>
                <w:b/>
                <w:bCs/>
                <w:strike/>
                <w:color w:val="000000" w:themeColor="text1"/>
              </w:rPr>
              <w:t>基金管理人、基金托管人应当建立健全信息披露管理制度，指定专人负责管理信息披露事务。</w:t>
            </w:r>
          </w:p>
          <w:p w:rsidR="009A230D" w:rsidRPr="00282C24" w:rsidRDefault="009A230D" w:rsidP="00B765A5">
            <w:pPr>
              <w:rPr>
                <w:b/>
                <w:bCs/>
                <w:strike/>
                <w:color w:val="000000" w:themeColor="text1"/>
              </w:rPr>
            </w:pPr>
            <w:r w:rsidRPr="00282C24">
              <w:rPr>
                <w:b/>
                <w:bCs/>
                <w:strike/>
                <w:color w:val="000000" w:themeColor="text1"/>
              </w:rPr>
              <w:t>基金信息披露义务人公开披露基金信息，应当符合中国证监会相关基金信息披露内容与格式准则的规定。</w:t>
            </w:r>
          </w:p>
          <w:p w:rsidR="009A230D" w:rsidRPr="00282C24" w:rsidRDefault="009A230D" w:rsidP="00B765A5">
            <w:pPr>
              <w:rPr>
                <w:b/>
                <w:bCs/>
                <w:strike/>
                <w:color w:val="000000" w:themeColor="text1"/>
              </w:rPr>
            </w:pPr>
            <w:r w:rsidRPr="00282C24">
              <w:rPr>
                <w:b/>
                <w:bCs/>
                <w:strike/>
                <w:color w:val="000000" w:themeColor="text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9A230D" w:rsidRPr="00282C24" w:rsidRDefault="009A230D" w:rsidP="00B765A5">
            <w:pPr>
              <w:rPr>
                <w:b/>
                <w:bCs/>
                <w:strike/>
                <w:color w:val="000000" w:themeColor="text1"/>
              </w:rPr>
            </w:pPr>
            <w:r w:rsidRPr="00282C24">
              <w:rPr>
                <w:b/>
                <w:bCs/>
                <w:strike/>
                <w:color w:val="000000" w:themeColor="text1"/>
              </w:rPr>
              <w:t>基金管理人、基金托管人应当在指定媒介中选择披露信息的报刊。</w:t>
            </w:r>
          </w:p>
          <w:p w:rsidR="009A230D" w:rsidRPr="00282C24" w:rsidRDefault="009A230D" w:rsidP="00B765A5">
            <w:pPr>
              <w:rPr>
                <w:b/>
                <w:bCs/>
                <w:strike/>
                <w:color w:val="000000" w:themeColor="text1"/>
              </w:rPr>
            </w:pPr>
            <w:r w:rsidRPr="00282C24">
              <w:rPr>
                <w:b/>
                <w:bCs/>
                <w:strike/>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9A230D" w:rsidRPr="00282C24" w:rsidRDefault="009A230D" w:rsidP="00B765A5">
            <w:pPr>
              <w:rPr>
                <w:b/>
                <w:bCs/>
                <w:strike/>
                <w:color w:val="000000" w:themeColor="text1"/>
              </w:rPr>
            </w:pPr>
            <w:r w:rsidRPr="00282C24">
              <w:rPr>
                <w:b/>
                <w:bCs/>
                <w:strike/>
                <w:color w:val="000000" w:themeColor="text1"/>
              </w:rPr>
              <w:t>为基金信息披露义务人公开披露的基金信息出具审计报告、法律意见书的专业机构，应当制作工作底稿，并将相关档案至少保存到基金合同终止</w:t>
            </w:r>
            <w:r w:rsidRPr="00282C24">
              <w:rPr>
                <w:rFonts w:hint="eastAsia"/>
                <w:b/>
                <w:bCs/>
                <w:strike/>
                <w:color w:val="000000" w:themeColor="text1"/>
              </w:rPr>
              <w:t>后</w:t>
            </w:r>
            <w:r w:rsidRPr="00282C24">
              <w:rPr>
                <w:rFonts w:hint="eastAsia"/>
                <w:b/>
                <w:bCs/>
                <w:strike/>
                <w:color w:val="000000" w:themeColor="text1"/>
              </w:rPr>
              <w:t>10</w:t>
            </w:r>
            <w:r w:rsidRPr="00282C24">
              <w:rPr>
                <w:b/>
                <w:bCs/>
                <w:strike/>
                <w:color w:val="000000" w:themeColor="text1"/>
              </w:rPr>
              <w:t>年。</w:t>
            </w:r>
          </w:p>
          <w:p w:rsidR="009A230D" w:rsidRPr="00282C24" w:rsidRDefault="009A230D" w:rsidP="00B765A5">
            <w:pPr>
              <w:rPr>
                <w:b/>
                <w:bCs/>
                <w:strike/>
                <w:color w:val="000000" w:themeColor="text1"/>
              </w:rPr>
            </w:pPr>
            <w:r w:rsidRPr="00282C24">
              <w:rPr>
                <w:b/>
                <w:bCs/>
                <w:strike/>
                <w:color w:val="000000" w:themeColor="text1"/>
              </w:rPr>
              <w:t>七、信息披露文件的存放与查阅</w:t>
            </w:r>
          </w:p>
          <w:p w:rsidR="009A230D" w:rsidRPr="00282C24" w:rsidRDefault="009A230D" w:rsidP="00B765A5">
            <w:pPr>
              <w:rPr>
                <w:b/>
                <w:bCs/>
                <w:strike/>
                <w:color w:val="000000" w:themeColor="text1"/>
              </w:rPr>
            </w:pPr>
            <w:r w:rsidRPr="00282C24">
              <w:rPr>
                <w:b/>
                <w:bCs/>
                <w:strike/>
                <w:color w:val="000000" w:themeColor="text1"/>
              </w:rPr>
              <w:t>招募说明书公布后，应当分别置备于基金管理人、基金托管人和基金销售机构的住所，供公众查阅、复制。</w:t>
            </w:r>
          </w:p>
          <w:p w:rsidR="009A230D" w:rsidRPr="00282C24" w:rsidRDefault="009A230D" w:rsidP="00B765A5">
            <w:pPr>
              <w:rPr>
                <w:b/>
                <w:strike/>
                <w:color w:val="000000" w:themeColor="text1"/>
              </w:rPr>
            </w:pPr>
            <w:r w:rsidRPr="00282C24">
              <w:rPr>
                <w:b/>
                <w:bCs/>
                <w:strike/>
                <w:color w:val="000000" w:themeColor="text1"/>
              </w:rPr>
              <w:t>基金定期报告公布后，应当分别置备于基金管理人和基金托管人的住所，以供公众查阅、复制。</w:t>
            </w: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b/>
                <w:bCs/>
                <w:color w:val="000000" w:themeColor="text1"/>
                <w:u w:val="single"/>
              </w:rPr>
            </w:pPr>
            <w:r w:rsidRPr="00282C24">
              <w:rPr>
                <w:b/>
                <w:bCs/>
                <w:color w:val="000000" w:themeColor="text1"/>
                <w:u w:val="single"/>
              </w:rPr>
              <w:t>二、信息披露义务人</w:t>
            </w:r>
          </w:p>
          <w:p w:rsidR="009A230D" w:rsidRPr="00282C24" w:rsidRDefault="009A230D" w:rsidP="00B765A5">
            <w:pPr>
              <w:rPr>
                <w:b/>
                <w:bCs/>
                <w:color w:val="000000" w:themeColor="text1"/>
                <w:u w:val="single"/>
              </w:rPr>
            </w:pPr>
            <w:r w:rsidRPr="00282C24">
              <w:rPr>
                <w:b/>
                <w:bCs/>
                <w:color w:val="000000" w:themeColor="text1"/>
                <w:u w:val="single"/>
              </w:rPr>
              <w:t>本基金信息披露义务人包括基金管理人、基金托管人、召集基金份额持有人大会的基金份额持有人等法律法规和中国证监会规定的自然人、法人和</w:t>
            </w:r>
            <w:r w:rsidRPr="00282C24">
              <w:rPr>
                <w:rFonts w:hint="eastAsia"/>
                <w:b/>
                <w:bCs/>
                <w:color w:val="000000" w:themeColor="text1"/>
                <w:u w:val="single"/>
              </w:rPr>
              <w:t>非法人</w:t>
            </w:r>
            <w:r w:rsidRPr="00282C24">
              <w:rPr>
                <w:b/>
                <w:bCs/>
                <w:color w:val="000000" w:themeColor="text1"/>
                <w:u w:val="single"/>
              </w:rPr>
              <w:t>组织。</w:t>
            </w:r>
          </w:p>
          <w:p w:rsidR="009A230D" w:rsidRPr="00282C24" w:rsidRDefault="009A230D" w:rsidP="00B765A5">
            <w:pPr>
              <w:rPr>
                <w:b/>
                <w:bCs/>
                <w:color w:val="000000" w:themeColor="text1"/>
                <w:u w:val="single"/>
              </w:rPr>
            </w:pPr>
            <w:r w:rsidRPr="00282C24">
              <w:rPr>
                <w:b/>
                <w:bCs/>
                <w:color w:val="000000" w:themeColor="text1"/>
                <w:u w:val="single"/>
              </w:rPr>
              <w:t>本基金信息披露义务人</w:t>
            </w:r>
            <w:r w:rsidRPr="00282C24">
              <w:rPr>
                <w:rFonts w:hint="eastAsia"/>
                <w:b/>
                <w:bCs/>
                <w:color w:val="000000" w:themeColor="text1"/>
                <w:u w:val="single"/>
              </w:rPr>
              <w:t>以保护基金份额持有人利益为根本出发点，</w:t>
            </w:r>
            <w:r w:rsidRPr="00282C24">
              <w:rPr>
                <w:b/>
                <w:bCs/>
                <w:color w:val="000000" w:themeColor="text1"/>
                <w:u w:val="single"/>
              </w:rPr>
              <w:t>按照法律法规和中国证监会的规定披露基金信息，并保证所披露信息的真实性、准确性</w:t>
            </w:r>
            <w:r w:rsidRPr="00282C24">
              <w:rPr>
                <w:rFonts w:hint="eastAsia"/>
                <w:b/>
                <w:bCs/>
                <w:color w:val="000000" w:themeColor="text1"/>
                <w:u w:val="single"/>
              </w:rPr>
              <w:t>、</w:t>
            </w:r>
            <w:r w:rsidRPr="00282C24">
              <w:rPr>
                <w:b/>
                <w:bCs/>
                <w:color w:val="000000" w:themeColor="text1"/>
                <w:u w:val="single"/>
              </w:rPr>
              <w:t>完整性</w:t>
            </w:r>
            <w:r w:rsidRPr="00282C24">
              <w:rPr>
                <w:rFonts w:hint="eastAsia"/>
                <w:b/>
                <w:bCs/>
                <w:color w:val="000000" w:themeColor="text1"/>
                <w:u w:val="single"/>
              </w:rPr>
              <w:t>、及时性、简明性和易得性</w:t>
            </w:r>
            <w:r w:rsidRPr="00282C24">
              <w:rPr>
                <w:b/>
                <w:bCs/>
                <w:color w:val="000000" w:themeColor="text1"/>
                <w:u w:val="single"/>
              </w:rPr>
              <w:t>。</w:t>
            </w:r>
          </w:p>
          <w:p w:rsidR="009A230D" w:rsidRPr="00282C24" w:rsidRDefault="009A230D" w:rsidP="00B765A5">
            <w:pPr>
              <w:rPr>
                <w:b/>
                <w:bCs/>
                <w:color w:val="000000" w:themeColor="text1"/>
                <w:u w:val="single"/>
              </w:rPr>
            </w:pPr>
            <w:r w:rsidRPr="00282C24">
              <w:rPr>
                <w:b/>
                <w:bCs/>
                <w:color w:val="000000" w:themeColor="text1"/>
                <w:u w:val="single"/>
              </w:rPr>
              <w:t>本基金信息披露义务人应当在中国证监会规定时间内，将应予披露的基金信息通过中国证监会指定的</w:t>
            </w:r>
            <w:r w:rsidRPr="00282C24">
              <w:rPr>
                <w:rFonts w:hint="eastAsia"/>
                <w:b/>
                <w:bCs/>
                <w:color w:val="000000" w:themeColor="text1"/>
                <w:u w:val="single"/>
              </w:rPr>
              <w:t>全国性报刊（以下简称“指定报刊”）及指定互联网网站（以下简称“指定网站”，包括基金管理人网站、基金托管人网站、中国证监会基金电子披露网站）</w:t>
            </w:r>
            <w:r w:rsidRPr="00282C24">
              <w:rPr>
                <w:b/>
                <w:bCs/>
                <w:color w:val="000000" w:themeColor="text1"/>
                <w:u w:val="single"/>
              </w:rPr>
              <w:t>等媒介披露，并保证基金投资者能够按照基金合同约定的时间和方式查阅或者复制公开披露的信息资料。</w:t>
            </w:r>
          </w:p>
          <w:p w:rsidR="009A230D" w:rsidRPr="00282C24" w:rsidRDefault="009A230D" w:rsidP="00B765A5">
            <w:pPr>
              <w:rPr>
                <w:b/>
                <w:bCs/>
                <w:color w:val="000000" w:themeColor="text1"/>
                <w:u w:val="single"/>
              </w:rPr>
            </w:pPr>
            <w:r w:rsidRPr="00282C24">
              <w:rPr>
                <w:b/>
                <w:bCs/>
                <w:color w:val="000000" w:themeColor="text1"/>
                <w:u w:val="single"/>
              </w:rPr>
              <w:t>三、本基金信息披露义务人承诺公开披露的基金信息，不得有下列行为：</w:t>
            </w:r>
          </w:p>
          <w:p w:rsidR="009A230D" w:rsidRPr="00282C24" w:rsidRDefault="009A230D" w:rsidP="00B765A5">
            <w:pPr>
              <w:rPr>
                <w:b/>
                <w:bCs/>
                <w:color w:val="000000" w:themeColor="text1"/>
                <w:u w:val="single"/>
              </w:rPr>
            </w:pPr>
            <w:r w:rsidRPr="00282C24">
              <w:rPr>
                <w:b/>
                <w:bCs/>
                <w:color w:val="000000" w:themeColor="text1"/>
                <w:u w:val="single"/>
              </w:rPr>
              <w:t>1</w:t>
            </w:r>
            <w:r w:rsidRPr="00282C24">
              <w:rPr>
                <w:b/>
                <w:bCs/>
                <w:color w:val="000000" w:themeColor="text1"/>
                <w:u w:val="single"/>
              </w:rPr>
              <w:t>、虚假记载、误导性陈述或者重大遗漏；</w:t>
            </w:r>
          </w:p>
          <w:p w:rsidR="009A230D" w:rsidRPr="00282C24" w:rsidRDefault="009A230D" w:rsidP="00B765A5">
            <w:pPr>
              <w:rPr>
                <w:b/>
                <w:bCs/>
                <w:color w:val="000000" w:themeColor="text1"/>
                <w:u w:val="single"/>
              </w:rPr>
            </w:pPr>
            <w:r w:rsidRPr="00282C24">
              <w:rPr>
                <w:b/>
                <w:bCs/>
                <w:color w:val="000000" w:themeColor="text1"/>
                <w:u w:val="single"/>
              </w:rPr>
              <w:t>2</w:t>
            </w:r>
            <w:r w:rsidRPr="00282C24">
              <w:rPr>
                <w:b/>
                <w:bCs/>
                <w:color w:val="000000" w:themeColor="text1"/>
                <w:u w:val="single"/>
              </w:rPr>
              <w:t>、对证券投资业绩进行预测；</w:t>
            </w:r>
          </w:p>
          <w:p w:rsidR="009A230D" w:rsidRPr="00282C24" w:rsidRDefault="009A230D" w:rsidP="00B765A5">
            <w:pPr>
              <w:rPr>
                <w:b/>
                <w:bCs/>
                <w:color w:val="000000" w:themeColor="text1"/>
                <w:u w:val="single"/>
              </w:rPr>
            </w:pPr>
            <w:r w:rsidRPr="00282C24">
              <w:rPr>
                <w:b/>
                <w:bCs/>
                <w:color w:val="000000" w:themeColor="text1"/>
                <w:u w:val="single"/>
              </w:rPr>
              <w:t>3</w:t>
            </w:r>
            <w:r w:rsidRPr="00282C24">
              <w:rPr>
                <w:b/>
                <w:bCs/>
                <w:color w:val="000000" w:themeColor="text1"/>
                <w:u w:val="single"/>
              </w:rPr>
              <w:t>、违规承诺收益或者承担损失；</w:t>
            </w:r>
          </w:p>
          <w:p w:rsidR="009A230D" w:rsidRPr="00282C24" w:rsidRDefault="009A230D" w:rsidP="00B765A5">
            <w:pPr>
              <w:rPr>
                <w:b/>
                <w:bCs/>
                <w:color w:val="000000" w:themeColor="text1"/>
                <w:u w:val="single"/>
              </w:rPr>
            </w:pPr>
            <w:r w:rsidRPr="00282C24">
              <w:rPr>
                <w:b/>
                <w:bCs/>
                <w:color w:val="000000" w:themeColor="text1"/>
                <w:u w:val="single"/>
              </w:rPr>
              <w:t>4</w:t>
            </w:r>
            <w:r w:rsidRPr="00282C24">
              <w:rPr>
                <w:b/>
                <w:bCs/>
                <w:color w:val="000000" w:themeColor="text1"/>
                <w:u w:val="single"/>
              </w:rPr>
              <w:t>、诋毁其他基金管理人、基金托管人或者基金销售机构；</w:t>
            </w:r>
          </w:p>
          <w:p w:rsidR="009A230D" w:rsidRPr="00282C24" w:rsidRDefault="009A230D" w:rsidP="00B765A5">
            <w:pPr>
              <w:rPr>
                <w:b/>
                <w:bCs/>
                <w:color w:val="000000" w:themeColor="text1"/>
                <w:u w:val="single"/>
              </w:rPr>
            </w:pPr>
            <w:r w:rsidRPr="00282C24">
              <w:rPr>
                <w:b/>
                <w:bCs/>
                <w:color w:val="000000" w:themeColor="text1"/>
                <w:u w:val="single"/>
              </w:rPr>
              <w:t>5</w:t>
            </w:r>
            <w:r w:rsidRPr="00282C24">
              <w:rPr>
                <w:b/>
                <w:bCs/>
                <w:color w:val="000000" w:themeColor="text1"/>
                <w:u w:val="single"/>
              </w:rPr>
              <w:t>、登载任何自然人、法人</w:t>
            </w:r>
            <w:r w:rsidRPr="00282C24">
              <w:rPr>
                <w:rFonts w:hint="eastAsia"/>
                <w:b/>
                <w:bCs/>
                <w:color w:val="000000" w:themeColor="text1"/>
                <w:u w:val="single"/>
              </w:rPr>
              <w:t>和非法人</w:t>
            </w:r>
            <w:r w:rsidRPr="00282C24">
              <w:rPr>
                <w:b/>
                <w:bCs/>
                <w:color w:val="000000" w:themeColor="text1"/>
                <w:u w:val="single"/>
              </w:rPr>
              <w:t>组织的祝贺性、恭维性或推荐性文字；</w:t>
            </w:r>
          </w:p>
          <w:p w:rsidR="009A230D" w:rsidRPr="00282C24" w:rsidRDefault="009A230D" w:rsidP="00B765A5">
            <w:pPr>
              <w:rPr>
                <w:b/>
                <w:bCs/>
                <w:color w:val="000000" w:themeColor="text1"/>
                <w:u w:val="single"/>
              </w:rPr>
            </w:pPr>
            <w:r w:rsidRPr="00282C24">
              <w:rPr>
                <w:b/>
                <w:bCs/>
                <w:color w:val="000000" w:themeColor="text1"/>
                <w:u w:val="single"/>
              </w:rPr>
              <w:t>6</w:t>
            </w:r>
            <w:r w:rsidRPr="00282C24">
              <w:rPr>
                <w:b/>
                <w:bCs/>
                <w:color w:val="000000" w:themeColor="text1"/>
                <w:u w:val="single"/>
              </w:rPr>
              <w:t>、中国证监会禁止的其他行为。</w:t>
            </w:r>
          </w:p>
          <w:p w:rsidR="009A230D" w:rsidRPr="00282C24" w:rsidRDefault="009A230D" w:rsidP="00B765A5">
            <w:pPr>
              <w:rPr>
                <w:b/>
                <w:bCs/>
                <w:color w:val="000000" w:themeColor="text1"/>
                <w:u w:val="single"/>
              </w:rPr>
            </w:pPr>
            <w:r w:rsidRPr="00282C24">
              <w:rPr>
                <w:b/>
                <w:bCs/>
                <w:color w:val="000000" w:themeColor="text1"/>
                <w:u w:val="single"/>
              </w:rPr>
              <w:t>四、本基金公开披露的信息应采用中文文本。如同时采用外文文本的，基金信息披露义务人应保证</w:t>
            </w:r>
            <w:r w:rsidRPr="00282C24">
              <w:rPr>
                <w:rFonts w:hint="eastAsia"/>
                <w:b/>
                <w:bCs/>
                <w:color w:val="000000" w:themeColor="text1"/>
                <w:u w:val="single"/>
              </w:rPr>
              <w:t>不同</w:t>
            </w:r>
            <w:r w:rsidRPr="00282C24">
              <w:rPr>
                <w:b/>
                <w:bCs/>
                <w:color w:val="000000" w:themeColor="text1"/>
                <w:u w:val="single"/>
              </w:rPr>
              <w:t>文本的内容一致。</w:t>
            </w:r>
            <w:r w:rsidRPr="00282C24">
              <w:rPr>
                <w:rFonts w:hint="eastAsia"/>
                <w:b/>
                <w:bCs/>
                <w:color w:val="000000" w:themeColor="text1"/>
                <w:u w:val="single"/>
              </w:rPr>
              <w:t>不同</w:t>
            </w:r>
            <w:r w:rsidRPr="00282C24">
              <w:rPr>
                <w:b/>
                <w:bCs/>
                <w:color w:val="000000" w:themeColor="text1"/>
                <w:u w:val="single"/>
              </w:rPr>
              <w:t>文本</w:t>
            </w:r>
            <w:r w:rsidRPr="00282C24">
              <w:rPr>
                <w:rFonts w:hint="eastAsia"/>
                <w:b/>
                <w:bCs/>
                <w:color w:val="000000" w:themeColor="text1"/>
                <w:u w:val="single"/>
              </w:rPr>
              <w:t>之间</w:t>
            </w:r>
            <w:r w:rsidRPr="00282C24">
              <w:rPr>
                <w:b/>
                <w:bCs/>
                <w:color w:val="000000" w:themeColor="text1"/>
                <w:u w:val="single"/>
              </w:rPr>
              <w:t>发生歧义的，以中文文本为准。</w:t>
            </w:r>
          </w:p>
          <w:p w:rsidR="009A230D" w:rsidRPr="00282C24" w:rsidRDefault="009A230D" w:rsidP="00B765A5">
            <w:pPr>
              <w:rPr>
                <w:b/>
                <w:bCs/>
                <w:color w:val="000000" w:themeColor="text1"/>
                <w:u w:val="single"/>
              </w:rPr>
            </w:pPr>
            <w:r w:rsidRPr="00282C24">
              <w:rPr>
                <w:b/>
                <w:bCs/>
                <w:color w:val="000000" w:themeColor="text1"/>
                <w:u w:val="single"/>
              </w:rPr>
              <w:t>本基金公开披露的信息采用阿拉伯数字；除特别说明外，货币单位为人民币元。</w:t>
            </w:r>
          </w:p>
          <w:p w:rsidR="009A230D" w:rsidRPr="00282C24" w:rsidRDefault="009A230D" w:rsidP="00B765A5">
            <w:pPr>
              <w:rPr>
                <w:b/>
                <w:bCs/>
                <w:color w:val="000000" w:themeColor="text1"/>
                <w:u w:val="single"/>
              </w:rPr>
            </w:pPr>
            <w:r w:rsidRPr="00282C24">
              <w:rPr>
                <w:b/>
                <w:bCs/>
                <w:color w:val="000000" w:themeColor="text1"/>
                <w:u w:val="single"/>
              </w:rPr>
              <w:t>五、公开披露的基金信息</w:t>
            </w:r>
          </w:p>
          <w:p w:rsidR="009A230D" w:rsidRPr="00282C24" w:rsidRDefault="009A230D" w:rsidP="00B765A5">
            <w:pPr>
              <w:rPr>
                <w:b/>
                <w:bCs/>
                <w:color w:val="000000" w:themeColor="text1"/>
                <w:u w:val="single"/>
              </w:rPr>
            </w:pPr>
            <w:r w:rsidRPr="00282C24">
              <w:rPr>
                <w:b/>
                <w:bCs/>
                <w:color w:val="000000" w:themeColor="text1"/>
                <w:u w:val="single"/>
              </w:rPr>
              <w:t>公开披露的基金信息包括：</w:t>
            </w:r>
          </w:p>
          <w:p w:rsidR="009A230D" w:rsidRPr="00282C24" w:rsidRDefault="009A230D" w:rsidP="00B765A5">
            <w:pPr>
              <w:rPr>
                <w:b/>
                <w:bCs/>
                <w:color w:val="000000" w:themeColor="text1"/>
                <w:u w:val="single"/>
              </w:rPr>
            </w:pPr>
            <w:r w:rsidRPr="00282C24">
              <w:rPr>
                <w:b/>
                <w:bCs/>
                <w:color w:val="000000" w:themeColor="text1"/>
                <w:u w:val="single"/>
              </w:rPr>
              <w:t>（一）基金招募说明书、</w:t>
            </w:r>
            <w:r w:rsidRPr="00282C24">
              <w:rPr>
                <w:rFonts w:hint="eastAsia"/>
                <w:b/>
                <w:bCs/>
                <w:color w:val="000000" w:themeColor="text1"/>
                <w:u w:val="single"/>
              </w:rPr>
              <w:t>基金产品资料概要、</w:t>
            </w:r>
            <w:r w:rsidRPr="00282C24">
              <w:rPr>
                <w:b/>
                <w:bCs/>
                <w:color w:val="000000" w:themeColor="text1"/>
                <w:u w:val="single"/>
              </w:rPr>
              <w:t>基金合同、基金托管协议</w:t>
            </w:r>
          </w:p>
          <w:p w:rsidR="009A230D" w:rsidRPr="00282C24" w:rsidRDefault="009A230D" w:rsidP="00B765A5">
            <w:pPr>
              <w:rPr>
                <w:b/>
                <w:bCs/>
                <w:color w:val="000000" w:themeColor="text1"/>
                <w:u w:val="single"/>
              </w:rPr>
            </w:pPr>
            <w:r w:rsidRPr="00282C24">
              <w:rPr>
                <w:b/>
                <w:bCs/>
                <w:color w:val="000000" w:themeColor="text1"/>
                <w:u w:val="single"/>
              </w:rPr>
              <w:t>1</w:t>
            </w:r>
            <w:r w:rsidRPr="00282C24">
              <w:rPr>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9A230D" w:rsidRPr="00282C24" w:rsidRDefault="009A230D" w:rsidP="00B765A5">
            <w:pPr>
              <w:rPr>
                <w:b/>
                <w:bCs/>
                <w:color w:val="000000" w:themeColor="text1"/>
                <w:u w:val="single"/>
              </w:rPr>
            </w:pPr>
            <w:r w:rsidRPr="00282C24">
              <w:rPr>
                <w:b/>
                <w:bCs/>
                <w:color w:val="000000" w:themeColor="text1"/>
                <w:u w:val="single"/>
              </w:rPr>
              <w:t>2</w:t>
            </w:r>
            <w:r w:rsidRPr="00282C24">
              <w:rPr>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9A230D" w:rsidRPr="00282C24" w:rsidRDefault="009A230D" w:rsidP="00B765A5">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9A230D" w:rsidRPr="00282C24" w:rsidRDefault="009A230D" w:rsidP="00B765A5">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9A230D" w:rsidRPr="00282C24" w:rsidRDefault="009A230D" w:rsidP="00B765A5">
            <w:pPr>
              <w:rPr>
                <w:b/>
                <w:bCs/>
                <w:color w:val="000000" w:themeColor="text1"/>
                <w:u w:val="single"/>
              </w:rPr>
            </w:pPr>
            <w:r w:rsidRPr="00282C24">
              <w:rPr>
                <w:b/>
                <w:bCs/>
                <w:color w:val="000000" w:themeColor="text1"/>
                <w:u w:val="single"/>
              </w:rPr>
              <w:t>3</w:t>
            </w:r>
            <w:r w:rsidRPr="00282C24">
              <w:rPr>
                <w:b/>
                <w:bCs/>
                <w:color w:val="000000" w:themeColor="text1"/>
                <w:u w:val="single"/>
              </w:rPr>
              <w:t>、基金托管协议是界定基金托管人和基金管理人在基金财产保管及基金运作监督等活动中的权利、义务关系的法律文件。</w:t>
            </w:r>
          </w:p>
          <w:p w:rsidR="009A230D" w:rsidRPr="00282C24" w:rsidRDefault="009A230D" w:rsidP="00B765A5">
            <w:pPr>
              <w:rPr>
                <w:b/>
                <w:bCs/>
                <w:color w:val="000000" w:themeColor="text1"/>
                <w:u w:val="single"/>
              </w:rPr>
            </w:pPr>
            <w:r w:rsidRPr="00282C24">
              <w:rPr>
                <w:b/>
                <w:bCs/>
                <w:color w:val="000000" w:themeColor="text1"/>
                <w:u w:val="single"/>
              </w:rPr>
              <w:t>（二）基金份额发售公告</w:t>
            </w:r>
          </w:p>
          <w:p w:rsidR="009A230D" w:rsidRPr="00282C24" w:rsidRDefault="009A230D" w:rsidP="00B765A5">
            <w:pPr>
              <w:rPr>
                <w:b/>
                <w:bCs/>
                <w:color w:val="000000" w:themeColor="text1"/>
                <w:u w:val="single"/>
              </w:rPr>
            </w:pPr>
            <w:r w:rsidRPr="00282C24">
              <w:rPr>
                <w:b/>
                <w:bCs/>
                <w:color w:val="000000" w:themeColor="text1"/>
                <w:u w:val="single"/>
              </w:rPr>
              <w:t>基金管理人应当就基金份额发售的具体事宜编制基金份额发售公告，并在披露招募说明书的当日登载于指定媒介上。</w:t>
            </w:r>
          </w:p>
          <w:p w:rsidR="009A230D" w:rsidRPr="00282C24" w:rsidRDefault="009A230D" w:rsidP="00B765A5">
            <w:pPr>
              <w:rPr>
                <w:b/>
                <w:bCs/>
                <w:color w:val="000000" w:themeColor="text1"/>
                <w:u w:val="single"/>
              </w:rPr>
            </w:pPr>
            <w:r w:rsidRPr="00282C24">
              <w:rPr>
                <w:b/>
                <w:bCs/>
                <w:color w:val="000000" w:themeColor="text1"/>
                <w:u w:val="single"/>
              </w:rPr>
              <w:t>（三）基金合同生效公告</w:t>
            </w:r>
          </w:p>
          <w:p w:rsidR="009A230D" w:rsidRPr="00282C24" w:rsidRDefault="009A230D" w:rsidP="00B765A5">
            <w:pPr>
              <w:rPr>
                <w:b/>
                <w:bCs/>
                <w:color w:val="000000" w:themeColor="text1"/>
                <w:u w:val="single"/>
              </w:rPr>
            </w:pPr>
            <w:r w:rsidRPr="00282C24">
              <w:rPr>
                <w:b/>
                <w:bCs/>
                <w:color w:val="000000" w:themeColor="text1"/>
                <w:u w:val="single"/>
              </w:rPr>
              <w:t>基金管理人应当在收到中国证监会确认文件的次日在指定媒介上登载基金合同生效公告。</w:t>
            </w:r>
          </w:p>
          <w:p w:rsidR="009A230D" w:rsidRPr="00282C24" w:rsidRDefault="009A230D" w:rsidP="00B765A5">
            <w:pPr>
              <w:rPr>
                <w:b/>
                <w:bCs/>
                <w:color w:val="000000" w:themeColor="text1"/>
                <w:u w:val="single"/>
              </w:rPr>
            </w:pPr>
            <w:r w:rsidRPr="00282C24">
              <w:rPr>
                <w:b/>
                <w:bCs/>
                <w:color w:val="000000" w:themeColor="text1"/>
                <w:u w:val="single"/>
              </w:rPr>
              <w:t>（四）基金净值</w:t>
            </w:r>
            <w:r w:rsidRPr="00282C24">
              <w:rPr>
                <w:rFonts w:hint="eastAsia"/>
                <w:b/>
                <w:bCs/>
                <w:color w:val="000000" w:themeColor="text1"/>
                <w:u w:val="single"/>
              </w:rPr>
              <w:t>信息</w:t>
            </w:r>
          </w:p>
          <w:p w:rsidR="009A230D" w:rsidRPr="00282C24" w:rsidRDefault="009A230D" w:rsidP="00B765A5">
            <w:pPr>
              <w:rPr>
                <w:b/>
                <w:bCs/>
                <w:color w:val="000000" w:themeColor="text1"/>
                <w:u w:val="single"/>
              </w:rPr>
            </w:pPr>
            <w:r w:rsidRPr="00282C24">
              <w:rPr>
                <w:b/>
                <w:bCs/>
                <w:color w:val="000000" w:themeColor="text1"/>
                <w:u w:val="single"/>
              </w:rPr>
              <w:t>基金合同生效后，在开始办理基金份额申购或者赎回前，基金管理人应当至少每周</w:t>
            </w:r>
            <w:r w:rsidRPr="00282C24">
              <w:rPr>
                <w:rFonts w:hint="eastAsia"/>
                <w:b/>
                <w:bCs/>
                <w:color w:val="000000" w:themeColor="text1"/>
                <w:u w:val="single"/>
              </w:rPr>
              <w:t>在指定网站披露一次基金份额净值和基金份额累计净值</w:t>
            </w:r>
            <w:r w:rsidRPr="00282C24">
              <w:rPr>
                <w:b/>
                <w:bCs/>
                <w:color w:val="000000" w:themeColor="text1"/>
                <w:u w:val="single"/>
              </w:rPr>
              <w:t>。</w:t>
            </w:r>
          </w:p>
          <w:p w:rsidR="009A230D" w:rsidRPr="00282C24" w:rsidRDefault="009A230D" w:rsidP="00B765A5">
            <w:pPr>
              <w:rPr>
                <w:b/>
                <w:bCs/>
                <w:color w:val="000000" w:themeColor="text1"/>
                <w:u w:val="single"/>
              </w:rPr>
            </w:pPr>
            <w:r w:rsidRPr="00282C24">
              <w:rPr>
                <w:b/>
                <w:bCs/>
                <w:color w:val="000000" w:themeColor="text1"/>
                <w:u w:val="single"/>
              </w:rPr>
              <w:t>在开始办理基金份额申购或者赎回后，基金管理人应当在</w:t>
            </w:r>
            <w:r w:rsidRPr="00282C24">
              <w:rPr>
                <w:rFonts w:hint="eastAsia"/>
                <w:b/>
                <w:bCs/>
                <w:color w:val="000000" w:themeColor="text1"/>
                <w:u w:val="single"/>
              </w:rPr>
              <w:t>不晚于每个开放日的次日，通过指定网站、基金销售机构网站或者营业网点披露开放日的基金份额净值和基金份额累计净值</w:t>
            </w:r>
            <w:r w:rsidRPr="00282C24">
              <w:rPr>
                <w:b/>
                <w:bCs/>
                <w:color w:val="000000" w:themeColor="text1"/>
                <w:u w:val="single"/>
              </w:rPr>
              <w:t>。</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基金管理人应当在不晚于半年度和年度最后一日的次日，在指定网站披露半年度和年度最后一日的基金份额净值和基金份额累计净值</w:t>
            </w:r>
            <w:r w:rsidRPr="00282C24">
              <w:rPr>
                <w:b/>
                <w:bCs/>
                <w:color w:val="000000" w:themeColor="text1"/>
                <w:u w:val="single"/>
              </w:rPr>
              <w:t>。</w:t>
            </w:r>
          </w:p>
          <w:p w:rsidR="009A230D" w:rsidRPr="00282C24" w:rsidRDefault="009A230D" w:rsidP="00B765A5">
            <w:pPr>
              <w:rPr>
                <w:b/>
                <w:bCs/>
                <w:color w:val="000000" w:themeColor="text1"/>
                <w:u w:val="single"/>
              </w:rPr>
            </w:pPr>
            <w:r w:rsidRPr="00282C24">
              <w:rPr>
                <w:b/>
                <w:bCs/>
                <w:color w:val="000000" w:themeColor="text1"/>
                <w:u w:val="single"/>
              </w:rPr>
              <w:t>（五）基金份额申购、赎回价格</w:t>
            </w:r>
          </w:p>
          <w:p w:rsidR="009A230D" w:rsidRPr="00282C24" w:rsidRDefault="009A230D" w:rsidP="00B765A5">
            <w:pPr>
              <w:rPr>
                <w:b/>
                <w:bCs/>
                <w:color w:val="000000" w:themeColor="text1"/>
                <w:u w:val="single"/>
              </w:rPr>
            </w:pPr>
            <w:r w:rsidRPr="00282C24">
              <w:rPr>
                <w:b/>
                <w:bCs/>
                <w:color w:val="000000" w:themeColor="text1"/>
                <w:u w:val="single"/>
              </w:rPr>
              <w:t>基金管理人应当在基金合同、招募说明书等信息披露文件上载</w:t>
            </w:r>
            <w:proofErr w:type="gramStart"/>
            <w:r w:rsidRPr="00282C24">
              <w:rPr>
                <w:b/>
                <w:bCs/>
                <w:color w:val="000000" w:themeColor="text1"/>
                <w:u w:val="single"/>
              </w:rPr>
              <w:t>明基金</w:t>
            </w:r>
            <w:proofErr w:type="gramEnd"/>
            <w:r w:rsidRPr="00282C24">
              <w:rPr>
                <w:b/>
                <w:bCs/>
                <w:color w:val="000000" w:themeColor="text1"/>
                <w:u w:val="single"/>
              </w:rPr>
              <w:t>份额申购、赎回价格的计算方式及有关申购、赎回费率，并保证投资者能够在基金</w:t>
            </w:r>
            <w:r w:rsidRPr="00282C24">
              <w:rPr>
                <w:rFonts w:hint="eastAsia"/>
                <w:b/>
                <w:bCs/>
                <w:color w:val="000000" w:themeColor="text1"/>
                <w:u w:val="single"/>
              </w:rPr>
              <w:t>销售机构网站或者营业</w:t>
            </w:r>
            <w:r w:rsidRPr="00282C24">
              <w:rPr>
                <w:b/>
                <w:bCs/>
                <w:color w:val="000000" w:themeColor="text1"/>
                <w:u w:val="single"/>
              </w:rPr>
              <w:t>网点查阅或者复制前述信息资料。</w:t>
            </w:r>
          </w:p>
          <w:p w:rsidR="009A230D" w:rsidRPr="00282C24" w:rsidRDefault="009A230D" w:rsidP="00B765A5">
            <w:pPr>
              <w:rPr>
                <w:b/>
                <w:bCs/>
                <w:color w:val="000000" w:themeColor="text1"/>
                <w:u w:val="single"/>
              </w:rPr>
            </w:pPr>
            <w:r w:rsidRPr="00282C24">
              <w:rPr>
                <w:b/>
                <w:bCs/>
                <w:color w:val="000000" w:themeColor="text1"/>
                <w:u w:val="single"/>
              </w:rPr>
              <w:t>（六）基金定期报告，包括基金年度报告、基金</w:t>
            </w:r>
            <w:r w:rsidRPr="00282C24">
              <w:rPr>
                <w:rFonts w:hint="eastAsia"/>
                <w:b/>
                <w:bCs/>
                <w:color w:val="000000" w:themeColor="text1"/>
                <w:u w:val="single"/>
              </w:rPr>
              <w:t>中期</w:t>
            </w:r>
            <w:r w:rsidRPr="00282C24">
              <w:rPr>
                <w:b/>
                <w:bCs/>
                <w:color w:val="000000" w:themeColor="text1"/>
                <w:u w:val="single"/>
              </w:rPr>
              <w:t>报告和基金季度报告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9A230D" w:rsidRPr="00282C24" w:rsidRDefault="009A230D" w:rsidP="00B765A5">
            <w:pPr>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9A230D" w:rsidRPr="00282C24" w:rsidRDefault="009A230D" w:rsidP="00B765A5">
            <w:pPr>
              <w:rPr>
                <w:b/>
                <w:bCs/>
                <w:color w:val="000000" w:themeColor="text1"/>
                <w:u w:val="single"/>
              </w:rPr>
            </w:pPr>
            <w:r w:rsidRPr="00282C24">
              <w:rPr>
                <w:b/>
                <w:bCs/>
                <w:color w:val="000000" w:themeColor="text1"/>
                <w:u w:val="single"/>
              </w:rPr>
              <w:t>本基金持续运作过程中</w:t>
            </w:r>
            <w:r w:rsidRPr="00282C24">
              <w:rPr>
                <w:rFonts w:hint="eastAsia"/>
                <w:b/>
                <w:bCs/>
                <w:color w:val="000000" w:themeColor="text1"/>
                <w:u w:val="single"/>
              </w:rPr>
              <w:t>，</w:t>
            </w:r>
            <w:r w:rsidRPr="00282C24">
              <w:rPr>
                <w:b/>
                <w:bCs/>
                <w:color w:val="000000" w:themeColor="text1"/>
                <w:u w:val="single"/>
              </w:rPr>
              <w:t>应当在基金年度报告和</w:t>
            </w:r>
            <w:r w:rsidRPr="00282C24">
              <w:rPr>
                <w:rFonts w:hint="eastAsia"/>
                <w:b/>
                <w:bCs/>
                <w:color w:val="000000" w:themeColor="text1"/>
                <w:u w:val="single"/>
              </w:rPr>
              <w:t>中期</w:t>
            </w:r>
            <w:r w:rsidRPr="00282C24">
              <w:rPr>
                <w:b/>
                <w:bCs/>
                <w:color w:val="000000" w:themeColor="text1"/>
                <w:u w:val="single"/>
              </w:rPr>
              <w:t>报告中披露基金组合资产情况及其流动性风险分析等。</w:t>
            </w:r>
          </w:p>
          <w:p w:rsidR="009A230D" w:rsidRPr="00282C24" w:rsidRDefault="009A230D" w:rsidP="00B765A5">
            <w:pPr>
              <w:rPr>
                <w:b/>
                <w:bCs/>
                <w:color w:val="000000" w:themeColor="text1"/>
                <w:u w:val="single"/>
              </w:rPr>
            </w:pPr>
            <w:r w:rsidRPr="00282C24">
              <w:rPr>
                <w:b/>
                <w:bCs/>
                <w:color w:val="000000" w:themeColor="text1"/>
                <w:u w:val="single"/>
              </w:rPr>
              <w:t>如报告期内出现单一投资者持有基金份额达到或超过基金总份额</w:t>
            </w:r>
            <w:r w:rsidRPr="00282C24">
              <w:rPr>
                <w:b/>
                <w:bCs/>
                <w:color w:val="000000" w:themeColor="text1"/>
                <w:u w:val="single"/>
              </w:rPr>
              <w:t>20%</w:t>
            </w:r>
            <w:r w:rsidRPr="00282C24">
              <w:rPr>
                <w:b/>
                <w:bCs/>
                <w:color w:val="000000" w:themeColor="text1"/>
                <w:u w:val="single"/>
              </w:rPr>
              <w:t>的情形，为保障其他投资者的权益，基金管理人至少应当在基金定期报告</w:t>
            </w:r>
            <w:r w:rsidRPr="00282C24">
              <w:rPr>
                <w:rFonts w:hint="eastAsia"/>
                <w:b/>
                <w:bCs/>
                <w:color w:val="000000" w:themeColor="text1"/>
                <w:u w:val="single"/>
              </w:rPr>
              <w:t>“</w:t>
            </w:r>
            <w:r w:rsidRPr="00282C24">
              <w:rPr>
                <w:b/>
                <w:bCs/>
                <w:color w:val="000000" w:themeColor="text1"/>
                <w:u w:val="single"/>
              </w:rPr>
              <w:t>影响投资者决策的其他重要信息</w:t>
            </w:r>
            <w:r w:rsidRPr="00282C24">
              <w:rPr>
                <w:rFonts w:hint="eastAsia"/>
                <w:b/>
                <w:bCs/>
                <w:color w:val="000000" w:themeColor="text1"/>
                <w:u w:val="single"/>
              </w:rPr>
              <w:t>”</w:t>
            </w:r>
            <w:r w:rsidRPr="00282C24">
              <w:rPr>
                <w:b/>
                <w:bCs/>
                <w:color w:val="000000" w:themeColor="text1"/>
                <w:u w:val="single"/>
              </w:rPr>
              <w:t>项下披露该投资者的类别、报告期末持有份额及占比、报告期内持有份额变化情况及产品的特有风险，中国证监会认定的特殊情形除外。</w:t>
            </w:r>
          </w:p>
          <w:p w:rsidR="009A230D" w:rsidRPr="00282C24" w:rsidRDefault="009A230D" w:rsidP="00B765A5">
            <w:pPr>
              <w:rPr>
                <w:b/>
                <w:bCs/>
                <w:color w:val="000000" w:themeColor="text1"/>
                <w:u w:val="single"/>
              </w:rPr>
            </w:pPr>
            <w:r w:rsidRPr="00282C24">
              <w:rPr>
                <w:b/>
                <w:bCs/>
                <w:color w:val="000000" w:themeColor="text1"/>
                <w:u w:val="single"/>
              </w:rPr>
              <w:t>（七）临时报告</w:t>
            </w:r>
          </w:p>
          <w:p w:rsidR="009A230D" w:rsidRPr="00282C24" w:rsidRDefault="009A230D" w:rsidP="00B765A5">
            <w:pPr>
              <w:rPr>
                <w:b/>
                <w:bCs/>
                <w:color w:val="000000" w:themeColor="text1"/>
                <w:u w:val="single"/>
              </w:rPr>
            </w:pPr>
            <w:r w:rsidRPr="00282C24">
              <w:rPr>
                <w:b/>
                <w:bCs/>
                <w:color w:val="000000" w:themeColor="text1"/>
                <w:u w:val="single"/>
              </w:rPr>
              <w:t>本基金发生重大事件，有关信息披露义务人应当在</w:t>
            </w:r>
            <w:r w:rsidRPr="00282C24">
              <w:rPr>
                <w:b/>
                <w:bCs/>
                <w:color w:val="000000" w:themeColor="text1"/>
                <w:u w:val="single"/>
              </w:rPr>
              <w:t>2</w:t>
            </w:r>
            <w:r w:rsidRPr="00282C24">
              <w:rPr>
                <w:b/>
                <w:bCs/>
                <w:color w:val="000000" w:themeColor="text1"/>
                <w:u w:val="single"/>
              </w:rPr>
              <w:t>日内编制临时报告书，</w:t>
            </w:r>
            <w:r w:rsidRPr="00282C24">
              <w:rPr>
                <w:rFonts w:hint="eastAsia"/>
                <w:b/>
                <w:bCs/>
                <w:color w:val="000000" w:themeColor="text1"/>
                <w:u w:val="single"/>
              </w:rPr>
              <w:t>并登载在指定报刊和指定网站上</w:t>
            </w:r>
            <w:r w:rsidRPr="00282C24">
              <w:rPr>
                <w:b/>
                <w:bCs/>
                <w:color w:val="000000" w:themeColor="text1"/>
                <w:u w:val="single"/>
              </w:rPr>
              <w:t>。</w:t>
            </w:r>
          </w:p>
          <w:p w:rsidR="009A230D" w:rsidRPr="00282C24" w:rsidRDefault="009A230D" w:rsidP="00B765A5">
            <w:pPr>
              <w:rPr>
                <w:b/>
                <w:bCs/>
                <w:color w:val="000000" w:themeColor="text1"/>
                <w:u w:val="single"/>
              </w:rPr>
            </w:pPr>
            <w:r w:rsidRPr="00282C24">
              <w:rPr>
                <w:b/>
                <w:bCs/>
                <w:color w:val="000000" w:themeColor="text1"/>
                <w:u w:val="single"/>
              </w:rPr>
              <w:t>前款所称重大事件，是指可能对基金份额持有人权益或者基金份额的价格产生重大影响的下列事件：</w:t>
            </w:r>
          </w:p>
          <w:p w:rsidR="009A230D" w:rsidRPr="00282C24" w:rsidRDefault="009A230D"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、基金份额持有人大会的召开及决定的事项；</w:t>
            </w:r>
          </w:p>
          <w:p w:rsidR="009A230D" w:rsidRPr="00282C24" w:rsidRDefault="009A230D"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、基金合同终止、基金清算；</w:t>
            </w:r>
          </w:p>
          <w:p w:rsidR="009A230D" w:rsidRPr="00282C24" w:rsidRDefault="009A230D"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、转换基金运作方式、基金合并；</w:t>
            </w:r>
          </w:p>
          <w:p w:rsidR="009A230D" w:rsidRPr="00282C24" w:rsidRDefault="009A230D" w:rsidP="00B765A5">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、更换基金管理人、基金托管人、基金份额登记机构，基金改聘会计师事务所；</w:t>
            </w:r>
          </w:p>
          <w:p w:rsidR="009A230D" w:rsidRPr="00282C24" w:rsidRDefault="009A230D" w:rsidP="00B765A5">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、基金管理人委托基金服务机构代为办理基金的份额登记、核算、估值等事项，基金托管人委托基金服务机构代为办理基金的核算、估值、复核等事项；</w:t>
            </w:r>
          </w:p>
          <w:p w:rsidR="009A230D" w:rsidRPr="00282C24" w:rsidRDefault="009A230D" w:rsidP="00B765A5">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、基金管理人、基金托管人的法定名称、住所发生变更；</w:t>
            </w:r>
          </w:p>
          <w:p w:rsidR="009A230D" w:rsidRPr="00282C24" w:rsidRDefault="009A230D" w:rsidP="00B765A5">
            <w:pPr>
              <w:rPr>
                <w:b/>
                <w:bCs/>
                <w:color w:val="000000" w:themeColor="text1"/>
                <w:u w:val="single"/>
              </w:rPr>
            </w:pPr>
            <w:r w:rsidRPr="00282C24">
              <w:rPr>
                <w:rFonts w:hint="eastAsia"/>
                <w:b/>
                <w:bCs/>
                <w:color w:val="000000" w:themeColor="text1"/>
                <w:u w:val="single"/>
              </w:rPr>
              <w:t>7</w:t>
            </w:r>
            <w:r w:rsidRPr="00282C24">
              <w:rPr>
                <w:rFonts w:hint="eastAsia"/>
                <w:b/>
                <w:bCs/>
                <w:color w:val="000000" w:themeColor="text1"/>
                <w:u w:val="single"/>
              </w:rPr>
              <w:t>、基金管理人变更持有百分之五以上股权的股东、变更基金管理人的实际控制人；</w:t>
            </w:r>
          </w:p>
          <w:p w:rsidR="009A230D" w:rsidRPr="00282C24" w:rsidRDefault="009A230D" w:rsidP="00B765A5">
            <w:pPr>
              <w:rPr>
                <w:b/>
                <w:bCs/>
                <w:color w:val="000000" w:themeColor="text1"/>
                <w:u w:val="single"/>
              </w:rPr>
            </w:pPr>
            <w:r w:rsidRPr="00282C24">
              <w:rPr>
                <w:rFonts w:hint="eastAsia"/>
                <w:b/>
                <w:bCs/>
                <w:color w:val="000000" w:themeColor="text1"/>
                <w:u w:val="single"/>
              </w:rPr>
              <w:t>8</w:t>
            </w:r>
            <w:r w:rsidRPr="00282C24">
              <w:rPr>
                <w:b/>
                <w:bCs/>
                <w:color w:val="000000" w:themeColor="text1"/>
                <w:u w:val="single"/>
              </w:rPr>
              <w:t>、基金募集期延长；</w:t>
            </w:r>
          </w:p>
          <w:p w:rsidR="009A230D" w:rsidRPr="00282C24" w:rsidRDefault="009A230D" w:rsidP="00B765A5">
            <w:pPr>
              <w:rPr>
                <w:b/>
                <w:bCs/>
                <w:color w:val="000000" w:themeColor="text1"/>
                <w:u w:val="single"/>
              </w:rPr>
            </w:pPr>
            <w:r w:rsidRPr="00282C24">
              <w:rPr>
                <w:rFonts w:hint="eastAsia"/>
                <w:b/>
                <w:bCs/>
                <w:color w:val="000000" w:themeColor="text1"/>
                <w:u w:val="single"/>
              </w:rPr>
              <w:t>9</w:t>
            </w:r>
            <w:r w:rsidRPr="00282C24">
              <w:rPr>
                <w:rFonts w:hint="eastAsia"/>
                <w:b/>
                <w:bCs/>
                <w:color w:val="000000" w:themeColor="text1"/>
                <w:u w:val="single"/>
              </w:rPr>
              <w:t>、基金管理人高级管理人员、基金经理和基金托管人专门基金托管部门负责人发生变动；</w:t>
            </w:r>
          </w:p>
          <w:p w:rsidR="009A230D" w:rsidRPr="00282C24" w:rsidRDefault="009A230D" w:rsidP="00B765A5">
            <w:pPr>
              <w:rPr>
                <w:b/>
                <w:bCs/>
                <w:color w:val="000000" w:themeColor="text1"/>
                <w:u w:val="single"/>
              </w:rPr>
            </w:pPr>
            <w:r w:rsidRPr="00282C24">
              <w:rPr>
                <w:rFonts w:hint="eastAsia"/>
                <w:b/>
                <w:bCs/>
                <w:color w:val="000000" w:themeColor="text1"/>
                <w:u w:val="single"/>
              </w:rPr>
              <w:t>10</w:t>
            </w:r>
            <w:r w:rsidRPr="00282C24">
              <w:rPr>
                <w:rFonts w:hint="eastAsia"/>
                <w:b/>
                <w:bCs/>
                <w:color w:val="000000" w:themeColor="text1"/>
                <w:u w:val="single"/>
              </w:rPr>
              <w:t>、基金管理人的董事在最近</w:t>
            </w:r>
            <w:r w:rsidRPr="00282C24">
              <w:rPr>
                <w:rFonts w:hint="eastAsia"/>
                <w:b/>
                <w:bCs/>
                <w:color w:val="000000" w:themeColor="text1"/>
                <w:u w:val="single"/>
              </w:rPr>
              <w:t>12</w:t>
            </w:r>
            <w:r w:rsidRPr="00282C24">
              <w:rPr>
                <w:rFonts w:hint="eastAsia"/>
                <w:b/>
                <w:bCs/>
                <w:color w:val="000000" w:themeColor="text1"/>
                <w:u w:val="single"/>
              </w:rPr>
              <w:t>个月内变更超过百分之五十，基金管理人、基金托管人专门基金托管部门的主要业务人员在最近</w:t>
            </w:r>
            <w:r w:rsidRPr="00282C24">
              <w:rPr>
                <w:rFonts w:hint="eastAsia"/>
                <w:b/>
                <w:bCs/>
                <w:color w:val="000000" w:themeColor="text1"/>
                <w:u w:val="single"/>
              </w:rPr>
              <w:t>12</w:t>
            </w:r>
            <w:r w:rsidRPr="00282C24">
              <w:rPr>
                <w:rFonts w:hint="eastAsia"/>
                <w:b/>
                <w:bCs/>
                <w:color w:val="000000" w:themeColor="text1"/>
                <w:u w:val="single"/>
              </w:rPr>
              <w:t>个月内变动超过百分之三十；</w:t>
            </w:r>
          </w:p>
          <w:p w:rsidR="009A230D" w:rsidRPr="00282C24" w:rsidRDefault="009A230D" w:rsidP="00B765A5">
            <w:pPr>
              <w:rPr>
                <w:b/>
                <w:bCs/>
                <w:color w:val="000000" w:themeColor="text1"/>
                <w:u w:val="single"/>
              </w:rPr>
            </w:pPr>
            <w:r w:rsidRPr="00282C24">
              <w:rPr>
                <w:rFonts w:hint="eastAsia"/>
                <w:b/>
                <w:bCs/>
                <w:color w:val="000000" w:themeColor="text1"/>
                <w:u w:val="single"/>
              </w:rPr>
              <w:t>11</w:t>
            </w:r>
            <w:r w:rsidRPr="00282C24">
              <w:rPr>
                <w:rFonts w:hint="eastAsia"/>
                <w:b/>
                <w:bCs/>
                <w:color w:val="000000" w:themeColor="text1"/>
                <w:u w:val="single"/>
              </w:rPr>
              <w:t>、涉及基金财产、基金管理业务、基金托管业务的诉讼或仲裁；</w:t>
            </w:r>
          </w:p>
          <w:p w:rsidR="009A230D" w:rsidRPr="00282C24" w:rsidRDefault="009A230D" w:rsidP="00B765A5">
            <w:pPr>
              <w:rPr>
                <w:b/>
                <w:bCs/>
                <w:color w:val="000000" w:themeColor="text1"/>
                <w:u w:val="single"/>
              </w:rPr>
            </w:pPr>
            <w:r w:rsidRPr="00282C24">
              <w:rPr>
                <w:rFonts w:hint="eastAsia"/>
                <w:b/>
                <w:bCs/>
                <w:color w:val="000000" w:themeColor="text1"/>
                <w:u w:val="single"/>
              </w:rPr>
              <w:t>12</w:t>
            </w:r>
            <w:r w:rsidRPr="00282C24">
              <w:rPr>
                <w:rFonts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9A230D" w:rsidRPr="00282C24" w:rsidRDefault="009A230D" w:rsidP="00B765A5">
            <w:pPr>
              <w:rPr>
                <w:b/>
                <w:bCs/>
                <w:color w:val="000000" w:themeColor="text1"/>
                <w:u w:val="single"/>
              </w:rPr>
            </w:pPr>
            <w:r w:rsidRPr="00282C24">
              <w:rPr>
                <w:rFonts w:hint="eastAsia"/>
                <w:b/>
                <w:bCs/>
                <w:color w:val="000000" w:themeColor="text1"/>
                <w:u w:val="single"/>
              </w:rPr>
              <w:t>13</w:t>
            </w:r>
            <w:r w:rsidRPr="00282C24">
              <w:rPr>
                <w:rFonts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9A230D" w:rsidRPr="00282C24" w:rsidRDefault="009A230D" w:rsidP="00B765A5">
            <w:pPr>
              <w:rPr>
                <w:b/>
                <w:bCs/>
                <w:color w:val="000000" w:themeColor="text1"/>
                <w:u w:val="single"/>
              </w:rPr>
            </w:pPr>
            <w:r w:rsidRPr="00282C24">
              <w:rPr>
                <w:rFonts w:hint="eastAsia"/>
                <w:b/>
                <w:bCs/>
                <w:color w:val="000000" w:themeColor="text1"/>
                <w:u w:val="single"/>
              </w:rPr>
              <w:t>14</w:t>
            </w:r>
            <w:r w:rsidRPr="00282C24">
              <w:rPr>
                <w:rFonts w:hint="eastAsia"/>
                <w:b/>
                <w:bCs/>
                <w:color w:val="000000" w:themeColor="text1"/>
                <w:u w:val="single"/>
              </w:rPr>
              <w:t>、基金收益分配事项；</w:t>
            </w:r>
          </w:p>
          <w:p w:rsidR="009A230D" w:rsidRPr="00282C24" w:rsidRDefault="009A230D" w:rsidP="00B765A5">
            <w:pPr>
              <w:rPr>
                <w:b/>
                <w:bCs/>
                <w:color w:val="000000" w:themeColor="text1"/>
                <w:u w:val="single"/>
              </w:rPr>
            </w:pPr>
            <w:r w:rsidRPr="00282C24">
              <w:rPr>
                <w:rFonts w:hint="eastAsia"/>
                <w:b/>
                <w:bCs/>
                <w:color w:val="000000" w:themeColor="text1"/>
                <w:u w:val="single"/>
              </w:rPr>
              <w:t>15</w:t>
            </w:r>
            <w:r w:rsidRPr="00282C24">
              <w:rPr>
                <w:rFonts w:hint="eastAsia"/>
                <w:b/>
                <w:bCs/>
                <w:color w:val="000000" w:themeColor="text1"/>
                <w:u w:val="single"/>
              </w:rPr>
              <w:t>、管理费、托管费、申购费、赎回费等费用计提标准、计提方式和费率发生变更；</w:t>
            </w:r>
          </w:p>
          <w:p w:rsidR="009A230D" w:rsidRPr="00282C24" w:rsidRDefault="009A230D" w:rsidP="00B765A5">
            <w:pPr>
              <w:rPr>
                <w:b/>
                <w:bCs/>
                <w:color w:val="000000" w:themeColor="text1"/>
                <w:u w:val="single"/>
              </w:rPr>
            </w:pPr>
            <w:r w:rsidRPr="00282C24">
              <w:rPr>
                <w:rFonts w:hint="eastAsia"/>
                <w:b/>
                <w:bCs/>
                <w:color w:val="000000" w:themeColor="text1"/>
                <w:u w:val="single"/>
              </w:rPr>
              <w:t>16</w:t>
            </w:r>
            <w:r w:rsidRPr="00282C24">
              <w:rPr>
                <w:rFonts w:hint="eastAsia"/>
                <w:b/>
                <w:bCs/>
                <w:color w:val="000000" w:themeColor="text1"/>
                <w:u w:val="single"/>
              </w:rPr>
              <w:t>、基金份额净值计价错误</w:t>
            </w:r>
            <w:proofErr w:type="gramStart"/>
            <w:r w:rsidRPr="00282C24">
              <w:rPr>
                <w:rFonts w:hint="eastAsia"/>
                <w:b/>
                <w:bCs/>
                <w:color w:val="000000" w:themeColor="text1"/>
                <w:u w:val="single"/>
              </w:rPr>
              <w:t>达基金</w:t>
            </w:r>
            <w:proofErr w:type="gramEnd"/>
            <w:r w:rsidRPr="00282C24">
              <w:rPr>
                <w:rFonts w:hint="eastAsia"/>
                <w:b/>
                <w:bCs/>
                <w:color w:val="000000" w:themeColor="text1"/>
                <w:u w:val="single"/>
              </w:rPr>
              <w:t>份额净值百分之零点五；</w:t>
            </w:r>
          </w:p>
          <w:p w:rsidR="009A230D" w:rsidRPr="00282C24" w:rsidRDefault="009A230D" w:rsidP="00B765A5">
            <w:pPr>
              <w:rPr>
                <w:b/>
                <w:bCs/>
                <w:color w:val="000000" w:themeColor="text1"/>
                <w:u w:val="single"/>
              </w:rPr>
            </w:pPr>
            <w:r w:rsidRPr="00282C24">
              <w:rPr>
                <w:rFonts w:hint="eastAsia"/>
                <w:b/>
                <w:bCs/>
                <w:color w:val="000000" w:themeColor="text1"/>
                <w:u w:val="single"/>
              </w:rPr>
              <w:t>17</w:t>
            </w:r>
            <w:r w:rsidRPr="00282C24">
              <w:rPr>
                <w:rFonts w:hint="eastAsia"/>
                <w:b/>
                <w:bCs/>
                <w:color w:val="000000" w:themeColor="text1"/>
                <w:u w:val="single"/>
              </w:rPr>
              <w:t>、本基金开始办理申购、赎回；</w:t>
            </w:r>
          </w:p>
          <w:p w:rsidR="009A230D" w:rsidRPr="00282C24" w:rsidRDefault="009A230D" w:rsidP="00B765A5">
            <w:pPr>
              <w:rPr>
                <w:b/>
                <w:bCs/>
                <w:color w:val="000000" w:themeColor="text1"/>
                <w:u w:val="single"/>
              </w:rPr>
            </w:pPr>
            <w:r w:rsidRPr="00282C24">
              <w:rPr>
                <w:rFonts w:hint="eastAsia"/>
                <w:b/>
                <w:bCs/>
                <w:color w:val="000000" w:themeColor="text1"/>
                <w:u w:val="single"/>
              </w:rPr>
              <w:t>18</w:t>
            </w:r>
            <w:r w:rsidRPr="00282C24">
              <w:rPr>
                <w:rFonts w:hint="eastAsia"/>
                <w:b/>
                <w:bCs/>
                <w:color w:val="000000" w:themeColor="text1"/>
                <w:u w:val="single"/>
              </w:rPr>
              <w:t>、本基金发生巨额赎回并延期办理；</w:t>
            </w:r>
          </w:p>
          <w:p w:rsidR="009A230D" w:rsidRPr="00282C24" w:rsidRDefault="009A230D" w:rsidP="00B765A5">
            <w:pPr>
              <w:rPr>
                <w:b/>
                <w:bCs/>
                <w:color w:val="000000" w:themeColor="text1"/>
                <w:u w:val="single"/>
              </w:rPr>
            </w:pPr>
            <w:r w:rsidRPr="00282C24">
              <w:rPr>
                <w:rFonts w:hint="eastAsia"/>
                <w:b/>
                <w:bCs/>
                <w:color w:val="000000" w:themeColor="text1"/>
                <w:u w:val="single"/>
              </w:rPr>
              <w:t>19</w:t>
            </w:r>
            <w:r w:rsidRPr="00282C24">
              <w:rPr>
                <w:rFonts w:hint="eastAsia"/>
                <w:b/>
                <w:bCs/>
                <w:color w:val="000000" w:themeColor="text1"/>
                <w:u w:val="single"/>
              </w:rPr>
              <w:t>、本基金连续发生巨额赎回并暂停接受赎回申请或延缓支付赎回款项；</w:t>
            </w:r>
          </w:p>
          <w:p w:rsidR="009A230D" w:rsidRPr="00282C24" w:rsidRDefault="009A230D" w:rsidP="00B765A5">
            <w:pPr>
              <w:rPr>
                <w:b/>
                <w:bCs/>
                <w:color w:val="000000" w:themeColor="text1"/>
                <w:u w:val="single"/>
              </w:rPr>
            </w:pPr>
            <w:r w:rsidRPr="00282C24">
              <w:rPr>
                <w:rFonts w:hint="eastAsia"/>
                <w:b/>
                <w:bCs/>
                <w:color w:val="000000" w:themeColor="text1"/>
                <w:u w:val="single"/>
              </w:rPr>
              <w:t>20</w:t>
            </w:r>
            <w:r w:rsidRPr="00282C24">
              <w:rPr>
                <w:rFonts w:hint="eastAsia"/>
                <w:b/>
                <w:bCs/>
                <w:color w:val="000000" w:themeColor="text1"/>
                <w:u w:val="single"/>
              </w:rPr>
              <w:t>、本基金暂停接受申购、赎回申请或重新接受申购、赎回申请；</w:t>
            </w:r>
          </w:p>
          <w:p w:rsidR="009A230D" w:rsidRPr="00282C24" w:rsidRDefault="009A230D" w:rsidP="00B765A5">
            <w:pPr>
              <w:rPr>
                <w:b/>
                <w:bCs/>
                <w:color w:val="000000" w:themeColor="text1"/>
                <w:u w:val="single"/>
              </w:rPr>
            </w:pPr>
            <w:r w:rsidRPr="00282C24">
              <w:rPr>
                <w:rFonts w:hint="eastAsia"/>
                <w:b/>
                <w:bCs/>
                <w:color w:val="000000" w:themeColor="text1"/>
                <w:u w:val="single"/>
              </w:rPr>
              <w:t>21</w:t>
            </w:r>
            <w:r w:rsidRPr="00282C24">
              <w:rPr>
                <w:rFonts w:hint="eastAsia"/>
                <w:b/>
                <w:bCs/>
                <w:color w:val="000000" w:themeColor="text1"/>
                <w:u w:val="single"/>
              </w:rPr>
              <w:t>、增加、取消或者调整基金份额类别设置、</w:t>
            </w:r>
            <w:r w:rsidRPr="00282C24">
              <w:rPr>
                <w:b/>
                <w:bCs/>
                <w:color w:val="000000" w:themeColor="text1"/>
                <w:u w:val="single"/>
              </w:rPr>
              <w:t>变更收费方式或者停止现有基金份额的销售</w:t>
            </w:r>
            <w:r w:rsidRPr="00282C24">
              <w:rPr>
                <w:rFonts w:hint="eastAsia"/>
                <w:b/>
                <w:bCs/>
                <w:color w:val="000000" w:themeColor="text1"/>
                <w:u w:val="single"/>
              </w:rPr>
              <w:t>及</w:t>
            </w:r>
            <w:r w:rsidRPr="00282C24">
              <w:rPr>
                <w:b/>
                <w:bCs/>
                <w:color w:val="000000" w:themeColor="text1"/>
                <w:u w:val="single"/>
              </w:rPr>
              <w:t>对基金份额分类办法及规则进行调整</w:t>
            </w:r>
            <w:r w:rsidRPr="00282C24">
              <w:rPr>
                <w:rFonts w:hint="eastAsia"/>
                <w:b/>
                <w:bCs/>
                <w:color w:val="000000" w:themeColor="text1"/>
                <w:u w:val="single"/>
              </w:rPr>
              <w:t>；</w:t>
            </w:r>
          </w:p>
          <w:p w:rsidR="009A230D" w:rsidRPr="00282C24" w:rsidRDefault="009A230D" w:rsidP="00B765A5">
            <w:pPr>
              <w:rPr>
                <w:b/>
                <w:bCs/>
                <w:color w:val="000000" w:themeColor="text1"/>
                <w:u w:val="single"/>
              </w:rPr>
            </w:pPr>
            <w:r w:rsidRPr="00282C24">
              <w:rPr>
                <w:rFonts w:hint="eastAsia"/>
                <w:b/>
                <w:bCs/>
                <w:color w:val="000000" w:themeColor="text1"/>
                <w:u w:val="single"/>
              </w:rPr>
              <w:t>22</w:t>
            </w:r>
            <w:r w:rsidRPr="00282C24">
              <w:rPr>
                <w:rFonts w:hint="eastAsia"/>
                <w:b/>
                <w:bCs/>
                <w:color w:val="000000" w:themeColor="text1"/>
                <w:u w:val="single"/>
              </w:rPr>
              <w:t>、本基金发生涉及基金申购、赎回事项调整或潜在影响投资者赎回等重大事项时；</w:t>
            </w:r>
          </w:p>
          <w:p w:rsidR="009A230D" w:rsidRPr="00282C24" w:rsidRDefault="009A230D" w:rsidP="00B765A5">
            <w:pPr>
              <w:rPr>
                <w:b/>
                <w:bCs/>
                <w:color w:val="000000" w:themeColor="text1"/>
                <w:u w:val="single"/>
              </w:rPr>
            </w:pPr>
            <w:r w:rsidRPr="00282C24">
              <w:rPr>
                <w:rFonts w:hint="eastAsia"/>
                <w:b/>
                <w:bCs/>
                <w:color w:val="000000" w:themeColor="text1"/>
                <w:u w:val="single"/>
              </w:rPr>
              <w:t>23</w:t>
            </w:r>
            <w:r w:rsidRPr="00282C24">
              <w:rPr>
                <w:rFonts w:hint="eastAsia"/>
                <w:b/>
                <w:bCs/>
                <w:color w:val="000000" w:themeColor="text1"/>
                <w:u w:val="single"/>
              </w:rPr>
              <w:t>、基金管理人采用摆动定价机制进行估值时；</w:t>
            </w:r>
          </w:p>
          <w:p w:rsidR="009A230D" w:rsidRPr="00282C24" w:rsidRDefault="009A230D" w:rsidP="00B765A5">
            <w:pPr>
              <w:rPr>
                <w:b/>
                <w:bCs/>
                <w:color w:val="000000" w:themeColor="text1"/>
                <w:u w:val="single"/>
              </w:rPr>
            </w:pPr>
            <w:r w:rsidRPr="00282C24">
              <w:rPr>
                <w:rFonts w:hint="eastAsia"/>
                <w:b/>
                <w:bCs/>
                <w:color w:val="000000" w:themeColor="text1"/>
                <w:u w:val="single"/>
              </w:rPr>
              <w:t>24</w:t>
            </w:r>
            <w:r w:rsidRPr="00282C24">
              <w:rPr>
                <w:b/>
                <w:bCs/>
                <w:color w:val="000000" w:themeColor="text1"/>
                <w:u w:val="single"/>
              </w:rPr>
              <w:t>、</w:t>
            </w:r>
            <w:r w:rsidRPr="00282C24">
              <w:rPr>
                <w:rFonts w:hint="eastAsia"/>
                <w:b/>
                <w:bCs/>
                <w:color w:val="000000" w:themeColor="text1"/>
                <w:u w:val="single"/>
              </w:rPr>
              <w:t>基金信息披露义务人认为可能对基金份额持有人权益或者基金份额的价格产生重大影响的其他事项或</w:t>
            </w:r>
            <w:r w:rsidRPr="00282C24">
              <w:rPr>
                <w:b/>
                <w:bCs/>
                <w:color w:val="000000" w:themeColor="text1"/>
                <w:u w:val="single"/>
              </w:rPr>
              <w:t>中国证监会规定的其他事项。</w:t>
            </w:r>
          </w:p>
          <w:p w:rsidR="009A230D" w:rsidRPr="00282C24" w:rsidRDefault="009A230D" w:rsidP="00B765A5">
            <w:pPr>
              <w:rPr>
                <w:b/>
                <w:bCs/>
                <w:color w:val="000000" w:themeColor="text1"/>
                <w:u w:val="single"/>
              </w:rPr>
            </w:pPr>
            <w:r w:rsidRPr="00282C24">
              <w:rPr>
                <w:b/>
                <w:bCs/>
                <w:color w:val="000000" w:themeColor="text1"/>
                <w:u w:val="single"/>
              </w:rPr>
              <w:t>（八）澄清公告</w:t>
            </w:r>
          </w:p>
          <w:p w:rsidR="009A230D" w:rsidRPr="00282C24" w:rsidRDefault="009A230D" w:rsidP="00B765A5">
            <w:pPr>
              <w:rPr>
                <w:b/>
                <w:bCs/>
                <w:color w:val="000000" w:themeColor="text1"/>
                <w:u w:val="single"/>
              </w:rPr>
            </w:pPr>
            <w:r w:rsidRPr="00282C24">
              <w:rPr>
                <w:b/>
                <w:bCs/>
                <w:color w:val="000000" w:themeColor="text1"/>
                <w:u w:val="single"/>
              </w:rPr>
              <w:t>在基金合同存续期限内，任何公共媒介中出现的或者在市场上流传的消息可能对基金份额价格产生误导性影响或者引起较大波动</w:t>
            </w:r>
            <w:r w:rsidRPr="00282C24">
              <w:rPr>
                <w:rFonts w:hint="eastAsia"/>
                <w:b/>
                <w:bCs/>
                <w:color w:val="000000" w:themeColor="text1"/>
                <w:u w:val="single"/>
              </w:rPr>
              <w:t>，以及可能损害基金份额持有人权益</w:t>
            </w:r>
            <w:r w:rsidRPr="00282C24">
              <w:rPr>
                <w:b/>
                <w:bCs/>
                <w:color w:val="000000" w:themeColor="text1"/>
                <w:u w:val="single"/>
              </w:rPr>
              <w:t>的，相关信息披露义务人知悉后应当立即对该消息进行公开澄清，并将有关情况立即报告中国证监会。</w:t>
            </w:r>
          </w:p>
          <w:p w:rsidR="009A230D" w:rsidRPr="00282C24" w:rsidRDefault="009A230D" w:rsidP="00B765A5">
            <w:pPr>
              <w:rPr>
                <w:b/>
                <w:bCs/>
                <w:color w:val="000000" w:themeColor="text1"/>
                <w:u w:val="single"/>
              </w:rPr>
            </w:pPr>
            <w:r w:rsidRPr="00282C24">
              <w:rPr>
                <w:b/>
                <w:bCs/>
                <w:color w:val="000000" w:themeColor="text1"/>
                <w:u w:val="single"/>
              </w:rPr>
              <w:t>（九）基金份额持有人大会决议</w:t>
            </w:r>
          </w:p>
          <w:p w:rsidR="009A230D" w:rsidRPr="00282C24" w:rsidRDefault="009A230D" w:rsidP="00B765A5">
            <w:pPr>
              <w:rPr>
                <w:b/>
                <w:bCs/>
                <w:color w:val="000000" w:themeColor="text1"/>
                <w:u w:val="single"/>
              </w:rPr>
            </w:pPr>
            <w:r w:rsidRPr="00282C24">
              <w:rPr>
                <w:b/>
                <w:bCs/>
                <w:color w:val="000000" w:themeColor="text1"/>
                <w:u w:val="single"/>
              </w:rPr>
              <w:t>基金份额持有人大会决定的事项，应当依法报</w:t>
            </w:r>
            <w:r w:rsidRPr="00282C24">
              <w:rPr>
                <w:rFonts w:hint="eastAsia"/>
                <w:b/>
                <w:bCs/>
                <w:color w:val="000000" w:themeColor="text1"/>
                <w:u w:val="single"/>
              </w:rPr>
              <w:t>中国证监会</w:t>
            </w:r>
            <w:r w:rsidRPr="00282C24">
              <w:rPr>
                <w:b/>
                <w:bCs/>
                <w:color w:val="000000" w:themeColor="text1"/>
                <w:u w:val="single"/>
              </w:rPr>
              <w:t>备案，并予以公告。</w:t>
            </w:r>
          </w:p>
          <w:p w:rsidR="009A230D" w:rsidRPr="00282C24" w:rsidRDefault="009A230D" w:rsidP="00B765A5">
            <w:pPr>
              <w:rPr>
                <w:b/>
                <w:bCs/>
                <w:color w:val="000000" w:themeColor="text1"/>
                <w:u w:val="single"/>
              </w:rPr>
            </w:pPr>
            <w:r w:rsidRPr="00282C24">
              <w:rPr>
                <w:rFonts w:hint="eastAsia"/>
                <w:b/>
                <w:bCs/>
                <w:color w:val="000000" w:themeColor="text1"/>
                <w:u w:val="single"/>
              </w:rPr>
              <w:t>（十）清算报告</w:t>
            </w:r>
          </w:p>
          <w:p w:rsidR="009A230D" w:rsidRPr="00282C24" w:rsidRDefault="009A230D" w:rsidP="00B765A5">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9A230D" w:rsidRPr="00282C24" w:rsidRDefault="009A230D" w:rsidP="00B765A5">
            <w:pPr>
              <w:rPr>
                <w:b/>
                <w:bCs/>
                <w:color w:val="000000" w:themeColor="text1"/>
                <w:u w:val="single"/>
              </w:rPr>
            </w:pPr>
            <w:r w:rsidRPr="00282C24">
              <w:rPr>
                <w:b/>
                <w:bCs/>
                <w:color w:val="000000" w:themeColor="text1"/>
                <w:u w:val="single"/>
              </w:rPr>
              <w:t>（十</w:t>
            </w:r>
            <w:r w:rsidRPr="00282C24">
              <w:rPr>
                <w:rFonts w:hint="eastAsia"/>
                <w:b/>
                <w:bCs/>
                <w:color w:val="000000" w:themeColor="text1"/>
                <w:u w:val="single"/>
              </w:rPr>
              <w:t>一</w:t>
            </w:r>
            <w:r w:rsidRPr="00282C24">
              <w:rPr>
                <w:b/>
                <w:bCs/>
                <w:color w:val="000000" w:themeColor="text1"/>
                <w:u w:val="single"/>
              </w:rPr>
              <w:t>）</w:t>
            </w:r>
            <w:r w:rsidRPr="00282C24">
              <w:rPr>
                <w:rFonts w:hint="eastAsia"/>
                <w:b/>
                <w:bCs/>
                <w:color w:val="000000" w:themeColor="text1"/>
                <w:u w:val="single"/>
              </w:rPr>
              <w:t>投资资产支持证券的信息披露</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基金管理人应在基金年度报告及中期报告中披露其持有的资产支持证券总额、资产支持证券市值占基金净资产的比例和报告期内所有的资产支持证券明细。</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rFonts w:hint="eastAsia"/>
                <w:b/>
                <w:bCs/>
                <w:color w:val="000000" w:themeColor="text1"/>
                <w:u w:val="single"/>
              </w:rPr>
              <w:t>10</w:t>
            </w:r>
            <w:r w:rsidRPr="00282C24">
              <w:rPr>
                <w:rFonts w:hint="eastAsia"/>
                <w:b/>
                <w:bCs/>
                <w:color w:val="000000" w:themeColor="text1"/>
                <w:u w:val="single"/>
              </w:rPr>
              <w:t>名资产支持证券明细。</w:t>
            </w:r>
          </w:p>
          <w:p w:rsidR="009A230D" w:rsidRPr="00282C24" w:rsidRDefault="009A230D" w:rsidP="00B765A5">
            <w:pPr>
              <w:rPr>
                <w:b/>
                <w:bCs/>
                <w:color w:val="000000" w:themeColor="text1"/>
                <w:u w:val="single"/>
              </w:rPr>
            </w:pPr>
            <w:r w:rsidRPr="00282C24">
              <w:rPr>
                <w:b/>
                <w:bCs/>
                <w:color w:val="000000" w:themeColor="text1"/>
                <w:u w:val="single"/>
              </w:rPr>
              <w:t>（十</w:t>
            </w:r>
            <w:r w:rsidRPr="00282C24">
              <w:rPr>
                <w:rFonts w:hint="eastAsia"/>
                <w:b/>
                <w:bCs/>
                <w:color w:val="000000" w:themeColor="text1"/>
                <w:u w:val="single"/>
              </w:rPr>
              <w:t>二</w:t>
            </w:r>
            <w:r w:rsidRPr="00282C24">
              <w:rPr>
                <w:b/>
                <w:bCs/>
                <w:color w:val="000000" w:themeColor="text1"/>
                <w:u w:val="single"/>
              </w:rPr>
              <w:t>）中国证监会规定的其他信息。</w:t>
            </w:r>
          </w:p>
          <w:p w:rsidR="009A230D" w:rsidRPr="00282C24" w:rsidRDefault="009A230D" w:rsidP="00B765A5">
            <w:pPr>
              <w:rPr>
                <w:b/>
                <w:bCs/>
                <w:color w:val="000000" w:themeColor="text1"/>
                <w:u w:val="single"/>
              </w:rPr>
            </w:pPr>
            <w:r w:rsidRPr="00282C24">
              <w:rPr>
                <w:b/>
                <w:bCs/>
                <w:color w:val="000000" w:themeColor="text1"/>
                <w:u w:val="single"/>
              </w:rPr>
              <w:t>六、信息披露事务管理</w:t>
            </w:r>
          </w:p>
          <w:p w:rsidR="009A230D" w:rsidRPr="00282C24" w:rsidRDefault="009A230D" w:rsidP="00B765A5">
            <w:pPr>
              <w:rPr>
                <w:b/>
                <w:bCs/>
                <w:color w:val="000000" w:themeColor="text1"/>
                <w:u w:val="single"/>
              </w:rPr>
            </w:pPr>
            <w:r w:rsidRPr="00282C24">
              <w:rPr>
                <w:b/>
                <w:bCs/>
                <w:color w:val="000000" w:themeColor="text1"/>
                <w:u w:val="single"/>
              </w:rPr>
              <w:t>基金管理人、基金托管人应当建立健全信息披露管理制度，指定</w:t>
            </w:r>
            <w:r w:rsidRPr="00282C24">
              <w:rPr>
                <w:rFonts w:hint="eastAsia"/>
                <w:b/>
                <w:bCs/>
                <w:color w:val="000000" w:themeColor="text1"/>
                <w:u w:val="single"/>
              </w:rPr>
              <w:t>专门部门及高级管理人员</w:t>
            </w:r>
            <w:r w:rsidRPr="00282C24">
              <w:rPr>
                <w:b/>
                <w:bCs/>
                <w:color w:val="000000" w:themeColor="text1"/>
                <w:u w:val="single"/>
              </w:rPr>
              <w:t>负责管理信息披露事务。</w:t>
            </w:r>
          </w:p>
          <w:p w:rsidR="009A230D" w:rsidRPr="00282C24" w:rsidRDefault="009A230D" w:rsidP="00B765A5">
            <w:pPr>
              <w:rPr>
                <w:b/>
                <w:bCs/>
                <w:color w:val="000000" w:themeColor="text1"/>
                <w:u w:val="single"/>
              </w:rPr>
            </w:pPr>
            <w:r w:rsidRPr="00282C24">
              <w:rPr>
                <w:b/>
                <w:bCs/>
                <w:color w:val="000000" w:themeColor="text1"/>
                <w:u w:val="single"/>
              </w:rPr>
              <w:t>基金信息披露义务人公开披露基金信息，应当符合中国证监会相关基金信息披露内容与格式准则</w:t>
            </w:r>
            <w:r w:rsidRPr="00282C24">
              <w:rPr>
                <w:rFonts w:hint="eastAsia"/>
                <w:b/>
                <w:bCs/>
                <w:color w:val="000000" w:themeColor="text1"/>
                <w:u w:val="single"/>
              </w:rPr>
              <w:t>等法规</w:t>
            </w:r>
            <w:r w:rsidRPr="00282C24">
              <w:rPr>
                <w:b/>
                <w:bCs/>
                <w:color w:val="000000" w:themeColor="text1"/>
                <w:u w:val="single"/>
              </w:rPr>
              <w:t>的规定。</w:t>
            </w:r>
          </w:p>
          <w:p w:rsidR="009A230D" w:rsidRPr="00282C24" w:rsidRDefault="009A230D" w:rsidP="00B765A5">
            <w:pPr>
              <w:rPr>
                <w:b/>
                <w:bCs/>
                <w:color w:val="000000" w:themeColor="text1"/>
                <w:u w:val="single"/>
              </w:rPr>
            </w:pPr>
            <w:r w:rsidRPr="00282C24">
              <w:rPr>
                <w:b/>
                <w:bCs/>
                <w:color w:val="000000" w:themeColor="text1"/>
                <w:u w:val="single"/>
              </w:rPr>
              <w:t>基金托管人应当按照相关法律法规、中国证监会的规定和基金合同的约定，对基金管理人编制的基金净值</w:t>
            </w:r>
            <w:r w:rsidRPr="00282C24">
              <w:rPr>
                <w:rFonts w:hint="eastAsia"/>
                <w:b/>
                <w:bCs/>
                <w:color w:val="000000" w:themeColor="text1"/>
                <w:u w:val="single"/>
              </w:rPr>
              <w:t>信息</w:t>
            </w:r>
            <w:r w:rsidRPr="00282C24">
              <w:rPr>
                <w:b/>
                <w:bCs/>
                <w:color w:val="000000" w:themeColor="text1"/>
                <w:u w:val="single"/>
              </w:rPr>
              <w:t>、基金份额申购赎回价格、基金定期报告</w:t>
            </w:r>
            <w:r w:rsidRPr="00282C24">
              <w:rPr>
                <w:rFonts w:hint="eastAsia"/>
                <w:b/>
                <w:bCs/>
                <w:color w:val="000000" w:themeColor="text1"/>
                <w:u w:val="single"/>
              </w:rPr>
              <w:t>、</w:t>
            </w:r>
            <w:r w:rsidRPr="00282C24">
              <w:rPr>
                <w:b/>
                <w:bCs/>
                <w:color w:val="000000" w:themeColor="text1"/>
                <w:u w:val="single"/>
              </w:rPr>
              <w:t>更新的招募说明书</w:t>
            </w:r>
            <w:r w:rsidRPr="00282C24">
              <w:rPr>
                <w:rFonts w:hint="eastAsia"/>
                <w:b/>
                <w:bCs/>
                <w:color w:val="000000" w:themeColor="text1"/>
                <w:u w:val="single"/>
              </w:rPr>
              <w:t>、基金产品资料概要、基金清算报告</w:t>
            </w:r>
            <w:r w:rsidRPr="00282C24">
              <w:rPr>
                <w:b/>
                <w:bCs/>
                <w:color w:val="000000" w:themeColor="text1"/>
                <w:u w:val="single"/>
              </w:rPr>
              <w:t>等公开披露的相关基金信息进行复核、审查，并向基金管理人</w:t>
            </w:r>
            <w:r w:rsidRPr="00282C24">
              <w:rPr>
                <w:rFonts w:hint="eastAsia"/>
                <w:b/>
                <w:bCs/>
                <w:color w:val="000000" w:themeColor="text1"/>
                <w:u w:val="single"/>
              </w:rPr>
              <w:t>进行书面或电子</w:t>
            </w:r>
            <w:r w:rsidRPr="00282C24">
              <w:rPr>
                <w:b/>
                <w:bCs/>
                <w:color w:val="000000" w:themeColor="text1"/>
                <w:u w:val="single"/>
              </w:rPr>
              <w:t>确认。</w:t>
            </w:r>
          </w:p>
          <w:p w:rsidR="009A230D" w:rsidRPr="00282C24" w:rsidRDefault="009A230D" w:rsidP="00B765A5">
            <w:pPr>
              <w:rPr>
                <w:b/>
                <w:bCs/>
                <w:color w:val="000000" w:themeColor="text1"/>
                <w:u w:val="single"/>
              </w:rPr>
            </w:pPr>
            <w:r w:rsidRPr="00282C24">
              <w:rPr>
                <w:b/>
                <w:bCs/>
                <w:color w:val="000000" w:themeColor="text1"/>
                <w:u w:val="single"/>
              </w:rPr>
              <w:t>基金管理人、基金托管人应当在指定</w:t>
            </w:r>
            <w:r w:rsidRPr="00282C24">
              <w:rPr>
                <w:rFonts w:hint="eastAsia"/>
                <w:b/>
                <w:bCs/>
                <w:color w:val="000000" w:themeColor="text1"/>
                <w:u w:val="single"/>
              </w:rPr>
              <w:t>报刊</w:t>
            </w:r>
            <w:r w:rsidRPr="00282C24">
              <w:rPr>
                <w:b/>
                <w:bCs/>
                <w:color w:val="000000" w:themeColor="text1"/>
                <w:u w:val="single"/>
              </w:rPr>
              <w:t>中选择</w:t>
            </w:r>
            <w:r w:rsidRPr="00282C24">
              <w:rPr>
                <w:rFonts w:hint="eastAsia"/>
                <w:b/>
                <w:bCs/>
                <w:color w:val="000000" w:themeColor="text1"/>
                <w:u w:val="single"/>
              </w:rPr>
              <w:t>一家</w:t>
            </w:r>
            <w:r w:rsidRPr="00282C24">
              <w:rPr>
                <w:b/>
                <w:bCs/>
                <w:color w:val="000000" w:themeColor="text1"/>
                <w:u w:val="single"/>
              </w:rPr>
              <w:t>披露信息的报刊。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9A230D" w:rsidRPr="00282C24" w:rsidRDefault="009A230D" w:rsidP="00B765A5">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9A230D" w:rsidRPr="00282C24" w:rsidRDefault="009A230D" w:rsidP="00B765A5">
            <w:pPr>
              <w:rPr>
                <w:b/>
                <w:bCs/>
                <w:color w:val="000000" w:themeColor="text1"/>
                <w:u w:val="single"/>
              </w:rPr>
            </w:pPr>
            <w:r w:rsidRPr="00282C24">
              <w:rPr>
                <w:b/>
                <w:bCs/>
                <w:color w:val="000000" w:themeColor="text1"/>
                <w:u w:val="single"/>
              </w:rPr>
              <w:t>为基金信息披露义务人公开披露的基金信息出具审计报告、法律意见书的专业机构，应当制作工作底稿，并将相关档案至少保存到基金合同终止</w:t>
            </w:r>
            <w:r w:rsidRPr="00282C24">
              <w:rPr>
                <w:rFonts w:hint="eastAsia"/>
                <w:b/>
                <w:bCs/>
                <w:color w:val="000000" w:themeColor="text1"/>
                <w:u w:val="single"/>
              </w:rPr>
              <w:t>后</w:t>
            </w:r>
            <w:r w:rsidRPr="00282C24">
              <w:rPr>
                <w:rFonts w:hint="eastAsia"/>
                <w:b/>
                <w:bCs/>
                <w:color w:val="000000" w:themeColor="text1"/>
                <w:u w:val="single"/>
              </w:rPr>
              <w:t>10</w:t>
            </w:r>
            <w:r w:rsidRPr="00282C24">
              <w:rPr>
                <w:b/>
                <w:bCs/>
                <w:color w:val="000000" w:themeColor="text1"/>
                <w:u w:val="single"/>
              </w:rPr>
              <w:t>年。</w:t>
            </w:r>
          </w:p>
          <w:p w:rsidR="009A230D" w:rsidRPr="00282C24" w:rsidRDefault="009A230D" w:rsidP="00B765A5">
            <w:pPr>
              <w:rPr>
                <w:b/>
                <w:bCs/>
                <w:color w:val="000000" w:themeColor="text1"/>
                <w:u w:val="single"/>
              </w:rPr>
            </w:pPr>
            <w:r w:rsidRPr="00282C24">
              <w:rPr>
                <w:b/>
                <w:bCs/>
                <w:color w:val="000000" w:themeColor="text1"/>
                <w:u w:val="single"/>
              </w:rPr>
              <w:t>七、信息披露文件的存放与查阅</w:t>
            </w:r>
          </w:p>
          <w:p w:rsidR="009A230D" w:rsidRPr="00282C24" w:rsidRDefault="009A230D" w:rsidP="00B765A5">
            <w:pPr>
              <w:rPr>
                <w:color w:val="000000" w:themeColor="text1"/>
              </w:rPr>
            </w:pPr>
            <w:r w:rsidRPr="00282C24">
              <w:rPr>
                <w:rFonts w:hint="eastAsia"/>
                <w:b/>
                <w:bCs/>
                <w:color w:val="000000" w:themeColor="text1"/>
                <w:u w:val="single"/>
              </w:rPr>
              <w:t>依法必须披露的信息发布后，基金管理人、基金托管人应当按照相关法律法规规定将信息置备于公司住所，供社会公众查阅、复制。</w:t>
            </w:r>
          </w:p>
        </w:tc>
      </w:tr>
      <w:tr w:rsidR="009A230D"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第十九部分基金合同的变更、终止与基金财产的清算</w:t>
            </w: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一、基金合同的变更</w:t>
            </w:r>
            <w:r w:rsidRPr="00282C24">
              <w:rPr>
                <w:color w:val="000000" w:themeColor="text1"/>
              </w:rPr>
              <w:t xml:space="preserve"> </w:t>
            </w:r>
          </w:p>
          <w:p w:rsidR="009A230D" w:rsidRPr="00282C24" w:rsidRDefault="009A230D" w:rsidP="00B765A5">
            <w:pPr>
              <w:rPr>
                <w:bCs/>
                <w:color w:val="000000" w:themeColor="text1"/>
              </w:rPr>
            </w:pPr>
            <w:r w:rsidRPr="00282C24">
              <w:rPr>
                <w:bCs/>
                <w:color w:val="000000" w:themeColor="text1"/>
              </w:rPr>
              <w:t>2</w:t>
            </w:r>
            <w:r w:rsidRPr="00282C24">
              <w:rPr>
                <w:bCs/>
                <w:color w:val="000000" w:themeColor="text1"/>
              </w:rPr>
              <w:t>、关于基金合同变更的基金份额持有人大会决议</w:t>
            </w:r>
            <w:r w:rsidRPr="00282C24">
              <w:rPr>
                <w:rFonts w:hint="eastAsia"/>
                <w:bCs/>
                <w:color w:val="000000" w:themeColor="text1"/>
              </w:rPr>
              <w:t>自表决通过后生效</w:t>
            </w:r>
            <w:r w:rsidRPr="00282C24">
              <w:rPr>
                <w:bCs/>
                <w:color w:val="000000" w:themeColor="text1"/>
              </w:rPr>
              <w:t>，</w:t>
            </w:r>
            <w:proofErr w:type="gramStart"/>
            <w:r w:rsidRPr="00282C24">
              <w:rPr>
                <w:bCs/>
                <w:color w:val="000000" w:themeColor="text1"/>
              </w:rPr>
              <w:t>自决议</w:t>
            </w:r>
            <w:proofErr w:type="gramEnd"/>
            <w:r w:rsidRPr="00282C24">
              <w:rPr>
                <w:bCs/>
                <w:color w:val="000000" w:themeColor="text1"/>
              </w:rPr>
              <w:t>生效后两</w:t>
            </w:r>
            <w:r w:rsidRPr="00282C24">
              <w:rPr>
                <w:rFonts w:hint="eastAsia"/>
                <w:b/>
                <w:bCs/>
                <w:strike/>
                <w:color w:val="000000" w:themeColor="text1"/>
              </w:rPr>
              <w:t>个工作</w:t>
            </w:r>
            <w:r w:rsidRPr="00282C24">
              <w:rPr>
                <w:bCs/>
                <w:color w:val="000000" w:themeColor="text1"/>
              </w:rPr>
              <w:t>日内在指定媒介公告。</w:t>
            </w:r>
          </w:p>
        </w:tc>
        <w:tc>
          <w:tcPr>
            <w:tcW w:w="6593"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一、基金合同的变更</w:t>
            </w:r>
            <w:r w:rsidRPr="00282C24">
              <w:rPr>
                <w:color w:val="000000" w:themeColor="text1"/>
              </w:rPr>
              <w:t xml:space="preserve"> </w:t>
            </w:r>
          </w:p>
          <w:p w:rsidR="009A230D" w:rsidRPr="00282C24" w:rsidRDefault="009A230D" w:rsidP="00B765A5">
            <w:pPr>
              <w:rPr>
                <w:bCs/>
                <w:color w:val="000000" w:themeColor="text1"/>
              </w:rPr>
            </w:pPr>
            <w:r w:rsidRPr="00282C24">
              <w:rPr>
                <w:bCs/>
                <w:color w:val="000000" w:themeColor="text1"/>
              </w:rPr>
              <w:t>2</w:t>
            </w:r>
            <w:r w:rsidRPr="00282C24">
              <w:rPr>
                <w:bCs/>
                <w:color w:val="000000" w:themeColor="text1"/>
              </w:rPr>
              <w:t>、关于基金合同变更的基金份额持有人大会决议</w:t>
            </w:r>
            <w:r w:rsidRPr="00282C24">
              <w:rPr>
                <w:rFonts w:hint="eastAsia"/>
                <w:bCs/>
                <w:color w:val="000000" w:themeColor="text1"/>
              </w:rPr>
              <w:t>自表决通过后生效</w:t>
            </w:r>
            <w:r w:rsidRPr="00282C24">
              <w:rPr>
                <w:bCs/>
                <w:color w:val="000000" w:themeColor="text1"/>
              </w:rPr>
              <w:t>，</w:t>
            </w:r>
            <w:proofErr w:type="gramStart"/>
            <w:r w:rsidRPr="00282C24">
              <w:rPr>
                <w:bCs/>
                <w:color w:val="000000" w:themeColor="text1"/>
              </w:rPr>
              <w:t>自决议</w:t>
            </w:r>
            <w:proofErr w:type="gramEnd"/>
            <w:r w:rsidRPr="00282C24">
              <w:rPr>
                <w:bCs/>
                <w:color w:val="000000" w:themeColor="text1"/>
              </w:rPr>
              <w:t>生效后两日内在指定媒介公告。</w:t>
            </w:r>
          </w:p>
        </w:tc>
      </w:tr>
      <w:tr w:rsidR="009A230D" w:rsidRPr="00282C24" w:rsidTr="00B765A5">
        <w:trPr>
          <w:trHeight w:val="1566"/>
        </w:trPr>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三、基金财产的清算</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w:t>
            </w:r>
            <w:r w:rsidRPr="00282C24">
              <w:rPr>
                <w:b/>
                <w:strike/>
                <w:color w:val="000000" w:themeColor="text1"/>
              </w:rPr>
              <w:t>从事</w:t>
            </w:r>
            <w:r w:rsidRPr="00282C24">
              <w:rPr>
                <w:color w:val="000000" w:themeColor="text1"/>
              </w:rPr>
              <w:t>证券相关业务资格的注册会计师、律师以及中国证监会指定的人员组成。基金财产清算小组可以聘用必要的工作人员。</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三、基金财产的清算</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、基金财产清算小组组成：基金财产清算小组成员由基金管理人、基金托管人、具有从事证券</w:t>
            </w:r>
            <w:r w:rsidRPr="00282C24">
              <w:rPr>
                <w:b/>
                <w:bCs/>
                <w:color w:val="000000" w:themeColor="text1"/>
                <w:u w:val="single"/>
              </w:rPr>
              <w:t>、期货</w:t>
            </w:r>
            <w:r w:rsidRPr="00282C24">
              <w:rPr>
                <w:color w:val="000000" w:themeColor="text1"/>
              </w:rPr>
              <w:t>相关业务资格的注册会计师、律师以及中国证监会指定的人员组成。基金财产清算小组可以聘用必要的工作人员。</w:t>
            </w:r>
            <w:r w:rsidRPr="00282C24">
              <w:rPr>
                <w:color w:val="000000" w:themeColor="text1"/>
              </w:rPr>
              <w:t xml:space="preserve"> </w:t>
            </w:r>
          </w:p>
        </w:tc>
      </w:tr>
    </w:tbl>
    <w:p w:rsidR="009A230D" w:rsidRPr="00282C24" w:rsidRDefault="009A230D" w:rsidP="009A230D">
      <w:pPr>
        <w:rPr>
          <w:color w:val="000000" w:themeColor="text1"/>
        </w:rPr>
      </w:pPr>
      <w:r w:rsidRPr="00282C24">
        <w:rPr>
          <w:rFonts w:hint="eastAsia"/>
          <w:color w:val="000000" w:themeColor="text1"/>
        </w:rPr>
        <w:t>注：基金合同内容摘要中涉及上述修订的一并调整。</w:t>
      </w:r>
    </w:p>
    <w:p w:rsidR="009A230D" w:rsidRPr="00282C24" w:rsidRDefault="009A230D">
      <w:pPr>
        <w:widowControl/>
        <w:jc w:val="left"/>
        <w:rPr>
          <w:color w:val="000000" w:themeColor="text1"/>
        </w:rPr>
      </w:pPr>
      <w:r w:rsidRPr="00282C24">
        <w:rPr>
          <w:color w:val="000000" w:themeColor="text1"/>
        </w:rPr>
        <w:br w:type="page"/>
      </w:r>
    </w:p>
    <w:p w:rsidR="009A230D" w:rsidRPr="00282C24" w:rsidRDefault="009A230D" w:rsidP="009A230D">
      <w:pPr>
        <w:jc w:val="center"/>
        <w:rPr>
          <w:b/>
          <w:color w:val="000000" w:themeColor="text1"/>
          <w:sz w:val="44"/>
          <w:szCs w:val="44"/>
        </w:rPr>
      </w:pPr>
      <w:r w:rsidRPr="00282C24">
        <w:rPr>
          <w:rFonts w:ascii="Tahoma" w:hAnsi="Tahoma" w:cs="Tahoma"/>
          <w:color w:val="000000" w:themeColor="text1"/>
        </w:rPr>
        <w:t>﻿</w:t>
      </w:r>
      <w:r w:rsidRPr="00282C24">
        <w:rPr>
          <w:rFonts w:hint="eastAsia"/>
          <w:b/>
          <w:color w:val="000000" w:themeColor="text1"/>
          <w:sz w:val="44"/>
          <w:szCs w:val="44"/>
        </w:rPr>
        <w:t>财通量</w:t>
      </w:r>
      <w:proofErr w:type="gramStart"/>
      <w:r w:rsidRPr="00282C24">
        <w:rPr>
          <w:rFonts w:hint="eastAsia"/>
          <w:b/>
          <w:color w:val="000000" w:themeColor="text1"/>
          <w:sz w:val="44"/>
          <w:szCs w:val="44"/>
        </w:rPr>
        <w:t>化核心优选</w:t>
      </w:r>
      <w:proofErr w:type="gramEnd"/>
      <w:r w:rsidRPr="00282C24">
        <w:rPr>
          <w:rFonts w:hint="eastAsia"/>
          <w:b/>
          <w:color w:val="000000" w:themeColor="text1"/>
          <w:sz w:val="44"/>
          <w:szCs w:val="44"/>
        </w:rPr>
        <w:t>混合型证券投资基金</w:t>
      </w:r>
    </w:p>
    <w:p w:rsidR="009A230D" w:rsidRPr="00282C24" w:rsidRDefault="009A230D" w:rsidP="009A230D">
      <w:pPr>
        <w:jc w:val="center"/>
        <w:rPr>
          <w:color w:val="000000" w:themeColor="text1"/>
        </w:rPr>
      </w:pPr>
      <w:r w:rsidRPr="00282C24">
        <w:rPr>
          <w:b/>
          <w:color w:val="000000" w:themeColor="text1"/>
          <w:sz w:val="44"/>
          <w:szCs w:val="44"/>
        </w:rPr>
        <w:t>基金合同</w:t>
      </w:r>
      <w:r w:rsidRPr="00282C24">
        <w:rPr>
          <w:rFonts w:hint="eastAsia"/>
          <w:b/>
          <w:color w:val="000000" w:themeColor="text1"/>
          <w:sz w:val="44"/>
          <w:szCs w:val="44"/>
        </w:rPr>
        <w:t>修订</w:t>
      </w:r>
      <w:r w:rsidRPr="00282C24">
        <w:rPr>
          <w:b/>
          <w:color w:val="000000" w:themeColor="text1"/>
          <w:sz w:val="44"/>
          <w:szCs w:val="44"/>
        </w:rPr>
        <w:t>对照表</w:t>
      </w:r>
    </w:p>
    <w:p w:rsidR="009A230D" w:rsidRPr="00282C24" w:rsidRDefault="009A230D" w:rsidP="009A230D">
      <w:pPr>
        <w:rPr>
          <w:color w:val="000000" w:themeColor="text1"/>
        </w:rPr>
      </w:pPr>
    </w:p>
    <w:tbl>
      <w:tblPr>
        <w:tblW w:w="1388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0"/>
        <w:gridCol w:w="6594"/>
        <w:gridCol w:w="6594"/>
      </w:tblGrid>
      <w:tr w:rsidR="009A230D" w:rsidRPr="00282C24" w:rsidTr="00B765A5">
        <w:tc>
          <w:tcPr>
            <w:tcW w:w="700" w:type="dxa"/>
            <w:vMerge w:val="restart"/>
            <w:tcBorders>
              <w:top w:val="single" w:sz="4" w:space="0" w:color="000000"/>
              <w:left w:val="single" w:sz="4" w:space="0" w:color="000000"/>
              <w:bottom w:val="single" w:sz="4" w:space="0" w:color="auto"/>
              <w:right w:val="single" w:sz="4" w:space="0" w:color="auto"/>
            </w:tcBorders>
            <w:vAlign w:val="center"/>
          </w:tcPr>
          <w:p w:rsidR="009A230D" w:rsidRPr="00282C24" w:rsidRDefault="009A230D" w:rsidP="00B765A5">
            <w:pPr>
              <w:spacing w:before="100" w:beforeAutospacing="1" w:after="100" w:afterAutospacing="1"/>
              <w:jc w:val="center"/>
              <w:rPr>
                <w:color w:val="000000" w:themeColor="text1"/>
              </w:rPr>
            </w:pPr>
            <w:r w:rsidRPr="00282C24">
              <w:rPr>
                <w:b/>
                <w:bCs/>
                <w:color w:val="000000" w:themeColor="text1"/>
              </w:rPr>
              <w:t>章节</w:t>
            </w:r>
          </w:p>
        </w:tc>
        <w:tc>
          <w:tcPr>
            <w:tcW w:w="6594" w:type="dxa"/>
            <w:tcBorders>
              <w:top w:val="single" w:sz="4" w:space="0" w:color="000000"/>
              <w:left w:val="single" w:sz="4" w:space="0" w:color="auto"/>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rFonts w:hint="eastAsia"/>
                <w:b/>
                <w:bCs/>
                <w:color w:val="000000" w:themeColor="text1"/>
              </w:rPr>
              <w:t>修订前</w:t>
            </w:r>
          </w:p>
        </w:tc>
        <w:tc>
          <w:tcPr>
            <w:tcW w:w="6594" w:type="dxa"/>
            <w:tcBorders>
              <w:top w:val="single" w:sz="4" w:space="0" w:color="000000"/>
              <w:left w:val="single" w:sz="4" w:space="0" w:color="auto"/>
              <w:bottom w:val="single" w:sz="4" w:space="0" w:color="auto"/>
              <w:right w:val="single" w:sz="4" w:space="0" w:color="auto"/>
            </w:tcBorders>
            <w:vAlign w:val="center"/>
          </w:tcPr>
          <w:p w:rsidR="009A230D" w:rsidRPr="00282C24" w:rsidRDefault="009A230D" w:rsidP="00B765A5">
            <w:pPr>
              <w:spacing w:before="100" w:beforeAutospacing="1" w:after="100" w:afterAutospacing="1"/>
              <w:jc w:val="center"/>
              <w:rPr>
                <w:color w:val="000000" w:themeColor="text1"/>
              </w:rPr>
            </w:pPr>
            <w:r w:rsidRPr="00282C24">
              <w:rPr>
                <w:rFonts w:hint="eastAsia"/>
                <w:b/>
                <w:bCs/>
                <w:color w:val="000000" w:themeColor="text1"/>
              </w:rPr>
              <w:t>修订后</w:t>
            </w:r>
          </w:p>
        </w:tc>
      </w:tr>
      <w:tr w:rsidR="009A230D" w:rsidRPr="00282C24" w:rsidTr="00B765A5">
        <w:tc>
          <w:tcPr>
            <w:tcW w:w="700" w:type="dxa"/>
            <w:vMerge/>
            <w:tcBorders>
              <w:top w:val="single" w:sz="4" w:space="0" w:color="000000"/>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vAlign w:val="center"/>
          </w:tcPr>
          <w:p w:rsidR="009A230D" w:rsidRPr="00282C24" w:rsidRDefault="009A230D" w:rsidP="00B765A5">
            <w:pPr>
              <w:spacing w:before="100" w:beforeAutospacing="1" w:after="100" w:afterAutospacing="1"/>
              <w:jc w:val="center"/>
              <w:rPr>
                <w:color w:val="000000" w:themeColor="text1"/>
              </w:rPr>
            </w:pPr>
            <w:r w:rsidRPr="00282C24">
              <w:rPr>
                <w:b/>
                <w:bCs/>
                <w:color w:val="000000" w:themeColor="text1"/>
              </w:rPr>
              <w:t>内容</w:t>
            </w:r>
          </w:p>
        </w:tc>
        <w:tc>
          <w:tcPr>
            <w:tcW w:w="6594" w:type="dxa"/>
            <w:tcBorders>
              <w:top w:val="single" w:sz="4" w:space="0" w:color="auto"/>
              <w:left w:val="single" w:sz="4" w:space="0" w:color="auto"/>
              <w:bottom w:val="single" w:sz="4" w:space="0" w:color="auto"/>
              <w:right w:val="single" w:sz="4" w:space="0" w:color="auto"/>
            </w:tcBorders>
            <w:vAlign w:val="center"/>
          </w:tcPr>
          <w:p w:rsidR="009A230D" w:rsidRPr="00282C24" w:rsidRDefault="009A230D" w:rsidP="00B765A5">
            <w:pPr>
              <w:spacing w:before="100" w:beforeAutospacing="1" w:after="100" w:afterAutospacing="1"/>
              <w:jc w:val="center"/>
              <w:rPr>
                <w:color w:val="000000" w:themeColor="text1"/>
              </w:rPr>
            </w:pPr>
            <w:r w:rsidRPr="00282C24">
              <w:rPr>
                <w:b/>
                <w:bCs/>
                <w:color w:val="000000" w:themeColor="text1"/>
              </w:rPr>
              <w:t>内容</w:t>
            </w:r>
          </w:p>
        </w:tc>
      </w:tr>
      <w:tr w:rsidR="009A230D" w:rsidRPr="00282C24" w:rsidTr="00B765A5">
        <w:trPr>
          <w:trHeight w:val="3123"/>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第一部分 前言</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、《公开募集开放式证券投资基金流动性风险管理规定》</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w:t>
            </w:r>
            <w:r w:rsidRPr="00282C24">
              <w:rPr>
                <w:b/>
                <w:bCs/>
                <w:color w:val="000000" w:themeColor="text1"/>
                <w:u w:val="single"/>
              </w:rPr>
              <w:t>公开募集</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、《公开募集开放式证券投资基金流动性风险管理规定》</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三、……</w:t>
            </w:r>
          </w:p>
          <w:p w:rsidR="009A230D" w:rsidRPr="00282C24" w:rsidRDefault="009A230D" w:rsidP="00B765A5">
            <w:pPr>
              <w:rPr>
                <w:color w:val="000000" w:themeColor="text1"/>
              </w:rPr>
            </w:pPr>
            <w:r w:rsidRPr="00282C24">
              <w:rPr>
                <w:color w:val="000000" w:themeColor="text1"/>
              </w:rPr>
              <w:t>投资者应当认真阅读基金合同、基金招募说明书等信息披露文件，自主判断基金的投资价值，自主做出投资决策，自行承担投资风险。</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三、……</w:t>
            </w:r>
          </w:p>
          <w:p w:rsidR="009A230D" w:rsidRPr="00282C24" w:rsidRDefault="009A230D" w:rsidP="00B765A5">
            <w:pPr>
              <w:rPr>
                <w:color w:val="000000" w:themeColor="text1"/>
              </w:rPr>
            </w:pPr>
            <w:r w:rsidRPr="00282C24">
              <w:rPr>
                <w:color w:val="000000" w:themeColor="text1"/>
              </w:rPr>
              <w:t>投资者应当认真阅读基金合同、基金招募说明书</w:t>
            </w:r>
            <w:r w:rsidRPr="00282C24">
              <w:rPr>
                <w:b/>
                <w:bCs/>
                <w:color w:val="000000" w:themeColor="text1"/>
                <w:u w:val="single"/>
              </w:rPr>
              <w:t>、基金产品资料概要</w:t>
            </w:r>
            <w:r w:rsidRPr="00282C24">
              <w:rPr>
                <w:color w:val="000000" w:themeColor="text1"/>
              </w:rPr>
              <w:t>等信息披露文件，自主判断基金的投资价值，自主做出投资决策，自行承担投资风险。</w:t>
            </w:r>
            <w:r w:rsidRPr="00282C24">
              <w:rPr>
                <w:color w:val="000000" w:themeColor="text1"/>
              </w:rPr>
              <w:t xml:space="preserve"> </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rFonts w:ascii="Times New Roman" w:eastAsia="Times New Roman" w:hAnsi="Times New Roman" w:cs="Times New Roman"/>
                <w:color w:val="000000" w:themeColor="text1"/>
                <w:sz w:val="20"/>
                <w:szCs w:val="20"/>
              </w:rPr>
            </w:pPr>
            <w:r w:rsidRPr="00282C24">
              <w:rPr>
                <w:rFonts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b/>
                <w:bCs/>
                <w:color w:val="000000" w:themeColor="text1"/>
                <w:u w:val="single"/>
              </w:rPr>
              <w:t>七、本基金合同约定的基金产品资料概要编制、披露与更新要求，自《信息披露办法》实施之日起一年后开始执行。</w:t>
            </w:r>
            <w:r w:rsidRPr="00282C24">
              <w:rPr>
                <w:color w:val="000000" w:themeColor="text1"/>
              </w:rPr>
              <w:t xml:space="preserve"> </w:t>
            </w:r>
          </w:p>
        </w:tc>
      </w:tr>
      <w:tr w:rsidR="009A230D"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第二部分 释义</w:t>
            </w: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6</w:t>
            </w:r>
            <w:r w:rsidRPr="00282C24">
              <w:rPr>
                <w:color w:val="000000" w:themeColor="text1"/>
              </w:rPr>
              <w:t>、招募说明书：指《财通量化核心优选混合型证券投资基金招募说明书》及其</w:t>
            </w:r>
            <w:r w:rsidRPr="00282C24">
              <w:rPr>
                <w:b/>
                <w:bCs/>
                <w:strike/>
                <w:color w:val="000000" w:themeColor="text1"/>
              </w:rPr>
              <w:t>定期的</w:t>
            </w:r>
            <w:r w:rsidRPr="00282C24">
              <w:rPr>
                <w:color w:val="000000" w:themeColor="text1"/>
              </w:rPr>
              <w:t>更新</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6</w:t>
            </w:r>
            <w:r w:rsidRPr="00282C24">
              <w:rPr>
                <w:color w:val="000000" w:themeColor="text1"/>
              </w:rPr>
              <w:t>、招募说明书：指《财通量化核心优选混合型证券投资基金招募说明书》及其更新</w:t>
            </w:r>
            <w:r w:rsidRPr="00282C24">
              <w:rPr>
                <w:color w:val="000000" w:themeColor="text1"/>
              </w:rPr>
              <w:t xml:space="preserve"> </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rFonts w:ascii="Times New Roman" w:eastAsia="Times New Roman" w:hAnsi="Times New Roman" w:cs="Times New Roman"/>
                <w:color w:val="000000" w:themeColor="text1"/>
                <w:sz w:val="20"/>
                <w:szCs w:val="20"/>
              </w:rPr>
            </w:pPr>
            <w:r w:rsidRPr="00282C24">
              <w:rPr>
                <w:rFonts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b/>
                <w:bCs/>
                <w:color w:val="000000" w:themeColor="text1"/>
                <w:u w:val="single"/>
              </w:rPr>
              <w:t>7</w:t>
            </w:r>
            <w:r w:rsidRPr="00282C24">
              <w:rPr>
                <w:b/>
                <w:bCs/>
                <w:color w:val="000000" w:themeColor="text1"/>
                <w:u w:val="single"/>
              </w:rPr>
              <w:t>、基金产品资料概要：指《财通量化核心优选混合型证券投资基金基金产品资料概要》及其更新</w:t>
            </w:r>
            <w:r w:rsidRPr="00282C24">
              <w:rPr>
                <w:color w:val="000000" w:themeColor="text1"/>
              </w:rPr>
              <w:t xml:space="preserve"> </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1</w:t>
            </w:r>
            <w:r w:rsidRPr="00282C24">
              <w:rPr>
                <w:b/>
                <w:bCs/>
                <w:strike/>
                <w:color w:val="000000" w:themeColor="text1"/>
              </w:rPr>
              <w:t>1</w:t>
            </w:r>
            <w:r w:rsidRPr="00282C24">
              <w:rPr>
                <w:color w:val="000000" w:themeColor="text1"/>
              </w:rPr>
              <w:t>、《信息披露办法》：指中国证监会</w:t>
            </w:r>
            <w:r w:rsidRPr="00282C24">
              <w:rPr>
                <w:color w:val="000000" w:themeColor="text1"/>
              </w:rPr>
              <w:t>20</w:t>
            </w:r>
            <w:r w:rsidRPr="00282C24">
              <w:rPr>
                <w:b/>
                <w:bCs/>
                <w:strike/>
                <w:color w:val="000000" w:themeColor="text1"/>
              </w:rPr>
              <w:t>04</w:t>
            </w:r>
            <w:r w:rsidRPr="00282C24">
              <w:rPr>
                <w:color w:val="000000" w:themeColor="text1"/>
              </w:rPr>
              <w:t>年</w:t>
            </w:r>
            <w:r w:rsidRPr="00282C24">
              <w:rPr>
                <w:b/>
                <w:bCs/>
                <w:strike/>
                <w:color w:val="000000" w:themeColor="text1"/>
              </w:rPr>
              <w:t>6</w:t>
            </w:r>
            <w:r w:rsidRPr="00282C24">
              <w:rPr>
                <w:color w:val="000000" w:themeColor="text1"/>
              </w:rPr>
              <w:t>月</w:t>
            </w:r>
            <w:r w:rsidRPr="00282C24">
              <w:rPr>
                <w:b/>
                <w:bCs/>
                <w:strike/>
                <w:color w:val="000000" w:themeColor="text1"/>
              </w:rPr>
              <w:t>8</w:t>
            </w:r>
            <w:r w:rsidRPr="00282C24">
              <w:rPr>
                <w:color w:val="000000" w:themeColor="text1"/>
              </w:rPr>
              <w:t>日颁布、同年</w:t>
            </w:r>
            <w:r w:rsidRPr="00282C24">
              <w:rPr>
                <w:b/>
                <w:bCs/>
                <w:strike/>
                <w:color w:val="000000" w:themeColor="text1"/>
              </w:rPr>
              <w:t>7</w:t>
            </w:r>
            <w:r w:rsidRPr="00282C24">
              <w:rPr>
                <w:color w:val="000000" w:themeColor="text1"/>
              </w:rPr>
              <w:t>月</w:t>
            </w:r>
            <w:r w:rsidRPr="00282C24">
              <w:rPr>
                <w:color w:val="000000" w:themeColor="text1"/>
              </w:rPr>
              <w:t>1</w:t>
            </w:r>
            <w:r w:rsidRPr="00282C24">
              <w:rPr>
                <w:color w:val="000000" w:themeColor="text1"/>
              </w:rPr>
              <w:t>日实施的《证券投资基金信息披露管理办法》及颁布机关对其不时做出的修订</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1</w:t>
            </w:r>
            <w:r w:rsidRPr="00282C24">
              <w:rPr>
                <w:b/>
                <w:bCs/>
                <w:color w:val="000000" w:themeColor="text1"/>
                <w:u w:val="single"/>
              </w:rPr>
              <w:t>2</w:t>
            </w:r>
            <w:r w:rsidRPr="00282C24">
              <w:rPr>
                <w:color w:val="000000" w:themeColor="text1"/>
              </w:rPr>
              <w:t>、《信息披露办法》：指中国证监会</w:t>
            </w:r>
            <w:r w:rsidRPr="00282C24">
              <w:rPr>
                <w:color w:val="000000" w:themeColor="text1"/>
              </w:rPr>
              <w:t>20</w:t>
            </w:r>
            <w:r w:rsidRPr="00282C24">
              <w:rPr>
                <w:b/>
                <w:bCs/>
                <w:color w:val="000000" w:themeColor="text1"/>
                <w:u w:val="single"/>
              </w:rPr>
              <w:t>19</w:t>
            </w:r>
            <w:r w:rsidRPr="00282C24">
              <w:rPr>
                <w:color w:val="000000" w:themeColor="text1"/>
              </w:rPr>
              <w:t>年</w:t>
            </w:r>
            <w:r w:rsidRPr="00282C24">
              <w:rPr>
                <w:b/>
                <w:bCs/>
                <w:color w:val="000000" w:themeColor="text1"/>
                <w:u w:val="single"/>
              </w:rPr>
              <w:t>7</w:t>
            </w:r>
            <w:r w:rsidRPr="00282C24">
              <w:rPr>
                <w:color w:val="000000" w:themeColor="text1"/>
              </w:rPr>
              <w:t>月</w:t>
            </w:r>
            <w:r w:rsidRPr="00282C24">
              <w:rPr>
                <w:b/>
                <w:bCs/>
                <w:color w:val="000000" w:themeColor="text1"/>
                <w:u w:val="single"/>
              </w:rPr>
              <w:t>26</w:t>
            </w:r>
            <w:r w:rsidRPr="00282C24">
              <w:rPr>
                <w:color w:val="000000" w:themeColor="text1"/>
              </w:rPr>
              <w:t>日颁布、同年</w:t>
            </w:r>
            <w:r w:rsidRPr="00282C24">
              <w:rPr>
                <w:b/>
                <w:bCs/>
                <w:color w:val="000000" w:themeColor="text1"/>
                <w:u w:val="single"/>
              </w:rPr>
              <w:t>9</w:t>
            </w:r>
            <w:r w:rsidRPr="00282C24">
              <w:rPr>
                <w:color w:val="000000" w:themeColor="text1"/>
              </w:rPr>
              <w:t>月</w:t>
            </w:r>
            <w:r w:rsidRPr="00282C24">
              <w:rPr>
                <w:color w:val="000000" w:themeColor="text1"/>
              </w:rPr>
              <w:t>1</w:t>
            </w:r>
            <w:r w:rsidRPr="00282C24">
              <w:rPr>
                <w:color w:val="000000" w:themeColor="text1"/>
              </w:rPr>
              <w:t>日实施的《</w:t>
            </w:r>
            <w:r w:rsidRPr="00282C24">
              <w:rPr>
                <w:b/>
                <w:bCs/>
                <w:color w:val="000000" w:themeColor="text1"/>
                <w:u w:val="single"/>
              </w:rPr>
              <w:t>公开募集</w:t>
            </w:r>
            <w:r w:rsidRPr="00282C24">
              <w:rPr>
                <w:color w:val="000000" w:themeColor="text1"/>
              </w:rPr>
              <w:t>证券投资基金信息披露管理办法》及颁布机关对其不时做出的修订</w:t>
            </w:r>
            <w:r w:rsidRPr="00282C24">
              <w:rPr>
                <w:color w:val="000000" w:themeColor="text1"/>
              </w:rPr>
              <w:t xml:space="preserve"> </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5</w:t>
            </w:r>
            <w:r w:rsidRPr="00282C24">
              <w:rPr>
                <w:b/>
                <w:bCs/>
                <w:strike/>
                <w:color w:val="000000" w:themeColor="text1"/>
              </w:rPr>
              <w:t>3</w:t>
            </w:r>
            <w:r w:rsidRPr="00282C24">
              <w:rPr>
                <w:color w:val="000000" w:themeColor="text1"/>
              </w:rPr>
              <w:t>、指定媒介：指中国证监会指定的用以进行信息披露的</w:t>
            </w:r>
            <w:r w:rsidRPr="00282C24">
              <w:rPr>
                <w:b/>
                <w:bCs/>
                <w:strike/>
                <w:color w:val="000000" w:themeColor="text1"/>
              </w:rPr>
              <w:t>报刊、互联网网站及其他媒介</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5</w:t>
            </w:r>
            <w:r w:rsidRPr="00282C24">
              <w:rPr>
                <w:b/>
                <w:bCs/>
                <w:color w:val="000000" w:themeColor="text1"/>
                <w:u w:val="single"/>
              </w:rPr>
              <w:t>4</w:t>
            </w:r>
            <w:r w:rsidRPr="00282C24">
              <w:rPr>
                <w:color w:val="000000" w:themeColor="text1"/>
              </w:rPr>
              <w:t>、指定媒介：指中国证监会指定的用以进行信息披露的</w:t>
            </w:r>
            <w:r w:rsidRPr="00282C24">
              <w:rPr>
                <w:b/>
                <w:bCs/>
                <w:color w:val="000000" w:themeColor="text1"/>
                <w:u w:val="single"/>
              </w:rPr>
              <w:t>全国性报刊及指定互联网网站（包括基金管理人网站、基金托管人网站、中国证监会基金电子披露网站）等媒介</w:t>
            </w:r>
            <w:r w:rsidRPr="00282C24">
              <w:rPr>
                <w:color w:val="000000" w:themeColor="text1"/>
              </w:rPr>
              <w:t xml:space="preserve"> </w:t>
            </w:r>
          </w:p>
        </w:tc>
      </w:tr>
      <w:tr w:rsidR="009A230D"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第六部分 基金份额的申购与赎回</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一、申购和赎回场所</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本基金的申购与赎回将通过销售机构进行。具体的销售网点将由基金管理人在招募说明书或</w:t>
            </w:r>
            <w:r w:rsidRPr="00282C24">
              <w:rPr>
                <w:b/>
                <w:bCs/>
                <w:strike/>
                <w:color w:val="000000" w:themeColor="text1"/>
              </w:rPr>
              <w:t>其他相关公告中</w:t>
            </w:r>
            <w:r w:rsidRPr="00282C24">
              <w:rPr>
                <w:color w:val="000000" w:themeColor="text1"/>
              </w:rPr>
              <w:t>列明。基金管理人可根据情况变更或增减销售机构</w:t>
            </w:r>
            <w:r w:rsidRPr="00282C24">
              <w:rPr>
                <w:b/>
                <w:bCs/>
                <w:strike/>
                <w:color w:val="000000" w:themeColor="text1"/>
              </w:rPr>
              <w:t>，并予以公告</w:t>
            </w:r>
            <w:r w:rsidRPr="00282C24">
              <w:rPr>
                <w:color w:val="000000" w:themeColor="text1"/>
              </w:rPr>
              <w:t>。</w:t>
            </w:r>
            <w:r w:rsidRPr="00282C24">
              <w:rPr>
                <w:rFonts w:hint="eastAsia"/>
                <w:color w:val="000000" w:themeColor="text1"/>
              </w:rPr>
              <w:t>……</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一、申购和赎回场所</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本基金的申购与赎回将通过销售机构进行。具体的销售网点将由基金管理人在招募说明书或</w:t>
            </w:r>
            <w:r w:rsidRPr="00282C24">
              <w:rPr>
                <w:b/>
                <w:bCs/>
                <w:color w:val="000000" w:themeColor="text1"/>
                <w:u w:val="single"/>
              </w:rPr>
              <w:t>基金管理人网站</w:t>
            </w:r>
            <w:r w:rsidRPr="00282C24">
              <w:rPr>
                <w:color w:val="000000" w:themeColor="text1"/>
              </w:rPr>
              <w:t>列明。基金管理人可根据情况变更或增减销售机构。</w:t>
            </w:r>
            <w:r w:rsidRPr="00282C24">
              <w:rPr>
                <w:rFonts w:hint="eastAsia"/>
                <w:color w:val="000000" w:themeColor="text1"/>
              </w:rPr>
              <w:t>……</w:t>
            </w:r>
          </w:p>
        </w:tc>
      </w:tr>
      <w:tr w:rsidR="009A230D" w:rsidRPr="00282C24" w:rsidTr="00B765A5">
        <w:trPr>
          <w:trHeight w:val="1556"/>
        </w:trPr>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color w:val="000000" w:themeColor="text1"/>
              </w:rPr>
              <w:t xml:space="preserve"> </w:t>
            </w:r>
          </w:p>
        </w:tc>
      </w:tr>
      <w:tr w:rsidR="009A230D" w:rsidRPr="00282C24" w:rsidTr="00B765A5">
        <w:trPr>
          <w:trHeight w:val="1255"/>
        </w:trPr>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八、暂停赎回或延缓支付赎回款项的情形</w:t>
            </w:r>
          </w:p>
          <w:p w:rsidR="009A230D" w:rsidRPr="00282C24" w:rsidRDefault="009A230D" w:rsidP="00B765A5">
            <w:pPr>
              <w:rPr>
                <w:color w:val="000000" w:themeColor="text1"/>
              </w:rPr>
            </w:pPr>
            <w:r w:rsidRPr="00282C24">
              <w:rPr>
                <w:rFonts w:hint="eastAsia"/>
                <w:color w:val="000000" w:themeColor="text1"/>
              </w:rPr>
              <w:t>……</w:t>
            </w:r>
          </w:p>
          <w:p w:rsidR="009A230D" w:rsidRPr="00282C24" w:rsidRDefault="009A230D" w:rsidP="00B765A5">
            <w:pPr>
              <w:rPr>
                <w:color w:val="000000" w:themeColor="text1"/>
              </w:rPr>
            </w:pPr>
            <w:r w:rsidRPr="00282C24">
              <w:rPr>
                <w:color w:val="000000" w:themeColor="text1"/>
              </w:rPr>
              <w:t>发生上述</w:t>
            </w:r>
            <w:r w:rsidRPr="00282C24">
              <w:rPr>
                <w:color w:val="000000" w:themeColor="text1"/>
              </w:rPr>
              <w:t>1</w:t>
            </w:r>
            <w:r w:rsidRPr="00282C24">
              <w:rPr>
                <w:color w:val="000000" w:themeColor="text1"/>
              </w:rPr>
              <w:t>、</w:t>
            </w:r>
            <w:r w:rsidRPr="00282C24">
              <w:rPr>
                <w:color w:val="000000" w:themeColor="text1"/>
              </w:rPr>
              <w:t>2</w:t>
            </w:r>
            <w:r w:rsidRPr="00282C24">
              <w:rPr>
                <w:color w:val="000000" w:themeColor="text1"/>
              </w:rPr>
              <w:t>、</w:t>
            </w:r>
            <w:r w:rsidRPr="00282C24">
              <w:rPr>
                <w:color w:val="000000" w:themeColor="text1"/>
              </w:rPr>
              <w:t>3</w:t>
            </w:r>
            <w:r w:rsidRPr="00282C24">
              <w:rPr>
                <w:color w:val="000000" w:themeColor="text1"/>
              </w:rPr>
              <w:t>、</w:t>
            </w:r>
            <w:r w:rsidRPr="00282C24">
              <w:rPr>
                <w:color w:val="000000" w:themeColor="text1"/>
              </w:rPr>
              <w:t>5</w:t>
            </w:r>
            <w:r w:rsidRPr="00282C24">
              <w:rPr>
                <w:color w:val="000000" w:themeColor="text1"/>
              </w:rPr>
              <w:t>、</w:t>
            </w:r>
            <w:r w:rsidRPr="00282C24">
              <w:rPr>
                <w:color w:val="000000" w:themeColor="text1"/>
              </w:rPr>
              <w:t>6</w:t>
            </w:r>
            <w:r w:rsidRPr="00282C24">
              <w:rPr>
                <w:color w:val="000000" w:themeColor="text1"/>
              </w:rPr>
              <w:t>、</w:t>
            </w:r>
            <w:r w:rsidRPr="00282C24">
              <w:rPr>
                <w:color w:val="000000" w:themeColor="text1"/>
              </w:rPr>
              <w:t>7</w:t>
            </w:r>
            <w:r w:rsidRPr="00282C24">
              <w:rPr>
                <w:color w:val="000000" w:themeColor="text1"/>
              </w:rPr>
              <w:t>情形之一</w:t>
            </w:r>
            <w:proofErr w:type="gramStart"/>
            <w:r w:rsidRPr="00282C24">
              <w:rPr>
                <w:color w:val="000000" w:themeColor="text1"/>
              </w:rPr>
              <w:t>且基金</w:t>
            </w:r>
            <w:proofErr w:type="gramEnd"/>
            <w:r w:rsidRPr="00282C24">
              <w:rPr>
                <w:color w:val="000000" w:themeColor="text1"/>
              </w:rPr>
              <w:t>管理人决定暂停接受基金份额持有人的赎回申请或者延缓支付赎回款项时，基金管理人应</w:t>
            </w:r>
            <w:r w:rsidRPr="00282C24">
              <w:rPr>
                <w:b/>
                <w:bCs/>
                <w:strike/>
                <w:color w:val="000000" w:themeColor="text1"/>
              </w:rPr>
              <w:t>在当日</w:t>
            </w:r>
            <w:r w:rsidRPr="00282C24">
              <w:rPr>
                <w:color w:val="000000" w:themeColor="text1"/>
              </w:rPr>
              <w:t>报中国证监会备案</w:t>
            </w:r>
            <w:r w:rsidRPr="00282C24">
              <w:rPr>
                <w:rFonts w:hint="eastAsia"/>
                <w:color w:val="000000" w:themeColor="text1"/>
              </w:rPr>
              <w:t>……</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八、暂停赎回或延缓支付赎回款项的情形</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w:t>
            </w:r>
          </w:p>
          <w:p w:rsidR="009A230D" w:rsidRPr="00282C24" w:rsidRDefault="009A230D" w:rsidP="00B765A5">
            <w:pPr>
              <w:rPr>
                <w:color w:val="000000" w:themeColor="text1"/>
              </w:rPr>
            </w:pPr>
            <w:r w:rsidRPr="00282C24">
              <w:rPr>
                <w:color w:val="000000" w:themeColor="text1"/>
              </w:rPr>
              <w:t>发生上述</w:t>
            </w:r>
            <w:r w:rsidRPr="00282C24">
              <w:rPr>
                <w:color w:val="000000" w:themeColor="text1"/>
              </w:rPr>
              <w:t>1</w:t>
            </w:r>
            <w:r w:rsidRPr="00282C24">
              <w:rPr>
                <w:color w:val="000000" w:themeColor="text1"/>
              </w:rPr>
              <w:t>、</w:t>
            </w:r>
            <w:r w:rsidRPr="00282C24">
              <w:rPr>
                <w:color w:val="000000" w:themeColor="text1"/>
              </w:rPr>
              <w:t>2</w:t>
            </w:r>
            <w:r w:rsidRPr="00282C24">
              <w:rPr>
                <w:color w:val="000000" w:themeColor="text1"/>
              </w:rPr>
              <w:t>、</w:t>
            </w:r>
            <w:r w:rsidRPr="00282C24">
              <w:rPr>
                <w:color w:val="000000" w:themeColor="text1"/>
              </w:rPr>
              <w:t>3</w:t>
            </w:r>
            <w:r w:rsidRPr="00282C24">
              <w:rPr>
                <w:color w:val="000000" w:themeColor="text1"/>
              </w:rPr>
              <w:t>、</w:t>
            </w:r>
            <w:r w:rsidRPr="00282C24">
              <w:rPr>
                <w:color w:val="000000" w:themeColor="text1"/>
              </w:rPr>
              <w:t>5</w:t>
            </w:r>
            <w:r w:rsidRPr="00282C24">
              <w:rPr>
                <w:color w:val="000000" w:themeColor="text1"/>
              </w:rPr>
              <w:t>、</w:t>
            </w:r>
            <w:r w:rsidRPr="00282C24">
              <w:rPr>
                <w:color w:val="000000" w:themeColor="text1"/>
              </w:rPr>
              <w:t>6</w:t>
            </w:r>
            <w:r w:rsidRPr="00282C24">
              <w:rPr>
                <w:color w:val="000000" w:themeColor="text1"/>
              </w:rPr>
              <w:t>、</w:t>
            </w:r>
            <w:r w:rsidRPr="00282C24">
              <w:rPr>
                <w:color w:val="000000" w:themeColor="text1"/>
              </w:rPr>
              <w:t>7</w:t>
            </w:r>
            <w:r w:rsidRPr="00282C24">
              <w:rPr>
                <w:color w:val="000000" w:themeColor="text1"/>
              </w:rPr>
              <w:t>情形之一</w:t>
            </w:r>
            <w:proofErr w:type="gramStart"/>
            <w:r w:rsidRPr="00282C24">
              <w:rPr>
                <w:color w:val="000000" w:themeColor="text1"/>
              </w:rPr>
              <w:t>且基金</w:t>
            </w:r>
            <w:proofErr w:type="gramEnd"/>
            <w:r w:rsidRPr="00282C24">
              <w:rPr>
                <w:color w:val="000000" w:themeColor="text1"/>
              </w:rPr>
              <w:t>管理人决定暂停接受基金份额持有人的赎回申请或者延缓支付赎回款项时，基金管理人应</w:t>
            </w:r>
            <w:r w:rsidRPr="00282C24">
              <w:rPr>
                <w:b/>
                <w:bCs/>
                <w:color w:val="000000" w:themeColor="text1"/>
                <w:u w:val="single"/>
              </w:rPr>
              <w:t>按规定</w:t>
            </w:r>
            <w:r w:rsidRPr="00282C24">
              <w:rPr>
                <w:color w:val="000000" w:themeColor="text1"/>
              </w:rPr>
              <w:t>报中国证监会备案</w:t>
            </w:r>
            <w:r w:rsidRPr="00282C24">
              <w:rPr>
                <w:rFonts w:hint="eastAsia"/>
                <w:color w:val="000000" w:themeColor="text1"/>
              </w:rPr>
              <w:t>……</w:t>
            </w:r>
          </w:p>
        </w:tc>
      </w:tr>
      <w:tr w:rsidR="009A230D" w:rsidRPr="00282C24" w:rsidTr="00B765A5">
        <w:trPr>
          <w:trHeight w:val="1245"/>
        </w:trPr>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1</w:t>
            </w:r>
            <w:r w:rsidRPr="00282C24">
              <w:rPr>
                <w:color w:val="000000" w:themeColor="text1"/>
              </w:rPr>
              <w:t>、发生上述暂停申购或赎回情况的，基金管理人</w:t>
            </w:r>
            <w:proofErr w:type="gramStart"/>
            <w:r w:rsidRPr="00282C24">
              <w:rPr>
                <w:b/>
                <w:bCs/>
                <w:strike/>
                <w:color w:val="000000" w:themeColor="text1"/>
              </w:rPr>
              <w:t>当日</w:t>
            </w:r>
            <w:r w:rsidRPr="00282C24">
              <w:rPr>
                <w:color w:val="000000" w:themeColor="text1"/>
              </w:rPr>
              <w:t>应</w:t>
            </w:r>
            <w:proofErr w:type="gramEnd"/>
            <w:r w:rsidRPr="00282C24">
              <w:rPr>
                <w:b/>
                <w:bCs/>
                <w:strike/>
                <w:color w:val="000000" w:themeColor="text1"/>
              </w:rPr>
              <w:t>立即向中国证监会备案，并</w:t>
            </w:r>
            <w:r w:rsidRPr="00282C24">
              <w:rPr>
                <w:color w:val="000000" w:themeColor="text1"/>
              </w:rPr>
              <w:t>在规定期限内在指定媒介上刊登暂停公告。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1</w:t>
            </w:r>
            <w:r w:rsidRPr="00282C24">
              <w:rPr>
                <w:color w:val="000000" w:themeColor="text1"/>
              </w:rPr>
              <w:t>、发生上述暂停申购或赎回情况的，基金管理人应在规定期限内在指定媒介上刊登暂停公告。</w:t>
            </w:r>
            <w:r w:rsidRPr="00282C24">
              <w:rPr>
                <w:color w:val="000000" w:themeColor="text1"/>
              </w:rPr>
              <w:t xml:space="preserve"> </w:t>
            </w:r>
          </w:p>
        </w:tc>
      </w:tr>
      <w:tr w:rsidR="009A230D" w:rsidRPr="00282C24" w:rsidTr="00B765A5">
        <w:trPr>
          <w:trHeight w:val="1888"/>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第七部分 基金合同当事人及权利义务</w:t>
            </w:r>
          </w:p>
        </w:tc>
        <w:tc>
          <w:tcPr>
            <w:tcW w:w="6594" w:type="dxa"/>
            <w:tcBorders>
              <w:top w:val="single" w:sz="4" w:space="0" w:color="auto"/>
              <w:left w:val="single" w:sz="4" w:space="0" w:color="auto"/>
              <w:right w:val="single" w:sz="4" w:space="0" w:color="auto"/>
            </w:tcBorders>
          </w:tcPr>
          <w:p w:rsidR="009A230D" w:rsidRPr="00282C24" w:rsidRDefault="009A230D" w:rsidP="009A230D">
            <w:pPr>
              <w:pStyle w:val="a5"/>
              <w:widowControl/>
              <w:numPr>
                <w:ilvl w:val="0"/>
                <w:numId w:val="14"/>
              </w:numPr>
              <w:ind w:firstLineChars="0"/>
              <w:rPr>
                <w:color w:val="000000" w:themeColor="text1"/>
              </w:rPr>
            </w:pPr>
            <w:r w:rsidRPr="00282C24">
              <w:rPr>
                <w:color w:val="000000" w:themeColor="text1"/>
              </w:rPr>
              <w:t>基金管理人</w:t>
            </w:r>
          </w:p>
          <w:p w:rsidR="009A230D" w:rsidRPr="00282C24" w:rsidRDefault="009A230D"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基金管理人的权利与义务</w:t>
            </w:r>
          </w:p>
          <w:p w:rsidR="009A230D" w:rsidRPr="00282C24" w:rsidRDefault="009A230D" w:rsidP="00B765A5">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9A230D" w:rsidRPr="00282C24" w:rsidRDefault="009A230D"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w:t>
            </w:r>
            <w:r w:rsidRPr="00282C24">
              <w:rPr>
                <w:b/>
                <w:bCs/>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一、基金管理人</w:t>
            </w:r>
          </w:p>
          <w:p w:rsidR="009A230D" w:rsidRPr="00282C24" w:rsidRDefault="009A230D"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基金管理人的权利与义务</w:t>
            </w:r>
          </w:p>
          <w:p w:rsidR="009A230D" w:rsidRPr="00282C24" w:rsidRDefault="009A230D" w:rsidP="00B765A5">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9A230D" w:rsidRPr="00282C24" w:rsidRDefault="009A230D"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4" w:type="dxa"/>
            <w:tcBorders>
              <w:top w:val="single" w:sz="4" w:space="0" w:color="auto"/>
              <w:left w:val="single" w:sz="4" w:space="0" w:color="auto"/>
              <w:right w:val="single" w:sz="4" w:space="0" w:color="auto"/>
            </w:tcBorders>
          </w:tcPr>
          <w:p w:rsidR="009A230D" w:rsidRPr="00282C24" w:rsidRDefault="009A230D" w:rsidP="009A230D">
            <w:pPr>
              <w:pStyle w:val="a5"/>
              <w:widowControl/>
              <w:numPr>
                <w:ilvl w:val="0"/>
                <w:numId w:val="14"/>
              </w:numPr>
              <w:ind w:firstLineChars="0"/>
              <w:rPr>
                <w:color w:val="000000" w:themeColor="text1"/>
              </w:rPr>
            </w:pPr>
            <w:r w:rsidRPr="00282C24">
              <w:rPr>
                <w:color w:val="000000" w:themeColor="text1"/>
              </w:rPr>
              <w:t>基金托管人</w:t>
            </w:r>
          </w:p>
          <w:p w:rsidR="009A230D" w:rsidRPr="00282C24" w:rsidRDefault="009A230D"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基金托管人的权利与义务</w:t>
            </w:r>
          </w:p>
          <w:p w:rsidR="009A230D" w:rsidRPr="00282C24" w:rsidRDefault="009A230D" w:rsidP="00B765A5">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9A230D" w:rsidRPr="00282C24" w:rsidRDefault="009A230D"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）复核、审查基金管理人计算的基金资产净值、基金份额申购、赎回价格；</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二、基金托管人</w:t>
            </w:r>
          </w:p>
          <w:p w:rsidR="009A230D" w:rsidRPr="00282C24" w:rsidRDefault="009A230D"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基金托管人的权利与义务</w:t>
            </w:r>
          </w:p>
          <w:p w:rsidR="009A230D" w:rsidRPr="00282C24" w:rsidRDefault="009A230D" w:rsidP="00B765A5">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9A230D" w:rsidRPr="00282C24" w:rsidRDefault="009A230D"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b/>
                <w:bCs/>
                <w:color w:val="000000" w:themeColor="text1"/>
                <w:u w:val="single"/>
              </w:rPr>
              <w:t>基金份额净值、</w:t>
            </w:r>
            <w:r w:rsidRPr="00282C24">
              <w:rPr>
                <w:color w:val="000000" w:themeColor="text1"/>
              </w:rPr>
              <w:t>基金份额申购、赎回价格；</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9A230D"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第八部分 基金份额持有人大会</w:t>
            </w:r>
          </w:p>
        </w:tc>
        <w:tc>
          <w:tcPr>
            <w:tcW w:w="6594" w:type="dxa"/>
            <w:tcBorders>
              <w:top w:val="single" w:sz="4" w:space="0" w:color="auto"/>
              <w:left w:val="single" w:sz="4" w:space="0" w:color="auto"/>
              <w:right w:val="single" w:sz="4" w:space="0" w:color="auto"/>
            </w:tcBorders>
          </w:tcPr>
          <w:p w:rsidR="009A230D" w:rsidRPr="00282C24" w:rsidRDefault="009A230D" w:rsidP="009A230D">
            <w:pPr>
              <w:pStyle w:val="a5"/>
              <w:widowControl/>
              <w:numPr>
                <w:ilvl w:val="0"/>
                <w:numId w:val="15"/>
              </w:numPr>
              <w:ind w:firstLineChars="0"/>
              <w:rPr>
                <w:color w:val="000000" w:themeColor="text1"/>
              </w:rPr>
            </w:pPr>
            <w:r w:rsidRPr="00282C24">
              <w:rPr>
                <w:color w:val="000000" w:themeColor="text1"/>
              </w:rPr>
              <w:t>基金份额持有人出席会议的方式</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2</w:t>
            </w:r>
            <w:r w:rsidRPr="00282C24">
              <w:rPr>
                <w:color w:val="000000" w:themeColor="text1"/>
              </w:rPr>
              <w:t>、通讯开会</w:t>
            </w:r>
            <w:r w:rsidRPr="00282C24">
              <w:rPr>
                <w:rFonts w:hint="eastAsia"/>
                <w:color w:val="000000" w:themeColor="text1"/>
              </w:rPr>
              <w:t>……</w:t>
            </w:r>
          </w:p>
          <w:p w:rsidR="009A230D" w:rsidRPr="00282C24" w:rsidRDefault="009A230D" w:rsidP="00B765A5">
            <w:pPr>
              <w:rPr>
                <w:color w:val="000000" w:themeColor="text1"/>
              </w:rPr>
            </w:pPr>
            <w:r w:rsidRPr="00282C24">
              <w:rPr>
                <w:b/>
                <w:bCs/>
                <w:strike/>
                <w:color w:val="000000" w:themeColor="text1"/>
              </w:rPr>
              <w:t>（</w:t>
            </w:r>
            <w:r w:rsidRPr="00282C24">
              <w:rPr>
                <w:b/>
                <w:bCs/>
                <w:strike/>
                <w:color w:val="000000" w:themeColor="text1"/>
              </w:rPr>
              <w:t>5</w:t>
            </w:r>
            <w:r w:rsidRPr="00282C24">
              <w:rPr>
                <w:b/>
                <w:bCs/>
                <w:strike/>
                <w:color w:val="000000" w:themeColor="text1"/>
              </w:rPr>
              <w:t>）会议通知公布前报中国证监会备案。</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四、基金份额持有人出席会议的方式</w:t>
            </w:r>
          </w:p>
          <w:p w:rsidR="009A230D" w:rsidRPr="00282C24" w:rsidRDefault="009A230D" w:rsidP="00B765A5">
            <w:pPr>
              <w:rPr>
                <w:color w:val="000000" w:themeColor="text1"/>
              </w:rPr>
            </w:pPr>
            <w:r w:rsidRPr="00282C24">
              <w:rPr>
                <w:color w:val="000000" w:themeColor="text1"/>
              </w:rPr>
              <w:t>2</w:t>
            </w:r>
            <w:r w:rsidRPr="00282C24">
              <w:rPr>
                <w:color w:val="000000" w:themeColor="text1"/>
              </w:rPr>
              <w:t>、通讯开会</w:t>
            </w:r>
            <w:r w:rsidRPr="00282C24">
              <w:rPr>
                <w:rFonts w:hint="eastAsia"/>
                <w:color w:val="000000" w:themeColor="text1"/>
              </w:rPr>
              <w:t>……</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八、生效与公告</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b/>
                <w:bCs/>
                <w:strike/>
                <w:color w:val="000000" w:themeColor="text1"/>
              </w:rPr>
              <w:t>个工作</w:t>
            </w:r>
            <w:r w:rsidRPr="00282C24">
              <w:rPr>
                <w:color w:val="000000" w:themeColor="text1"/>
              </w:rPr>
              <w:t>日内在指定媒介上公告。如果采用通讯方式进行表决，在公告基金份额持有人大会决议时，必须将公证书全文、公证机构、公证员姓名等一同公告。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八、生效与公告</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color w:val="000000" w:themeColor="text1"/>
              </w:rPr>
              <w:t>日内在指定媒介上公告。如果采用通讯方式进行表决，在公告基金份额持有人大会决议时，必须将公证书全文、公证机构、公证员姓名等一同公告。</w:t>
            </w:r>
            <w:r w:rsidRPr="00282C24">
              <w:rPr>
                <w:color w:val="000000" w:themeColor="text1"/>
              </w:rPr>
              <w:t xml:space="preserve"> </w:t>
            </w:r>
          </w:p>
        </w:tc>
      </w:tr>
      <w:tr w:rsidR="009A230D" w:rsidRPr="00282C24" w:rsidTr="00B765A5">
        <w:trPr>
          <w:trHeight w:val="3735"/>
        </w:trPr>
        <w:tc>
          <w:tcPr>
            <w:tcW w:w="700" w:type="dxa"/>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第九部分 基金管理人、基金托管人的更换条件和程序</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二、基金管理人和基金托管人的更换程序</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（一）</w:t>
            </w:r>
            <w:r w:rsidRPr="00282C24">
              <w:rPr>
                <w:color w:val="000000" w:themeColor="text1"/>
              </w:rPr>
              <w:tab/>
            </w:r>
            <w:r w:rsidRPr="00282C24">
              <w:rPr>
                <w:color w:val="000000" w:themeColor="text1"/>
              </w:rPr>
              <w:t>基金管理人的更换程序</w:t>
            </w:r>
          </w:p>
          <w:p w:rsidR="009A230D" w:rsidRPr="00282C24" w:rsidRDefault="009A230D" w:rsidP="00B765A5">
            <w:pPr>
              <w:rPr>
                <w:color w:val="000000" w:themeColor="text1"/>
              </w:rPr>
            </w:pPr>
            <w:r w:rsidRPr="00282C24">
              <w:rPr>
                <w:color w:val="000000" w:themeColor="text1"/>
              </w:rPr>
              <w:t>5</w:t>
            </w:r>
            <w:r w:rsidRPr="00282C24">
              <w:rPr>
                <w:color w:val="000000" w:themeColor="text1"/>
              </w:rPr>
              <w:t>、公告：基金管理人更换后，由基金托管人在更换基金管理人的基金份额持有人大会决议生效后</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基金托管人的更换程序</w:t>
            </w:r>
          </w:p>
          <w:p w:rsidR="009A230D" w:rsidRPr="00282C24" w:rsidRDefault="009A230D" w:rsidP="00B765A5">
            <w:pPr>
              <w:rPr>
                <w:color w:val="000000" w:themeColor="text1"/>
              </w:rPr>
            </w:pPr>
            <w:r w:rsidRPr="00282C24">
              <w:rPr>
                <w:color w:val="000000" w:themeColor="text1"/>
              </w:rPr>
              <w:t>5</w:t>
            </w:r>
            <w:r w:rsidRPr="00282C24">
              <w:rPr>
                <w:color w:val="000000" w:themeColor="text1"/>
              </w:rPr>
              <w:t>、公告：基金托管人更换后，由基金管理人在更换基金托管人的基金份额持有人大会决议生效后</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（三）基金管理人与基金托管人同时更换的条件和程序。</w:t>
            </w:r>
          </w:p>
          <w:p w:rsidR="009A230D" w:rsidRPr="00282C24" w:rsidRDefault="009A230D" w:rsidP="00B765A5">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托管人应在更换基金管理人和基金托管人的基金份额持有人大会决议生效后</w:t>
            </w:r>
            <w:r w:rsidRPr="00282C24">
              <w:rPr>
                <w:color w:val="000000" w:themeColor="text1"/>
              </w:rPr>
              <w:t>2</w:t>
            </w:r>
            <w:r w:rsidRPr="00282C24">
              <w:rPr>
                <w:b/>
                <w:bCs/>
                <w:strike/>
                <w:color w:val="000000" w:themeColor="text1"/>
              </w:rPr>
              <w:t>个工作</w:t>
            </w:r>
            <w:r w:rsidRPr="00282C24">
              <w:rPr>
                <w:color w:val="000000" w:themeColor="text1"/>
              </w:rPr>
              <w:t>日内在指定媒介上联合公告。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二、基金管理人和基金托管人的更换程序</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（一）</w:t>
            </w:r>
            <w:r w:rsidRPr="00282C24">
              <w:rPr>
                <w:color w:val="000000" w:themeColor="text1"/>
              </w:rPr>
              <w:tab/>
            </w:r>
            <w:r w:rsidRPr="00282C24">
              <w:rPr>
                <w:color w:val="000000" w:themeColor="text1"/>
              </w:rPr>
              <w:t>基金管理人的更换程序</w:t>
            </w:r>
          </w:p>
          <w:p w:rsidR="009A230D" w:rsidRPr="00282C24" w:rsidRDefault="009A230D" w:rsidP="00B765A5">
            <w:pPr>
              <w:rPr>
                <w:color w:val="000000" w:themeColor="text1"/>
              </w:rPr>
            </w:pPr>
            <w:r w:rsidRPr="00282C24">
              <w:rPr>
                <w:color w:val="000000" w:themeColor="text1"/>
              </w:rPr>
              <w:t>5</w:t>
            </w:r>
            <w:r w:rsidRPr="00282C24">
              <w:rPr>
                <w:color w:val="000000" w:themeColor="text1"/>
              </w:rPr>
              <w:t>、公告：基金管理人更换后，由基金托管人在更换基金管理人的基金份额持有人大会决议生效后</w:t>
            </w:r>
            <w:r w:rsidRPr="00282C24">
              <w:rPr>
                <w:color w:val="000000" w:themeColor="text1"/>
              </w:rPr>
              <w:t>2</w:t>
            </w:r>
            <w:r w:rsidRPr="00282C24">
              <w:rPr>
                <w:color w:val="000000" w:themeColor="text1"/>
              </w:rPr>
              <w:t>日内在指定媒介公告；</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基金托管人的更换程序</w:t>
            </w:r>
          </w:p>
          <w:p w:rsidR="009A230D" w:rsidRPr="00282C24" w:rsidRDefault="009A230D" w:rsidP="00B765A5">
            <w:pPr>
              <w:rPr>
                <w:color w:val="000000" w:themeColor="text1"/>
              </w:rPr>
            </w:pPr>
            <w:r w:rsidRPr="00282C24">
              <w:rPr>
                <w:color w:val="000000" w:themeColor="text1"/>
              </w:rPr>
              <w:t>5</w:t>
            </w:r>
            <w:r w:rsidRPr="00282C24">
              <w:rPr>
                <w:color w:val="000000" w:themeColor="text1"/>
              </w:rPr>
              <w:t>、公告：基金托管人更换后，由基金管理人在更换基金托管人的基金份额持有人大会决议生效后</w:t>
            </w:r>
            <w:r w:rsidRPr="00282C24">
              <w:rPr>
                <w:color w:val="000000" w:themeColor="text1"/>
              </w:rPr>
              <w:t>2</w:t>
            </w:r>
            <w:r w:rsidRPr="00282C24">
              <w:rPr>
                <w:color w:val="000000" w:themeColor="text1"/>
              </w:rPr>
              <w:t>日内在指定媒介公告；</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（三）基金管理人与基金托管人同时更换的条件和程序。</w:t>
            </w:r>
          </w:p>
          <w:p w:rsidR="009A230D" w:rsidRPr="00282C24" w:rsidRDefault="009A230D" w:rsidP="00B765A5">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托管人应在更换基金管理人和基金托管人的基金份额持有人大会决议生效后</w:t>
            </w:r>
            <w:r w:rsidRPr="00282C24">
              <w:rPr>
                <w:color w:val="000000" w:themeColor="text1"/>
              </w:rPr>
              <w:t>2</w:t>
            </w:r>
            <w:r w:rsidRPr="00282C24">
              <w:rPr>
                <w:color w:val="000000" w:themeColor="text1"/>
              </w:rPr>
              <w:t>日内在指定媒介上联合公告。</w:t>
            </w:r>
            <w:r w:rsidRPr="00282C24">
              <w:rPr>
                <w:color w:val="000000" w:themeColor="text1"/>
              </w:rPr>
              <w:t xml:space="preserve"> </w:t>
            </w:r>
          </w:p>
        </w:tc>
      </w:tr>
      <w:tr w:rsidR="009A230D"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第十四部分基金资产估值</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rFonts w:hint="eastAsia"/>
                <w:color w:val="000000" w:themeColor="text1"/>
              </w:rPr>
              <w:t>三、</w:t>
            </w:r>
            <w:r w:rsidRPr="00282C24">
              <w:rPr>
                <w:color w:val="000000" w:themeColor="text1"/>
              </w:rPr>
              <w:t>估值方法</w:t>
            </w:r>
          </w:p>
          <w:p w:rsidR="009A230D" w:rsidRPr="00282C24" w:rsidRDefault="009A230D" w:rsidP="00B765A5">
            <w:pPr>
              <w:rPr>
                <w:color w:val="000000" w:themeColor="text1"/>
              </w:rPr>
            </w:pPr>
            <w:r w:rsidRPr="00282C24">
              <w:rPr>
                <w:rFonts w:hint="eastAsia"/>
                <w:color w:val="000000" w:themeColor="text1"/>
              </w:rPr>
              <w:t>……</w:t>
            </w:r>
          </w:p>
          <w:p w:rsidR="009A230D" w:rsidRPr="00282C24" w:rsidRDefault="009A230D" w:rsidP="00B765A5">
            <w:pPr>
              <w:rPr>
                <w:color w:val="000000" w:themeColor="text1"/>
              </w:rPr>
            </w:pPr>
            <w:r w:rsidRPr="00282C24">
              <w:rPr>
                <w:color w:val="000000" w:themeColor="text1"/>
              </w:rPr>
              <w:t>根据有关法律法规，基金</w:t>
            </w:r>
            <w:r w:rsidRPr="00282C24">
              <w:rPr>
                <w:b/>
                <w:bCs/>
                <w:strike/>
                <w:color w:val="000000" w:themeColor="text1"/>
              </w:rPr>
              <w:t>资产</w:t>
            </w:r>
            <w:r w:rsidRPr="00282C24">
              <w:rPr>
                <w:color w:val="000000" w:themeColor="text1"/>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b/>
                <w:bCs/>
                <w:strike/>
                <w:color w:val="000000" w:themeColor="text1"/>
              </w:rPr>
              <w:t>资产</w:t>
            </w:r>
            <w:r w:rsidRPr="00282C24">
              <w:rPr>
                <w:color w:val="000000" w:themeColor="text1"/>
              </w:rPr>
              <w:t>净值的计算结果对外予以公布。</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三、估值方法</w:t>
            </w:r>
            <w:r w:rsidRPr="00282C24">
              <w:rPr>
                <w:color w:val="000000" w:themeColor="text1"/>
              </w:rPr>
              <w:t xml:space="preserve"> </w:t>
            </w:r>
          </w:p>
          <w:p w:rsidR="009A230D" w:rsidRPr="00282C24" w:rsidRDefault="009A230D" w:rsidP="00B765A5">
            <w:pPr>
              <w:rPr>
                <w:color w:val="000000" w:themeColor="text1"/>
              </w:rPr>
            </w:pPr>
            <w:r w:rsidRPr="00282C24">
              <w:rPr>
                <w:rFonts w:hint="eastAsia"/>
                <w:color w:val="000000" w:themeColor="text1"/>
              </w:rPr>
              <w:t>……</w:t>
            </w:r>
          </w:p>
          <w:p w:rsidR="009A230D" w:rsidRPr="00282C24" w:rsidRDefault="009A230D" w:rsidP="00B765A5">
            <w:pPr>
              <w:rPr>
                <w:color w:val="000000" w:themeColor="text1"/>
              </w:rPr>
            </w:pPr>
            <w:r w:rsidRPr="00282C24">
              <w:rPr>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9A230D" w:rsidRPr="00282C24" w:rsidTr="00B765A5">
        <w:trPr>
          <w:trHeight w:val="2179"/>
        </w:trPr>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七、基金净值的确认</w:t>
            </w:r>
            <w:r w:rsidRPr="00282C24">
              <w:rPr>
                <w:color w:val="000000" w:themeColor="text1"/>
              </w:rPr>
              <w:t xml:space="preserve"> </w:t>
            </w:r>
          </w:p>
          <w:p w:rsidR="009A230D" w:rsidRPr="00282C24" w:rsidRDefault="009A230D" w:rsidP="00B765A5">
            <w:pPr>
              <w:rPr>
                <w:color w:val="000000" w:themeColor="text1"/>
              </w:rPr>
            </w:pPr>
            <w:r w:rsidRPr="00282C24">
              <w:rPr>
                <w:b/>
                <w:bCs/>
                <w:strike/>
                <w:color w:val="000000" w:themeColor="text1"/>
              </w:rPr>
              <w:t>用于基金信息披露的</w:t>
            </w:r>
            <w:r w:rsidRPr="00282C24">
              <w:rPr>
                <w:color w:val="000000" w:themeColor="text1"/>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七、基金净值的确认</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r>
      <w:tr w:rsidR="009A230D"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第十六部</w:t>
            </w:r>
            <w:proofErr w:type="gramStart"/>
            <w:r w:rsidRPr="00282C24">
              <w:rPr>
                <w:b/>
                <w:bCs/>
                <w:color w:val="000000" w:themeColor="text1"/>
              </w:rPr>
              <w:t>分基金</w:t>
            </w:r>
            <w:proofErr w:type="gramEnd"/>
            <w:r w:rsidRPr="00282C24">
              <w:rPr>
                <w:b/>
                <w:bCs/>
                <w:color w:val="000000" w:themeColor="text1"/>
              </w:rPr>
              <w:t>的收益与分配</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color w:val="000000" w:themeColor="text1"/>
              </w:rPr>
              <w:t>日内在指定媒介公告。</w:t>
            </w:r>
            <w:r w:rsidRPr="00282C24">
              <w:rPr>
                <w:color w:val="000000" w:themeColor="text1"/>
              </w:rPr>
              <w:t xml:space="preserve"> </w:t>
            </w:r>
          </w:p>
        </w:tc>
      </w:tr>
      <w:tr w:rsidR="009A230D"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第十七部分基金的会计与审计</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二、基金的年度审计</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strike/>
                <w:color w:val="000000" w:themeColor="text1"/>
              </w:rPr>
              <w:t>从业</w:t>
            </w:r>
            <w:r w:rsidRPr="00282C24">
              <w:rPr>
                <w:color w:val="000000" w:themeColor="text1"/>
              </w:rPr>
              <w:t>资格的会计师事务所及其注册会计师对本基金的年度财务报表进行审计。</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二、基金的年度审计</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color w:val="000000" w:themeColor="text1"/>
              </w:rPr>
              <w:t>资格的会计师事务所及其注册会计师对本基金的年度财务报表进行审计。</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color w:val="000000" w:themeColor="text1"/>
              </w:rPr>
              <w:t>日内在指定媒介公告。</w:t>
            </w:r>
            <w:r w:rsidRPr="00282C24">
              <w:rPr>
                <w:color w:val="000000" w:themeColor="text1"/>
              </w:rPr>
              <w:t xml:space="preserve"> </w:t>
            </w:r>
          </w:p>
        </w:tc>
      </w:tr>
      <w:tr w:rsidR="009A230D"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第十八部分基金的信息披露</w:t>
            </w: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b/>
                <w:bCs/>
                <w:strike/>
                <w:color w:val="000000" w:themeColor="text1"/>
              </w:rPr>
            </w:pPr>
            <w:r w:rsidRPr="00282C24">
              <w:rPr>
                <w:rFonts w:hint="eastAsia"/>
                <w:b/>
                <w:bCs/>
                <w:strike/>
                <w:color w:val="000000" w:themeColor="text1"/>
              </w:rPr>
              <w:t>二、信息披露义务人</w:t>
            </w:r>
          </w:p>
          <w:p w:rsidR="009A230D" w:rsidRPr="00282C24" w:rsidRDefault="009A230D" w:rsidP="00B765A5">
            <w:pPr>
              <w:rPr>
                <w:b/>
                <w:bCs/>
                <w:strike/>
                <w:color w:val="000000" w:themeColor="text1"/>
              </w:rPr>
            </w:pPr>
            <w:r w:rsidRPr="00282C24">
              <w:rPr>
                <w:rFonts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9A230D" w:rsidRPr="00282C24" w:rsidRDefault="009A230D" w:rsidP="00B765A5">
            <w:pPr>
              <w:rPr>
                <w:b/>
                <w:bCs/>
                <w:strike/>
                <w:color w:val="000000" w:themeColor="text1"/>
              </w:rPr>
            </w:pPr>
            <w:r w:rsidRPr="00282C24">
              <w:rPr>
                <w:rFonts w:hint="eastAsia"/>
                <w:b/>
                <w:bCs/>
                <w:strike/>
                <w:color w:val="000000" w:themeColor="text1"/>
              </w:rPr>
              <w:t>本基金信息披露义务人按照法律法规和中国证监会的规定披露基金信息，并保证所披露信息的真实性、准确性和完整性。</w:t>
            </w:r>
          </w:p>
          <w:p w:rsidR="009A230D" w:rsidRPr="00282C24" w:rsidRDefault="009A230D" w:rsidP="00B765A5">
            <w:pPr>
              <w:rPr>
                <w:b/>
                <w:bCs/>
                <w:strike/>
                <w:color w:val="000000" w:themeColor="text1"/>
              </w:rPr>
            </w:pPr>
            <w:r w:rsidRPr="00282C24">
              <w:rPr>
                <w:rFonts w:hint="eastAsia"/>
                <w:b/>
                <w:bCs/>
                <w:strike/>
                <w:color w:val="000000" w:themeColor="text1"/>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rsidR="009A230D" w:rsidRPr="00282C24" w:rsidRDefault="009A230D" w:rsidP="00B765A5">
            <w:pPr>
              <w:rPr>
                <w:b/>
                <w:bCs/>
                <w:strike/>
                <w:color w:val="000000" w:themeColor="text1"/>
              </w:rPr>
            </w:pPr>
            <w:r w:rsidRPr="00282C24">
              <w:rPr>
                <w:rFonts w:hint="eastAsia"/>
                <w:b/>
                <w:bCs/>
                <w:strike/>
                <w:color w:val="000000" w:themeColor="text1"/>
              </w:rPr>
              <w:t>三、本基金信息披露义务人承诺公开披露的基金信息，不得有下列行为：</w:t>
            </w:r>
          </w:p>
          <w:p w:rsidR="009A230D" w:rsidRPr="00282C24" w:rsidRDefault="009A230D" w:rsidP="00B765A5">
            <w:pPr>
              <w:rPr>
                <w:b/>
                <w:bCs/>
                <w:strike/>
                <w:color w:val="000000" w:themeColor="text1"/>
              </w:rPr>
            </w:pPr>
            <w:r w:rsidRPr="00282C24">
              <w:rPr>
                <w:b/>
                <w:bCs/>
                <w:strike/>
                <w:color w:val="000000" w:themeColor="text1"/>
              </w:rPr>
              <w:t>1</w:t>
            </w:r>
            <w:r w:rsidRPr="00282C24">
              <w:rPr>
                <w:b/>
                <w:bCs/>
                <w:strike/>
                <w:color w:val="000000" w:themeColor="text1"/>
              </w:rPr>
              <w:t>、虚假记载、误导性陈述或者重大遗漏；</w:t>
            </w:r>
          </w:p>
          <w:p w:rsidR="009A230D" w:rsidRPr="00282C24" w:rsidRDefault="009A230D" w:rsidP="00B765A5">
            <w:pPr>
              <w:rPr>
                <w:b/>
                <w:bCs/>
                <w:strike/>
                <w:color w:val="000000" w:themeColor="text1"/>
              </w:rPr>
            </w:pPr>
            <w:r w:rsidRPr="00282C24">
              <w:rPr>
                <w:b/>
                <w:bCs/>
                <w:strike/>
                <w:color w:val="000000" w:themeColor="text1"/>
              </w:rPr>
              <w:t>2</w:t>
            </w:r>
            <w:r w:rsidRPr="00282C24">
              <w:rPr>
                <w:b/>
                <w:bCs/>
                <w:strike/>
                <w:color w:val="000000" w:themeColor="text1"/>
              </w:rPr>
              <w:t>、对证券投资业绩进行预测；</w:t>
            </w:r>
          </w:p>
          <w:p w:rsidR="009A230D" w:rsidRPr="00282C24" w:rsidRDefault="009A230D" w:rsidP="00B765A5">
            <w:pPr>
              <w:rPr>
                <w:b/>
                <w:bCs/>
                <w:strike/>
                <w:color w:val="000000" w:themeColor="text1"/>
              </w:rPr>
            </w:pPr>
            <w:r w:rsidRPr="00282C24">
              <w:rPr>
                <w:b/>
                <w:bCs/>
                <w:strike/>
                <w:color w:val="000000" w:themeColor="text1"/>
              </w:rPr>
              <w:t>3</w:t>
            </w:r>
            <w:r w:rsidRPr="00282C24">
              <w:rPr>
                <w:b/>
                <w:bCs/>
                <w:strike/>
                <w:color w:val="000000" w:themeColor="text1"/>
              </w:rPr>
              <w:t>、违规承诺收益或者承担损失；</w:t>
            </w:r>
          </w:p>
          <w:p w:rsidR="009A230D" w:rsidRPr="00282C24" w:rsidRDefault="009A230D" w:rsidP="00B765A5">
            <w:pPr>
              <w:rPr>
                <w:b/>
                <w:bCs/>
                <w:strike/>
                <w:color w:val="000000" w:themeColor="text1"/>
              </w:rPr>
            </w:pPr>
            <w:r w:rsidRPr="00282C24">
              <w:rPr>
                <w:b/>
                <w:bCs/>
                <w:strike/>
                <w:color w:val="000000" w:themeColor="text1"/>
              </w:rPr>
              <w:t>4</w:t>
            </w:r>
            <w:r w:rsidRPr="00282C24">
              <w:rPr>
                <w:b/>
                <w:bCs/>
                <w:strike/>
                <w:color w:val="000000" w:themeColor="text1"/>
              </w:rPr>
              <w:t>、诋毁其他基金管理人、基金托管人或者基金销售机构；</w:t>
            </w:r>
          </w:p>
          <w:p w:rsidR="009A230D" w:rsidRPr="00282C24" w:rsidRDefault="009A230D" w:rsidP="00B765A5">
            <w:pPr>
              <w:rPr>
                <w:b/>
                <w:bCs/>
                <w:strike/>
                <w:color w:val="000000" w:themeColor="text1"/>
              </w:rPr>
            </w:pPr>
            <w:r w:rsidRPr="00282C24">
              <w:rPr>
                <w:b/>
                <w:bCs/>
                <w:strike/>
                <w:color w:val="000000" w:themeColor="text1"/>
              </w:rPr>
              <w:t>5</w:t>
            </w:r>
            <w:r w:rsidRPr="00282C24">
              <w:rPr>
                <w:b/>
                <w:bCs/>
                <w:strike/>
                <w:color w:val="000000" w:themeColor="text1"/>
              </w:rPr>
              <w:t>、登载任何自然人、法人或者其他组织的祝贺性、恭维性或推荐性的文字；</w:t>
            </w:r>
          </w:p>
          <w:p w:rsidR="009A230D" w:rsidRPr="00282C24" w:rsidRDefault="009A230D" w:rsidP="00B765A5">
            <w:pPr>
              <w:rPr>
                <w:b/>
                <w:bCs/>
                <w:strike/>
                <w:color w:val="000000" w:themeColor="text1"/>
              </w:rPr>
            </w:pPr>
            <w:r w:rsidRPr="00282C24">
              <w:rPr>
                <w:b/>
                <w:bCs/>
                <w:strike/>
                <w:color w:val="000000" w:themeColor="text1"/>
              </w:rPr>
              <w:t>6</w:t>
            </w:r>
            <w:r w:rsidRPr="00282C24">
              <w:rPr>
                <w:b/>
                <w:bCs/>
                <w:strike/>
                <w:color w:val="000000" w:themeColor="text1"/>
              </w:rPr>
              <w:t>、中国证监会禁止的其他行为。</w:t>
            </w:r>
          </w:p>
          <w:p w:rsidR="009A230D" w:rsidRPr="00282C24" w:rsidRDefault="009A230D" w:rsidP="00B765A5">
            <w:pPr>
              <w:rPr>
                <w:b/>
                <w:bCs/>
                <w:strike/>
                <w:color w:val="000000" w:themeColor="text1"/>
              </w:rPr>
            </w:pPr>
            <w:r w:rsidRPr="00282C24">
              <w:rPr>
                <w:rFonts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9A230D" w:rsidRPr="00282C24" w:rsidRDefault="009A230D" w:rsidP="00B765A5">
            <w:pPr>
              <w:rPr>
                <w:b/>
                <w:bCs/>
                <w:strike/>
                <w:color w:val="000000" w:themeColor="text1"/>
              </w:rPr>
            </w:pPr>
            <w:r w:rsidRPr="00282C24">
              <w:rPr>
                <w:rFonts w:hint="eastAsia"/>
                <w:b/>
                <w:bCs/>
                <w:strike/>
                <w:color w:val="000000" w:themeColor="text1"/>
              </w:rPr>
              <w:t>本基金公开披露的信息采用阿拉伯数字；除特别说明外，货币单位为人民币元。</w:t>
            </w:r>
          </w:p>
          <w:p w:rsidR="009A230D" w:rsidRPr="00282C24" w:rsidRDefault="009A230D" w:rsidP="00B765A5">
            <w:pPr>
              <w:rPr>
                <w:b/>
                <w:bCs/>
                <w:strike/>
                <w:color w:val="000000" w:themeColor="text1"/>
              </w:rPr>
            </w:pPr>
            <w:r w:rsidRPr="00282C24">
              <w:rPr>
                <w:rFonts w:hint="eastAsia"/>
                <w:b/>
                <w:bCs/>
                <w:strike/>
                <w:color w:val="000000" w:themeColor="text1"/>
              </w:rPr>
              <w:t>五、公开披露的基金信息</w:t>
            </w:r>
          </w:p>
          <w:p w:rsidR="009A230D" w:rsidRPr="00282C24" w:rsidRDefault="009A230D" w:rsidP="00B765A5">
            <w:pPr>
              <w:rPr>
                <w:b/>
                <w:bCs/>
                <w:strike/>
                <w:color w:val="000000" w:themeColor="text1"/>
              </w:rPr>
            </w:pPr>
            <w:r w:rsidRPr="00282C24">
              <w:rPr>
                <w:rFonts w:hint="eastAsia"/>
                <w:b/>
                <w:bCs/>
                <w:strike/>
                <w:color w:val="000000" w:themeColor="text1"/>
              </w:rPr>
              <w:t>公开披露的基金信息包括：</w:t>
            </w:r>
          </w:p>
          <w:p w:rsidR="009A230D" w:rsidRPr="00282C24" w:rsidRDefault="009A230D" w:rsidP="00B765A5">
            <w:pPr>
              <w:rPr>
                <w:b/>
                <w:bCs/>
                <w:strike/>
                <w:color w:val="000000" w:themeColor="text1"/>
              </w:rPr>
            </w:pPr>
            <w:r w:rsidRPr="00282C24">
              <w:rPr>
                <w:rFonts w:hint="eastAsia"/>
                <w:b/>
                <w:bCs/>
                <w:strike/>
                <w:color w:val="000000" w:themeColor="text1"/>
              </w:rPr>
              <w:t>（一）基金招募说明书、基金合同、基金托管协议</w:t>
            </w:r>
          </w:p>
          <w:p w:rsidR="009A230D" w:rsidRPr="00282C24" w:rsidRDefault="009A230D" w:rsidP="00B765A5">
            <w:pPr>
              <w:rPr>
                <w:b/>
                <w:bCs/>
                <w:strike/>
                <w:color w:val="000000" w:themeColor="text1"/>
              </w:rPr>
            </w:pPr>
            <w:r w:rsidRPr="00282C24">
              <w:rPr>
                <w:b/>
                <w:bCs/>
                <w:strike/>
                <w:color w:val="000000" w:themeColor="text1"/>
              </w:rPr>
              <w:t>1</w:t>
            </w:r>
            <w:r w:rsidRPr="00282C24">
              <w:rPr>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9A230D" w:rsidRPr="00282C24" w:rsidRDefault="009A230D" w:rsidP="00B765A5">
            <w:pPr>
              <w:rPr>
                <w:b/>
                <w:bCs/>
                <w:strike/>
                <w:color w:val="000000" w:themeColor="text1"/>
              </w:rPr>
            </w:pPr>
            <w:r w:rsidRPr="00282C24">
              <w:rPr>
                <w:b/>
                <w:bCs/>
                <w:strike/>
                <w:color w:val="000000" w:themeColor="text1"/>
              </w:rPr>
              <w:t>2</w:t>
            </w:r>
            <w:r w:rsidRPr="00282C24">
              <w:rPr>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b/>
                <w:bCs/>
                <w:strike/>
                <w:color w:val="000000" w:themeColor="text1"/>
              </w:rPr>
              <w:t>6</w:t>
            </w:r>
            <w:r w:rsidRPr="00282C24">
              <w:rPr>
                <w:b/>
                <w:bCs/>
                <w:strike/>
                <w:color w:val="000000" w:themeColor="text1"/>
              </w:rPr>
              <w:t>个月结束之日起</w:t>
            </w:r>
            <w:r w:rsidRPr="00282C24">
              <w:rPr>
                <w:b/>
                <w:bCs/>
                <w:strike/>
                <w:color w:val="000000" w:themeColor="text1"/>
              </w:rPr>
              <w:t>45</w:t>
            </w:r>
            <w:r w:rsidRPr="00282C24">
              <w:rPr>
                <w:b/>
                <w:bCs/>
                <w:strike/>
                <w:color w:val="000000" w:themeColor="text1"/>
              </w:rPr>
              <w:t>日内，更新招募说明书并登载在网站上，将更新后的招募说明书摘要登载在指定媒介上；基金管理人在公告的</w:t>
            </w:r>
            <w:r w:rsidRPr="00282C24">
              <w:rPr>
                <w:b/>
                <w:bCs/>
                <w:strike/>
                <w:color w:val="000000" w:themeColor="text1"/>
              </w:rPr>
              <w:t>15</w:t>
            </w:r>
            <w:r w:rsidRPr="00282C24">
              <w:rPr>
                <w:b/>
                <w:bCs/>
                <w:strike/>
                <w:color w:val="000000" w:themeColor="text1"/>
              </w:rPr>
              <w:t>日前向主要办公场所所在地的中国证监会派出机构报送更新的招募说明书，并就有关更新内容提供书面说明。</w:t>
            </w:r>
          </w:p>
          <w:p w:rsidR="009A230D" w:rsidRPr="00282C24" w:rsidRDefault="009A230D" w:rsidP="00B765A5">
            <w:pPr>
              <w:rPr>
                <w:b/>
                <w:bCs/>
                <w:strike/>
                <w:color w:val="000000" w:themeColor="text1"/>
              </w:rPr>
            </w:pPr>
            <w:r w:rsidRPr="00282C24">
              <w:rPr>
                <w:b/>
                <w:bCs/>
                <w:strike/>
                <w:color w:val="000000" w:themeColor="text1"/>
              </w:rPr>
              <w:t>3</w:t>
            </w:r>
            <w:r w:rsidRPr="00282C24">
              <w:rPr>
                <w:b/>
                <w:bCs/>
                <w:strike/>
                <w:color w:val="000000" w:themeColor="text1"/>
              </w:rPr>
              <w:t>、基金托管协议是界定基金托管人和基金管理人在基金财产保管及基金运作监督等活动中的权利、义务关系的法律文件。</w:t>
            </w:r>
          </w:p>
          <w:p w:rsidR="009A230D" w:rsidRPr="00282C24" w:rsidRDefault="009A230D" w:rsidP="00B765A5">
            <w:pPr>
              <w:rPr>
                <w:b/>
                <w:bCs/>
                <w:strike/>
                <w:color w:val="000000" w:themeColor="text1"/>
              </w:rPr>
            </w:pPr>
            <w:r w:rsidRPr="00282C24">
              <w:rPr>
                <w:rFonts w:hint="eastAsia"/>
                <w:b/>
                <w:bCs/>
                <w:strike/>
                <w:color w:val="000000" w:themeColor="text1"/>
              </w:rPr>
              <w:t>基金募集申请经中国证监会注册后，基金管理人在基金份额发售的</w:t>
            </w:r>
            <w:r w:rsidRPr="00282C24">
              <w:rPr>
                <w:b/>
                <w:bCs/>
                <w:strike/>
                <w:color w:val="000000" w:themeColor="text1"/>
              </w:rPr>
              <w:t>3</w:t>
            </w:r>
            <w:r w:rsidRPr="00282C24">
              <w:rPr>
                <w:b/>
                <w:bCs/>
                <w:strike/>
                <w:color w:val="000000" w:themeColor="text1"/>
              </w:rPr>
              <w:t>日前，将基金招募说明书、基金合同摘要登载在指定媒介上；基金管理人、基金托管人应当将基金合同、基金托管协议登载在网站上。</w:t>
            </w:r>
          </w:p>
          <w:p w:rsidR="009A230D" w:rsidRPr="00282C24" w:rsidRDefault="009A230D" w:rsidP="00B765A5">
            <w:pPr>
              <w:rPr>
                <w:b/>
                <w:bCs/>
                <w:strike/>
                <w:color w:val="000000" w:themeColor="text1"/>
              </w:rPr>
            </w:pPr>
            <w:r w:rsidRPr="00282C24">
              <w:rPr>
                <w:rFonts w:hint="eastAsia"/>
                <w:b/>
                <w:bCs/>
                <w:strike/>
                <w:color w:val="000000" w:themeColor="text1"/>
              </w:rPr>
              <w:t>（二）基金份额发售公告</w:t>
            </w:r>
          </w:p>
          <w:p w:rsidR="009A230D" w:rsidRPr="00282C24" w:rsidRDefault="009A230D" w:rsidP="00B765A5">
            <w:pPr>
              <w:rPr>
                <w:b/>
                <w:bCs/>
                <w:strike/>
                <w:color w:val="000000" w:themeColor="text1"/>
              </w:rPr>
            </w:pPr>
            <w:r w:rsidRPr="00282C24">
              <w:rPr>
                <w:rFonts w:hint="eastAsia"/>
                <w:b/>
                <w:bCs/>
                <w:strike/>
                <w:color w:val="000000" w:themeColor="text1"/>
              </w:rPr>
              <w:t>基金管理人应当就基金份额发售的具体事宜编制基金份额发售公告，并在披露招募说明书的当日登载于指定媒介上。</w:t>
            </w:r>
          </w:p>
          <w:p w:rsidR="009A230D" w:rsidRPr="00282C24" w:rsidRDefault="009A230D" w:rsidP="00B765A5">
            <w:pPr>
              <w:rPr>
                <w:b/>
                <w:bCs/>
                <w:strike/>
                <w:color w:val="000000" w:themeColor="text1"/>
              </w:rPr>
            </w:pPr>
            <w:r w:rsidRPr="00282C24">
              <w:rPr>
                <w:rFonts w:hint="eastAsia"/>
                <w:b/>
                <w:bCs/>
                <w:strike/>
                <w:color w:val="000000" w:themeColor="text1"/>
              </w:rPr>
              <w:t>（三）基金合同生效公告</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基金管理人应当在收到中国证监会确认文件的次日在指定媒介上登载基金合同生效公告。</w:t>
            </w:r>
          </w:p>
          <w:p w:rsidR="009A230D" w:rsidRPr="00282C24" w:rsidRDefault="009A230D" w:rsidP="00B765A5">
            <w:pPr>
              <w:rPr>
                <w:b/>
                <w:bCs/>
                <w:strike/>
                <w:color w:val="000000" w:themeColor="text1"/>
              </w:rPr>
            </w:pPr>
            <w:r w:rsidRPr="00282C24">
              <w:rPr>
                <w:rFonts w:hint="eastAsia"/>
                <w:b/>
                <w:bCs/>
                <w:strike/>
                <w:color w:val="000000" w:themeColor="text1"/>
              </w:rPr>
              <w:t>（四）基金资产净值、基金份额净值</w:t>
            </w:r>
          </w:p>
          <w:p w:rsidR="009A230D" w:rsidRPr="00282C24" w:rsidRDefault="009A230D" w:rsidP="00B765A5">
            <w:pPr>
              <w:rPr>
                <w:b/>
                <w:bCs/>
                <w:strike/>
                <w:color w:val="000000" w:themeColor="text1"/>
              </w:rPr>
            </w:pPr>
            <w:r w:rsidRPr="00282C24">
              <w:rPr>
                <w:rFonts w:hint="eastAsia"/>
                <w:b/>
                <w:bCs/>
                <w:strike/>
                <w:color w:val="000000" w:themeColor="text1"/>
              </w:rPr>
              <w:t>本基金的基金合同生效后，在开始办理基金份额申购或者赎回前，基金管理人应当至少每周公告一次基金资产净值和基金份额净值。</w:t>
            </w:r>
          </w:p>
          <w:p w:rsidR="009A230D" w:rsidRPr="00282C24" w:rsidRDefault="009A230D" w:rsidP="00B765A5">
            <w:pPr>
              <w:rPr>
                <w:b/>
                <w:bCs/>
                <w:strike/>
                <w:color w:val="000000" w:themeColor="text1"/>
              </w:rPr>
            </w:pPr>
            <w:r w:rsidRPr="00282C24">
              <w:rPr>
                <w:rFonts w:hint="eastAsia"/>
                <w:b/>
                <w:bCs/>
                <w:strike/>
                <w:color w:val="000000" w:themeColor="text1"/>
              </w:rPr>
              <w:t>在开始办理基金份额申购或者赎回后，基金管理人应当通过基金管理人网站、基金销售网点以及其他媒介，在每个交易日的次日披露基金份额净值、基金份额累计净值；</w:t>
            </w:r>
          </w:p>
          <w:p w:rsidR="009A230D" w:rsidRPr="00282C24" w:rsidRDefault="009A230D" w:rsidP="00B765A5">
            <w:pPr>
              <w:rPr>
                <w:b/>
                <w:bCs/>
                <w:strike/>
                <w:color w:val="000000" w:themeColor="text1"/>
              </w:rPr>
            </w:pPr>
            <w:r w:rsidRPr="00282C24">
              <w:rPr>
                <w:rFonts w:hint="eastAsia"/>
                <w:b/>
                <w:bCs/>
                <w:strike/>
                <w:color w:val="000000" w:themeColor="text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9A230D" w:rsidRPr="00282C24" w:rsidRDefault="009A230D" w:rsidP="00B765A5">
            <w:pPr>
              <w:rPr>
                <w:b/>
                <w:bCs/>
                <w:strike/>
                <w:color w:val="000000" w:themeColor="text1"/>
              </w:rPr>
            </w:pPr>
            <w:r w:rsidRPr="00282C24">
              <w:rPr>
                <w:rFonts w:hint="eastAsia"/>
                <w:b/>
                <w:bCs/>
                <w:strike/>
                <w:color w:val="000000" w:themeColor="text1"/>
              </w:rPr>
              <w:t>（五）基金份额申购、赎回价格</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基金管理人应当在基金合同、招募说明书等信息披露文件上载</w:t>
            </w:r>
            <w:proofErr w:type="gramStart"/>
            <w:r w:rsidRPr="00282C24">
              <w:rPr>
                <w:rFonts w:hint="eastAsia"/>
                <w:b/>
                <w:bCs/>
                <w:strike/>
                <w:color w:val="000000" w:themeColor="text1"/>
              </w:rPr>
              <w:t>明基金</w:t>
            </w:r>
            <w:proofErr w:type="gramEnd"/>
            <w:r w:rsidRPr="00282C24">
              <w:rPr>
                <w:rFonts w:hint="eastAsia"/>
                <w:b/>
                <w:bCs/>
                <w:strike/>
                <w:color w:val="000000" w:themeColor="text1"/>
              </w:rPr>
              <w:t>份额申购、赎回价格的计算方式及有关申购、赎回费率，并保证投资者能够在基金份额发售网点查阅或者复制前述信息资料。</w:t>
            </w:r>
          </w:p>
          <w:p w:rsidR="009A230D" w:rsidRPr="00282C24" w:rsidRDefault="009A230D" w:rsidP="00B765A5">
            <w:pPr>
              <w:rPr>
                <w:b/>
                <w:bCs/>
                <w:strike/>
                <w:color w:val="000000" w:themeColor="text1"/>
              </w:rPr>
            </w:pPr>
            <w:r w:rsidRPr="00282C24">
              <w:rPr>
                <w:rFonts w:hint="eastAsia"/>
                <w:b/>
                <w:bCs/>
                <w:strike/>
                <w:color w:val="000000" w:themeColor="text1"/>
              </w:rPr>
              <w:t>（六）基金定期报告，包括基金年度报告、基金半年度报告和基金季度报告</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基金管理人应当在每年结束之日起</w:t>
            </w:r>
            <w:r w:rsidRPr="00282C24">
              <w:rPr>
                <w:b/>
                <w:bCs/>
                <w:strike/>
                <w:color w:val="000000" w:themeColor="text1"/>
              </w:rPr>
              <w:t>90</w:t>
            </w:r>
            <w:r w:rsidRPr="00282C24">
              <w:rPr>
                <w:b/>
                <w:bCs/>
                <w:strike/>
                <w:color w:val="000000" w:themeColor="text1"/>
              </w:rPr>
              <w:t>日内，编制完成基金年度报告，并将年度报告正文登载于网站上，将年度报告摘要登载在指定媒介上。基金年度报告的财务会计报告应当经过审计。</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基金管理人应当在上半年结束之日起</w:t>
            </w:r>
            <w:r w:rsidRPr="00282C24">
              <w:rPr>
                <w:b/>
                <w:bCs/>
                <w:strike/>
                <w:color w:val="000000" w:themeColor="text1"/>
              </w:rPr>
              <w:t>60</w:t>
            </w:r>
            <w:r w:rsidRPr="00282C24">
              <w:rPr>
                <w:b/>
                <w:bCs/>
                <w:strike/>
                <w:color w:val="000000" w:themeColor="text1"/>
              </w:rPr>
              <w:t>日内，编制完成基金半年度报告，并将半年度报告正文登载在网站上，将半年度报告摘要登载在指定媒介上。</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基金管理人应当在每个季度结束之日起</w:t>
            </w:r>
            <w:r w:rsidRPr="00282C24">
              <w:rPr>
                <w:b/>
                <w:bCs/>
                <w:strike/>
                <w:color w:val="000000" w:themeColor="text1"/>
              </w:rPr>
              <w:t>15</w:t>
            </w:r>
            <w:r w:rsidRPr="00282C24">
              <w:rPr>
                <w:b/>
                <w:bCs/>
                <w:strike/>
                <w:color w:val="000000" w:themeColor="text1"/>
              </w:rPr>
              <w:t>个工作日内，编制完成基金季度报告，并将季度报告登载在指定媒介上。</w:t>
            </w:r>
          </w:p>
          <w:p w:rsidR="009A230D" w:rsidRPr="00282C24" w:rsidRDefault="009A230D" w:rsidP="00B765A5">
            <w:pPr>
              <w:rPr>
                <w:b/>
                <w:bCs/>
                <w:strike/>
                <w:color w:val="000000" w:themeColor="text1"/>
              </w:rPr>
            </w:pPr>
            <w:r w:rsidRPr="00282C24">
              <w:rPr>
                <w:rFonts w:hint="eastAsia"/>
                <w:b/>
                <w:bCs/>
                <w:strike/>
                <w:color w:val="000000" w:themeColor="text1"/>
              </w:rPr>
              <w:t>基金合同生效不足</w:t>
            </w:r>
            <w:r w:rsidRPr="00282C24">
              <w:rPr>
                <w:b/>
                <w:bCs/>
                <w:strike/>
                <w:color w:val="000000" w:themeColor="text1"/>
              </w:rPr>
              <w:t>2</w:t>
            </w:r>
            <w:r w:rsidRPr="00282C24">
              <w:rPr>
                <w:b/>
                <w:bCs/>
                <w:strike/>
                <w:color w:val="000000" w:themeColor="text1"/>
              </w:rPr>
              <w:t>个月的，基金管理人可以不编制当期季度报告、半年度报告或者年度报告。</w:t>
            </w:r>
          </w:p>
          <w:p w:rsidR="009A230D" w:rsidRPr="00282C24" w:rsidRDefault="009A230D" w:rsidP="00B765A5">
            <w:pPr>
              <w:rPr>
                <w:b/>
                <w:bCs/>
                <w:strike/>
                <w:color w:val="000000" w:themeColor="text1"/>
              </w:rPr>
            </w:pPr>
            <w:r w:rsidRPr="00282C24">
              <w:rPr>
                <w:rFonts w:hint="eastAsia"/>
                <w:b/>
                <w:bCs/>
                <w:strike/>
                <w:color w:val="000000" w:themeColor="text1"/>
              </w:rPr>
              <w:t>基金定期报告在公开披露的第</w:t>
            </w:r>
            <w:r w:rsidRPr="00282C24">
              <w:rPr>
                <w:b/>
                <w:bCs/>
                <w:strike/>
                <w:color w:val="000000" w:themeColor="text1"/>
              </w:rPr>
              <w:t>2</w:t>
            </w:r>
            <w:r w:rsidRPr="00282C24">
              <w:rPr>
                <w:b/>
                <w:bCs/>
                <w:strike/>
                <w:color w:val="000000" w:themeColor="text1"/>
              </w:rPr>
              <w:t>个工作日，分别报中国证监会和基金管理人主要办公场所所在地中国证监会派出机构备案。报备应当采用电子文本或书面报告方式。</w:t>
            </w:r>
          </w:p>
          <w:p w:rsidR="009A230D" w:rsidRPr="00282C24" w:rsidRDefault="009A230D" w:rsidP="00B765A5">
            <w:pPr>
              <w:rPr>
                <w:b/>
                <w:bCs/>
                <w:strike/>
                <w:color w:val="000000" w:themeColor="text1"/>
              </w:rPr>
            </w:pPr>
            <w:r w:rsidRPr="00282C24">
              <w:rPr>
                <w:rFonts w:hint="eastAsia"/>
                <w:b/>
                <w:bCs/>
                <w:strike/>
                <w:color w:val="000000" w:themeColor="text1"/>
              </w:rPr>
              <w:t>基金管理人应当在基金年度报告和半年度报告中披露基金组合资产情况及其流动性风险分析等。</w:t>
            </w:r>
          </w:p>
          <w:p w:rsidR="009A230D" w:rsidRPr="00282C24" w:rsidRDefault="009A230D" w:rsidP="00B765A5">
            <w:pPr>
              <w:rPr>
                <w:b/>
                <w:bCs/>
                <w:strike/>
                <w:color w:val="000000" w:themeColor="text1"/>
              </w:rPr>
            </w:pPr>
            <w:r w:rsidRPr="00282C24">
              <w:rPr>
                <w:rFonts w:hint="eastAsia"/>
                <w:b/>
                <w:bCs/>
                <w:strike/>
                <w:color w:val="000000" w:themeColor="text1"/>
              </w:rPr>
              <w:t>报告期内出现单一投资者持有基金份额达到或超过基金总份额</w:t>
            </w:r>
            <w:r w:rsidRPr="00282C24">
              <w:rPr>
                <w:b/>
                <w:bCs/>
                <w:strike/>
                <w:color w:val="000000" w:themeColor="text1"/>
              </w:rPr>
              <w:t>20%</w:t>
            </w:r>
            <w:r w:rsidRPr="00282C24">
              <w:rPr>
                <w:b/>
                <w:bCs/>
                <w:strike/>
                <w:color w:val="000000" w:themeColor="text1"/>
              </w:rPr>
              <w:t>的情形，为保障其他投资者的权益，基金管理人至少应当在基金定期报告</w:t>
            </w:r>
            <w:r w:rsidRPr="00282C24">
              <w:rPr>
                <w:b/>
                <w:bCs/>
                <w:strike/>
                <w:color w:val="000000" w:themeColor="text1"/>
              </w:rPr>
              <w:t>“</w:t>
            </w:r>
            <w:r w:rsidRPr="00282C24">
              <w:rPr>
                <w:b/>
                <w:bCs/>
                <w:strike/>
                <w:color w:val="000000" w:themeColor="text1"/>
              </w:rPr>
              <w:t>影响投资者决策的其他重要信息</w:t>
            </w:r>
            <w:r w:rsidRPr="00282C24">
              <w:rPr>
                <w:b/>
                <w:bCs/>
                <w:strike/>
                <w:color w:val="000000" w:themeColor="text1"/>
              </w:rPr>
              <w:t>”</w:t>
            </w:r>
            <w:r w:rsidRPr="00282C24">
              <w:rPr>
                <w:b/>
                <w:bCs/>
                <w:strike/>
                <w:color w:val="000000" w:themeColor="text1"/>
              </w:rPr>
              <w:t>项下披露该投资者的类别、报告期末持有份额及占比、报告期内持有份额变化情况及产品的特有风险，中国证监会认定的特殊情形除外。</w:t>
            </w:r>
          </w:p>
          <w:p w:rsidR="009A230D" w:rsidRPr="00282C24" w:rsidRDefault="009A230D" w:rsidP="00B765A5">
            <w:pPr>
              <w:rPr>
                <w:b/>
                <w:bCs/>
                <w:strike/>
                <w:color w:val="000000" w:themeColor="text1"/>
              </w:rPr>
            </w:pPr>
            <w:r w:rsidRPr="00282C24">
              <w:rPr>
                <w:rFonts w:hint="eastAsia"/>
                <w:b/>
                <w:bCs/>
                <w:strike/>
                <w:color w:val="000000" w:themeColor="text1"/>
              </w:rPr>
              <w:t>（七）临时报告</w:t>
            </w:r>
          </w:p>
          <w:p w:rsidR="009A230D" w:rsidRPr="00282C24" w:rsidRDefault="009A230D" w:rsidP="00B765A5">
            <w:pPr>
              <w:rPr>
                <w:b/>
                <w:bCs/>
                <w:strike/>
                <w:color w:val="000000" w:themeColor="text1"/>
              </w:rPr>
            </w:pPr>
            <w:r w:rsidRPr="00282C24">
              <w:rPr>
                <w:rFonts w:hint="eastAsia"/>
                <w:b/>
                <w:bCs/>
                <w:strike/>
                <w:color w:val="000000" w:themeColor="text1"/>
              </w:rPr>
              <w:t>本基金发生重大事件，有关信息披露义务人应当在</w:t>
            </w:r>
            <w:r w:rsidRPr="00282C24">
              <w:rPr>
                <w:b/>
                <w:bCs/>
                <w:strike/>
                <w:color w:val="000000" w:themeColor="text1"/>
              </w:rPr>
              <w:t>2</w:t>
            </w:r>
            <w:r w:rsidRPr="00282C24">
              <w:rPr>
                <w:b/>
                <w:bCs/>
                <w:strike/>
                <w:color w:val="000000" w:themeColor="text1"/>
              </w:rPr>
              <w:t>日内编制临时报告书，予以公告，并在公开披露日分别报中国证监会和基金管理人主要办公场所所在地的中国证监会派出机构备案。</w:t>
            </w:r>
          </w:p>
          <w:p w:rsidR="009A230D" w:rsidRPr="00282C24" w:rsidRDefault="009A230D" w:rsidP="00B765A5">
            <w:pPr>
              <w:rPr>
                <w:b/>
                <w:bCs/>
                <w:strike/>
                <w:color w:val="000000" w:themeColor="text1"/>
              </w:rPr>
            </w:pPr>
            <w:r w:rsidRPr="00282C24">
              <w:rPr>
                <w:rFonts w:hint="eastAsia"/>
                <w:b/>
                <w:bCs/>
                <w:strike/>
                <w:color w:val="000000" w:themeColor="text1"/>
              </w:rPr>
              <w:t>前款所称重大事件，是指可能对基金份额持有人权益或者基金份额的价格产生重大影响的下列事件：</w:t>
            </w:r>
          </w:p>
          <w:p w:rsidR="009A230D" w:rsidRPr="00282C24" w:rsidRDefault="009A230D" w:rsidP="00B765A5">
            <w:pPr>
              <w:rPr>
                <w:b/>
                <w:bCs/>
                <w:strike/>
                <w:color w:val="000000" w:themeColor="text1"/>
              </w:rPr>
            </w:pPr>
            <w:r w:rsidRPr="00282C24">
              <w:rPr>
                <w:b/>
                <w:bCs/>
                <w:strike/>
                <w:color w:val="000000" w:themeColor="text1"/>
              </w:rPr>
              <w:t>1</w:t>
            </w:r>
            <w:r w:rsidRPr="00282C24">
              <w:rPr>
                <w:b/>
                <w:bCs/>
                <w:strike/>
                <w:color w:val="000000" w:themeColor="text1"/>
              </w:rPr>
              <w:t>、基金份额持有人大会的召开；</w:t>
            </w:r>
          </w:p>
          <w:p w:rsidR="009A230D" w:rsidRPr="00282C24" w:rsidRDefault="009A230D" w:rsidP="00B765A5">
            <w:pPr>
              <w:rPr>
                <w:b/>
                <w:bCs/>
                <w:strike/>
                <w:color w:val="000000" w:themeColor="text1"/>
              </w:rPr>
            </w:pPr>
            <w:r w:rsidRPr="00282C24">
              <w:rPr>
                <w:b/>
                <w:bCs/>
                <w:strike/>
                <w:color w:val="000000" w:themeColor="text1"/>
              </w:rPr>
              <w:t>2</w:t>
            </w:r>
            <w:r w:rsidRPr="00282C24">
              <w:rPr>
                <w:b/>
                <w:bCs/>
                <w:strike/>
                <w:color w:val="000000" w:themeColor="text1"/>
              </w:rPr>
              <w:t>、终止基金合同；</w:t>
            </w:r>
          </w:p>
          <w:p w:rsidR="009A230D" w:rsidRPr="00282C24" w:rsidRDefault="009A230D" w:rsidP="00B765A5">
            <w:pPr>
              <w:rPr>
                <w:b/>
                <w:bCs/>
                <w:strike/>
                <w:color w:val="000000" w:themeColor="text1"/>
              </w:rPr>
            </w:pPr>
            <w:r w:rsidRPr="00282C24">
              <w:rPr>
                <w:b/>
                <w:bCs/>
                <w:strike/>
                <w:color w:val="000000" w:themeColor="text1"/>
              </w:rPr>
              <w:t>3</w:t>
            </w:r>
            <w:r w:rsidRPr="00282C24">
              <w:rPr>
                <w:b/>
                <w:bCs/>
                <w:strike/>
                <w:color w:val="000000" w:themeColor="text1"/>
              </w:rPr>
              <w:t>、转换基金运作方式；</w:t>
            </w:r>
          </w:p>
          <w:p w:rsidR="009A230D" w:rsidRPr="00282C24" w:rsidRDefault="009A230D" w:rsidP="00B765A5">
            <w:pPr>
              <w:rPr>
                <w:b/>
                <w:bCs/>
                <w:strike/>
                <w:color w:val="000000" w:themeColor="text1"/>
              </w:rPr>
            </w:pPr>
            <w:r w:rsidRPr="00282C24">
              <w:rPr>
                <w:b/>
                <w:bCs/>
                <w:strike/>
                <w:color w:val="000000" w:themeColor="text1"/>
              </w:rPr>
              <w:t>4</w:t>
            </w:r>
            <w:r w:rsidRPr="00282C24">
              <w:rPr>
                <w:b/>
                <w:bCs/>
                <w:strike/>
                <w:color w:val="000000" w:themeColor="text1"/>
              </w:rPr>
              <w:t>、更换基金管理人、基金托管人；</w:t>
            </w:r>
          </w:p>
          <w:p w:rsidR="009A230D" w:rsidRPr="00282C24" w:rsidRDefault="009A230D" w:rsidP="00B765A5">
            <w:pPr>
              <w:rPr>
                <w:b/>
                <w:bCs/>
                <w:strike/>
                <w:color w:val="000000" w:themeColor="text1"/>
              </w:rPr>
            </w:pPr>
            <w:r w:rsidRPr="00282C24">
              <w:rPr>
                <w:b/>
                <w:bCs/>
                <w:strike/>
                <w:color w:val="000000" w:themeColor="text1"/>
              </w:rPr>
              <w:t>5</w:t>
            </w:r>
            <w:r w:rsidRPr="00282C24">
              <w:rPr>
                <w:b/>
                <w:bCs/>
                <w:strike/>
                <w:color w:val="000000" w:themeColor="text1"/>
              </w:rPr>
              <w:t>、基金管理人、基金托管人的法定名称、住所发生变更；</w:t>
            </w:r>
          </w:p>
          <w:p w:rsidR="009A230D" w:rsidRPr="00282C24" w:rsidRDefault="009A230D" w:rsidP="00B765A5">
            <w:pPr>
              <w:rPr>
                <w:b/>
                <w:bCs/>
                <w:strike/>
                <w:color w:val="000000" w:themeColor="text1"/>
              </w:rPr>
            </w:pPr>
            <w:r w:rsidRPr="00282C24">
              <w:rPr>
                <w:b/>
                <w:bCs/>
                <w:strike/>
                <w:color w:val="000000" w:themeColor="text1"/>
              </w:rPr>
              <w:t>6</w:t>
            </w:r>
            <w:r w:rsidRPr="00282C24">
              <w:rPr>
                <w:b/>
                <w:bCs/>
                <w:strike/>
                <w:color w:val="000000" w:themeColor="text1"/>
              </w:rPr>
              <w:t>、基金管理</w:t>
            </w:r>
            <w:proofErr w:type="gramStart"/>
            <w:r w:rsidRPr="00282C24">
              <w:rPr>
                <w:b/>
                <w:bCs/>
                <w:strike/>
                <w:color w:val="000000" w:themeColor="text1"/>
              </w:rPr>
              <w:t>人股东</w:t>
            </w:r>
            <w:proofErr w:type="gramEnd"/>
            <w:r w:rsidRPr="00282C24">
              <w:rPr>
                <w:b/>
                <w:bCs/>
                <w:strike/>
                <w:color w:val="000000" w:themeColor="text1"/>
              </w:rPr>
              <w:t>及其出资比例发生变更；</w:t>
            </w:r>
          </w:p>
          <w:p w:rsidR="009A230D" w:rsidRPr="00282C24" w:rsidRDefault="009A230D" w:rsidP="00B765A5">
            <w:pPr>
              <w:rPr>
                <w:b/>
                <w:bCs/>
                <w:strike/>
                <w:color w:val="000000" w:themeColor="text1"/>
              </w:rPr>
            </w:pPr>
            <w:r w:rsidRPr="00282C24">
              <w:rPr>
                <w:b/>
                <w:bCs/>
                <w:strike/>
                <w:color w:val="000000" w:themeColor="text1"/>
              </w:rPr>
              <w:t>7</w:t>
            </w:r>
            <w:r w:rsidRPr="00282C24">
              <w:rPr>
                <w:b/>
                <w:bCs/>
                <w:strike/>
                <w:color w:val="000000" w:themeColor="text1"/>
              </w:rPr>
              <w:t>、基金募集期延长；</w:t>
            </w:r>
          </w:p>
          <w:p w:rsidR="009A230D" w:rsidRPr="00282C24" w:rsidRDefault="009A230D" w:rsidP="00B765A5">
            <w:pPr>
              <w:rPr>
                <w:b/>
                <w:bCs/>
                <w:strike/>
                <w:color w:val="000000" w:themeColor="text1"/>
              </w:rPr>
            </w:pPr>
            <w:r w:rsidRPr="00282C24">
              <w:rPr>
                <w:b/>
                <w:bCs/>
                <w:strike/>
                <w:color w:val="000000" w:themeColor="text1"/>
              </w:rPr>
              <w:t>8</w:t>
            </w:r>
            <w:r w:rsidRPr="00282C24">
              <w:rPr>
                <w:b/>
                <w:bCs/>
                <w:strike/>
                <w:color w:val="000000" w:themeColor="text1"/>
              </w:rPr>
              <w:t>、基金管理人的董事长、总经理及其他高级管理人员、基金经理和基金托管人基金托管部门负责人发生变动；</w:t>
            </w:r>
          </w:p>
          <w:p w:rsidR="009A230D" w:rsidRPr="00282C24" w:rsidRDefault="009A230D" w:rsidP="00B765A5">
            <w:pPr>
              <w:rPr>
                <w:b/>
                <w:bCs/>
                <w:strike/>
                <w:color w:val="000000" w:themeColor="text1"/>
              </w:rPr>
            </w:pPr>
            <w:r w:rsidRPr="00282C24">
              <w:rPr>
                <w:b/>
                <w:bCs/>
                <w:strike/>
                <w:color w:val="000000" w:themeColor="text1"/>
              </w:rPr>
              <w:t>9</w:t>
            </w:r>
            <w:r w:rsidRPr="00282C24">
              <w:rPr>
                <w:b/>
                <w:bCs/>
                <w:strike/>
                <w:color w:val="000000" w:themeColor="text1"/>
              </w:rPr>
              <w:t>、基金管理人的董事在一年内变更超过百分之五十；</w:t>
            </w:r>
          </w:p>
          <w:p w:rsidR="009A230D" w:rsidRPr="00282C24" w:rsidRDefault="009A230D" w:rsidP="00B765A5">
            <w:pPr>
              <w:rPr>
                <w:b/>
                <w:bCs/>
                <w:strike/>
                <w:color w:val="000000" w:themeColor="text1"/>
              </w:rPr>
            </w:pPr>
            <w:r w:rsidRPr="00282C24">
              <w:rPr>
                <w:b/>
                <w:bCs/>
                <w:strike/>
                <w:color w:val="000000" w:themeColor="text1"/>
              </w:rPr>
              <w:t>10</w:t>
            </w:r>
            <w:r w:rsidRPr="00282C24">
              <w:rPr>
                <w:b/>
                <w:bCs/>
                <w:strike/>
                <w:color w:val="000000" w:themeColor="text1"/>
              </w:rPr>
              <w:t>、基金管理人、基金托管人基金托管部门的主要业务人员在一年内变动超过百分之三十；</w:t>
            </w:r>
          </w:p>
          <w:p w:rsidR="009A230D" w:rsidRPr="00282C24" w:rsidRDefault="009A230D" w:rsidP="00B765A5">
            <w:pPr>
              <w:rPr>
                <w:b/>
                <w:bCs/>
                <w:strike/>
                <w:color w:val="000000" w:themeColor="text1"/>
              </w:rPr>
            </w:pPr>
            <w:r w:rsidRPr="00282C24">
              <w:rPr>
                <w:b/>
                <w:bCs/>
                <w:strike/>
                <w:color w:val="000000" w:themeColor="text1"/>
              </w:rPr>
              <w:t>11</w:t>
            </w:r>
            <w:r w:rsidRPr="00282C24">
              <w:rPr>
                <w:b/>
                <w:bCs/>
                <w:strike/>
                <w:color w:val="000000" w:themeColor="text1"/>
              </w:rPr>
              <w:t>、涉及基金管理业务、基金财产、基金托管业务的诉讼或仲裁；</w:t>
            </w:r>
          </w:p>
          <w:p w:rsidR="009A230D" w:rsidRPr="00282C24" w:rsidRDefault="009A230D" w:rsidP="00B765A5">
            <w:pPr>
              <w:rPr>
                <w:b/>
                <w:bCs/>
                <w:strike/>
                <w:color w:val="000000" w:themeColor="text1"/>
              </w:rPr>
            </w:pPr>
            <w:r w:rsidRPr="00282C24">
              <w:rPr>
                <w:b/>
                <w:bCs/>
                <w:strike/>
                <w:color w:val="000000" w:themeColor="text1"/>
              </w:rPr>
              <w:t>12</w:t>
            </w:r>
            <w:r w:rsidRPr="00282C24">
              <w:rPr>
                <w:b/>
                <w:bCs/>
                <w:strike/>
                <w:color w:val="000000" w:themeColor="text1"/>
              </w:rPr>
              <w:t>、基金管理人、基金托管人受到监管部门的调查；</w:t>
            </w:r>
          </w:p>
          <w:p w:rsidR="009A230D" w:rsidRPr="00282C24" w:rsidRDefault="009A230D" w:rsidP="00B765A5">
            <w:pPr>
              <w:rPr>
                <w:b/>
                <w:bCs/>
                <w:strike/>
                <w:color w:val="000000" w:themeColor="text1"/>
              </w:rPr>
            </w:pPr>
            <w:r w:rsidRPr="00282C24">
              <w:rPr>
                <w:b/>
                <w:bCs/>
                <w:strike/>
                <w:color w:val="000000" w:themeColor="text1"/>
              </w:rPr>
              <w:t>13</w:t>
            </w:r>
            <w:r w:rsidRPr="00282C24">
              <w:rPr>
                <w:b/>
                <w:bCs/>
                <w:strike/>
                <w:color w:val="000000" w:themeColor="text1"/>
              </w:rPr>
              <w:t>、基金管理人及其董事、总经理及其他高级管理人员、基金经理受到严重行政处罚，基金托管人及其基金托管部门负责人受到严重行政处罚；</w:t>
            </w:r>
          </w:p>
          <w:p w:rsidR="009A230D" w:rsidRPr="00282C24" w:rsidRDefault="009A230D" w:rsidP="00B765A5">
            <w:pPr>
              <w:rPr>
                <w:b/>
                <w:bCs/>
                <w:strike/>
                <w:color w:val="000000" w:themeColor="text1"/>
              </w:rPr>
            </w:pPr>
            <w:r w:rsidRPr="00282C24">
              <w:rPr>
                <w:b/>
                <w:bCs/>
                <w:strike/>
                <w:color w:val="000000" w:themeColor="text1"/>
              </w:rPr>
              <w:t>14</w:t>
            </w:r>
            <w:r w:rsidRPr="00282C24">
              <w:rPr>
                <w:b/>
                <w:bCs/>
                <w:strike/>
                <w:color w:val="000000" w:themeColor="text1"/>
              </w:rPr>
              <w:t>、重大关联交易事项；</w:t>
            </w:r>
          </w:p>
          <w:p w:rsidR="009A230D" w:rsidRPr="00282C24" w:rsidRDefault="009A230D" w:rsidP="00B765A5">
            <w:pPr>
              <w:rPr>
                <w:b/>
                <w:bCs/>
                <w:strike/>
                <w:color w:val="000000" w:themeColor="text1"/>
              </w:rPr>
            </w:pPr>
            <w:r w:rsidRPr="00282C24">
              <w:rPr>
                <w:b/>
                <w:bCs/>
                <w:strike/>
                <w:color w:val="000000" w:themeColor="text1"/>
              </w:rPr>
              <w:t>15</w:t>
            </w:r>
            <w:r w:rsidRPr="00282C24">
              <w:rPr>
                <w:b/>
                <w:bCs/>
                <w:strike/>
                <w:color w:val="000000" w:themeColor="text1"/>
              </w:rPr>
              <w:t>、基金收益分配事项；</w:t>
            </w:r>
          </w:p>
          <w:p w:rsidR="009A230D" w:rsidRPr="00282C24" w:rsidRDefault="009A230D" w:rsidP="00B765A5">
            <w:pPr>
              <w:rPr>
                <w:b/>
                <w:bCs/>
                <w:strike/>
                <w:color w:val="000000" w:themeColor="text1"/>
              </w:rPr>
            </w:pPr>
            <w:r w:rsidRPr="00282C24">
              <w:rPr>
                <w:b/>
                <w:bCs/>
                <w:strike/>
                <w:color w:val="000000" w:themeColor="text1"/>
              </w:rPr>
              <w:t>16</w:t>
            </w:r>
            <w:r w:rsidRPr="00282C24">
              <w:rPr>
                <w:b/>
                <w:bCs/>
                <w:strike/>
                <w:color w:val="000000" w:themeColor="text1"/>
              </w:rPr>
              <w:t>、管理费、托管费等费用计提标准、计提方式和费率发生变更；</w:t>
            </w:r>
          </w:p>
          <w:p w:rsidR="009A230D" w:rsidRPr="00282C24" w:rsidRDefault="009A230D" w:rsidP="00B765A5">
            <w:pPr>
              <w:rPr>
                <w:b/>
                <w:bCs/>
                <w:strike/>
                <w:color w:val="000000" w:themeColor="text1"/>
              </w:rPr>
            </w:pPr>
            <w:r w:rsidRPr="00282C24">
              <w:rPr>
                <w:b/>
                <w:bCs/>
                <w:strike/>
                <w:color w:val="000000" w:themeColor="text1"/>
              </w:rPr>
              <w:t>17</w:t>
            </w:r>
            <w:r w:rsidRPr="00282C24">
              <w:rPr>
                <w:b/>
                <w:bCs/>
                <w:strike/>
                <w:color w:val="000000" w:themeColor="text1"/>
              </w:rPr>
              <w:t>、基金份额净值计价错误</w:t>
            </w:r>
            <w:proofErr w:type="gramStart"/>
            <w:r w:rsidRPr="00282C24">
              <w:rPr>
                <w:b/>
                <w:bCs/>
                <w:strike/>
                <w:color w:val="000000" w:themeColor="text1"/>
              </w:rPr>
              <w:t>达基金</w:t>
            </w:r>
            <w:proofErr w:type="gramEnd"/>
            <w:r w:rsidRPr="00282C24">
              <w:rPr>
                <w:b/>
                <w:bCs/>
                <w:strike/>
                <w:color w:val="000000" w:themeColor="text1"/>
              </w:rPr>
              <w:t>份额净值百分之零点五；</w:t>
            </w:r>
          </w:p>
          <w:p w:rsidR="009A230D" w:rsidRPr="00282C24" w:rsidRDefault="009A230D" w:rsidP="00B765A5">
            <w:pPr>
              <w:rPr>
                <w:b/>
                <w:bCs/>
                <w:strike/>
                <w:color w:val="000000" w:themeColor="text1"/>
              </w:rPr>
            </w:pPr>
            <w:r w:rsidRPr="00282C24">
              <w:rPr>
                <w:b/>
                <w:bCs/>
                <w:strike/>
                <w:color w:val="000000" w:themeColor="text1"/>
              </w:rPr>
              <w:t>18</w:t>
            </w:r>
            <w:r w:rsidRPr="00282C24">
              <w:rPr>
                <w:b/>
                <w:bCs/>
                <w:strike/>
                <w:color w:val="000000" w:themeColor="text1"/>
              </w:rPr>
              <w:t>、基金改聘会计师事务所；</w:t>
            </w:r>
          </w:p>
          <w:p w:rsidR="009A230D" w:rsidRPr="00282C24" w:rsidRDefault="009A230D" w:rsidP="00B765A5">
            <w:pPr>
              <w:rPr>
                <w:b/>
                <w:bCs/>
                <w:strike/>
                <w:color w:val="000000" w:themeColor="text1"/>
              </w:rPr>
            </w:pPr>
            <w:r w:rsidRPr="00282C24">
              <w:rPr>
                <w:b/>
                <w:bCs/>
                <w:strike/>
                <w:color w:val="000000" w:themeColor="text1"/>
              </w:rPr>
              <w:t>19</w:t>
            </w:r>
            <w:r w:rsidRPr="00282C24">
              <w:rPr>
                <w:b/>
                <w:bCs/>
                <w:strike/>
                <w:color w:val="000000" w:themeColor="text1"/>
              </w:rPr>
              <w:t>、变更基金销售机构；</w:t>
            </w:r>
          </w:p>
          <w:p w:rsidR="009A230D" w:rsidRPr="00282C24" w:rsidRDefault="009A230D" w:rsidP="00B765A5">
            <w:pPr>
              <w:rPr>
                <w:b/>
                <w:bCs/>
                <w:strike/>
                <w:color w:val="000000" w:themeColor="text1"/>
              </w:rPr>
            </w:pPr>
            <w:r w:rsidRPr="00282C24">
              <w:rPr>
                <w:b/>
                <w:bCs/>
                <w:strike/>
                <w:color w:val="000000" w:themeColor="text1"/>
              </w:rPr>
              <w:t>20</w:t>
            </w:r>
            <w:r w:rsidRPr="00282C24">
              <w:rPr>
                <w:b/>
                <w:bCs/>
                <w:strike/>
                <w:color w:val="000000" w:themeColor="text1"/>
              </w:rPr>
              <w:t>、更换基金登记机构；</w:t>
            </w:r>
          </w:p>
          <w:p w:rsidR="009A230D" w:rsidRPr="00282C24" w:rsidRDefault="009A230D" w:rsidP="00B765A5">
            <w:pPr>
              <w:rPr>
                <w:b/>
                <w:bCs/>
                <w:strike/>
                <w:color w:val="000000" w:themeColor="text1"/>
              </w:rPr>
            </w:pPr>
            <w:r w:rsidRPr="00282C24">
              <w:rPr>
                <w:b/>
                <w:bCs/>
                <w:strike/>
                <w:color w:val="000000" w:themeColor="text1"/>
              </w:rPr>
              <w:t>21</w:t>
            </w:r>
            <w:r w:rsidRPr="00282C24">
              <w:rPr>
                <w:b/>
                <w:bCs/>
                <w:strike/>
                <w:color w:val="000000" w:themeColor="text1"/>
              </w:rPr>
              <w:t>、本基金开始办理申购、赎回；</w:t>
            </w:r>
          </w:p>
          <w:p w:rsidR="009A230D" w:rsidRPr="00282C24" w:rsidRDefault="009A230D" w:rsidP="00B765A5">
            <w:pPr>
              <w:rPr>
                <w:b/>
                <w:bCs/>
                <w:strike/>
                <w:color w:val="000000" w:themeColor="text1"/>
              </w:rPr>
            </w:pPr>
            <w:r w:rsidRPr="00282C24">
              <w:rPr>
                <w:b/>
                <w:bCs/>
                <w:strike/>
                <w:color w:val="000000" w:themeColor="text1"/>
              </w:rPr>
              <w:t>22</w:t>
            </w:r>
            <w:r w:rsidRPr="00282C24">
              <w:rPr>
                <w:b/>
                <w:bCs/>
                <w:strike/>
                <w:color w:val="000000" w:themeColor="text1"/>
              </w:rPr>
              <w:t>、本基金申购、赎回费率及其收费方式发生变更；</w:t>
            </w:r>
          </w:p>
          <w:p w:rsidR="009A230D" w:rsidRPr="00282C24" w:rsidRDefault="009A230D" w:rsidP="00B765A5">
            <w:pPr>
              <w:rPr>
                <w:b/>
                <w:bCs/>
                <w:strike/>
                <w:color w:val="000000" w:themeColor="text1"/>
              </w:rPr>
            </w:pPr>
            <w:r w:rsidRPr="00282C24">
              <w:rPr>
                <w:b/>
                <w:bCs/>
                <w:strike/>
                <w:color w:val="000000" w:themeColor="text1"/>
              </w:rPr>
              <w:t>23</w:t>
            </w:r>
            <w:r w:rsidRPr="00282C24">
              <w:rPr>
                <w:b/>
                <w:bCs/>
                <w:strike/>
                <w:color w:val="000000" w:themeColor="text1"/>
              </w:rPr>
              <w:t>、本基金发生巨额赎回并延期办理；</w:t>
            </w:r>
          </w:p>
          <w:p w:rsidR="009A230D" w:rsidRPr="00282C24" w:rsidRDefault="009A230D" w:rsidP="00B765A5">
            <w:pPr>
              <w:rPr>
                <w:b/>
                <w:bCs/>
                <w:strike/>
                <w:color w:val="000000" w:themeColor="text1"/>
              </w:rPr>
            </w:pPr>
            <w:r w:rsidRPr="00282C24">
              <w:rPr>
                <w:b/>
                <w:bCs/>
                <w:strike/>
                <w:color w:val="000000" w:themeColor="text1"/>
              </w:rPr>
              <w:t>24</w:t>
            </w:r>
            <w:r w:rsidRPr="00282C24">
              <w:rPr>
                <w:b/>
                <w:bCs/>
                <w:strike/>
                <w:color w:val="000000" w:themeColor="text1"/>
              </w:rPr>
              <w:t>、本基金连续发生巨额赎回并暂停接受赎回申请；</w:t>
            </w:r>
          </w:p>
          <w:p w:rsidR="009A230D" w:rsidRPr="00282C24" w:rsidRDefault="009A230D" w:rsidP="00B765A5">
            <w:pPr>
              <w:rPr>
                <w:b/>
                <w:bCs/>
                <w:strike/>
                <w:color w:val="000000" w:themeColor="text1"/>
              </w:rPr>
            </w:pPr>
            <w:r w:rsidRPr="00282C24">
              <w:rPr>
                <w:b/>
                <w:bCs/>
                <w:strike/>
                <w:color w:val="000000" w:themeColor="text1"/>
              </w:rPr>
              <w:t>25</w:t>
            </w:r>
            <w:r w:rsidRPr="00282C24">
              <w:rPr>
                <w:b/>
                <w:bCs/>
                <w:strike/>
                <w:color w:val="000000" w:themeColor="text1"/>
              </w:rPr>
              <w:t>、本基金暂停接受申购、赎回申请后重新接受申购、赎回；</w:t>
            </w:r>
          </w:p>
          <w:p w:rsidR="009A230D" w:rsidRPr="00282C24" w:rsidRDefault="009A230D" w:rsidP="00B765A5">
            <w:pPr>
              <w:rPr>
                <w:b/>
                <w:bCs/>
                <w:strike/>
                <w:color w:val="000000" w:themeColor="text1"/>
              </w:rPr>
            </w:pPr>
            <w:r w:rsidRPr="00282C24">
              <w:rPr>
                <w:b/>
                <w:bCs/>
                <w:strike/>
                <w:color w:val="000000" w:themeColor="text1"/>
              </w:rPr>
              <w:t>26</w:t>
            </w:r>
            <w:r w:rsidRPr="00282C24">
              <w:rPr>
                <w:b/>
                <w:bCs/>
                <w:strike/>
                <w:color w:val="000000" w:themeColor="text1"/>
              </w:rPr>
              <w:t>、本基金增加、取消或调整份额类别设置；</w:t>
            </w:r>
          </w:p>
          <w:p w:rsidR="009A230D" w:rsidRPr="00282C24" w:rsidRDefault="009A230D" w:rsidP="00B765A5">
            <w:pPr>
              <w:rPr>
                <w:b/>
                <w:bCs/>
                <w:strike/>
                <w:color w:val="000000" w:themeColor="text1"/>
              </w:rPr>
            </w:pPr>
            <w:r w:rsidRPr="00282C24">
              <w:rPr>
                <w:b/>
                <w:bCs/>
                <w:strike/>
                <w:color w:val="000000" w:themeColor="text1"/>
              </w:rPr>
              <w:t>27</w:t>
            </w:r>
            <w:r w:rsidRPr="00282C24">
              <w:rPr>
                <w:b/>
                <w:bCs/>
                <w:strike/>
                <w:color w:val="000000" w:themeColor="text1"/>
              </w:rPr>
              <w:t>、发生涉及基金申购、赎回事项调整或潜在影响投资者赎回等重大事项时；</w:t>
            </w:r>
          </w:p>
          <w:p w:rsidR="009A230D" w:rsidRPr="00282C24" w:rsidRDefault="009A230D" w:rsidP="00B765A5">
            <w:pPr>
              <w:rPr>
                <w:b/>
                <w:bCs/>
                <w:strike/>
                <w:color w:val="000000" w:themeColor="text1"/>
              </w:rPr>
            </w:pPr>
            <w:r w:rsidRPr="00282C24">
              <w:rPr>
                <w:b/>
                <w:bCs/>
                <w:strike/>
                <w:color w:val="000000" w:themeColor="text1"/>
              </w:rPr>
              <w:t>28</w:t>
            </w:r>
            <w:r w:rsidRPr="00282C24">
              <w:rPr>
                <w:b/>
                <w:bCs/>
                <w:strike/>
                <w:color w:val="000000" w:themeColor="text1"/>
              </w:rPr>
              <w:t>、基金管理人采用摆动定价机制进行估值；</w:t>
            </w:r>
          </w:p>
          <w:p w:rsidR="009A230D" w:rsidRPr="00282C24" w:rsidRDefault="009A230D" w:rsidP="00B765A5">
            <w:pPr>
              <w:rPr>
                <w:b/>
                <w:bCs/>
                <w:strike/>
                <w:color w:val="000000" w:themeColor="text1"/>
              </w:rPr>
            </w:pPr>
            <w:r w:rsidRPr="00282C24">
              <w:rPr>
                <w:b/>
                <w:bCs/>
                <w:strike/>
                <w:color w:val="000000" w:themeColor="text1"/>
              </w:rPr>
              <w:t>29</w:t>
            </w:r>
            <w:r w:rsidRPr="00282C24">
              <w:rPr>
                <w:b/>
                <w:bCs/>
                <w:strike/>
                <w:color w:val="000000" w:themeColor="text1"/>
              </w:rPr>
              <w:t>、中国证监会规定的其他事项。</w:t>
            </w:r>
          </w:p>
          <w:p w:rsidR="009A230D" w:rsidRPr="00282C24" w:rsidRDefault="009A230D" w:rsidP="00B765A5">
            <w:pPr>
              <w:rPr>
                <w:b/>
                <w:bCs/>
                <w:strike/>
                <w:color w:val="000000" w:themeColor="text1"/>
              </w:rPr>
            </w:pPr>
            <w:r w:rsidRPr="00282C24">
              <w:rPr>
                <w:rFonts w:hint="eastAsia"/>
                <w:b/>
                <w:bCs/>
                <w:strike/>
                <w:color w:val="000000" w:themeColor="text1"/>
              </w:rPr>
              <w:t>（八）澄清公告</w:t>
            </w:r>
          </w:p>
          <w:p w:rsidR="009A230D" w:rsidRPr="00282C24" w:rsidRDefault="009A230D" w:rsidP="00B765A5">
            <w:pPr>
              <w:rPr>
                <w:b/>
                <w:bCs/>
                <w:strike/>
                <w:color w:val="000000" w:themeColor="text1"/>
              </w:rPr>
            </w:pPr>
            <w:r w:rsidRPr="00282C24">
              <w:rPr>
                <w:rFonts w:hint="eastAsia"/>
                <w:b/>
                <w:bCs/>
                <w:strike/>
                <w:color w:val="000000" w:themeColor="text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9A230D" w:rsidRPr="00282C24" w:rsidRDefault="009A230D" w:rsidP="00B765A5">
            <w:pPr>
              <w:rPr>
                <w:b/>
                <w:bCs/>
                <w:strike/>
                <w:color w:val="000000" w:themeColor="text1"/>
              </w:rPr>
            </w:pPr>
            <w:r w:rsidRPr="00282C24">
              <w:rPr>
                <w:rFonts w:hint="eastAsia"/>
                <w:b/>
                <w:bCs/>
                <w:strike/>
                <w:color w:val="000000" w:themeColor="text1"/>
              </w:rPr>
              <w:t>（九）基金份额持有人大会决议</w:t>
            </w:r>
          </w:p>
          <w:p w:rsidR="009A230D" w:rsidRPr="00282C24" w:rsidRDefault="009A230D" w:rsidP="00B765A5">
            <w:pPr>
              <w:rPr>
                <w:b/>
                <w:bCs/>
                <w:strike/>
                <w:color w:val="000000" w:themeColor="text1"/>
              </w:rPr>
            </w:pPr>
            <w:r w:rsidRPr="00282C24">
              <w:rPr>
                <w:rFonts w:hint="eastAsia"/>
                <w:b/>
                <w:bCs/>
                <w:strike/>
                <w:color w:val="000000" w:themeColor="text1"/>
              </w:rPr>
              <w:t>基金份额持有人大会决定的事项，应当依法报中国证监会备案，并予以公告。</w:t>
            </w:r>
          </w:p>
          <w:p w:rsidR="009A230D" w:rsidRPr="00282C24" w:rsidRDefault="009A230D" w:rsidP="00B765A5">
            <w:pPr>
              <w:rPr>
                <w:b/>
                <w:bCs/>
                <w:strike/>
                <w:color w:val="000000" w:themeColor="text1"/>
              </w:rPr>
            </w:pPr>
            <w:r w:rsidRPr="00282C24">
              <w:rPr>
                <w:rFonts w:hint="eastAsia"/>
                <w:b/>
                <w:bCs/>
                <w:strike/>
                <w:color w:val="000000" w:themeColor="text1"/>
              </w:rPr>
              <w:t>（十）投资股指期货信息披露</w:t>
            </w:r>
          </w:p>
          <w:p w:rsidR="009A230D" w:rsidRPr="00282C24" w:rsidRDefault="009A230D" w:rsidP="00B765A5">
            <w:pPr>
              <w:rPr>
                <w:b/>
                <w:bCs/>
                <w:strike/>
                <w:color w:val="000000" w:themeColor="text1"/>
              </w:rPr>
            </w:pPr>
            <w:r w:rsidRPr="00282C24">
              <w:rPr>
                <w:rFonts w:hint="eastAsia"/>
                <w:b/>
                <w:bCs/>
                <w:strike/>
                <w:color w:val="000000" w:themeColor="text1"/>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9A230D" w:rsidRPr="00282C24" w:rsidRDefault="009A230D" w:rsidP="00B765A5">
            <w:pPr>
              <w:rPr>
                <w:b/>
                <w:bCs/>
                <w:strike/>
                <w:color w:val="000000" w:themeColor="text1"/>
              </w:rPr>
            </w:pPr>
            <w:r w:rsidRPr="00282C24">
              <w:rPr>
                <w:rFonts w:hint="eastAsia"/>
                <w:b/>
                <w:bCs/>
                <w:strike/>
                <w:color w:val="000000" w:themeColor="text1"/>
              </w:rPr>
              <w:t>（十一）投资资产支持证券的信息披露</w:t>
            </w:r>
          </w:p>
          <w:p w:rsidR="009A230D" w:rsidRPr="00282C24" w:rsidRDefault="009A230D" w:rsidP="00B765A5">
            <w:pPr>
              <w:rPr>
                <w:b/>
                <w:bCs/>
                <w:strike/>
                <w:color w:val="000000" w:themeColor="text1"/>
              </w:rPr>
            </w:pPr>
            <w:r w:rsidRPr="00282C24">
              <w:rPr>
                <w:rFonts w:hint="eastAsia"/>
                <w:b/>
                <w:bCs/>
                <w:strike/>
                <w:color w:val="000000" w:themeColor="text1"/>
              </w:rPr>
              <w:t>基金管理人应在基金年报及半年报中披露其持有的资产支持证券总额、资产支持证券市值占基金净资产的比例和报告期内所有的资产支持证券明细。</w:t>
            </w:r>
          </w:p>
          <w:p w:rsidR="009A230D" w:rsidRPr="00282C24" w:rsidRDefault="009A230D" w:rsidP="00B765A5">
            <w:pPr>
              <w:rPr>
                <w:b/>
                <w:bCs/>
                <w:strike/>
                <w:color w:val="000000" w:themeColor="text1"/>
              </w:rPr>
            </w:pPr>
            <w:r w:rsidRPr="00282C24">
              <w:rPr>
                <w:rFonts w:hint="eastAsia"/>
                <w:b/>
                <w:bCs/>
                <w:strike/>
                <w:color w:val="000000" w:themeColor="text1"/>
              </w:rPr>
              <w:t>基金管理人应在基金季度报告中披露其持有的资产支持证券总额、资产支持证券市值占基金净资产的比例和报告期末按市值占基金净资产比例大小排序的前</w:t>
            </w:r>
            <w:r w:rsidRPr="00282C24">
              <w:rPr>
                <w:b/>
                <w:bCs/>
                <w:strike/>
                <w:color w:val="000000" w:themeColor="text1"/>
              </w:rPr>
              <w:t>10</w:t>
            </w:r>
            <w:r w:rsidRPr="00282C24">
              <w:rPr>
                <w:b/>
                <w:bCs/>
                <w:strike/>
                <w:color w:val="000000" w:themeColor="text1"/>
              </w:rPr>
              <w:t>名资产支持证券明细。</w:t>
            </w:r>
          </w:p>
          <w:p w:rsidR="009A230D" w:rsidRPr="00282C24" w:rsidRDefault="009A230D" w:rsidP="00B765A5">
            <w:pPr>
              <w:rPr>
                <w:b/>
                <w:bCs/>
                <w:strike/>
                <w:color w:val="000000" w:themeColor="text1"/>
              </w:rPr>
            </w:pPr>
            <w:r w:rsidRPr="00282C24">
              <w:rPr>
                <w:rFonts w:hint="eastAsia"/>
                <w:b/>
                <w:bCs/>
                <w:strike/>
                <w:color w:val="000000" w:themeColor="text1"/>
              </w:rPr>
              <w:t>（十二）投资流通受限证券的信息披露</w:t>
            </w:r>
          </w:p>
          <w:p w:rsidR="009A230D" w:rsidRPr="00282C24" w:rsidRDefault="009A230D" w:rsidP="00B765A5">
            <w:pPr>
              <w:rPr>
                <w:b/>
                <w:bCs/>
                <w:strike/>
                <w:color w:val="000000" w:themeColor="text1"/>
              </w:rPr>
            </w:pPr>
            <w:r w:rsidRPr="00282C24">
              <w:rPr>
                <w:rFonts w:hint="eastAsia"/>
                <w:b/>
                <w:bCs/>
                <w:strike/>
                <w:color w:val="000000" w:themeColor="text1"/>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9A230D" w:rsidRPr="00282C24" w:rsidRDefault="009A230D" w:rsidP="00B765A5">
            <w:pPr>
              <w:rPr>
                <w:b/>
                <w:bCs/>
                <w:strike/>
                <w:color w:val="000000" w:themeColor="text1"/>
              </w:rPr>
            </w:pPr>
            <w:r w:rsidRPr="00282C24">
              <w:rPr>
                <w:rFonts w:hint="eastAsia"/>
                <w:b/>
                <w:bCs/>
                <w:strike/>
                <w:color w:val="000000" w:themeColor="text1"/>
              </w:rPr>
              <w:t>（十三）中国证监会规定的其他信息。</w:t>
            </w:r>
          </w:p>
          <w:p w:rsidR="009A230D" w:rsidRPr="00282C24" w:rsidRDefault="009A230D" w:rsidP="00B765A5">
            <w:pPr>
              <w:rPr>
                <w:b/>
                <w:bCs/>
                <w:strike/>
                <w:color w:val="000000" w:themeColor="text1"/>
              </w:rPr>
            </w:pPr>
            <w:r w:rsidRPr="00282C24">
              <w:rPr>
                <w:rFonts w:hint="eastAsia"/>
                <w:b/>
                <w:bCs/>
                <w:strike/>
                <w:color w:val="000000" w:themeColor="text1"/>
              </w:rPr>
              <w:t>六、信息披露事务管理</w:t>
            </w:r>
          </w:p>
          <w:p w:rsidR="009A230D" w:rsidRPr="00282C24" w:rsidRDefault="009A230D" w:rsidP="00B765A5">
            <w:pPr>
              <w:rPr>
                <w:b/>
                <w:bCs/>
                <w:strike/>
                <w:color w:val="000000" w:themeColor="text1"/>
              </w:rPr>
            </w:pPr>
            <w:r w:rsidRPr="00282C24">
              <w:rPr>
                <w:rFonts w:hint="eastAsia"/>
                <w:b/>
                <w:bCs/>
                <w:strike/>
                <w:color w:val="000000" w:themeColor="text1"/>
              </w:rPr>
              <w:t>基金管理人、基金托管人应当建立健全信息披露管理制度，指定专人负责管理信息披露事务。</w:t>
            </w:r>
          </w:p>
          <w:p w:rsidR="009A230D" w:rsidRPr="00282C24" w:rsidRDefault="009A230D" w:rsidP="00B765A5">
            <w:pPr>
              <w:rPr>
                <w:b/>
                <w:bCs/>
                <w:strike/>
                <w:color w:val="000000" w:themeColor="text1"/>
              </w:rPr>
            </w:pPr>
            <w:r w:rsidRPr="00282C24">
              <w:rPr>
                <w:rFonts w:hint="eastAsia"/>
                <w:b/>
                <w:bCs/>
                <w:strike/>
                <w:color w:val="000000" w:themeColor="text1"/>
              </w:rPr>
              <w:t>基金信息披露义务人公开披露基金信息，应当符合中国证监会相关基金信息披露内容与格式准则的规定。</w:t>
            </w:r>
          </w:p>
          <w:p w:rsidR="009A230D" w:rsidRPr="00282C24" w:rsidRDefault="009A230D" w:rsidP="00B765A5">
            <w:pPr>
              <w:rPr>
                <w:b/>
                <w:bCs/>
                <w:strike/>
                <w:color w:val="000000" w:themeColor="text1"/>
              </w:rPr>
            </w:pPr>
            <w:r w:rsidRPr="00282C24">
              <w:rPr>
                <w:rFonts w:hint="eastAsia"/>
                <w:b/>
                <w:bCs/>
                <w:strike/>
                <w:color w:val="000000" w:themeColor="text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9A230D" w:rsidRPr="00282C24" w:rsidRDefault="009A230D" w:rsidP="00B765A5">
            <w:pPr>
              <w:rPr>
                <w:b/>
                <w:bCs/>
                <w:strike/>
                <w:color w:val="000000" w:themeColor="text1"/>
              </w:rPr>
            </w:pPr>
            <w:r w:rsidRPr="00282C24">
              <w:rPr>
                <w:rFonts w:hint="eastAsia"/>
                <w:b/>
                <w:bCs/>
                <w:strike/>
                <w:color w:val="000000" w:themeColor="text1"/>
              </w:rPr>
              <w:t>基金管理人、基金托管人应当在指定媒介中选择披露信息的报刊。</w:t>
            </w:r>
          </w:p>
          <w:p w:rsidR="009A230D" w:rsidRPr="00282C24" w:rsidRDefault="009A230D" w:rsidP="00B765A5">
            <w:pPr>
              <w:rPr>
                <w:b/>
                <w:bCs/>
                <w:strike/>
                <w:color w:val="000000" w:themeColor="text1"/>
              </w:rPr>
            </w:pPr>
            <w:r w:rsidRPr="00282C24">
              <w:rPr>
                <w:rFonts w:hint="eastAsia"/>
                <w:b/>
                <w:bCs/>
                <w:strike/>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9A230D" w:rsidRPr="00282C24" w:rsidRDefault="009A230D" w:rsidP="00B765A5">
            <w:pPr>
              <w:rPr>
                <w:b/>
                <w:bCs/>
                <w:strike/>
                <w:color w:val="000000" w:themeColor="text1"/>
              </w:rPr>
            </w:pPr>
            <w:r w:rsidRPr="00282C24">
              <w:rPr>
                <w:rFonts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b/>
                <w:bCs/>
                <w:strike/>
                <w:color w:val="000000" w:themeColor="text1"/>
              </w:rPr>
              <w:t>10</w:t>
            </w:r>
            <w:r w:rsidRPr="00282C24">
              <w:rPr>
                <w:b/>
                <w:bCs/>
                <w:strike/>
                <w:color w:val="000000" w:themeColor="text1"/>
              </w:rPr>
              <w:t>年。</w:t>
            </w:r>
          </w:p>
          <w:p w:rsidR="009A230D" w:rsidRPr="00282C24" w:rsidRDefault="009A230D" w:rsidP="00B765A5">
            <w:pPr>
              <w:rPr>
                <w:b/>
                <w:bCs/>
                <w:strike/>
                <w:color w:val="000000" w:themeColor="text1"/>
              </w:rPr>
            </w:pPr>
            <w:r w:rsidRPr="00282C24">
              <w:rPr>
                <w:rFonts w:hint="eastAsia"/>
                <w:b/>
                <w:bCs/>
                <w:strike/>
                <w:color w:val="000000" w:themeColor="text1"/>
              </w:rPr>
              <w:t>七、信息披露文件的存放与查阅</w:t>
            </w:r>
          </w:p>
          <w:p w:rsidR="009A230D" w:rsidRPr="00282C24" w:rsidRDefault="009A230D" w:rsidP="00B765A5">
            <w:pPr>
              <w:rPr>
                <w:b/>
                <w:bCs/>
                <w:strike/>
                <w:color w:val="000000" w:themeColor="text1"/>
              </w:rPr>
            </w:pPr>
            <w:r w:rsidRPr="00282C24">
              <w:rPr>
                <w:rFonts w:hint="eastAsia"/>
                <w:b/>
                <w:bCs/>
                <w:strike/>
                <w:color w:val="000000" w:themeColor="text1"/>
              </w:rPr>
              <w:t>招募说明书公布后，应当分别置备于基金管理人、基金托管人和基金销售机构的住所，供公众查阅、复制。</w:t>
            </w:r>
          </w:p>
          <w:p w:rsidR="009A230D" w:rsidRPr="00282C24" w:rsidRDefault="009A230D" w:rsidP="00B765A5">
            <w:pPr>
              <w:rPr>
                <w:color w:val="000000" w:themeColor="text1"/>
              </w:rPr>
            </w:pPr>
            <w:r w:rsidRPr="00282C24">
              <w:rPr>
                <w:rFonts w:hint="eastAsia"/>
                <w:b/>
                <w:bCs/>
                <w:strike/>
                <w:color w:val="000000" w:themeColor="text1"/>
              </w:rPr>
              <w:t>基金定期报告公布后，应当分别置备于基金管理人和基金托管人的住所，以供公众查阅、复制。</w:t>
            </w:r>
          </w:p>
        </w:tc>
        <w:tc>
          <w:tcPr>
            <w:tcW w:w="6594" w:type="dxa"/>
            <w:tcBorders>
              <w:top w:val="single" w:sz="4" w:space="0" w:color="auto"/>
              <w:left w:val="single" w:sz="4" w:space="0" w:color="auto"/>
              <w:bottom w:val="single" w:sz="4" w:space="0" w:color="auto"/>
              <w:right w:val="single" w:sz="4" w:space="0" w:color="auto"/>
            </w:tcBorders>
          </w:tcPr>
          <w:p w:rsidR="009A230D" w:rsidRPr="00282C24" w:rsidRDefault="009A230D" w:rsidP="00B765A5">
            <w:pPr>
              <w:rPr>
                <w:b/>
                <w:bCs/>
                <w:color w:val="000000" w:themeColor="text1"/>
                <w:u w:val="single"/>
              </w:rPr>
            </w:pPr>
            <w:r w:rsidRPr="00282C24">
              <w:rPr>
                <w:rFonts w:hint="eastAsia"/>
                <w:b/>
                <w:bCs/>
                <w:color w:val="000000" w:themeColor="text1"/>
                <w:u w:val="single"/>
              </w:rPr>
              <w:t>二、信息披露义务人</w:t>
            </w:r>
          </w:p>
          <w:p w:rsidR="009A230D" w:rsidRPr="00282C24" w:rsidRDefault="009A230D" w:rsidP="00B765A5">
            <w:pPr>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9A230D" w:rsidRPr="00282C24" w:rsidRDefault="009A230D" w:rsidP="00B765A5">
            <w:pPr>
              <w:rPr>
                <w:b/>
                <w:bCs/>
                <w:color w:val="000000" w:themeColor="text1"/>
                <w:u w:val="single"/>
              </w:rPr>
            </w:pPr>
            <w:r w:rsidRPr="00282C24">
              <w:rPr>
                <w:rFonts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9A230D" w:rsidRPr="00282C24" w:rsidRDefault="009A230D" w:rsidP="00B765A5">
            <w:pPr>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9A230D" w:rsidRPr="00282C24" w:rsidRDefault="009A230D" w:rsidP="00B765A5">
            <w:pPr>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9A230D" w:rsidRPr="00282C24" w:rsidRDefault="009A230D" w:rsidP="00B765A5">
            <w:pPr>
              <w:rPr>
                <w:b/>
                <w:bCs/>
                <w:color w:val="000000" w:themeColor="text1"/>
                <w:u w:val="single"/>
              </w:rPr>
            </w:pPr>
            <w:r w:rsidRPr="00282C24">
              <w:rPr>
                <w:b/>
                <w:bCs/>
                <w:color w:val="000000" w:themeColor="text1"/>
                <w:u w:val="single"/>
              </w:rPr>
              <w:t>1</w:t>
            </w:r>
            <w:r w:rsidRPr="00282C24">
              <w:rPr>
                <w:b/>
                <w:bCs/>
                <w:color w:val="000000" w:themeColor="text1"/>
                <w:u w:val="single"/>
              </w:rPr>
              <w:t>、虚假记载、误导性陈述或者重大遗漏；</w:t>
            </w:r>
          </w:p>
          <w:p w:rsidR="009A230D" w:rsidRPr="00282C24" w:rsidRDefault="009A230D" w:rsidP="00B765A5">
            <w:pPr>
              <w:rPr>
                <w:b/>
                <w:bCs/>
                <w:color w:val="000000" w:themeColor="text1"/>
                <w:u w:val="single"/>
              </w:rPr>
            </w:pPr>
            <w:r w:rsidRPr="00282C24">
              <w:rPr>
                <w:b/>
                <w:bCs/>
                <w:color w:val="000000" w:themeColor="text1"/>
                <w:u w:val="single"/>
              </w:rPr>
              <w:t>2</w:t>
            </w:r>
            <w:r w:rsidRPr="00282C24">
              <w:rPr>
                <w:b/>
                <w:bCs/>
                <w:color w:val="000000" w:themeColor="text1"/>
                <w:u w:val="single"/>
              </w:rPr>
              <w:t>、对证券投资业绩进行预测；</w:t>
            </w:r>
          </w:p>
          <w:p w:rsidR="009A230D" w:rsidRPr="00282C24" w:rsidRDefault="009A230D" w:rsidP="00B765A5">
            <w:pPr>
              <w:rPr>
                <w:b/>
                <w:bCs/>
                <w:color w:val="000000" w:themeColor="text1"/>
                <w:u w:val="single"/>
              </w:rPr>
            </w:pPr>
            <w:r w:rsidRPr="00282C24">
              <w:rPr>
                <w:b/>
                <w:bCs/>
                <w:color w:val="000000" w:themeColor="text1"/>
                <w:u w:val="single"/>
              </w:rPr>
              <w:t>3</w:t>
            </w:r>
            <w:r w:rsidRPr="00282C24">
              <w:rPr>
                <w:b/>
                <w:bCs/>
                <w:color w:val="000000" w:themeColor="text1"/>
                <w:u w:val="single"/>
              </w:rPr>
              <w:t>、违规承诺收益或者承担损失；</w:t>
            </w:r>
          </w:p>
          <w:p w:rsidR="009A230D" w:rsidRPr="00282C24" w:rsidRDefault="009A230D" w:rsidP="00B765A5">
            <w:pPr>
              <w:rPr>
                <w:b/>
                <w:bCs/>
                <w:color w:val="000000" w:themeColor="text1"/>
                <w:u w:val="single"/>
              </w:rPr>
            </w:pPr>
            <w:r w:rsidRPr="00282C24">
              <w:rPr>
                <w:b/>
                <w:bCs/>
                <w:color w:val="000000" w:themeColor="text1"/>
                <w:u w:val="single"/>
              </w:rPr>
              <w:t>4</w:t>
            </w:r>
            <w:r w:rsidRPr="00282C24">
              <w:rPr>
                <w:b/>
                <w:bCs/>
                <w:color w:val="000000" w:themeColor="text1"/>
                <w:u w:val="single"/>
              </w:rPr>
              <w:t>、诋毁其他基金管理人、基金托管人或者基金销售机构；</w:t>
            </w:r>
          </w:p>
          <w:p w:rsidR="009A230D" w:rsidRPr="00282C24" w:rsidRDefault="009A230D" w:rsidP="00B765A5">
            <w:pPr>
              <w:rPr>
                <w:b/>
                <w:bCs/>
                <w:color w:val="000000" w:themeColor="text1"/>
                <w:u w:val="single"/>
              </w:rPr>
            </w:pPr>
            <w:r w:rsidRPr="00282C24">
              <w:rPr>
                <w:b/>
                <w:bCs/>
                <w:color w:val="000000" w:themeColor="text1"/>
                <w:u w:val="single"/>
              </w:rPr>
              <w:t>5</w:t>
            </w:r>
            <w:r w:rsidRPr="00282C24">
              <w:rPr>
                <w:b/>
                <w:bCs/>
                <w:color w:val="000000" w:themeColor="text1"/>
                <w:u w:val="single"/>
              </w:rPr>
              <w:t>、登载任何自然人、法人和非法人组织的祝贺性、恭维性或推荐性文字；</w:t>
            </w:r>
          </w:p>
          <w:p w:rsidR="009A230D" w:rsidRPr="00282C24" w:rsidRDefault="009A230D" w:rsidP="00B765A5">
            <w:pPr>
              <w:rPr>
                <w:b/>
                <w:bCs/>
                <w:color w:val="000000" w:themeColor="text1"/>
                <w:u w:val="single"/>
              </w:rPr>
            </w:pPr>
            <w:r w:rsidRPr="00282C24">
              <w:rPr>
                <w:b/>
                <w:bCs/>
                <w:color w:val="000000" w:themeColor="text1"/>
                <w:u w:val="single"/>
              </w:rPr>
              <w:t>6</w:t>
            </w:r>
            <w:r w:rsidRPr="00282C24">
              <w:rPr>
                <w:b/>
                <w:bCs/>
                <w:color w:val="000000" w:themeColor="text1"/>
                <w:u w:val="single"/>
              </w:rPr>
              <w:t>、中国证监会禁止的其他行为。</w:t>
            </w:r>
          </w:p>
          <w:p w:rsidR="009A230D" w:rsidRPr="00282C24" w:rsidRDefault="009A230D" w:rsidP="00B765A5">
            <w:pPr>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9A230D" w:rsidRPr="00282C24" w:rsidRDefault="009A230D" w:rsidP="00B765A5">
            <w:pPr>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9A230D" w:rsidRPr="00282C24" w:rsidRDefault="009A230D" w:rsidP="00B765A5">
            <w:pPr>
              <w:rPr>
                <w:b/>
                <w:bCs/>
                <w:color w:val="000000" w:themeColor="text1"/>
                <w:u w:val="single"/>
              </w:rPr>
            </w:pPr>
            <w:r w:rsidRPr="00282C24">
              <w:rPr>
                <w:rFonts w:hint="eastAsia"/>
                <w:b/>
                <w:bCs/>
                <w:color w:val="000000" w:themeColor="text1"/>
                <w:u w:val="single"/>
              </w:rPr>
              <w:t>五、公开披露的基金信息</w:t>
            </w:r>
          </w:p>
          <w:p w:rsidR="009A230D" w:rsidRPr="00282C24" w:rsidRDefault="009A230D" w:rsidP="00B765A5">
            <w:pPr>
              <w:rPr>
                <w:b/>
                <w:bCs/>
                <w:color w:val="000000" w:themeColor="text1"/>
                <w:u w:val="single"/>
              </w:rPr>
            </w:pPr>
            <w:r w:rsidRPr="00282C24">
              <w:rPr>
                <w:rFonts w:hint="eastAsia"/>
                <w:b/>
                <w:bCs/>
                <w:color w:val="000000" w:themeColor="text1"/>
                <w:u w:val="single"/>
              </w:rPr>
              <w:t>公开披露的基金信息包括：</w:t>
            </w:r>
          </w:p>
          <w:p w:rsidR="009A230D" w:rsidRPr="00282C24" w:rsidRDefault="009A230D" w:rsidP="00B765A5">
            <w:pPr>
              <w:rPr>
                <w:b/>
                <w:bCs/>
                <w:color w:val="000000" w:themeColor="text1"/>
                <w:u w:val="single"/>
              </w:rPr>
            </w:pPr>
            <w:r w:rsidRPr="00282C24">
              <w:rPr>
                <w:rFonts w:hint="eastAsia"/>
                <w:b/>
                <w:bCs/>
                <w:color w:val="000000" w:themeColor="text1"/>
                <w:u w:val="single"/>
              </w:rPr>
              <w:t>（一）基金招募说明书、基金产品资料概要、基金合同、基金托管协议</w:t>
            </w:r>
          </w:p>
          <w:p w:rsidR="009A230D" w:rsidRPr="00282C24" w:rsidRDefault="009A230D" w:rsidP="00B765A5">
            <w:pPr>
              <w:rPr>
                <w:b/>
                <w:bCs/>
                <w:color w:val="000000" w:themeColor="text1"/>
                <w:u w:val="single"/>
              </w:rPr>
            </w:pPr>
            <w:r w:rsidRPr="00282C24">
              <w:rPr>
                <w:b/>
                <w:bCs/>
                <w:color w:val="000000" w:themeColor="text1"/>
                <w:u w:val="single"/>
              </w:rPr>
              <w:t>1</w:t>
            </w:r>
            <w:r w:rsidRPr="00282C24">
              <w:rPr>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9A230D" w:rsidRPr="00282C24" w:rsidRDefault="009A230D" w:rsidP="00B765A5">
            <w:pPr>
              <w:rPr>
                <w:b/>
                <w:bCs/>
                <w:color w:val="000000" w:themeColor="text1"/>
                <w:u w:val="single"/>
              </w:rPr>
            </w:pPr>
            <w:r w:rsidRPr="00282C24">
              <w:rPr>
                <w:b/>
                <w:bCs/>
                <w:color w:val="000000" w:themeColor="text1"/>
                <w:u w:val="single"/>
              </w:rPr>
              <w:t>2</w:t>
            </w:r>
            <w:r w:rsidRPr="00282C24">
              <w:rPr>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9A230D" w:rsidRPr="00282C24" w:rsidRDefault="009A230D" w:rsidP="00B765A5">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9A230D" w:rsidRPr="00282C24" w:rsidRDefault="009A230D" w:rsidP="00B765A5">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9A230D" w:rsidRPr="00282C24" w:rsidRDefault="009A230D" w:rsidP="00B765A5">
            <w:pPr>
              <w:rPr>
                <w:b/>
                <w:bCs/>
                <w:color w:val="000000" w:themeColor="text1"/>
                <w:u w:val="single"/>
              </w:rPr>
            </w:pPr>
            <w:r w:rsidRPr="00282C24">
              <w:rPr>
                <w:b/>
                <w:bCs/>
                <w:color w:val="000000" w:themeColor="text1"/>
                <w:u w:val="single"/>
              </w:rPr>
              <w:t>3</w:t>
            </w:r>
            <w:r w:rsidRPr="00282C24">
              <w:rPr>
                <w:b/>
                <w:bCs/>
                <w:color w:val="000000" w:themeColor="text1"/>
                <w:u w:val="single"/>
              </w:rPr>
              <w:t>、基金托管协议是界定基金托管人和基金管理人在基金财产保管及基金运作监督等活动中的权利、义务关系的法律文件。</w:t>
            </w:r>
          </w:p>
          <w:p w:rsidR="009A230D" w:rsidRPr="00282C24" w:rsidRDefault="009A230D" w:rsidP="00B765A5">
            <w:pPr>
              <w:rPr>
                <w:b/>
                <w:bCs/>
                <w:color w:val="000000" w:themeColor="text1"/>
                <w:u w:val="single"/>
              </w:rPr>
            </w:pPr>
            <w:r w:rsidRPr="00282C24">
              <w:rPr>
                <w:rFonts w:hint="eastAsia"/>
                <w:b/>
                <w:bCs/>
                <w:color w:val="000000" w:themeColor="text1"/>
                <w:u w:val="single"/>
              </w:rPr>
              <w:t>（二）基金份额发售公告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基金管理人应当就基金份额发售的具体事宜编制基金份额发售公告，并在披露招募说明书的当日登载于指定媒介上。</w:t>
            </w:r>
          </w:p>
          <w:p w:rsidR="009A230D" w:rsidRPr="00282C24" w:rsidRDefault="009A230D" w:rsidP="00B765A5">
            <w:pPr>
              <w:rPr>
                <w:b/>
                <w:bCs/>
                <w:color w:val="000000" w:themeColor="text1"/>
                <w:u w:val="single"/>
              </w:rPr>
            </w:pPr>
            <w:r w:rsidRPr="00282C24">
              <w:rPr>
                <w:rFonts w:hint="eastAsia"/>
                <w:b/>
                <w:bCs/>
                <w:color w:val="000000" w:themeColor="text1"/>
                <w:u w:val="single"/>
              </w:rPr>
              <w:t>（三）基金合同生效公告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基金管理人应当在收到中国证监会确认文件的次日在指定媒介上登载基金合同生效公告。</w:t>
            </w:r>
          </w:p>
          <w:p w:rsidR="009A230D" w:rsidRPr="00282C24" w:rsidRDefault="009A230D" w:rsidP="00B765A5">
            <w:pPr>
              <w:rPr>
                <w:b/>
                <w:bCs/>
                <w:color w:val="000000" w:themeColor="text1"/>
                <w:u w:val="single"/>
              </w:rPr>
            </w:pPr>
            <w:r w:rsidRPr="00282C24">
              <w:rPr>
                <w:rFonts w:hint="eastAsia"/>
                <w:b/>
                <w:bCs/>
                <w:color w:val="000000" w:themeColor="text1"/>
                <w:u w:val="single"/>
              </w:rPr>
              <w:t>（四）基金净值信息</w:t>
            </w:r>
          </w:p>
          <w:p w:rsidR="009A230D" w:rsidRPr="00282C24" w:rsidRDefault="009A230D" w:rsidP="00B765A5">
            <w:pPr>
              <w:rPr>
                <w:b/>
                <w:bCs/>
                <w:color w:val="000000" w:themeColor="text1"/>
                <w:u w:val="single"/>
              </w:rPr>
            </w:pPr>
            <w:r w:rsidRPr="00282C24">
              <w:rPr>
                <w:rFonts w:hint="eastAsia"/>
                <w:b/>
                <w:bCs/>
                <w:color w:val="000000" w:themeColor="text1"/>
                <w:u w:val="single"/>
              </w:rPr>
              <w:t>基金合同生效后，在开始办理基金份额申购或者赎回前，基金管理人应当至少每周在指定网站披露一次基金份额净值和基金份额累计净值。</w:t>
            </w:r>
          </w:p>
          <w:p w:rsidR="009A230D" w:rsidRPr="00282C24" w:rsidRDefault="009A230D" w:rsidP="00B765A5">
            <w:pPr>
              <w:rPr>
                <w:b/>
                <w:bCs/>
                <w:color w:val="000000" w:themeColor="text1"/>
                <w:u w:val="single"/>
              </w:rPr>
            </w:pPr>
            <w:r w:rsidRPr="00282C24">
              <w:rPr>
                <w:rFonts w:hint="eastAsia"/>
                <w:b/>
                <w:bCs/>
                <w:color w:val="000000" w:themeColor="text1"/>
                <w:u w:val="single"/>
              </w:rPr>
              <w:t>在开始办理基金份额申购或者赎回后，基金管理人应当在不晚于每个交易日的次日，通过指定网站、基金销售机构网站或者营业网点披露交易日的基金份额净值和基金份额累计净值。</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基金管理人应当在不晚于半年度和年度最后一日的次日，在指定网站披露半年度和年度最后一日的基金份额净值和基金份额累计净值。</w:t>
            </w:r>
          </w:p>
          <w:p w:rsidR="009A230D" w:rsidRPr="00282C24" w:rsidRDefault="009A230D" w:rsidP="00B765A5">
            <w:pPr>
              <w:rPr>
                <w:b/>
                <w:bCs/>
                <w:color w:val="000000" w:themeColor="text1"/>
                <w:u w:val="single"/>
              </w:rPr>
            </w:pPr>
            <w:r w:rsidRPr="00282C24">
              <w:rPr>
                <w:rFonts w:hint="eastAsia"/>
                <w:b/>
                <w:bCs/>
                <w:color w:val="000000" w:themeColor="text1"/>
                <w:u w:val="single"/>
              </w:rPr>
              <w:t>（五）基金份额申购、赎回价格</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份额申购、赎回价格的计算方式及有关申购、赎回费率，并保证投资者能够在基金销售机构网站或者营业网点查阅或者复制前述信息资料。</w:t>
            </w:r>
          </w:p>
          <w:p w:rsidR="009A230D" w:rsidRPr="00282C24" w:rsidRDefault="009A230D" w:rsidP="00B765A5">
            <w:pPr>
              <w:rPr>
                <w:b/>
                <w:bCs/>
                <w:color w:val="000000" w:themeColor="text1"/>
                <w:u w:val="single"/>
              </w:rPr>
            </w:pPr>
            <w:r w:rsidRPr="00282C24">
              <w:rPr>
                <w:rFonts w:hint="eastAsia"/>
                <w:b/>
                <w:bCs/>
                <w:color w:val="000000" w:themeColor="text1"/>
                <w:u w:val="single"/>
              </w:rPr>
              <w:t>（六）基金定期报告，包括基金年度报告、基金中期报告和基金季度报告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9A230D" w:rsidRPr="00282C24" w:rsidRDefault="009A230D" w:rsidP="00B765A5">
            <w:pPr>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基金管理人应当在基金年度报告和中期报告中披露基金组合资产情况及其流动性风险分析等。</w:t>
            </w:r>
          </w:p>
          <w:p w:rsidR="009A230D" w:rsidRPr="00282C24" w:rsidRDefault="009A230D" w:rsidP="00B765A5">
            <w:pPr>
              <w:rPr>
                <w:b/>
                <w:bCs/>
                <w:color w:val="000000" w:themeColor="text1"/>
                <w:u w:val="single"/>
              </w:rPr>
            </w:pPr>
            <w:r w:rsidRPr="00282C24">
              <w:rPr>
                <w:rFonts w:hint="eastAsia"/>
                <w:b/>
                <w:bCs/>
                <w:color w:val="000000" w:themeColor="text1"/>
                <w:u w:val="single"/>
              </w:rPr>
              <w:t>报告期内出现单一投资者持有基金份额达到或超过基金总份额</w:t>
            </w:r>
            <w:r w:rsidRPr="00282C24">
              <w:rPr>
                <w:b/>
                <w:bCs/>
                <w:color w:val="000000" w:themeColor="text1"/>
                <w:u w:val="single"/>
              </w:rPr>
              <w:t>20%</w:t>
            </w:r>
            <w:r w:rsidRPr="00282C24">
              <w:rPr>
                <w:b/>
                <w:bCs/>
                <w:color w:val="000000" w:themeColor="text1"/>
                <w:u w:val="single"/>
              </w:rPr>
              <w:t>的情形，为保障其他投资者的权益，基金管理人至少应当在基金定期报告</w:t>
            </w:r>
            <w:r w:rsidRPr="00282C24">
              <w:rPr>
                <w:b/>
                <w:bCs/>
                <w:color w:val="000000" w:themeColor="text1"/>
                <w:u w:val="single"/>
              </w:rPr>
              <w:t>“</w:t>
            </w:r>
            <w:r w:rsidRPr="00282C24">
              <w:rPr>
                <w:b/>
                <w:bCs/>
                <w:color w:val="000000" w:themeColor="text1"/>
                <w:u w:val="single"/>
              </w:rPr>
              <w:t>影响投资者决策的其他重要信息</w:t>
            </w:r>
            <w:r w:rsidRPr="00282C24">
              <w:rPr>
                <w:b/>
                <w:bCs/>
                <w:color w:val="000000" w:themeColor="text1"/>
                <w:u w:val="single"/>
              </w:rPr>
              <w:t>”</w:t>
            </w:r>
            <w:r w:rsidRPr="00282C24">
              <w:rPr>
                <w:b/>
                <w:bCs/>
                <w:color w:val="000000" w:themeColor="text1"/>
                <w:u w:val="single"/>
              </w:rPr>
              <w:t>项下披露该投资者的类别、报告期末持有份额及占比、报告期内持有份额变化情况及产品的特有风险，中国证监会认定的特殊情形除外。</w:t>
            </w:r>
          </w:p>
          <w:p w:rsidR="009A230D" w:rsidRPr="00282C24" w:rsidRDefault="009A230D" w:rsidP="00B765A5">
            <w:pPr>
              <w:rPr>
                <w:b/>
                <w:bCs/>
                <w:color w:val="000000" w:themeColor="text1"/>
                <w:u w:val="single"/>
              </w:rPr>
            </w:pPr>
            <w:r w:rsidRPr="00282C24">
              <w:rPr>
                <w:rFonts w:hint="eastAsia"/>
                <w:b/>
                <w:bCs/>
                <w:color w:val="000000" w:themeColor="text1"/>
                <w:u w:val="single"/>
              </w:rPr>
              <w:t>（七）临时报告</w:t>
            </w:r>
          </w:p>
          <w:p w:rsidR="009A230D" w:rsidRPr="00282C24" w:rsidRDefault="009A230D" w:rsidP="00B765A5">
            <w:pPr>
              <w:rPr>
                <w:b/>
                <w:bCs/>
                <w:color w:val="000000" w:themeColor="text1"/>
                <w:u w:val="single"/>
              </w:rPr>
            </w:pPr>
            <w:r w:rsidRPr="00282C24">
              <w:rPr>
                <w:rFonts w:hint="eastAsia"/>
                <w:b/>
                <w:bCs/>
                <w:color w:val="000000" w:themeColor="text1"/>
                <w:u w:val="single"/>
              </w:rPr>
              <w:t>本基金发生重大事件，有关信息披露义务人应当在</w:t>
            </w:r>
            <w:r w:rsidRPr="00282C24">
              <w:rPr>
                <w:b/>
                <w:bCs/>
                <w:color w:val="000000" w:themeColor="text1"/>
                <w:u w:val="single"/>
              </w:rPr>
              <w:t>2</w:t>
            </w:r>
            <w:r w:rsidRPr="00282C24">
              <w:rPr>
                <w:b/>
                <w:bCs/>
                <w:color w:val="000000" w:themeColor="text1"/>
                <w:u w:val="single"/>
              </w:rPr>
              <w:t>日内编制临时报告书，并登载在指定报刊和指定网站上。</w:t>
            </w:r>
          </w:p>
          <w:p w:rsidR="009A230D" w:rsidRPr="00282C24" w:rsidRDefault="009A230D" w:rsidP="00B765A5">
            <w:pPr>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9A230D" w:rsidRPr="00282C24" w:rsidRDefault="009A230D" w:rsidP="00B765A5">
            <w:pPr>
              <w:rPr>
                <w:b/>
                <w:bCs/>
                <w:color w:val="000000" w:themeColor="text1"/>
                <w:u w:val="single"/>
              </w:rPr>
            </w:pPr>
            <w:r w:rsidRPr="00282C24">
              <w:rPr>
                <w:b/>
                <w:bCs/>
                <w:color w:val="000000" w:themeColor="text1"/>
                <w:u w:val="single"/>
              </w:rPr>
              <w:t>1</w:t>
            </w:r>
            <w:r w:rsidRPr="00282C24">
              <w:rPr>
                <w:b/>
                <w:bCs/>
                <w:color w:val="000000" w:themeColor="text1"/>
                <w:u w:val="single"/>
              </w:rPr>
              <w:t>、基金份额持有人大会的召开及决定的事项；</w:t>
            </w:r>
          </w:p>
          <w:p w:rsidR="009A230D" w:rsidRPr="00282C24" w:rsidRDefault="009A230D" w:rsidP="00B765A5">
            <w:pPr>
              <w:rPr>
                <w:b/>
                <w:bCs/>
                <w:color w:val="000000" w:themeColor="text1"/>
                <w:u w:val="single"/>
              </w:rPr>
            </w:pPr>
            <w:r w:rsidRPr="00282C24">
              <w:rPr>
                <w:b/>
                <w:bCs/>
                <w:color w:val="000000" w:themeColor="text1"/>
                <w:u w:val="single"/>
              </w:rPr>
              <w:t>2</w:t>
            </w:r>
            <w:r w:rsidRPr="00282C24">
              <w:rPr>
                <w:b/>
                <w:bCs/>
                <w:color w:val="000000" w:themeColor="text1"/>
                <w:u w:val="single"/>
              </w:rPr>
              <w:t>、基金合同终止、基金清算；</w:t>
            </w:r>
          </w:p>
          <w:p w:rsidR="009A230D" w:rsidRPr="00282C24" w:rsidRDefault="009A230D" w:rsidP="00B765A5">
            <w:pPr>
              <w:rPr>
                <w:b/>
                <w:bCs/>
                <w:color w:val="000000" w:themeColor="text1"/>
                <w:u w:val="single"/>
              </w:rPr>
            </w:pPr>
            <w:r w:rsidRPr="00282C24">
              <w:rPr>
                <w:b/>
                <w:bCs/>
                <w:color w:val="000000" w:themeColor="text1"/>
                <w:u w:val="single"/>
              </w:rPr>
              <w:t>3</w:t>
            </w:r>
            <w:r w:rsidRPr="00282C24">
              <w:rPr>
                <w:b/>
                <w:bCs/>
                <w:color w:val="000000" w:themeColor="text1"/>
                <w:u w:val="single"/>
              </w:rPr>
              <w:t>、转换基金运作方式、基金合并；</w:t>
            </w:r>
          </w:p>
          <w:p w:rsidR="009A230D" w:rsidRPr="00282C24" w:rsidRDefault="009A230D" w:rsidP="00B765A5">
            <w:pPr>
              <w:rPr>
                <w:b/>
                <w:bCs/>
                <w:color w:val="000000" w:themeColor="text1"/>
                <w:u w:val="single"/>
              </w:rPr>
            </w:pPr>
            <w:r w:rsidRPr="00282C24">
              <w:rPr>
                <w:b/>
                <w:bCs/>
                <w:color w:val="000000" w:themeColor="text1"/>
                <w:u w:val="single"/>
              </w:rPr>
              <w:t>4</w:t>
            </w:r>
            <w:r w:rsidRPr="00282C24">
              <w:rPr>
                <w:b/>
                <w:bCs/>
                <w:color w:val="000000" w:themeColor="text1"/>
                <w:u w:val="single"/>
              </w:rPr>
              <w:t>、更换基金管理人、基金托管人、基金份额登记机构，基金改聘会计师事务所；</w:t>
            </w:r>
          </w:p>
          <w:p w:rsidR="009A230D" w:rsidRPr="00282C24" w:rsidRDefault="009A230D" w:rsidP="00B765A5">
            <w:pPr>
              <w:rPr>
                <w:b/>
                <w:bCs/>
                <w:color w:val="000000" w:themeColor="text1"/>
                <w:u w:val="single"/>
              </w:rPr>
            </w:pPr>
            <w:r w:rsidRPr="00282C24">
              <w:rPr>
                <w:b/>
                <w:bCs/>
                <w:color w:val="000000" w:themeColor="text1"/>
                <w:u w:val="single"/>
              </w:rPr>
              <w:t>5</w:t>
            </w:r>
            <w:r w:rsidRPr="00282C24">
              <w:rPr>
                <w:b/>
                <w:bCs/>
                <w:color w:val="000000" w:themeColor="text1"/>
                <w:u w:val="single"/>
              </w:rPr>
              <w:t>、基金管理人委托基金服务机构代为办理基金的份额登记、核算、估值等事项，基金托管人委托基金服务机构代为办理基金的核算、估值、复核等事项；</w:t>
            </w:r>
          </w:p>
          <w:p w:rsidR="009A230D" w:rsidRPr="00282C24" w:rsidRDefault="009A230D" w:rsidP="00B765A5">
            <w:pPr>
              <w:rPr>
                <w:b/>
                <w:bCs/>
                <w:color w:val="000000" w:themeColor="text1"/>
                <w:u w:val="single"/>
              </w:rPr>
            </w:pPr>
            <w:r w:rsidRPr="00282C24">
              <w:rPr>
                <w:b/>
                <w:bCs/>
                <w:color w:val="000000" w:themeColor="text1"/>
                <w:u w:val="single"/>
              </w:rPr>
              <w:t>6</w:t>
            </w:r>
            <w:r w:rsidRPr="00282C24">
              <w:rPr>
                <w:b/>
                <w:bCs/>
                <w:color w:val="000000" w:themeColor="text1"/>
                <w:u w:val="single"/>
              </w:rPr>
              <w:t>、基金管理人、基金托管人的法定名称、住所发生变更；</w:t>
            </w:r>
          </w:p>
          <w:p w:rsidR="009A230D" w:rsidRPr="00282C24" w:rsidRDefault="009A230D" w:rsidP="00B765A5">
            <w:pPr>
              <w:rPr>
                <w:b/>
                <w:bCs/>
                <w:color w:val="000000" w:themeColor="text1"/>
                <w:u w:val="single"/>
              </w:rPr>
            </w:pPr>
            <w:r w:rsidRPr="00282C24">
              <w:rPr>
                <w:b/>
                <w:bCs/>
                <w:color w:val="000000" w:themeColor="text1"/>
                <w:u w:val="single"/>
              </w:rPr>
              <w:t>7</w:t>
            </w:r>
            <w:r w:rsidRPr="00282C24">
              <w:rPr>
                <w:b/>
                <w:bCs/>
                <w:color w:val="000000" w:themeColor="text1"/>
                <w:u w:val="single"/>
              </w:rPr>
              <w:t>、基金管理人变更持有百分之五以上股权的股东、变更基金管理人的实际控制人；</w:t>
            </w:r>
          </w:p>
          <w:p w:rsidR="009A230D" w:rsidRPr="00282C24" w:rsidRDefault="009A230D" w:rsidP="00B765A5">
            <w:pPr>
              <w:rPr>
                <w:b/>
                <w:bCs/>
                <w:color w:val="000000" w:themeColor="text1"/>
                <w:u w:val="single"/>
              </w:rPr>
            </w:pPr>
            <w:r w:rsidRPr="00282C24">
              <w:rPr>
                <w:b/>
                <w:bCs/>
                <w:color w:val="000000" w:themeColor="text1"/>
                <w:u w:val="single"/>
              </w:rPr>
              <w:t>8</w:t>
            </w:r>
            <w:r w:rsidRPr="00282C24">
              <w:rPr>
                <w:b/>
                <w:bCs/>
                <w:color w:val="000000" w:themeColor="text1"/>
                <w:u w:val="single"/>
              </w:rPr>
              <w:t>、基金募集期延长；</w:t>
            </w:r>
          </w:p>
          <w:p w:rsidR="009A230D" w:rsidRPr="00282C24" w:rsidRDefault="009A230D" w:rsidP="00B765A5">
            <w:pPr>
              <w:rPr>
                <w:b/>
                <w:bCs/>
                <w:color w:val="000000" w:themeColor="text1"/>
                <w:u w:val="single"/>
              </w:rPr>
            </w:pPr>
            <w:r w:rsidRPr="00282C24">
              <w:rPr>
                <w:b/>
                <w:bCs/>
                <w:color w:val="000000" w:themeColor="text1"/>
                <w:u w:val="single"/>
              </w:rPr>
              <w:t>9</w:t>
            </w:r>
            <w:r w:rsidRPr="00282C24">
              <w:rPr>
                <w:b/>
                <w:bCs/>
                <w:color w:val="000000" w:themeColor="text1"/>
                <w:u w:val="single"/>
              </w:rPr>
              <w:t>、基金管理人高级管理人员、基金经理和基金托管人专门基金托管部门负责人发生变动；</w:t>
            </w:r>
          </w:p>
          <w:p w:rsidR="009A230D" w:rsidRPr="00282C24" w:rsidRDefault="009A230D" w:rsidP="00B765A5">
            <w:pPr>
              <w:rPr>
                <w:b/>
                <w:bCs/>
                <w:color w:val="000000" w:themeColor="text1"/>
                <w:u w:val="single"/>
              </w:rPr>
            </w:pPr>
            <w:r w:rsidRPr="00282C24">
              <w:rPr>
                <w:b/>
                <w:bCs/>
                <w:color w:val="000000" w:themeColor="text1"/>
                <w:u w:val="single"/>
              </w:rPr>
              <w:t>10</w:t>
            </w:r>
            <w:r w:rsidRPr="00282C24">
              <w:rPr>
                <w:b/>
                <w:bCs/>
                <w:color w:val="000000" w:themeColor="text1"/>
                <w:u w:val="single"/>
              </w:rPr>
              <w:t>、基金管理人的董事在最近</w:t>
            </w:r>
            <w:r w:rsidRPr="00282C24">
              <w:rPr>
                <w:b/>
                <w:bCs/>
                <w:color w:val="000000" w:themeColor="text1"/>
                <w:u w:val="single"/>
              </w:rPr>
              <w:t>12</w:t>
            </w:r>
            <w:r w:rsidRPr="00282C24">
              <w:rPr>
                <w:b/>
                <w:bCs/>
                <w:color w:val="000000" w:themeColor="text1"/>
                <w:u w:val="single"/>
              </w:rPr>
              <w:t>个月内变更超过百分之五十，基金管理人、基金托管人专门基金托管部门的主要业务人员在最近</w:t>
            </w:r>
            <w:r w:rsidRPr="00282C24">
              <w:rPr>
                <w:b/>
                <w:bCs/>
                <w:color w:val="000000" w:themeColor="text1"/>
                <w:u w:val="single"/>
              </w:rPr>
              <w:t>12</w:t>
            </w:r>
            <w:r w:rsidRPr="00282C24">
              <w:rPr>
                <w:b/>
                <w:bCs/>
                <w:color w:val="000000" w:themeColor="text1"/>
                <w:u w:val="single"/>
              </w:rPr>
              <w:t>个月内变动超过百分之三十；</w:t>
            </w:r>
          </w:p>
          <w:p w:rsidR="009A230D" w:rsidRPr="00282C24" w:rsidRDefault="009A230D" w:rsidP="00B765A5">
            <w:pPr>
              <w:rPr>
                <w:b/>
                <w:bCs/>
                <w:color w:val="000000" w:themeColor="text1"/>
                <w:u w:val="single"/>
              </w:rPr>
            </w:pPr>
            <w:r w:rsidRPr="00282C24">
              <w:rPr>
                <w:b/>
                <w:bCs/>
                <w:color w:val="000000" w:themeColor="text1"/>
                <w:u w:val="single"/>
              </w:rPr>
              <w:t>11</w:t>
            </w:r>
            <w:r w:rsidRPr="00282C24">
              <w:rPr>
                <w:b/>
                <w:bCs/>
                <w:color w:val="000000" w:themeColor="text1"/>
                <w:u w:val="single"/>
              </w:rPr>
              <w:t>、涉及基金财产、基金管理业务、基金托管业务的诉讼或仲裁；</w:t>
            </w:r>
          </w:p>
          <w:p w:rsidR="009A230D" w:rsidRPr="00282C24" w:rsidRDefault="009A230D" w:rsidP="00B765A5">
            <w:pPr>
              <w:rPr>
                <w:b/>
                <w:bCs/>
                <w:color w:val="000000" w:themeColor="text1"/>
                <w:u w:val="single"/>
              </w:rPr>
            </w:pPr>
            <w:r w:rsidRPr="00282C24">
              <w:rPr>
                <w:b/>
                <w:bCs/>
                <w:color w:val="000000" w:themeColor="text1"/>
                <w:u w:val="single"/>
              </w:rPr>
              <w:t>12</w:t>
            </w:r>
            <w:r w:rsidRPr="00282C24">
              <w:rPr>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9A230D" w:rsidRPr="00282C24" w:rsidRDefault="009A230D" w:rsidP="00B765A5">
            <w:pPr>
              <w:rPr>
                <w:b/>
                <w:bCs/>
                <w:color w:val="000000" w:themeColor="text1"/>
                <w:u w:val="single"/>
              </w:rPr>
            </w:pPr>
            <w:r w:rsidRPr="00282C24">
              <w:rPr>
                <w:b/>
                <w:bCs/>
                <w:color w:val="000000" w:themeColor="text1"/>
                <w:u w:val="single"/>
              </w:rPr>
              <w:t>13</w:t>
            </w:r>
            <w:r w:rsidRPr="00282C24">
              <w:rPr>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9A230D" w:rsidRPr="00282C24" w:rsidRDefault="009A230D" w:rsidP="00B765A5">
            <w:pPr>
              <w:rPr>
                <w:b/>
                <w:bCs/>
                <w:color w:val="000000" w:themeColor="text1"/>
                <w:u w:val="single"/>
              </w:rPr>
            </w:pPr>
            <w:r w:rsidRPr="00282C24">
              <w:rPr>
                <w:b/>
                <w:bCs/>
                <w:color w:val="000000" w:themeColor="text1"/>
                <w:u w:val="single"/>
              </w:rPr>
              <w:t>14</w:t>
            </w:r>
            <w:r w:rsidRPr="00282C24">
              <w:rPr>
                <w:b/>
                <w:bCs/>
                <w:color w:val="000000" w:themeColor="text1"/>
                <w:u w:val="single"/>
              </w:rPr>
              <w:t>、基金收益分配事项；</w:t>
            </w:r>
          </w:p>
          <w:p w:rsidR="009A230D" w:rsidRPr="00282C24" w:rsidRDefault="009A230D" w:rsidP="00B765A5">
            <w:pPr>
              <w:rPr>
                <w:b/>
                <w:bCs/>
                <w:color w:val="000000" w:themeColor="text1"/>
                <w:u w:val="single"/>
              </w:rPr>
            </w:pPr>
            <w:r w:rsidRPr="00282C24">
              <w:rPr>
                <w:b/>
                <w:bCs/>
                <w:color w:val="000000" w:themeColor="text1"/>
                <w:u w:val="single"/>
              </w:rPr>
              <w:t>15</w:t>
            </w:r>
            <w:r w:rsidRPr="00282C24">
              <w:rPr>
                <w:b/>
                <w:bCs/>
                <w:color w:val="000000" w:themeColor="text1"/>
                <w:u w:val="single"/>
              </w:rPr>
              <w:t>、管理费、托管费、申购费、赎回费等费用计提标准、计提方式和费率发生变更；</w:t>
            </w:r>
          </w:p>
          <w:p w:rsidR="009A230D" w:rsidRPr="00282C24" w:rsidRDefault="009A230D" w:rsidP="00B765A5">
            <w:pPr>
              <w:rPr>
                <w:b/>
                <w:bCs/>
                <w:color w:val="000000" w:themeColor="text1"/>
                <w:u w:val="single"/>
              </w:rPr>
            </w:pPr>
            <w:r w:rsidRPr="00282C24">
              <w:rPr>
                <w:b/>
                <w:bCs/>
                <w:color w:val="000000" w:themeColor="text1"/>
                <w:u w:val="single"/>
              </w:rPr>
              <w:t>16</w:t>
            </w:r>
            <w:r w:rsidRPr="00282C24">
              <w:rPr>
                <w:b/>
                <w:bCs/>
                <w:color w:val="000000" w:themeColor="text1"/>
                <w:u w:val="single"/>
              </w:rPr>
              <w:t>、基金份额净值计价错误</w:t>
            </w:r>
            <w:proofErr w:type="gramStart"/>
            <w:r w:rsidRPr="00282C24">
              <w:rPr>
                <w:b/>
                <w:bCs/>
                <w:color w:val="000000" w:themeColor="text1"/>
                <w:u w:val="single"/>
              </w:rPr>
              <w:t>达基金</w:t>
            </w:r>
            <w:proofErr w:type="gramEnd"/>
            <w:r w:rsidRPr="00282C24">
              <w:rPr>
                <w:b/>
                <w:bCs/>
                <w:color w:val="000000" w:themeColor="text1"/>
                <w:u w:val="single"/>
              </w:rPr>
              <w:t>份额净值百分之零点五；</w:t>
            </w:r>
          </w:p>
          <w:p w:rsidR="009A230D" w:rsidRPr="00282C24" w:rsidRDefault="009A230D" w:rsidP="00B765A5">
            <w:pPr>
              <w:rPr>
                <w:b/>
                <w:bCs/>
                <w:color w:val="000000" w:themeColor="text1"/>
                <w:u w:val="single"/>
              </w:rPr>
            </w:pPr>
            <w:r w:rsidRPr="00282C24">
              <w:rPr>
                <w:b/>
                <w:bCs/>
                <w:color w:val="000000" w:themeColor="text1"/>
                <w:u w:val="single"/>
              </w:rPr>
              <w:t>17</w:t>
            </w:r>
            <w:r w:rsidRPr="00282C24">
              <w:rPr>
                <w:b/>
                <w:bCs/>
                <w:color w:val="000000" w:themeColor="text1"/>
                <w:u w:val="single"/>
              </w:rPr>
              <w:t>、本基金开始办理申购、赎回；</w:t>
            </w:r>
          </w:p>
          <w:p w:rsidR="009A230D" w:rsidRPr="00282C24" w:rsidRDefault="009A230D" w:rsidP="00B765A5">
            <w:pPr>
              <w:rPr>
                <w:b/>
                <w:bCs/>
                <w:color w:val="000000" w:themeColor="text1"/>
                <w:u w:val="single"/>
              </w:rPr>
            </w:pPr>
            <w:r w:rsidRPr="00282C24">
              <w:rPr>
                <w:b/>
                <w:bCs/>
                <w:color w:val="000000" w:themeColor="text1"/>
                <w:u w:val="single"/>
              </w:rPr>
              <w:t>18</w:t>
            </w:r>
            <w:r w:rsidRPr="00282C24">
              <w:rPr>
                <w:b/>
                <w:bCs/>
                <w:color w:val="000000" w:themeColor="text1"/>
                <w:u w:val="single"/>
              </w:rPr>
              <w:t>、本基金发生巨额赎回并延期办理；</w:t>
            </w:r>
          </w:p>
          <w:p w:rsidR="009A230D" w:rsidRPr="00282C24" w:rsidRDefault="009A230D" w:rsidP="00B765A5">
            <w:pPr>
              <w:rPr>
                <w:b/>
                <w:bCs/>
                <w:color w:val="000000" w:themeColor="text1"/>
                <w:u w:val="single"/>
              </w:rPr>
            </w:pPr>
            <w:r w:rsidRPr="00282C24">
              <w:rPr>
                <w:b/>
                <w:bCs/>
                <w:color w:val="000000" w:themeColor="text1"/>
                <w:u w:val="single"/>
              </w:rPr>
              <w:t>19</w:t>
            </w:r>
            <w:r w:rsidRPr="00282C24">
              <w:rPr>
                <w:b/>
                <w:bCs/>
                <w:color w:val="000000" w:themeColor="text1"/>
                <w:u w:val="single"/>
              </w:rPr>
              <w:t>、本基金连续发生巨额赎回并暂停接受赎回申请或延缓支付赎回款项；</w:t>
            </w:r>
          </w:p>
          <w:p w:rsidR="009A230D" w:rsidRPr="00282C24" w:rsidRDefault="009A230D" w:rsidP="00B765A5">
            <w:pPr>
              <w:rPr>
                <w:b/>
                <w:bCs/>
                <w:color w:val="000000" w:themeColor="text1"/>
                <w:u w:val="single"/>
              </w:rPr>
            </w:pPr>
            <w:r w:rsidRPr="00282C24">
              <w:rPr>
                <w:b/>
                <w:bCs/>
                <w:color w:val="000000" w:themeColor="text1"/>
                <w:u w:val="single"/>
              </w:rPr>
              <w:t>20</w:t>
            </w:r>
            <w:r w:rsidRPr="00282C24">
              <w:rPr>
                <w:b/>
                <w:bCs/>
                <w:color w:val="000000" w:themeColor="text1"/>
                <w:u w:val="single"/>
              </w:rPr>
              <w:t>、本基金暂停接受申购、赎回申请或重新接受申购、赎回申请；</w:t>
            </w:r>
          </w:p>
          <w:p w:rsidR="009A230D" w:rsidRPr="00282C24" w:rsidRDefault="009A230D" w:rsidP="00B765A5">
            <w:pPr>
              <w:rPr>
                <w:b/>
                <w:bCs/>
                <w:color w:val="000000" w:themeColor="text1"/>
                <w:u w:val="single"/>
              </w:rPr>
            </w:pPr>
            <w:r w:rsidRPr="00282C24">
              <w:rPr>
                <w:b/>
                <w:bCs/>
                <w:color w:val="000000" w:themeColor="text1"/>
                <w:u w:val="single"/>
              </w:rPr>
              <w:t>21</w:t>
            </w:r>
            <w:r w:rsidRPr="00282C24">
              <w:rPr>
                <w:b/>
                <w:bCs/>
                <w:color w:val="000000" w:themeColor="text1"/>
                <w:u w:val="single"/>
              </w:rPr>
              <w:t>、本基金增加、取消或调整份额类别设置；</w:t>
            </w:r>
          </w:p>
          <w:p w:rsidR="009A230D" w:rsidRPr="00282C24" w:rsidRDefault="009A230D" w:rsidP="00B765A5">
            <w:pPr>
              <w:rPr>
                <w:b/>
                <w:bCs/>
                <w:color w:val="000000" w:themeColor="text1"/>
                <w:u w:val="single"/>
              </w:rPr>
            </w:pPr>
            <w:r w:rsidRPr="00282C24">
              <w:rPr>
                <w:b/>
                <w:bCs/>
                <w:color w:val="000000" w:themeColor="text1"/>
                <w:u w:val="single"/>
              </w:rPr>
              <w:t>22</w:t>
            </w:r>
            <w:r w:rsidRPr="00282C24">
              <w:rPr>
                <w:b/>
                <w:bCs/>
                <w:color w:val="000000" w:themeColor="text1"/>
                <w:u w:val="single"/>
              </w:rPr>
              <w:t>、发生涉及基金申购、赎回事项调整或潜在影响投资者赎回等重大事项时；</w:t>
            </w:r>
          </w:p>
          <w:p w:rsidR="009A230D" w:rsidRPr="00282C24" w:rsidRDefault="009A230D" w:rsidP="00B765A5">
            <w:pPr>
              <w:rPr>
                <w:b/>
                <w:bCs/>
                <w:color w:val="000000" w:themeColor="text1"/>
                <w:u w:val="single"/>
              </w:rPr>
            </w:pPr>
            <w:r w:rsidRPr="00282C24">
              <w:rPr>
                <w:b/>
                <w:bCs/>
                <w:color w:val="000000" w:themeColor="text1"/>
                <w:u w:val="single"/>
              </w:rPr>
              <w:t>23</w:t>
            </w:r>
            <w:r w:rsidRPr="00282C24">
              <w:rPr>
                <w:b/>
                <w:bCs/>
                <w:color w:val="000000" w:themeColor="text1"/>
                <w:u w:val="single"/>
              </w:rPr>
              <w:t>、基金管理人采用摆动定价机制进行估值；</w:t>
            </w:r>
          </w:p>
          <w:p w:rsidR="009A230D" w:rsidRPr="00282C24" w:rsidRDefault="009A230D" w:rsidP="00B765A5">
            <w:pPr>
              <w:rPr>
                <w:b/>
                <w:bCs/>
                <w:color w:val="000000" w:themeColor="text1"/>
                <w:u w:val="single"/>
              </w:rPr>
            </w:pPr>
            <w:r w:rsidRPr="00282C24">
              <w:rPr>
                <w:b/>
                <w:bCs/>
                <w:color w:val="000000" w:themeColor="text1"/>
                <w:u w:val="single"/>
              </w:rPr>
              <w:t>24</w:t>
            </w:r>
            <w:r w:rsidRPr="00282C24">
              <w:rPr>
                <w:b/>
                <w:bCs/>
                <w:color w:val="000000" w:themeColor="text1"/>
                <w:u w:val="single"/>
              </w:rPr>
              <w:t>、基金信息披露义务人认为可能对基金份额持有人权益或者基金份额的价格产生重大影响的其他事项或中国证监会规定的其他事项。</w:t>
            </w:r>
          </w:p>
          <w:p w:rsidR="009A230D" w:rsidRPr="00282C24" w:rsidRDefault="009A230D" w:rsidP="00B765A5">
            <w:pPr>
              <w:rPr>
                <w:b/>
                <w:bCs/>
                <w:color w:val="000000" w:themeColor="text1"/>
                <w:u w:val="single"/>
              </w:rPr>
            </w:pPr>
            <w:r w:rsidRPr="00282C24">
              <w:rPr>
                <w:rFonts w:hint="eastAsia"/>
                <w:b/>
                <w:bCs/>
                <w:color w:val="000000" w:themeColor="text1"/>
                <w:u w:val="single"/>
              </w:rPr>
              <w:t>（八）澄清公告</w:t>
            </w:r>
          </w:p>
          <w:p w:rsidR="009A230D" w:rsidRPr="00282C24" w:rsidRDefault="009A230D" w:rsidP="00B765A5">
            <w:pPr>
              <w:rPr>
                <w:b/>
                <w:bCs/>
                <w:color w:val="000000" w:themeColor="text1"/>
                <w:u w:val="single"/>
              </w:rPr>
            </w:pPr>
            <w:r w:rsidRPr="00282C24">
              <w:rPr>
                <w:rFonts w:hint="eastAsia"/>
                <w:b/>
                <w:bCs/>
                <w:color w:val="000000" w:themeColor="text1"/>
                <w:u w:val="single"/>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A230D" w:rsidRPr="00282C24" w:rsidRDefault="009A230D" w:rsidP="00B765A5">
            <w:pPr>
              <w:rPr>
                <w:b/>
                <w:bCs/>
                <w:color w:val="000000" w:themeColor="text1"/>
                <w:u w:val="single"/>
              </w:rPr>
            </w:pPr>
            <w:r w:rsidRPr="00282C24">
              <w:rPr>
                <w:rFonts w:hint="eastAsia"/>
                <w:b/>
                <w:bCs/>
                <w:color w:val="000000" w:themeColor="text1"/>
                <w:u w:val="single"/>
              </w:rPr>
              <w:t>（九）基金份额持有人大会决议</w:t>
            </w:r>
          </w:p>
          <w:p w:rsidR="009A230D" w:rsidRPr="00282C24" w:rsidRDefault="009A230D" w:rsidP="00B765A5">
            <w:pPr>
              <w:rPr>
                <w:b/>
                <w:bCs/>
                <w:color w:val="000000" w:themeColor="text1"/>
                <w:u w:val="single"/>
              </w:rPr>
            </w:pPr>
            <w:r w:rsidRPr="00282C24">
              <w:rPr>
                <w:rFonts w:hint="eastAsia"/>
                <w:b/>
                <w:bCs/>
                <w:color w:val="000000" w:themeColor="text1"/>
                <w:u w:val="single"/>
              </w:rPr>
              <w:t>基金份额持有人大会决定的事项，应当依法报中国证监会备案，并予以公告。</w:t>
            </w:r>
          </w:p>
          <w:p w:rsidR="009A230D" w:rsidRPr="00282C24" w:rsidRDefault="009A230D" w:rsidP="00B765A5">
            <w:pPr>
              <w:rPr>
                <w:b/>
                <w:bCs/>
                <w:color w:val="000000" w:themeColor="text1"/>
                <w:u w:val="single"/>
              </w:rPr>
            </w:pPr>
            <w:r w:rsidRPr="00282C24">
              <w:rPr>
                <w:rFonts w:hint="eastAsia"/>
                <w:b/>
                <w:bCs/>
                <w:color w:val="000000" w:themeColor="text1"/>
                <w:u w:val="single"/>
              </w:rPr>
              <w:t>（十）清算报告</w:t>
            </w:r>
          </w:p>
          <w:p w:rsidR="009A230D" w:rsidRPr="00282C24" w:rsidRDefault="009A230D" w:rsidP="00B765A5">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9A230D" w:rsidRPr="00282C24" w:rsidRDefault="009A230D" w:rsidP="00B765A5">
            <w:pPr>
              <w:rPr>
                <w:b/>
                <w:bCs/>
                <w:color w:val="000000" w:themeColor="text1"/>
                <w:u w:val="single"/>
              </w:rPr>
            </w:pPr>
            <w:r w:rsidRPr="00282C24">
              <w:rPr>
                <w:rFonts w:hint="eastAsia"/>
                <w:b/>
                <w:bCs/>
                <w:color w:val="000000" w:themeColor="text1"/>
                <w:u w:val="single"/>
              </w:rPr>
              <w:t>（十一）投资股指期货信息披露</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9A230D" w:rsidRPr="00282C24" w:rsidRDefault="009A230D" w:rsidP="00B765A5">
            <w:pPr>
              <w:rPr>
                <w:b/>
                <w:bCs/>
                <w:color w:val="000000" w:themeColor="text1"/>
                <w:u w:val="single"/>
              </w:rPr>
            </w:pPr>
            <w:r w:rsidRPr="00282C24">
              <w:rPr>
                <w:rFonts w:hint="eastAsia"/>
                <w:b/>
                <w:bCs/>
                <w:color w:val="000000" w:themeColor="text1"/>
                <w:u w:val="single"/>
              </w:rPr>
              <w:t>（十二）投资资产支持证券的信息披露</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基金管理人应在基金年度报告及中期报告中披露其持有的资产支持证券总额、资产支持证券市值占基金净资产的比例和报告期内所有的资产支持证券明细。</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b/>
                <w:bCs/>
                <w:color w:val="000000" w:themeColor="text1"/>
                <w:u w:val="single"/>
              </w:rPr>
              <w:t>10</w:t>
            </w:r>
            <w:r w:rsidRPr="00282C24">
              <w:rPr>
                <w:b/>
                <w:bCs/>
                <w:color w:val="000000" w:themeColor="text1"/>
                <w:u w:val="single"/>
              </w:rPr>
              <w:t>名资产支持证券明细。</w:t>
            </w:r>
          </w:p>
          <w:p w:rsidR="009A230D" w:rsidRPr="00282C24" w:rsidRDefault="009A230D" w:rsidP="00B765A5">
            <w:pPr>
              <w:rPr>
                <w:b/>
                <w:bCs/>
                <w:color w:val="000000" w:themeColor="text1"/>
                <w:u w:val="single"/>
              </w:rPr>
            </w:pPr>
            <w:r w:rsidRPr="00282C24">
              <w:rPr>
                <w:rFonts w:hint="eastAsia"/>
                <w:b/>
                <w:bCs/>
                <w:color w:val="000000" w:themeColor="text1"/>
                <w:u w:val="single"/>
              </w:rPr>
              <w:t>（十三）投资流通受限证券的信息披露</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9A230D" w:rsidRPr="00282C24" w:rsidRDefault="009A230D" w:rsidP="00B765A5">
            <w:pPr>
              <w:rPr>
                <w:b/>
                <w:bCs/>
                <w:color w:val="000000" w:themeColor="text1"/>
                <w:u w:val="single"/>
              </w:rPr>
            </w:pPr>
            <w:r w:rsidRPr="00282C24">
              <w:rPr>
                <w:rFonts w:hint="eastAsia"/>
                <w:b/>
                <w:bCs/>
                <w:color w:val="000000" w:themeColor="text1"/>
                <w:u w:val="single"/>
              </w:rPr>
              <w:t>（十四）中国证监会规定的其他信息。</w:t>
            </w:r>
          </w:p>
          <w:p w:rsidR="009A230D" w:rsidRPr="00282C24" w:rsidRDefault="009A230D" w:rsidP="00B765A5">
            <w:pPr>
              <w:rPr>
                <w:b/>
                <w:bCs/>
                <w:color w:val="000000" w:themeColor="text1"/>
                <w:u w:val="single"/>
              </w:rPr>
            </w:pPr>
            <w:r w:rsidRPr="00282C24">
              <w:rPr>
                <w:rFonts w:hint="eastAsia"/>
                <w:b/>
                <w:bCs/>
                <w:color w:val="000000" w:themeColor="text1"/>
                <w:u w:val="single"/>
              </w:rPr>
              <w:t>六、信息披露事务管理</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9A230D" w:rsidRPr="00282C24" w:rsidRDefault="009A230D" w:rsidP="00B765A5">
            <w:pPr>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基金信息披露义务人公开披露基金信息，应当符合中国证监会相关基金信息披露内容与格式准则等法规的规定。</w:t>
            </w:r>
          </w:p>
          <w:p w:rsidR="009A230D" w:rsidRPr="00282C24" w:rsidRDefault="009A230D" w:rsidP="00B765A5">
            <w:pPr>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基金管理人、基金托管人应当在指定报刊中选择一家披露信息的报刊。</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9A230D" w:rsidRPr="00282C24" w:rsidRDefault="009A230D" w:rsidP="00B765A5">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9A230D" w:rsidRPr="00282C24" w:rsidRDefault="009A230D" w:rsidP="00B765A5">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9A230D" w:rsidRPr="00282C24" w:rsidRDefault="009A230D" w:rsidP="00B765A5">
            <w:pPr>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b/>
                <w:bCs/>
                <w:color w:val="000000" w:themeColor="text1"/>
                <w:u w:val="single"/>
              </w:rPr>
              <w:t>10</w:t>
            </w:r>
            <w:r w:rsidRPr="00282C24">
              <w:rPr>
                <w:b/>
                <w:bCs/>
                <w:color w:val="000000" w:themeColor="text1"/>
                <w:u w:val="single"/>
              </w:rPr>
              <w:t>年。</w:t>
            </w:r>
          </w:p>
          <w:p w:rsidR="009A230D" w:rsidRPr="00282C24" w:rsidRDefault="009A230D" w:rsidP="00B765A5">
            <w:pPr>
              <w:rPr>
                <w:b/>
                <w:bCs/>
                <w:color w:val="000000" w:themeColor="text1"/>
                <w:u w:val="single"/>
              </w:rPr>
            </w:pPr>
            <w:r w:rsidRPr="00282C24">
              <w:rPr>
                <w:rFonts w:hint="eastAsia"/>
                <w:b/>
                <w:bCs/>
                <w:color w:val="000000" w:themeColor="text1"/>
                <w:u w:val="single"/>
              </w:rPr>
              <w:t>七、信息披露文件的存放与查阅</w:t>
            </w:r>
          </w:p>
          <w:p w:rsidR="009A230D" w:rsidRPr="00282C24" w:rsidRDefault="009A230D" w:rsidP="00B765A5">
            <w:pPr>
              <w:rPr>
                <w:b/>
                <w:bCs/>
                <w:color w:val="000000" w:themeColor="text1"/>
                <w:u w:val="single"/>
              </w:rPr>
            </w:pPr>
            <w:r w:rsidRPr="00282C24">
              <w:rPr>
                <w:rFonts w:hint="eastAsia"/>
                <w:b/>
                <w:bCs/>
                <w:color w:val="000000" w:themeColor="text1"/>
                <w:u w:val="single"/>
              </w:rPr>
              <w:t>依法必须披露的信息发布后，基金管理人、基金托管人应当按照相关法律法规规定将信息置备于公司住所，供社会公众查阅、复制。</w:t>
            </w:r>
          </w:p>
        </w:tc>
      </w:tr>
      <w:tr w:rsidR="009A230D" w:rsidRPr="00282C24" w:rsidTr="00B765A5">
        <w:trPr>
          <w:trHeight w:val="944"/>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pStyle w:val="ae"/>
              <w:jc w:val="center"/>
              <w:rPr>
                <w:color w:val="000000" w:themeColor="text1"/>
              </w:rPr>
            </w:pPr>
            <w:r w:rsidRPr="00282C24">
              <w:rPr>
                <w:b/>
                <w:bCs/>
                <w:color w:val="000000" w:themeColor="text1"/>
              </w:rPr>
              <w:t>第十九部分基金合同的变更、终止与基金财产的清算</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一、基金合同的变更</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2</w:t>
            </w:r>
            <w:r w:rsidRPr="00282C24">
              <w:rPr>
                <w:color w:val="000000" w:themeColor="text1"/>
              </w:rPr>
              <w:t>、关于基金合同变更的基金份额持有人大会决议应当报中国证监会备案，</w:t>
            </w:r>
            <w:proofErr w:type="gramStart"/>
            <w:r w:rsidRPr="00282C24">
              <w:rPr>
                <w:color w:val="000000" w:themeColor="text1"/>
              </w:rPr>
              <w:t>自决议</w:t>
            </w:r>
            <w:proofErr w:type="gramEnd"/>
            <w:r w:rsidRPr="00282C24">
              <w:rPr>
                <w:color w:val="000000" w:themeColor="text1"/>
              </w:rPr>
              <w:t>生效后两</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一、基金合同的变更</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2</w:t>
            </w:r>
            <w:r w:rsidRPr="00282C24">
              <w:rPr>
                <w:color w:val="000000" w:themeColor="text1"/>
              </w:rPr>
              <w:t>、关于基金合同变更的基金份额持有人大会决议应当报中国证监会备案，</w:t>
            </w:r>
            <w:proofErr w:type="gramStart"/>
            <w:r w:rsidRPr="00282C24">
              <w:rPr>
                <w:color w:val="000000" w:themeColor="text1"/>
              </w:rPr>
              <w:t>自决议</w:t>
            </w:r>
            <w:proofErr w:type="gramEnd"/>
            <w:r w:rsidRPr="00282C24">
              <w:rPr>
                <w:color w:val="000000" w:themeColor="text1"/>
              </w:rPr>
              <w:t>生效后两日内在指定媒介公告。</w:t>
            </w:r>
            <w:r w:rsidRPr="00282C24">
              <w:rPr>
                <w:color w:val="000000" w:themeColor="text1"/>
              </w:rPr>
              <w:t xml:space="preserve"> </w:t>
            </w:r>
          </w:p>
        </w:tc>
      </w:tr>
      <w:tr w:rsidR="009A230D"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9A230D" w:rsidRPr="00282C24" w:rsidRDefault="009A230D" w:rsidP="00B765A5">
            <w:pPr>
              <w:jc w:val="center"/>
              <w:rPr>
                <w:color w:val="000000" w:themeColor="text1"/>
              </w:rPr>
            </w:pP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三、基金财产的清算</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w:t>
            </w:r>
            <w:r w:rsidRPr="00282C24">
              <w:rPr>
                <w:b/>
                <w:bCs/>
                <w:strike/>
                <w:color w:val="000000" w:themeColor="text1"/>
              </w:rPr>
              <w:t>从事</w:t>
            </w:r>
            <w:r w:rsidRPr="00282C24">
              <w:rPr>
                <w:color w:val="000000" w:themeColor="text1"/>
              </w:rPr>
              <w:t>证券相关业务资格的注册会计师、律师以及中国证监会指定的人员组成。基金财产清算小组可以聘用必要的工作人员。</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9A230D" w:rsidRPr="00282C24" w:rsidRDefault="009A230D" w:rsidP="00B765A5">
            <w:pPr>
              <w:rPr>
                <w:color w:val="000000" w:themeColor="text1"/>
              </w:rPr>
            </w:pPr>
            <w:r w:rsidRPr="00282C24">
              <w:rPr>
                <w:color w:val="000000" w:themeColor="text1"/>
              </w:rPr>
              <w:t>三、基金财产的清算</w:t>
            </w:r>
            <w:r w:rsidRPr="00282C24">
              <w:rPr>
                <w:color w:val="000000" w:themeColor="text1"/>
              </w:rPr>
              <w:t xml:space="preserve"> </w:t>
            </w:r>
          </w:p>
          <w:p w:rsidR="009A230D" w:rsidRPr="00282C24" w:rsidRDefault="009A230D" w:rsidP="00B765A5">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、基金财产清算小组组成：基金财产清算小组成员由基金管理人、基金托管人、具有证券</w:t>
            </w:r>
            <w:r w:rsidRPr="00282C24">
              <w:rPr>
                <w:b/>
                <w:bCs/>
                <w:color w:val="000000" w:themeColor="text1"/>
                <w:u w:val="single"/>
              </w:rPr>
              <w:t>、期货</w:t>
            </w:r>
            <w:r w:rsidRPr="00282C24">
              <w:rPr>
                <w:color w:val="000000" w:themeColor="text1"/>
              </w:rPr>
              <w:t>相关业务资格的注册会计师、律师以及中国证监会指定的人员组成。基金财产清算小组可以聘用必要的工作人员。</w:t>
            </w:r>
            <w:r w:rsidRPr="00282C24">
              <w:rPr>
                <w:color w:val="000000" w:themeColor="text1"/>
              </w:rPr>
              <w:t xml:space="preserve"> </w:t>
            </w:r>
          </w:p>
        </w:tc>
      </w:tr>
    </w:tbl>
    <w:p w:rsidR="009A230D" w:rsidRPr="00282C24" w:rsidRDefault="009A230D" w:rsidP="009A230D">
      <w:pPr>
        <w:rPr>
          <w:color w:val="000000" w:themeColor="text1"/>
        </w:rPr>
      </w:pPr>
      <w:r w:rsidRPr="00282C24">
        <w:rPr>
          <w:rFonts w:hint="eastAsia"/>
          <w:color w:val="000000" w:themeColor="text1"/>
        </w:rPr>
        <w:t>注：基金合同内容摘要中涉及上述修订的一并调整。</w:t>
      </w:r>
    </w:p>
    <w:p w:rsidR="000E70FC" w:rsidRPr="00282C24" w:rsidRDefault="000E70FC">
      <w:pPr>
        <w:widowControl/>
        <w:jc w:val="left"/>
        <w:rPr>
          <w:color w:val="000000" w:themeColor="text1"/>
        </w:rPr>
      </w:pPr>
      <w:r w:rsidRPr="00282C24">
        <w:rPr>
          <w:color w:val="000000" w:themeColor="text1"/>
        </w:rPr>
        <w:br w:type="page"/>
      </w:r>
    </w:p>
    <w:p w:rsidR="000E70FC" w:rsidRPr="00282C24" w:rsidRDefault="000E70FC" w:rsidP="000E70FC">
      <w:pPr>
        <w:jc w:val="center"/>
        <w:rPr>
          <w:rFonts w:ascii="Tahoma" w:hAnsi="Tahoma" w:cs="Tahoma"/>
          <w:b/>
          <w:color w:val="000000" w:themeColor="text1"/>
          <w:sz w:val="44"/>
          <w:szCs w:val="44"/>
        </w:rPr>
      </w:pPr>
      <w:r w:rsidRPr="00282C24">
        <w:rPr>
          <w:rFonts w:ascii="Tahoma" w:hAnsi="Tahoma" w:cs="Tahoma" w:hint="eastAsia"/>
          <w:b/>
          <w:color w:val="000000" w:themeColor="text1"/>
          <w:sz w:val="44"/>
          <w:szCs w:val="44"/>
        </w:rPr>
        <w:t>财</w:t>
      </w:r>
      <w:proofErr w:type="gramStart"/>
      <w:r w:rsidRPr="00282C24">
        <w:rPr>
          <w:rFonts w:ascii="Tahoma" w:hAnsi="Tahoma" w:cs="Tahoma" w:hint="eastAsia"/>
          <w:b/>
          <w:color w:val="000000" w:themeColor="text1"/>
          <w:sz w:val="44"/>
          <w:szCs w:val="44"/>
        </w:rPr>
        <w:t>通聚利纯债</w:t>
      </w:r>
      <w:proofErr w:type="gramEnd"/>
      <w:r w:rsidRPr="00282C24">
        <w:rPr>
          <w:rFonts w:ascii="Tahoma" w:hAnsi="Tahoma" w:cs="Tahoma" w:hint="eastAsia"/>
          <w:b/>
          <w:color w:val="000000" w:themeColor="text1"/>
          <w:sz w:val="44"/>
          <w:szCs w:val="44"/>
        </w:rPr>
        <w:t>债券型</w:t>
      </w:r>
      <w:r w:rsidRPr="00282C24">
        <w:rPr>
          <w:rFonts w:ascii="Tahoma" w:hAnsi="Tahoma" w:cs="Tahoma"/>
          <w:b/>
          <w:color w:val="000000" w:themeColor="text1"/>
          <w:sz w:val="44"/>
          <w:szCs w:val="44"/>
        </w:rPr>
        <w:t>证券投资基金</w:t>
      </w:r>
    </w:p>
    <w:p w:rsidR="000E70FC" w:rsidRPr="00282C24" w:rsidRDefault="000E70FC" w:rsidP="000E70FC">
      <w:pPr>
        <w:jc w:val="center"/>
        <w:rPr>
          <w:rFonts w:ascii="Tahoma" w:hAnsi="Tahoma" w:cs="Tahoma"/>
          <w:b/>
          <w:color w:val="000000" w:themeColor="text1"/>
          <w:sz w:val="44"/>
          <w:szCs w:val="44"/>
        </w:rPr>
      </w:pPr>
      <w:r w:rsidRPr="00282C24">
        <w:rPr>
          <w:rFonts w:ascii="Tahoma" w:hAnsi="Tahoma" w:cs="Tahoma"/>
          <w:b/>
          <w:color w:val="000000" w:themeColor="text1"/>
          <w:sz w:val="44"/>
          <w:szCs w:val="44"/>
        </w:rPr>
        <w:t>基金合同</w:t>
      </w:r>
      <w:r w:rsidRPr="00282C24">
        <w:rPr>
          <w:rFonts w:ascii="Tahoma" w:hAnsi="Tahoma" w:cs="Tahoma" w:hint="eastAsia"/>
          <w:b/>
          <w:color w:val="000000" w:themeColor="text1"/>
          <w:sz w:val="44"/>
          <w:szCs w:val="44"/>
        </w:rPr>
        <w:t>修订对照表</w:t>
      </w:r>
    </w:p>
    <w:p w:rsidR="000E70FC" w:rsidRPr="00282C24" w:rsidRDefault="000E70FC" w:rsidP="000E70FC">
      <w:pPr>
        <w:rPr>
          <w:color w:val="000000" w:themeColor="text1"/>
        </w:rPr>
      </w:pPr>
    </w:p>
    <w:tbl>
      <w:tblPr>
        <w:tblW w:w="1388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0"/>
        <w:gridCol w:w="6593"/>
        <w:gridCol w:w="6593"/>
      </w:tblGrid>
      <w:tr w:rsidR="000E70FC" w:rsidRPr="00282C24" w:rsidTr="00B765A5">
        <w:tc>
          <w:tcPr>
            <w:tcW w:w="700" w:type="dxa"/>
            <w:vMerge w:val="restart"/>
            <w:tcBorders>
              <w:top w:val="single" w:sz="4" w:space="0" w:color="000000"/>
              <w:left w:val="single" w:sz="4" w:space="0" w:color="000000"/>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b/>
                <w:bCs/>
                <w:color w:val="000000" w:themeColor="text1"/>
              </w:rPr>
              <w:t>章节</w:t>
            </w:r>
          </w:p>
        </w:tc>
        <w:tc>
          <w:tcPr>
            <w:tcW w:w="6593" w:type="dxa"/>
            <w:tcBorders>
              <w:top w:val="single" w:sz="4" w:space="0" w:color="000000"/>
              <w:left w:val="single" w:sz="4" w:space="0" w:color="auto"/>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修订前</w:t>
            </w:r>
          </w:p>
        </w:tc>
        <w:tc>
          <w:tcPr>
            <w:tcW w:w="6593" w:type="dxa"/>
            <w:tcBorders>
              <w:top w:val="single" w:sz="4" w:space="0" w:color="000000"/>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rFonts w:hint="eastAsia"/>
                <w:b/>
                <w:bCs/>
                <w:color w:val="000000" w:themeColor="text1"/>
              </w:rPr>
              <w:t>修订后</w:t>
            </w:r>
          </w:p>
        </w:tc>
      </w:tr>
      <w:tr w:rsidR="000E70FC" w:rsidRPr="00282C24" w:rsidTr="00B765A5">
        <w:tc>
          <w:tcPr>
            <w:tcW w:w="700" w:type="dxa"/>
            <w:vMerge/>
            <w:tcBorders>
              <w:top w:val="single" w:sz="4" w:space="0" w:color="000000"/>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b/>
                <w:bCs/>
                <w:color w:val="000000" w:themeColor="text1"/>
              </w:rPr>
              <w:t>内容</w:t>
            </w:r>
          </w:p>
        </w:tc>
        <w:tc>
          <w:tcPr>
            <w:tcW w:w="6593" w:type="dxa"/>
            <w:tcBorders>
              <w:top w:val="single" w:sz="4" w:space="0" w:color="auto"/>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b/>
                <w:bCs/>
                <w:color w:val="000000" w:themeColor="text1"/>
              </w:rPr>
              <w:t>内容</w:t>
            </w:r>
          </w:p>
        </w:tc>
      </w:tr>
      <w:tr w:rsidR="000E70FC" w:rsidRPr="00282C24" w:rsidTr="00B765A5">
        <w:trPr>
          <w:trHeight w:val="3123"/>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第一部分 前言</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 xml:space="preserve">”) </w:t>
            </w:r>
            <w:r w:rsidRPr="00282C24">
              <w:rPr>
                <w:color w:val="000000" w:themeColor="text1"/>
              </w:rPr>
              <w:t>、《公开募集开放式证券投资基金流动性风险管理规定》（以下简称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w:t>
            </w:r>
            <w:r w:rsidRPr="00282C24">
              <w:rPr>
                <w:b/>
                <w:bCs/>
                <w:color w:val="000000" w:themeColor="text1"/>
                <w:u w:val="single"/>
              </w:rPr>
              <w:t>公开募集</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 xml:space="preserve">”) </w:t>
            </w:r>
            <w:r w:rsidRPr="00282C24">
              <w:rPr>
                <w:color w:val="000000" w:themeColor="text1"/>
              </w:rPr>
              <w:t>、《公开募集开放式证券投资基金流动性风险管理规定》（以下简称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w:t>
            </w: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投资人应当认真阅读基金合同、基金招募说明书等信息披露文件，自主判断基金的投资价值，自主做出投资决策，自行承担投资风险。</w:t>
            </w:r>
            <w:r w:rsidRPr="00282C24">
              <w:rPr>
                <w:color w:val="000000" w:themeColor="text1"/>
              </w:rPr>
              <w:t xml:space="preserve"> </w:t>
            </w: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w:t>
            </w: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投资人应当认真阅读基金合同、基金招募说明书</w:t>
            </w:r>
            <w:r w:rsidRPr="00282C24">
              <w:rPr>
                <w:b/>
                <w:bCs/>
                <w:color w:val="000000" w:themeColor="text1"/>
                <w:u w:val="single"/>
              </w:rPr>
              <w:t>、基金产品资料概要</w:t>
            </w:r>
            <w:r w:rsidRPr="00282C24">
              <w:rPr>
                <w:color w:val="000000" w:themeColor="text1"/>
              </w:rPr>
              <w:t>等信息披露文件，自主判断基金的投资价值，自主做出投资决策，自行承担投资风险。</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Times New Roman" w:eastAsia="Times New Roman" w:hAnsi="Times New Roman" w:cs="Times New Roman"/>
                <w:color w:val="000000" w:themeColor="text1"/>
                <w:sz w:val="20"/>
                <w:szCs w:val="20"/>
              </w:rPr>
            </w:pPr>
            <w:r w:rsidRPr="00282C24">
              <w:rPr>
                <w:color w:val="000000" w:themeColor="text1"/>
              </w:rPr>
              <w:t>无</w:t>
            </w: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b/>
                <w:bCs/>
                <w:color w:val="000000" w:themeColor="text1"/>
                <w:u w:val="single"/>
              </w:rPr>
              <w:t>六、本基金合同约定的基金产品资料概要编制、披露与更新要求，自《信息披露办法》实施之日起一年后开始执行。</w:t>
            </w:r>
            <w:r w:rsidRPr="00282C24">
              <w:rPr>
                <w:color w:val="000000" w:themeColor="text1"/>
              </w:rPr>
              <w:t xml:space="preserve"> </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第二部分 释义</w:t>
            </w: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6</w:t>
            </w:r>
            <w:r w:rsidRPr="00282C24">
              <w:rPr>
                <w:color w:val="000000" w:themeColor="text1"/>
              </w:rPr>
              <w:t>、招募说明书：指《财通聚利纯债债券型证券投资基金招募说明书》及其</w:t>
            </w:r>
            <w:r w:rsidRPr="00282C24">
              <w:rPr>
                <w:b/>
                <w:bCs/>
                <w:strike/>
                <w:color w:val="000000" w:themeColor="text1"/>
              </w:rPr>
              <w:t>定期的</w:t>
            </w:r>
            <w:r w:rsidRPr="00282C24">
              <w:rPr>
                <w:color w:val="000000" w:themeColor="text1"/>
              </w:rPr>
              <w:t>更新</w:t>
            </w:r>
            <w:r w:rsidRPr="00282C24">
              <w:rPr>
                <w:color w:val="000000" w:themeColor="text1"/>
              </w:rPr>
              <w:t xml:space="preserve"> </w:t>
            </w: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6</w:t>
            </w:r>
            <w:r w:rsidRPr="00282C24">
              <w:rPr>
                <w:color w:val="000000" w:themeColor="text1"/>
              </w:rPr>
              <w:t>、招募说明书：指《财通聚利纯债债券型证券投资基金招募说明书》及其更新</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Times New Roman" w:eastAsia="Times New Roman" w:hAnsi="Times New Roman" w:cs="Times New Roman"/>
                <w:color w:val="000000" w:themeColor="text1"/>
              </w:rPr>
            </w:pPr>
            <w:r w:rsidRPr="00282C24">
              <w:rPr>
                <w:rFonts w:hint="eastAsia"/>
                <w:color w:val="000000" w:themeColor="text1"/>
              </w:rPr>
              <w:t>无</w:t>
            </w: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b/>
                <w:bCs/>
                <w:color w:val="000000" w:themeColor="text1"/>
                <w:u w:val="single"/>
              </w:rPr>
              <w:t>7</w:t>
            </w:r>
            <w:r w:rsidRPr="00282C24">
              <w:rPr>
                <w:b/>
                <w:bCs/>
                <w:color w:val="000000" w:themeColor="text1"/>
                <w:u w:val="single"/>
              </w:rPr>
              <w:t>、基金产品资料概要：指《财通聚利纯债债券型证券投资基金基金产品资料概要》及其更新</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1</w:t>
            </w:r>
            <w:r w:rsidRPr="00282C24">
              <w:rPr>
                <w:b/>
                <w:bCs/>
                <w:strike/>
                <w:color w:val="000000" w:themeColor="text1"/>
              </w:rPr>
              <w:t>1</w:t>
            </w:r>
            <w:r w:rsidRPr="00282C24">
              <w:rPr>
                <w:color w:val="000000" w:themeColor="text1"/>
              </w:rPr>
              <w:t>、《信息披露办法》：指中国证监会</w:t>
            </w:r>
            <w:r w:rsidRPr="00282C24">
              <w:rPr>
                <w:color w:val="000000" w:themeColor="text1"/>
              </w:rPr>
              <w:t>20</w:t>
            </w:r>
            <w:r w:rsidRPr="00282C24">
              <w:rPr>
                <w:b/>
                <w:bCs/>
                <w:strike/>
                <w:color w:val="000000" w:themeColor="text1"/>
              </w:rPr>
              <w:t>04</w:t>
            </w:r>
            <w:r w:rsidRPr="00282C24">
              <w:rPr>
                <w:color w:val="000000" w:themeColor="text1"/>
              </w:rPr>
              <w:t>年</w:t>
            </w:r>
            <w:r w:rsidRPr="00282C24">
              <w:rPr>
                <w:b/>
                <w:bCs/>
                <w:strike/>
                <w:color w:val="000000" w:themeColor="text1"/>
              </w:rPr>
              <w:t>6</w:t>
            </w:r>
            <w:r w:rsidRPr="00282C24">
              <w:rPr>
                <w:color w:val="000000" w:themeColor="text1"/>
              </w:rPr>
              <w:t>月</w:t>
            </w:r>
            <w:r w:rsidRPr="00282C24">
              <w:rPr>
                <w:b/>
                <w:bCs/>
                <w:strike/>
                <w:color w:val="000000" w:themeColor="text1"/>
              </w:rPr>
              <w:t>8</w:t>
            </w:r>
            <w:r w:rsidRPr="00282C24">
              <w:rPr>
                <w:color w:val="000000" w:themeColor="text1"/>
              </w:rPr>
              <w:t>日颁布、同年</w:t>
            </w:r>
            <w:r w:rsidRPr="00282C24">
              <w:rPr>
                <w:b/>
                <w:bCs/>
                <w:strike/>
                <w:color w:val="000000" w:themeColor="text1"/>
              </w:rPr>
              <w:t>7</w:t>
            </w:r>
            <w:r w:rsidRPr="00282C24">
              <w:rPr>
                <w:color w:val="000000" w:themeColor="text1"/>
              </w:rPr>
              <w:t>月</w:t>
            </w:r>
            <w:r w:rsidRPr="00282C24">
              <w:rPr>
                <w:color w:val="000000" w:themeColor="text1"/>
              </w:rPr>
              <w:t>1</w:t>
            </w:r>
            <w:r w:rsidRPr="00282C24">
              <w:rPr>
                <w:color w:val="000000" w:themeColor="text1"/>
              </w:rPr>
              <w:t>日实施的《证券投资基金信息披露管理办法》及颁布机关对其不时做出的修订</w:t>
            </w:r>
            <w:r w:rsidRPr="00282C24">
              <w:rPr>
                <w:color w:val="000000" w:themeColor="text1"/>
              </w:rPr>
              <w:t xml:space="preserve"> </w:t>
            </w: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1</w:t>
            </w:r>
            <w:r w:rsidRPr="00282C24">
              <w:rPr>
                <w:b/>
                <w:bCs/>
                <w:color w:val="000000" w:themeColor="text1"/>
                <w:u w:val="single"/>
              </w:rPr>
              <w:t>2</w:t>
            </w:r>
            <w:r w:rsidRPr="00282C24">
              <w:rPr>
                <w:color w:val="000000" w:themeColor="text1"/>
              </w:rPr>
              <w:t>、《信息披露办法》：指中国证监会</w:t>
            </w:r>
            <w:r w:rsidRPr="00282C24">
              <w:rPr>
                <w:color w:val="000000" w:themeColor="text1"/>
              </w:rPr>
              <w:t>20</w:t>
            </w:r>
            <w:r w:rsidRPr="00282C24">
              <w:rPr>
                <w:b/>
                <w:bCs/>
                <w:color w:val="000000" w:themeColor="text1"/>
                <w:u w:val="single"/>
              </w:rPr>
              <w:t>19</w:t>
            </w:r>
            <w:r w:rsidRPr="00282C24">
              <w:rPr>
                <w:color w:val="000000" w:themeColor="text1"/>
              </w:rPr>
              <w:t>年</w:t>
            </w:r>
            <w:r w:rsidRPr="00282C24">
              <w:rPr>
                <w:b/>
                <w:bCs/>
                <w:color w:val="000000" w:themeColor="text1"/>
                <w:u w:val="single"/>
              </w:rPr>
              <w:t>7</w:t>
            </w:r>
            <w:r w:rsidRPr="00282C24">
              <w:rPr>
                <w:color w:val="000000" w:themeColor="text1"/>
              </w:rPr>
              <w:t>月</w:t>
            </w:r>
            <w:r w:rsidRPr="00282C24">
              <w:rPr>
                <w:b/>
                <w:bCs/>
                <w:color w:val="000000" w:themeColor="text1"/>
                <w:u w:val="single"/>
              </w:rPr>
              <w:t>26</w:t>
            </w:r>
            <w:r w:rsidRPr="00282C24">
              <w:rPr>
                <w:color w:val="000000" w:themeColor="text1"/>
              </w:rPr>
              <w:t>日颁布、同年</w:t>
            </w:r>
            <w:r w:rsidRPr="00282C24">
              <w:rPr>
                <w:b/>
                <w:bCs/>
                <w:color w:val="000000" w:themeColor="text1"/>
                <w:u w:val="single"/>
              </w:rPr>
              <w:t>9</w:t>
            </w:r>
            <w:r w:rsidRPr="00282C24">
              <w:rPr>
                <w:color w:val="000000" w:themeColor="text1"/>
              </w:rPr>
              <w:t>月</w:t>
            </w:r>
            <w:r w:rsidRPr="00282C24">
              <w:rPr>
                <w:color w:val="000000" w:themeColor="text1"/>
              </w:rPr>
              <w:t>1</w:t>
            </w:r>
            <w:r w:rsidRPr="00282C24">
              <w:rPr>
                <w:color w:val="000000" w:themeColor="text1"/>
              </w:rPr>
              <w:t>日实施的《</w:t>
            </w:r>
            <w:r w:rsidRPr="00282C24">
              <w:rPr>
                <w:b/>
                <w:bCs/>
                <w:color w:val="000000" w:themeColor="text1"/>
                <w:u w:val="single"/>
              </w:rPr>
              <w:t>公开募集</w:t>
            </w:r>
            <w:r w:rsidRPr="00282C24">
              <w:rPr>
                <w:color w:val="000000" w:themeColor="text1"/>
              </w:rPr>
              <w:t>证券投资基金信息披露管理办法》及颁布机关对其不时做出的修订</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5</w:t>
            </w:r>
            <w:r w:rsidRPr="00282C24">
              <w:rPr>
                <w:b/>
                <w:bCs/>
                <w:strike/>
                <w:color w:val="000000" w:themeColor="text1"/>
              </w:rPr>
              <w:t>1</w:t>
            </w:r>
            <w:r w:rsidRPr="00282C24">
              <w:rPr>
                <w:color w:val="000000" w:themeColor="text1"/>
              </w:rPr>
              <w:t>、指定媒介：指中国证监会指定的用以进行信息披露的</w:t>
            </w:r>
            <w:r w:rsidRPr="00282C24">
              <w:rPr>
                <w:b/>
                <w:strike/>
                <w:color w:val="000000" w:themeColor="text1"/>
              </w:rPr>
              <w:t>报刊</w:t>
            </w:r>
            <w:r w:rsidRPr="00282C24">
              <w:rPr>
                <w:b/>
                <w:bCs/>
                <w:strike/>
                <w:color w:val="000000" w:themeColor="text1"/>
              </w:rPr>
              <w:t>、</w:t>
            </w:r>
            <w:r w:rsidRPr="00282C24">
              <w:rPr>
                <w:b/>
                <w:strike/>
                <w:color w:val="000000" w:themeColor="text1"/>
              </w:rPr>
              <w:t>互联</w:t>
            </w:r>
            <w:r w:rsidRPr="00282C24">
              <w:rPr>
                <w:b/>
                <w:bCs/>
                <w:strike/>
                <w:color w:val="000000" w:themeColor="text1"/>
              </w:rPr>
              <w:t>网</w:t>
            </w:r>
            <w:r w:rsidRPr="00282C24">
              <w:rPr>
                <w:b/>
                <w:strike/>
                <w:color w:val="000000" w:themeColor="text1"/>
              </w:rPr>
              <w:t>网站</w:t>
            </w:r>
            <w:r w:rsidRPr="00282C24">
              <w:rPr>
                <w:b/>
                <w:bCs/>
                <w:strike/>
                <w:color w:val="000000" w:themeColor="text1"/>
              </w:rPr>
              <w:t>及其他</w:t>
            </w:r>
            <w:r w:rsidRPr="00282C24">
              <w:rPr>
                <w:b/>
                <w:strike/>
                <w:color w:val="000000" w:themeColor="text1"/>
              </w:rPr>
              <w:t>媒介</w:t>
            </w:r>
            <w:r w:rsidRPr="00282C24">
              <w:rPr>
                <w:color w:val="000000" w:themeColor="text1"/>
              </w:rPr>
              <w:t xml:space="preserve"> </w:t>
            </w: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5</w:t>
            </w:r>
            <w:r w:rsidRPr="00282C24">
              <w:rPr>
                <w:b/>
                <w:bCs/>
                <w:color w:val="000000" w:themeColor="text1"/>
                <w:u w:val="single"/>
              </w:rPr>
              <w:t>2</w:t>
            </w:r>
            <w:r w:rsidRPr="00282C24">
              <w:rPr>
                <w:color w:val="000000" w:themeColor="text1"/>
              </w:rPr>
              <w:t>、指定媒介：指中国证监会指定的用以进行信息披露的</w:t>
            </w:r>
            <w:r w:rsidRPr="00282C24">
              <w:rPr>
                <w:b/>
                <w:bCs/>
                <w:color w:val="000000" w:themeColor="text1"/>
                <w:u w:val="single"/>
              </w:rPr>
              <w:t>全国性</w:t>
            </w:r>
            <w:r w:rsidRPr="00282C24">
              <w:rPr>
                <w:b/>
                <w:color w:val="000000" w:themeColor="text1"/>
                <w:u w:val="single"/>
              </w:rPr>
              <w:t>报刊</w:t>
            </w:r>
            <w:r w:rsidRPr="00282C24">
              <w:rPr>
                <w:b/>
                <w:bCs/>
                <w:color w:val="000000" w:themeColor="text1"/>
                <w:u w:val="single"/>
              </w:rPr>
              <w:t>及指定</w:t>
            </w:r>
            <w:r w:rsidRPr="00282C24">
              <w:rPr>
                <w:b/>
                <w:color w:val="000000" w:themeColor="text1"/>
                <w:u w:val="single"/>
              </w:rPr>
              <w:t>互联</w:t>
            </w:r>
            <w:r w:rsidRPr="00282C24">
              <w:rPr>
                <w:b/>
                <w:bCs/>
                <w:color w:val="000000" w:themeColor="text1"/>
                <w:u w:val="single"/>
              </w:rPr>
              <w:t>网网站（包括基金管理人网站、基金托管人网站、中国证监会基金电子披露</w:t>
            </w:r>
            <w:r w:rsidRPr="00282C24">
              <w:rPr>
                <w:b/>
                <w:color w:val="000000" w:themeColor="text1"/>
                <w:u w:val="single"/>
              </w:rPr>
              <w:t>网站</w:t>
            </w:r>
            <w:r w:rsidRPr="00282C24">
              <w:rPr>
                <w:b/>
                <w:bCs/>
                <w:color w:val="000000" w:themeColor="text1"/>
                <w:u w:val="single"/>
              </w:rPr>
              <w:t>）等</w:t>
            </w:r>
            <w:r w:rsidRPr="00282C24">
              <w:rPr>
                <w:b/>
                <w:color w:val="000000" w:themeColor="text1"/>
                <w:u w:val="single"/>
              </w:rPr>
              <w:t>媒介</w:t>
            </w:r>
            <w:r w:rsidRPr="00282C24">
              <w:rPr>
                <w:b/>
                <w:color w:val="000000" w:themeColor="text1"/>
                <w:u w:val="single"/>
              </w:rPr>
              <w:t xml:space="preserve"> </w:t>
            </w:r>
          </w:p>
        </w:tc>
      </w:tr>
      <w:tr w:rsidR="000E70FC" w:rsidRPr="00282C24" w:rsidTr="00B765A5">
        <w:trPr>
          <w:trHeight w:val="1878"/>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第六部分 基金份额的申购与赎回</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一、申购和赎回场所</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本基金的申购与赎回将通过销售机构进行。具体的销售网点将由基金管理人在招募说明书或</w:t>
            </w:r>
            <w:r w:rsidRPr="00282C24">
              <w:rPr>
                <w:b/>
                <w:bCs/>
                <w:strike/>
                <w:color w:val="000000" w:themeColor="text1"/>
              </w:rPr>
              <w:t>其他相关公告中</w:t>
            </w:r>
            <w:r w:rsidRPr="00282C24">
              <w:rPr>
                <w:color w:val="000000" w:themeColor="text1"/>
              </w:rPr>
              <w:t>列明。基金管理人可根据情况变更或增减销售机构</w:t>
            </w:r>
            <w:r w:rsidRPr="00282C24">
              <w:rPr>
                <w:b/>
                <w:bCs/>
                <w:strike/>
                <w:color w:val="000000" w:themeColor="text1"/>
              </w:rPr>
              <w:t>，并予以公告</w:t>
            </w:r>
            <w:r w:rsidRPr="00282C24">
              <w:rPr>
                <w:color w:val="000000" w:themeColor="text1"/>
              </w:rPr>
              <w:t>。基金投资者应当在销售机构办理基金销售业务的营业场所或按销售机构提供的其他方式办理基金份额的申购与赎回。</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一、申购和赎回场所</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本基金的申购与赎回将通过销售机构进行。具体的销售网点将由基金管理人在招募说明书或</w:t>
            </w:r>
            <w:r w:rsidRPr="00282C24">
              <w:rPr>
                <w:b/>
                <w:bCs/>
                <w:color w:val="000000" w:themeColor="text1"/>
                <w:u w:val="single"/>
              </w:rPr>
              <w:t>基金管理人网站</w:t>
            </w:r>
            <w:r w:rsidRPr="00282C24">
              <w:rPr>
                <w:color w:val="000000" w:themeColor="text1"/>
              </w:rPr>
              <w:t>列明。基金管理人可根据情况变更或增减销售机构。基金投资者应当在销售机构办理基金销售业务的营业场所或按销售机构提供的其他方式办理基金份额的申购与赎回。</w:t>
            </w:r>
            <w:r w:rsidRPr="00282C24">
              <w:rPr>
                <w:color w:val="000000" w:themeColor="text1"/>
              </w:rPr>
              <w:t xml:space="preserve"> </w:t>
            </w:r>
          </w:p>
        </w:tc>
      </w:tr>
      <w:tr w:rsidR="000E70FC" w:rsidRPr="00282C24" w:rsidTr="00B765A5">
        <w:trPr>
          <w:trHeight w:val="1556"/>
        </w:trPr>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color w:val="000000" w:themeColor="text1"/>
              </w:rPr>
              <w:t xml:space="preserve"> </w:t>
            </w:r>
          </w:p>
        </w:tc>
      </w:tr>
      <w:tr w:rsidR="000E70FC" w:rsidRPr="00282C24" w:rsidTr="00B765A5">
        <w:trPr>
          <w:trHeight w:val="2117"/>
        </w:trPr>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八、暂停赎回或延缓支付赎回款项的情形</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发生上述情形之一</w:t>
            </w:r>
            <w:proofErr w:type="gramStart"/>
            <w:r w:rsidRPr="00282C24">
              <w:rPr>
                <w:color w:val="000000" w:themeColor="text1"/>
              </w:rPr>
              <w:t>且基金</w:t>
            </w:r>
            <w:proofErr w:type="gramEnd"/>
            <w:r w:rsidRPr="00282C24">
              <w:rPr>
                <w:color w:val="000000" w:themeColor="text1"/>
              </w:rPr>
              <w:t>管理人决定暂停接受赎回申请或延缓支付赎回款项时，基金管理人应</w:t>
            </w:r>
            <w:r w:rsidRPr="00282C24">
              <w:rPr>
                <w:b/>
                <w:bCs/>
                <w:strike/>
                <w:color w:val="000000" w:themeColor="text1"/>
              </w:rPr>
              <w:t>在当日</w:t>
            </w:r>
            <w:r w:rsidRPr="00282C24">
              <w:rPr>
                <w:color w:val="000000" w:themeColor="text1"/>
              </w:rPr>
              <w:t>报中国证监会备案</w:t>
            </w:r>
            <w:r w:rsidRPr="00282C24">
              <w:rPr>
                <w:rFonts w:hint="eastAsia"/>
                <w:color w:val="000000" w:themeColor="text1"/>
              </w:rPr>
              <w:t>……</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八、暂停赎回或延缓支付赎回款项的情形</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发生上述情形之一</w:t>
            </w:r>
            <w:proofErr w:type="gramStart"/>
            <w:r w:rsidRPr="00282C24">
              <w:rPr>
                <w:color w:val="000000" w:themeColor="text1"/>
              </w:rPr>
              <w:t>且基金</w:t>
            </w:r>
            <w:proofErr w:type="gramEnd"/>
            <w:r w:rsidRPr="00282C24">
              <w:rPr>
                <w:color w:val="000000" w:themeColor="text1"/>
              </w:rPr>
              <w:t>管理人决定暂停接受赎回申请或延缓支付赎回款项时，基金管理人应</w:t>
            </w:r>
            <w:r w:rsidRPr="00282C24">
              <w:rPr>
                <w:b/>
                <w:bCs/>
                <w:color w:val="000000" w:themeColor="text1"/>
                <w:u w:val="single"/>
              </w:rPr>
              <w:t>按规定</w:t>
            </w:r>
            <w:r w:rsidRPr="00282C24">
              <w:rPr>
                <w:color w:val="000000" w:themeColor="text1"/>
              </w:rPr>
              <w:t>报中国证监会备案</w:t>
            </w:r>
            <w:r w:rsidRPr="00282C24">
              <w:rPr>
                <w:rFonts w:hint="eastAsia"/>
                <w:color w:val="000000" w:themeColor="text1"/>
              </w:rPr>
              <w:t>……</w:t>
            </w:r>
          </w:p>
        </w:tc>
      </w:tr>
      <w:tr w:rsidR="000E70FC" w:rsidRPr="00282C24" w:rsidTr="00B765A5">
        <w:trPr>
          <w:trHeight w:val="1245"/>
        </w:trPr>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、发生上述暂停申购或赎回情况的，基金管理人</w:t>
            </w:r>
            <w:proofErr w:type="gramStart"/>
            <w:r w:rsidRPr="00282C24">
              <w:rPr>
                <w:b/>
                <w:bCs/>
                <w:strike/>
                <w:color w:val="000000" w:themeColor="text1"/>
              </w:rPr>
              <w:t>当日</w:t>
            </w:r>
            <w:r w:rsidRPr="00282C24">
              <w:rPr>
                <w:bCs/>
                <w:color w:val="000000" w:themeColor="text1"/>
              </w:rPr>
              <w:t>应</w:t>
            </w:r>
            <w:proofErr w:type="gramEnd"/>
            <w:r w:rsidRPr="00282C24">
              <w:rPr>
                <w:b/>
                <w:bCs/>
                <w:strike/>
                <w:color w:val="000000" w:themeColor="text1"/>
              </w:rPr>
              <w:t>立即向中国证监会备案，并</w:t>
            </w:r>
            <w:r w:rsidRPr="00282C24">
              <w:rPr>
                <w:color w:val="000000" w:themeColor="text1"/>
              </w:rPr>
              <w:t>在规定期限内在指定媒介上刊登暂停公告。</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、发生上述暂停申购或赎回情况的，基金管理人</w:t>
            </w:r>
            <w:r w:rsidRPr="00282C24">
              <w:rPr>
                <w:bCs/>
                <w:color w:val="000000" w:themeColor="text1"/>
              </w:rPr>
              <w:t>应</w:t>
            </w:r>
            <w:r w:rsidRPr="00282C24">
              <w:rPr>
                <w:color w:val="000000" w:themeColor="text1"/>
              </w:rPr>
              <w:t>在规定期限内在指定媒介上刊登暂停公告。</w:t>
            </w:r>
            <w:r w:rsidRPr="00282C24">
              <w:rPr>
                <w:color w:val="000000" w:themeColor="text1"/>
              </w:rPr>
              <w:t xml:space="preserve"> </w:t>
            </w:r>
          </w:p>
        </w:tc>
      </w:tr>
      <w:tr w:rsidR="000E70FC" w:rsidRPr="00282C24" w:rsidTr="00B765A5">
        <w:trPr>
          <w:trHeight w:val="1888"/>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第七部分 基金合同当事人及权利义务</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一、基金管理人</w:t>
            </w:r>
            <w:r w:rsidRPr="00282C24">
              <w:rPr>
                <w:color w:val="000000" w:themeColor="text1"/>
              </w:rPr>
              <w:t xml:space="preserve"> </w:t>
            </w:r>
          </w:p>
          <w:p w:rsidR="000E70FC" w:rsidRPr="00282C24" w:rsidRDefault="000E70FC" w:rsidP="00B765A5">
            <w:pPr>
              <w:rPr>
                <w:bCs/>
                <w:color w:val="000000" w:themeColor="text1"/>
              </w:rPr>
            </w:pPr>
            <w:r w:rsidRPr="00282C24">
              <w:rPr>
                <w:bCs/>
                <w:color w:val="000000" w:themeColor="text1"/>
              </w:rPr>
              <w:t>（二）</w:t>
            </w:r>
            <w:r w:rsidRPr="00282C24">
              <w:rPr>
                <w:bCs/>
                <w:color w:val="000000" w:themeColor="text1"/>
              </w:rPr>
              <w:tab/>
            </w:r>
            <w:r w:rsidRPr="00282C24">
              <w:rPr>
                <w:bCs/>
                <w:color w:val="000000" w:themeColor="text1"/>
              </w:rPr>
              <w:t>基金管理人的权利与义务</w:t>
            </w:r>
          </w:p>
          <w:p w:rsidR="000E70FC" w:rsidRPr="00282C24" w:rsidRDefault="000E70FC"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、根据《基金法》、《运作办法》及其他有关规定，基金管理人的义务包括但不限于：</w:t>
            </w:r>
          </w:p>
          <w:p w:rsidR="000E70FC" w:rsidRPr="00282C24" w:rsidRDefault="000E70FC"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w:t>
            </w:r>
            <w:r w:rsidRPr="00282C24">
              <w:rPr>
                <w:b/>
                <w:bCs/>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一、基金管理人</w:t>
            </w:r>
            <w:r w:rsidRPr="00282C24">
              <w:rPr>
                <w:color w:val="000000" w:themeColor="text1"/>
              </w:rPr>
              <w:t xml:space="preserve"> </w:t>
            </w:r>
          </w:p>
          <w:p w:rsidR="000E70FC" w:rsidRPr="00282C24" w:rsidRDefault="000E70FC" w:rsidP="00B765A5">
            <w:pPr>
              <w:rPr>
                <w:bCs/>
                <w:color w:val="000000" w:themeColor="text1"/>
              </w:rPr>
            </w:pPr>
            <w:r w:rsidRPr="00282C24">
              <w:rPr>
                <w:bCs/>
                <w:color w:val="000000" w:themeColor="text1"/>
              </w:rPr>
              <w:t>（二）</w:t>
            </w:r>
            <w:r w:rsidRPr="00282C24">
              <w:rPr>
                <w:bCs/>
                <w:color w:val="000000" w:themeColor="text1"/>
              </w:rPr>
              <w:tab/>
            </w:r>
            <w:r w:rsidRPr="00282C24">
              <w:rPr>
                <w:bCs/>
                <w:color w:val="000000" w:themeColor="text1"/>
              </w:rPr>
              <w:t>基金管理人的权利与义务</w:t>
            </w:r>
          </w:p>
          <w:p w:rsidR="000E70FC" w:rsidRPr="00282C24" w:rsidRDefault="000E70FC"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、根据《基金法》、《运作办法》及其他有关规定，基金管理人的义务包括但不限于：</w:t>
            </w:r>
          </w:p>
          <w:p w:rsidR="000E70FC" w:rsidRPr="00282C24" w:rsidRDefault="000E70FC"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0E70FC" w:rsidRPr="00282C24" w:rsidTr="00B765A5">
        <w:trPr>
          <w:trHeight w:val="2490"/>
        </w:trPr>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二、基金托管人</w:t>
            </w:r>
            <w:r w:rsidRPr="00282C24">
              <w:rPr>
                <w:color w:val="000000" w:themeColor="text1"/>
              </w:rPr>
              <w:t xml:space="preserve"> </w:t>
            </w:r>
          </w:p>
          <w:p w:rsidR="000E70FC" w:rsidRPr="00282C24" w:rsidRDefault="000E70FC" w:rsidP="00B765A5">
            <w:pPr>
              <w:rPr>
                <w:bCs/>
                <w:color w:val="000000" w:themeColor="text1"/>
              </w:rPr>
            </w:pPr>
            <w:r w:rsidRPr="00282C24">
              <w:rPr>
                <w:bCs/>
                <w:color w:val="000000" w:themeColor="text1"/>
              </w:rPr>
              <w:t>（二）</w:t>
            </w:r>
            <w:r w:rsidRPr="00282C24">
              <w:rPr>
                <w:bCs/>
                <w:color w:val="000000" w:themeColor="text1"/>
              </w:rPr>
              <w:tab/>
            </w:r>
            <w:r w:rsidRPr="00282C24">
              <w:rPr>
                <w:bCs/>
                <w:color w:val="000000" w:themeColor="text1"/>
              </w:rPr>
              <w:t>基金托管人的权利与义务</w:t>
            </w:r>
          </w:p>
          <w:p w:rsidR="000E70FC" w:rsidRPr="00282C24" w:rsidRDefault="000E70FC"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、根据《基金法》、《运作办法》及其他有关规定，基金托管人的义务包括但不限于：</w:t>
            </w:r>
          </w:p>
          <w:p w:rsidR="000E70FC" w:rsidRPr="00282C24" w:rsidRDefault="000E70FC"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）复核、审查基金管理人计算的基金资产净值、基金份额申购、赎回价格；</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二、基金托管人</w:t>
            </w:r>
            <w:r w:rsidRPr="00282C24">
              <w:rPr>
                <w:color w:val="000000" w:themeColor="text1"/>
              </w:rPr>
              <w:t xml:space="preserve"> </w:t>
            </w:r>
          </w:p>
          <w:p w:rsidR="000E70FC" w:rsidRPr="00282C24" w:rsidRDefault="000E70FC" w:rsidP="00B765A5">
            <w:pPr>
              <w:rPr>
                <w:bCs/>
                <w:color w:val="000000" w:themeColor="text1"/>
              </w:rPr>
            </w:pPr>
            <w:r w:rsidRPr="00282C24">
              <w:rPr>
                <w:bCs/>
                <w:color w:val="000000" w:themeColor="text1"/>
              </w:rPr>
              <w:t>（二）</w:t>
            </w:r>
            <w:r w:rsidRPr="00282C24">
              <w:rPr>
                <w:bCs/>
                <w:color w:val="000000" w:themeColor="text1"/>
              </w:rPr>
              <w:tab/>
            </w:r>
            <w:r w:rsidRPr="00282C24">
              <w:rPr>
                <w:bCs/>
                <w:color w:val="000000" w:themeColor="text1"/>
              </w:rPr>
              <w:t>基金托管人的权利与义务</w:t>
            </w:r>
          </w:p>
          <w:p w:rsidR="000E70FC" w:rsidRPr="00282C24" w:rsidRDefault="000E70FC"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、根据《基金法》、《运作办法》及其他有关规定，基金托管人的义务包括但不限于：</w:t>
            </w:r>
          </w:p>
          <w:p w:rsidR="000E70FC" w:rsidRPr="00282C24" w:rsidRDefault="000E70FC"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b/>
                <w:color w:val="000000" w:themeColor="text1"/>
                <w:u w:val="single"/>
              </w:rPr>
              <w:t>基金份额</w:t>
            </w:r>
            <w:r w:rsidRPr="00282C24">
              <w:rPr>
                <w:b/>
                <w:bCs/>
                <w:color w:val="000000" w:themeColor="text1"/>
                <w:u w:val="single"/>
              </w:rPr>
              <w:t>净值、</w:t>
            </w:r>
            <w:r w:rsidRPr="00282C24">
              <w:rPr>
                <w:bCs/>
                <w:color w:val="000000" w:themeColor="text1"/>
              </w:rPr>
              <w:t>基金份额</w:t>
            </w:r>
            <w:r w:rsidRPr="00282C24">
              <w:rPr>
                <w:color w:val="000000" w:themeColor="text1"/>
              </w:rPr>
              <w:t>申购、赎回价格；</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0E70FC" w:rsidRPr="00282C24" w:rsidTr="00B765A5">
        <w:trPr>
          <w:trHeight w:val="2117"/>
        </w:trPr>
        <w:tc>
          <w:tcPr>
            <w:tcW w:w="700"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第八部分 基金份额持有人大会</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八、生效与公告</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b/>
                <w:bCs/>
                <w:strike/>
                <w:color w:val="000000" w:themeColor="text1"/>
              </w:rPr>
              <w:t>个工作</w:t>
            </w:r>
            <w:r w:rsidRPr="00282C24">
              <w:rPr>
                <w:color w:val="000000" w:themeColor="text1"/>
              </w:rPr>
              <w:t>日内在指定媒介上公告。如果采用通讯方式进行表决，在公告基金份额持有人大会决议时，必须将公证书全文、公证机构、公证员姓名等一同公告。</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八、生效与公告</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color w:val="000000" w:themeColor="text1"/>
              </w:rPr>
              <w:t>日内在指定媒介上公告。如果采用通讯方式进行表决，在公告基金份额持有人大会决议时，必须将公证书全文、公证机构、公证员姓名等一同公告。</w:t>
            </w:r>
            <w:r w:rsidRPr="00282C24">
              <w:rPr>
                <w:color w:val="000000" w:themeColor="text1"/>
              </w:rPr>
              <w:t xml:space="preserve"> </w:t>
            </w:r>
          </w:p>
        </w:tc>
      </w:tr>
      <w:tr w:rsidR="000E70FC" w:rsidRPr="00282C24" w:rsidTr="00B765A5">
        <w:trPr>
          <w:trHeight w:val="3143"/>
        </w:trPr>
        <w:tc>
          <w:tcPr>
            <w:tcW w:w="700"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b/>
                <w:color w:val="000000" w:themeColor="text1"/>
              </w:rPr>
            </w:pPr>
            <w:r w:rsidRPr="00282C24">
              <w:rPr>
                <w:rFonts w:hint="eastAsia"/>
                <w:b/>
                <w:color w:val="000000" w:themeColor="text1"/>
              </w:rPr>
              <w:t>第九部分</w:t>
            </w:r>
            <w:r w:rsidRPr="00282C24">
              <w:rPr>
                <w:b/>
                <w:color w:val="000000" w:themeColor="text1"/>
              </w:rPr>
              <w:t xml:space="preserve">  </w:t>
            </w:r>
            <w:r w:rsidRPr="00282C24">
              <w:rPr>
                <w:b/>
                <w:color w:val="000000" w:themeColor="text1"/>
              </w:rPr>
              <w:t>基金管理人、基金托管人的更换条件和程序</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二、基金管理人和基金托管人的更换程序</w:t>
            </w:r>
            <w:r w:rsidRPr="00282C24">
              <w:rPr>
                <w:color w:val="000000" w:themeColor="text1"/>
              </w:rPr>
              <w:t xml:space="preserve"> </w:t>
            </w:r>
          </w:p>
          <w:p w:rsidR="000E70FC" w:rsidRPr="00282C24" w:rsidRDefault="000E70FC" w:rsidP="00B765A5">
            <w:pPr>
              <w:rPr>
                <w:bCs/>
                <w:color w:val="000000" w:themeColor="text1"/>
              </w:rPr>
            </w:pPr>
            <w:r w:rsidRPr="00282C24">
              <w:rPr>
                <w:bCs/>
                <w:color w:val="000000" w:themeColor="text1"/>
              </w:rPr>
              <w:t>（一）</w:t>
            </w:r>
            <w:r w:rsidRPr="00282C24">
              <w:rPr>
                <w:bCs/>
                <w:color w:val="000000" w:themeColor="text1"/>
              </w:rPr>
              <w:tab/>
            </w:r>
            <w:r w:rsidRPr="00282C24">
              <w:rPr>
                <w:bCs/>
                <w:color w:val="000000" w:themeColor="text1"/>
              </w:rPr>
              <w:t>基金管理人的更换程序</w:t>
            </w:r>
          </w:p>
          <w:p w:rsidR="000E70FC" w:rsidRPr="00282C24" w:rsidRDefault="000E70FC" w:rsidP="00B765A5">
            <w:pPr>
              <w:rPr>
                <w:color w:val="000000" w:themeColor="text1"/>
              </w:rPr>
            </w:pPr>
            <w:r w:rsidRPr="00282C24">
              <w:rPr>
                <w:color w:val="000000" w:themeColor="text1"/>
              </w:rPr>
              <w:t>5</w:t>
            </w:r>
            <w:r w:rsidRPr="00282C24">
              <w:rPr>
                <w:color w:val="000000" w:themeColor="text1"/>
              </w:rPr>
              <w:t>、公告：基金管理人更换后，由基金托管人在更换基金管理人的基金份额持有人大会决议生效之日起</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p w:rsidR="000E70FC" w:rsidRPr="00282C24" w:rsidRDefault="000E70FC" w:rsidP="00B765A5">
            <w:pPr>
              <w:rPr>
                <w:bCs/>
                <w:color w:val="000000" w:themeColor="text1"/>
              </w:rPr>
            </w:pPr>
            <w:r w:rsidRPr="00282C24">
              <w:rPr>
                <w:bCs/>
                <w:color w:val="000000" w:themeColor="text1"/>
              </w:rPr>
              <w:t>（二）</w:t>
            </w:r>
            <w:r w:rsidRPr="00282C24">
              <w:rPr>
                <w:bCs/>
                <w:color w:val="000000" w:themeColor="text1"/>
              </w:rPr>
              <w:tab/>
            </w:r>
            <w:r w:rsidRPr="00282C24">
              <w:rPr>
                <w:bCs/>
                <w:color w:val="000000" w:themeColor="text1"/>
              </w:rPr>
              <w:t>基金托管人的更换程序</w:t>
            </w:r>
          </w:p>
          <w:p w:rsidR="000E70FC" w:rsidRPr="00282C24" w:rsidRDefault="000E70FC" w:rsidP="00B765A5">
            <w:pPr>
              <w:rPr>
                <w:color w:val="000000" w:themeColor="text1"/>
              </w:rPr>
            </w:pPr>
            <w:r w:rsidRPr="00282C24">
              <w:rPr>
                <w:color w:val="000000" w:themeColor="text1"/>
              </w:rPr>
              <w:t>5</w:t>
            </w:r>
            <w:r w:rsidRPr="00282C24">
              <w:rPr>
                <w:color w:val="000000" w:themeColor="text1"/>
              </w:rPr>
              <w:t>、公告：基金托管人更换后，由基金管理人在更换基金托管人的基金份额持有人大会决议生效之日起</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p w:rsidR="000E70FC" w:rsidRPr="00282C24" w:rsidRDefault="000E70FC" w:rsidP="00B765A5">
            <w:pPr>
              <w:rPr>
                <w:bCs/>
                <w:color w:val="000000" w:themeColor="text1"/>
              </w:rPr>
            </w:pPr>
            <w:r w:rsidRPr="00282C24">
              <w:rPr>
                <w:bCs/>
                <w:color w:val="000000" w:themeColor="text1"/>
              </w:rPr>
              <w:t>（三）基金管理人与基金托管人同时更换的条件和程序。</w:t>
            </w:r>
          </w:p>
          <w:p w:rsidR="000E70FC" w:rsidRPr="00282C24" w:rsidRDefault="000E70FC" w:rsidP="00B765A5">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托管人应在更换基金管理人和基金托管人的基金份额持有人大会决议生效之日起</w:t>
            </w:r>
            <w:r w:rsidRPr="00282C24">
              <w:rPr>
                <w:color w:val="000000" w:themeColor="text1"/>
              </w:rPr>
              <w:t>2</w:t>
            </w:r>
            <w:r w:rsidRPr="00282C24">
              <w:rPr>
                <w:b/>
                <w:bCs/>
                <w:strike/>
                <w:color w:val="000000" w:themeColor="text1"/>
              </w:rPr>
              <w:t>个工作</w:t>
            </w:r>
            <w:r w:rsidRPr="00282C24">
              <w:rPr>
                <w:color w:val="000000" w:themeColor="text1"/>
              </w:rPr>
              <w:t>日内在指定媒介上联合公告。</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二、基金管理人和基金托管人的更换程序</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（一）</w:t>
            </w:r>
            <w:r w:rsidRPr="00282C24">
              <w:rPr>
                <w:color w:val="000000" w:themeColor="text1"/>
              </w:rPr>
              <w:tab/>
            </w:r>
            <w:r w:rsidRPr="00282C24">
              <w:rPr>
                <w:color w:val="000000" w:themeColor="text1"/>
              </w:rPr>
              <w:t>基金管理人的更换程序</w:t>
            </w:r>
          </w:p>
          <w:p w:rsidR="000E70FC" w:rsidRPr="00282C24" w:rsidRDefault="000E70FC" w:rsidP="00B765A5">
            <w:pPr>
              <w:rPr>
                <w:color w:val="000000" w:themeColor="text1"/>
              </w:rPr>
            </w:pPr>
            <w:r w:rsidRPr="00282C24">
              <w:rPr>
                <w:color w:val="000000" w:themeColor="text1"/>
              </w:rPr>
              <w:t>5</w:t>
            </w:r>
            <w:r w:rsidRPr="00282C24">
              <w:rPr>
                <w:color w:val="000000" w:themeColor="text1"/>
              </w:rPr>
              <w:t>、公告：基金管理人更换后，由基金托管人在更换基金管理人的基金份额持有人大会决议生效之日起</w:t>
            </w:r>
            <w:r w:rsidRPr="00282C24">
              <w:rPr>
                <w:color w:val="000000" w:themeColor="text1"/>
              </w:rPr>
              <w:t>2</w:t>
            </w:r>
            <w:r w:rsidRPr="00282C24">
              <w:rPr>
                <w:color w:val="000000" w:themeColor="text1"/>
              </w:rPr>
              <w:t>日内在指定媒介公告；</w:t>
            </w:r>
            <w:r w:rsidRPr="00282C24">
              <w:rPr>
                <w:color w:val="000000" w:themeColor="text1"/>
              </w:rPr>
              <w:t xml:space="preserve"> </w:t>
            </w:r>
          </w:p>
          <w:p w:rsidR="000E70FC" w:rsidRPr="00282C24" w:rsidRDefault="000E70FC" w:rsidP="00B765A5">
            <w:pPr>
              <w:rPr>
                <w:bCs/>
                <w:color w:val="000000" w:themeColor="text1"/>
              </w:rPr>
            </w:pPr>
            <w:r w:rsidRPr="00282C24">
              <w:rPr>
                <w:bCs/>
                <w:color w:val="000000" w:themeColor="text1"/>
              </w:rPr>
              <w:t>（二）</w:t>
            </w:r>
            <w:r w:rsidRPr="00282C24">
              <w:rPr>
                <w:bCs/>
                <w:color w:val="000000" w:themeColor="text1"/>
              </w:rPr>
              <w:tab/>
            </w:r>
            <w:r w:rsidRPr="00282C24">
              <w:rPr>
                <w:bCs/>
                <w:color w:val="000000" w:themeColor="text1"/>
              </w:rPr>
              <w:t>基金托管人的更换程序</w:t>
            </w:r>
          </w:p>
          <w:p w:rsidR="000E70FC" w:rsidRPr="00282C24" w:rsidRDefault="000E70FC" w:rsidP="00B765A5">
            <w:pPr>
              <w:rPr>
                <w:color w:val="000000" w:themeColor="text1"/>
              </w:rPr>
            </w:pPr>
            <w:r w:rsidRPr="00282C24">
              <w:rPr>
                <w:color w:val="000000" w:themeColor="text1"/>
              </w:rPr>
              <w:t>5</w:t>
            </w:r>
            <w:r w:rsidRPr="00282C24">
              <w:rPr>
                <w:color w:val="000000" w:themeColor="text1"/>
              </w:rPr>
              <w:t>、公告：基金托管人更换后，由基金管理人在更换基金托管人的基金份额持有人大会决议生效之日起</w:t>
            </w:r>
            <w:r w:rsidRPr="00282C24">
              <w:rPr>
                <w:color w:val="000000" w:themeColor="text1"/>
              </w:rPr>
              <w:t>2</w:t>
            </w:r>
            <w:r w:rsidRPr="00282C24">
              <w:rPr>
                <w:color w:val="000000" w:themeColor="text1"/>
              </w:rPr>
              <w:t>日内在指定媒介公告；</w:t>
            </w:r>
          </w:p>
          <w:p w:rsidR="000E70FC" w:rsidRPr="00282C24" w:rsidRDefault="000E70FC" w:rsidP="00B765A5">
            <w:pPr>
              <w:rPr>
                <w:bCs/>
                <w:color w:val="000000" w:themeColor="text1"/>
              </w:rPr>
            </w:pPr>
            <w:r w:rsidRPr="00282C24">
              <w:rPr>
                <w:bCs/>
                <w:color w:val="000000" w:themeColor="text1"/>
              </w:rPr>
              <w:t>（三）基金管理人与基金托管人同时更换的条件和程序。</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托管人应在更换基金管理人和基金托管人的基金份额持有人大会决议生效之日起</w:t>
            </w:r>
            <w:r w:rsidRPr="00282C24">
              <w:rPr>
                <w:color w:val="000000" w:themeColor="text1"/>
              </w:rPr>
              <w:t>2</w:t>
            </w:r>
            <w:r w:rsidRPr="00282C24">
              <w:rPr>
                <w:color w:val="000000" w:themeColor="text1"/>
              </w:rPr>
              <w:t>日内在指定媒介上联合公告。</w:t>
            </w:r>
            <w:r w:rsidRPr="00282C24">
              <w:rPr>
                <w:color w:val="000000" w:themeColor="text1"/>
              </w:rPr>
              <w:t xml:space="preserve"> </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第十四部分基金资产估值</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四、估值方法</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根据有关法律法规，基金</w:t>
            </w:r>
            <w:r w:rsidRPr="00282C24">
              <w:rPr>
                <w:b/>
                <w:bCs/>
                <w:strike/>
                <w:color w:val="000000" w:themeColor="text1"/>
              </w:rPr>
              <w:t>资产</w:t>
            </w:r>
            <w:r w:rsidRPr="00282C24">
              <w:rPr>
                <w:color w:val="000000" w:themeColor="text1"/>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b/>
                <w:bCs/>
                <w:strike/>
                <w:color w:val="000000" w:themeColor="text1"/>
              </w:rPr>
              <w:t>资产</w:t>
            </w:r>
            <w:r w:rsidRPr="00282C24">
              <w:rPr>
                <w:color w:val="000000" w:themeColor="text1"/>
              </w:rPr>
              <w:t>净值的计算结果对外予以公布。</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四、估值方法</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八、基金净值的确认</w:t>
            </w:r>
            <w:r w:rsidRPr="00282C24">
              <w:rPr>
                <w:color w:val="000000" w:themeColor="text1"/>
              </w:rPr>
              <w:t xml:space="preserve"> </w:t>
            </w:r>
          </w:p>
          <w:p w:rsidR="000E70FC" w:rsidRPr="00282C24" w:rsidRDefault="000E70FC" w:rsidP="00B765A5">
            <w:pPr>
              <w:rPr>
                <w:color w:val="000000" w:themeColor="text1"/>
              </w:rPr>
            </w:pPr>
            <w:r w:rsidRPr="00282C24">
              <w:rPr>
                <w:b/>
                <w:bCs/>
                <w:strike/>
                <w:color w:val="000000" w:themeColor="text1"/>
              </w:rPr>
              <w:t>用于基金信息披露的</w:t>
            </w:r>
            <w:r w:rsidRPr="00282C24">
              <w:rPr>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八、基金净值的确认</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r>
      <w:tr w:rsidR="000E70FC" w:rsidRPr="00282C24" w:rsidTr="00B765A5">
        <w:trPr>
          <w:trHeight w:val="2229"/>
        </w:trPr>
        <w:tc>
          <w:tcPr>
            <w:tcW w:w="700"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第十六部</w:t>
            </w:r>
            <w:proofErr w:type="gramStart"/>
            <w:r w:rsidRPr="00282C24">
              <w:rPr>
                <w:b/>
                <w:bCs/>
                <w:color w:val="000000" w:themeColor="text1"/>
              </w:rPr>
              <w:t>分基金</w:t>
            </w:r>
            <w:proofErr w:type="gramEnd"/>
            <w:r w:rsidRPr="00282C24">
              <w:rPr>
                <w:b/>
                <w:bCs/>
                <w:color w:val="000000" w:themeColor="text1"/>
              </w:rPr>
              <w:t>的收益与分配</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color w:val="000000" w:themeColor="text1"/>
              </w:rPr>
              <w:t>日内在指定媒介公告。</w:t>
            </w:r>
            <w:r w:rsidRPr="00282C24">
              <w:rPr>
                <w:color w:val="000000" w:themeColor="text1"/>
              </w:rPr>
              <w:t xml:space="preserve"> </w:t>
            </w:r>
          </w:p>
        </w:tc>
      </w:tr>
      <w:tr w:rsidR="000E70FC" w:rsidRPr="00282C24" w:rsidTr="00B765A5">
        <w:trPr>
          <w:trHeight w:val="2490"/>
        </w:trPr>
        <w:tc>
          <w:tcPr>
            <w:tcW w:w="700"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第十七部分基金的会计与审计</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二、基金的年度审计</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strike/>
                <w:color w:val="000000" w:themeColor="text1"/>
              </w:rPr>
              <w:t>从业</w:t>
            </w:r>
            <w:r w:rsidRPr="00282C24">
              <w:rPr>
                <w:color w:val="000000" w:themeColor="text1"/>
              </w:rPr>
              <w:t>资格的会计师事务所及其注册会计师对本基金的年度财务报表进行审计。</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二、基金的年度审计</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color w:val="000000" w:themeColor="text1"/>
              </w:rPr>
              <w:t>资格的会计师事务所及其注册会计师对本基金的年度财务报表进行审计。</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color w:val="000000" w:themeColor="text1"/>
              </w:rPr>
              <w:t>日内在指定媒介公告。</w:t>
            </w:r>
            <w:r w:rsidRPr="00282C24">
              <w:rPr>
                <w:color w:val="000000" w:themeColor="text1"/>
              </w:rPr>
              <w:t xml:space="preserve"> </w:t>
            </w:r>
          </w:p>
        </w:tc>
      </w:tr>
      <w:tr w:rsidR="000E70FC"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第十八部分基金的信息披露</w:t>
            </w: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b/>
                <w:bCs/>
                <w:strike/>
                <w:color w:val="000000" w:themeColor="text1"/>
              </w:rPr>
            </w:pPr>
            <w:r w:rsidRPr="00282C24">
              <w:rPr>
                <w:b/>
                <w:bCs/>
                <w:strike/>
                <w:color w:val="000000" w:themeColor="text1"/>
              </w:rPr>
              <w:t>二、信息披露义务人</w:t>
            </w:r>
          </w:p>
          <w:p w:rsidR="000E70FC" w:rsidRPr="00282C24" w:rsidRDefault="000E70FC" w:rsidP="00B765A5">
            <w:pPr>
              <w:rPr>
                <w:b/>
                <w:bCs/>
                <w:strike/>
                <w:color w:val="000000" w:themeColor="text1"/>
              </w:rPr>
            </w:pPr>
            <w:r w:rsidRPr="00282C24">
              <w:rPr>
                <w:b/>
                <w:bCs/>
                <w:strike/>
                <w:color w:val="000000" w:themeColor="text1"/>
              </w:rPr>
              <w:t>本基金信息披露义务人包括基金管理人、基金托管人、召集基金份额持有人大会的基金份额持有人等法律法规和中国证监会规定的自然人、法人和其他组织。</w:t>
            </w:r>
          </w:p>
          <w:p w:rsidR="000E70FC" w:rsidRPr="00282C24" w:rsidRDefault="000E70FC" w:rsidP="00B765A5">
            <w:pPr>
              <w:rPr>
                <w:b/>
                <w:bCs/>
                <w:strike/>
                <w:color w:val="000000" w:themeColor="text1"/>
              </w:rPr>
            </w:pPr>
            <w:r w:rsidRPr="00282C24">
              <w:rPr>
                <w:b/>
                <w:bCs/>
                <w:strike/>
                <w:color w:val="000000" w:themeColor="text1"/>
              </w:rPr>
              <w:t>本基金信息披露义务人按照法律法规和中国证监会的规定披露基金信息，并保证所披露信息的真实性、准确性和完整性。</w:t>
            </w:r>
          </w:p>
          <w:p w:rsidR="000E70FC" w:rsidRPr="00282C24" w:rsidRDefault="000E70FC" w:rsidP="00B765A5">
            <w:pPr>
              <w:rPr>
                <w:b/>
                <w:bCs/>
                <w:strike/>
                <w:color w:val="000000" w:themeColor="text1"/>
              </w:rPr>
            </w:pPr>
            <w:r w:rsidRPr="00282C24">
              <w:rPr>
                <w:b/>
                <w:bCs/>
                <w:strike/>
                <w:color w:val="000000" w:themeColor="text1"/>
              </w:rPr>
              <w:t>本基金信息披露义务人应当在中国证监会规定时间内，将应予披露的基金信息通过中国证监会指定的媒介和基金管理人的互联网网站（以下简称</w:t>
            </w:r>
            <w:r w:rsidRPr="00282C24">
              <w:rPr>
                <w:b/>
                <w:bCs/>
                <w:strike/>
                <w:color w:val="000000" w:themeColor="text1"/>
              </w:rPr>
              <w:t>“</w:t>
            </w:r>
            <w:r w:rsidRPr="00282C24">
              <w:rPr>
                <w:b/>
                <w:bCs/>
                <w:strike/>
                <w:color w:val="000000" w:themeColor="text1"/>
              </w:rPr>
              <w:t>网站</w:t>
            </w:r>
            <w:r w:rsidRPr="00282C24">
              <w:rPr>
                <w:b/>
                <w:bCs/>
                <w:strike/>
                <w:color w:val="000000" w:themeColor="text1"/>
              </w:rPr>
              <w:t>”</w:t>
            </w:r>
            <w:r w:rsidRPr="00282C24">
              <w:rPr>
                <w:b/>
                <w:bCs/>
                <w:strike/>
                <w:color w:val="000000" w:themeColor="text1"/>
              </w:rPr>
              <w:t>）等媒介披露，并保证基金投资者能够按照基金合同约定的时间和方式查阅或者复制公开披露的信息资料。</w:t>
            </w:r>
          </w:p>
          <w:p w:rsidR="000E70FC" w:rsidRPr="00282C24" w:rsidRDefault="000E70FC" w:rsidP="00B765A5">
            <w:pPr>
              <w:rPr>
                <w:b/>
                <w:bCs/>
                <w:strike/>
                <w:color w:val="000000" w:themeColor="text1"/>
              </w:rPr>
            </w:pPr>
            <w:r w:rsidRPr="00282C24">
              <w:rPr>
                <w:b/>
                <w:bCs/>
                <w:strike/>
                <w:color w:val="000000" w:themeColor="text1"/>
              </w:rPr>
              <w:t>三、本基金信息披露义务人承诺公开披露的基金信息，不得有下列行为：</w:t>
            </w:r>
          </w:p>
          <w:p w:rsidR="000E70FC" w:rsidRPr="00282C24" w:rsidRDefault="000E70FC" w:rsidP="00B765A5">
            <w:pPr>
              <w:rPr>
                <w:b/>
                <w:bCs/>
                <w:strike/>
                <w:color w:val="000000" w:themeColor="text1"/>
              </w:rPr>
            </w:pPr>
            <w:r w:rsidRPr="00282C24">
              <w:rPr>
                <w:b/>
                <w:bCs/>
                <w:strike/>
                <w:color w:val="000000" w:themeColor="text1"/>
              </w:rPr>
              <w:t>1</w:t>
            </w:r>
            <w:r w:rsidRPr="00282C24">
              <w:rPr>
                <w:b/>
                <w:bCs/>
                <w:strike/>
                <w:color w:val="000000" w:themeColor="text1"/>
              </w:rPr>
              <w:t>、虚假记载、误导性陈述或者重大遗漏；</w:t>
            </w:r>
          </w:p>
          <w:p w:rsidR="000E70FC" w:rsidRPr="00282C24" w:rsidRDefault="000E70FC" w:rsidP="00B765A5">
            <w:pPr>
              <w:rPr>
                <w:b/>
                <w:bCs/>
                <w:strike/>
                <w:color w:val="000000" w:themeColor="text1"/>
              </w:rPr>
            </w:pPr>
            <w:r w:rsidRPr="00282C24">
              <w:rPr>
                <w:b/>
                <w:bCs/>
                <w:strike/>
                <w:color w:val="000000" w:themeColor="text1"/>
              </w:rPr>
              <w:t>2</w:t>
            </w:r>
            <w:r w:rsidRPr="00282C24">
              <w:rPr>
                <w:b/>
                <w:bCs/>
                <w:strike/>
                <w:color w:val="000000" w:themeColor="text1"/>
              </w:rPr>
              <w:t>、对证券投资业绩进行预测；</w:t>
            </w:r>
          </w:p>
          <w:p w:rsidR="000E70FC" w:rsidRPr="00282C24" w:rsidRDefault="000E70FC" w:rsidP="00B765A5">
            <w:pPr>
              <w:rPr>
                <w:b/>
                <w:bCs/>
                <w:strike/>
                <w:color w:val="000000" w:themeColor="text1"/>
              </w:rPr>
            </w:pPr>
            <w:r w:rsidRPr="00282C24">
              <w:rPr>
                <w:b/>
                <w:bCs/>
                <w:strike/>
                <w:color w:val="000000" w:themeColor="text1"/>
              </w:rPr>
              <w:t>3</w:t>
            </w:r>
            <w:r w:rsidRPr="00282C24">
              <w:rPr>
                <w:b/>
                <w:bCs/>
                <w:strike/>
                <w:color w:val="000000" w:themeColor="text1"/>
              </w:rPr>
              <w:t>、违规承诺收益或者承担损失；</w:t>
            </w:r>
          </w:p>
          <w:p w:rsidR="000E70FC" w:rsidRPr="00282C24" w:rsidRDefault="000E70FC" w:rsidP="00B765A5">
            <w:pPr>
              <w:rPr>
                <w:b/>
                <w:bCs/>
                <w:strike/>
                <w:color w:val="000000" w:themeColor="text1"/>
              </w:rPr>
            </w:pPr>
            <w:r w:rsidRPr="00282C24">
              <w:rPr>
                <w:b/>
                <w:bCs/>
                <w:strike/>
                <w:color w:val="000000" w:themeColor="text1"/>
              </w:rPr>
              <w:t>4</w:t>
            </w:r>
            <w:r w:rsidRPr="00282C24">
              <w:rPr>
                <w:b/>
                <w:bCs/>
                <w:strike/>
                <w:color w:val="000000" w:themeColor="text1"/>
              </w:rPr>
              <w:t>、诋毁其他基金管理人、基金托管人或者基金销售机构；</w:t>
            </w:r>
          </w:p>
          <w:p w:rsidR="000E70FC" w:rsidRPr="00282C24" w:rsidRDefault="000E70FC" w:rsidP="00B765A5">
            <w:pPr>
              <w:rPr>
                <w:b/>
                <w:bCs/>
                <w:strike/>
                <w:color w:val="000000" w:themeColor="text1"/>
              </w:rPr>
            </w:pPr>
            <w:r w:rsidRPr="00282C24">
              <w:rPr>
                <w:b/>
                <w:bCs/>
                <w:strike/>
                <w:color w:val="000000" w:themeColor="text1"/>
              </w:rPr>
              <w:t>5</w:t>
            </w:r>
            <w:r w:rsidRPr="00282C24">
              <w:rPr>
                <w:b/>
                <w:bCs/>
                <w:strike/>
                <w:color w:val="000000" w:themeColor="text1"/>
              </w:rPr>
              <w:t>、登载任何自然人、法人或者其他组织的祝贺性、恭维性或推荐性的文字；</w:t>
            </w:r>
          </w:p>
          <w:p w:rsidR="000E70FC" w:rsidRPr="00282C24" w:rsidRDefault="000E70FC" w:rsidP="00B765A5">
            <w:pPr>
              <w:rPr>
                <w:b/>
                <w:bCs/>
                <w:strike/>
                <w:color w:val="000000" w:themeColor="text1"/>
              </w:rPr>
            </w:pPr>
            <w:r w:rsidRPr="00282C24">
              <w:rPr>
                <w:b/>
                <w:bCs/>
                <w:strike/>
                <w:color w:val="000000" w:themeColor="text1"/>
              </w:rPr>
              <w:t>6</w:t>
            </w:r>
            <w:r w:rsidRPr="00282C24">
              <w:rPr>
                <w:b/>
                <w:bCs/>
                <w:strike/>
                <w:color w:val="000000" w:themeColor="text1"/>
              </w:rPr>
              <w:t>、中国证监会禁止的其他行为。</w:t>
            </w:r>
          </w:p>
          <w:p w:rsidR="000E70FC" w:rsidRPr="00282C24" w:rsidRDefault="000E70FC" w:rsidP="00B765A5">
            <w:pPr>
              <w:rPr>
                <w:b/>
                <w:bCs/>
                <w:strike/>
                <w:color w:val="000000" w:themeColor="text1"/>
              </w:rPr>
            </w:pPr>
            <w:r w:rsidRPr="00282C24">
              <w:rPr>
                <w:b/>
                <w:bCs/>
                <w:strike/>
                <w:color w:val="000000" w:themeColor="text1"/>
              </w:rPr>
              <w:t>四、本基金公开披露的信息应采用中文文本。如同时采用外文文本的，基金信息披露义务人应保证两种文本的内容一致。两种文本发生歧义的，以中文文本为准。</w:t>
            </w:r>
          </w:p>
          <w:p w:rsidR="000E70FC" w:rsidRPr="00282C24" w:rsidRDefault="000E70FC" w:rsidP="00B765A5">
            <w:pPr>
              <w:rPr>
                <w:b/>
                <w:bCs/>
                <w:strike/>
                <w:color w:val="000000" w:themeColor="text1"/>
              </w:rPr>
            </w:pPr>
            <w:r w:rsidRPr="00282C24">
              <w:rPr>
                <w:b/>
                <w:bCs/>
                <w:strike/>
                <w:color w:val="000000" w:themeColor="text1"/>
              </w:rPr>
              <w:t>本基金公开披露的信息采用阿拉伯数字；除特别说明外，货币单位为人民币元。</w:t>
            </w:r>
          </w:p>
          <w:p w:rsidR="000E70FC" w:rsidRPr="00282C24" w:rsidRDefault="000E70FC" w:rsidP="00B765A5">
            <w:pPr>
              <w:rPr>
                <w:b/>
                <w:bCs/>
                <w:strike/>
                <w:color w:val="000000" w:themeColor="text1"/>
              </w:rPr>
            </w:pPr>
            <w:r w:rsidRPr="00282C24">
              <w:rPr>
                <w:b/>
                <w:bCs/>
                <w:strike/>
                <w:color w:val="000000" w:themeColor="text1"/>
              </w:rPr>
              <w:t>五、公开披露的基金信息</w:t>
            </w:r>
          </w:p>
          <w:p w:rsidR="000E70FC" w:rsidRPr="00282C24" w:rsidRDefault="000E70FC" w:rsidP="00B765A5">
            <w:pPr>
              <w:rPr>
                <w:b/>
                <w:bCs/>
                <w:strike/>
                <w:color w:val="000000" w:themeColor="text1"/>
              </w:rPr>
            </w:pPr>
            <w:r w:rsidRPr="00282C24">
              <w:rPr>
                <w:b/>
                <w:bCs/>
                <w:strike/>
                <w:color w:val="000000" w:themeColor="text1"/>
              </w:rPr>
              <w:t>公开披露的基金信息包括：</w:t>
            </w:r>
          </w:p>
          <w:p w:rsidR="000E70FC" w:rsidRPr="00282C24" w:rsidRDefault="000E70FC" w:rsidP="00B765A5">
            <w:pPr>
              <w:rPr>
                <w:b/>
                <w:bCs/>
                <w:strike/>
                <w:color w:val="000000" w:themeColor="text1"/>
              </w:rPr>
            </w:pPr>
            <w:r w:rsidRPr="00282C24">
              <w:rPr>
                <w:b/>
                <w:bCs/>
                <w:strike/>
                <w:color w:val="000000" w:themeColor="text1"/>
              </w:rPr>
              <w:t>（一）基金招募说明书、基金合同、基金托管协议</w:t>
            </w:r>
          </w:p>
          <w:p w:rsidR="000E70FC" w:rsidRPr="00282C24" w:rsidRDefault="000E70FC" w:rsidP="00B765A5">
            <w:pPr>
              <w:rPr>
                <w:b/>
                <w:bCs/>
                <w:strike/>
                <w:color w:val="000000" w:themeColor="text1"/>
              </w:rPr>
            </w:pPr>
            <w:r w:rsidRPr="00282C24">
              <w:rPr>
                <w:b/>
                <w:bCs/>
                <w:strike/>
                <w:color w:val="000000" w:themeColor="text1"/>
              </w:rPr>
              <w:t>1</w:t>
            </w:r>
            <w:r w:rsidRPr="00282C24">
              <w:rPr>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0E70FC" w:rsidRPr="00282C24" w:rsidRDefault="000E70FC" w:rsidP="00B765A5">
            <w:pPr>
              <w:rPr>
                <w:b/>
                <w:bCs/>
                <w:strike/>
                <w:color w:val="000000" w:themeColor="text1"/>
              </w:rPr>
            </w:pPr>
            <w:r w:rsidRPr="00282C24">
              <w:rPr>
                <w:b/>
                <w:bCs/>
                <w:strike/>
                <w:color w:val="000000" w:themeColor="text1"/>
              </w:rPr>
              <w:t>2</w:t>
            </w:r>
            <w:r w:rsidRPr="00282C24">
              <w:rPr>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b/>
                <w:bCs/>
                <w:strike/>
                <w:color w:val="000000" w:themeColor="text1"/>
              </w:rPr>
              <w:t>6</w:t>
            </w:r>
            <w:r w:rsidRPr="00282C24">
              <w:rPr>
                <w:b/>
                <w:bCs/>
                <w:strike/>
                <w:color w:val="000000" w:themeColor="text1"/>
              </w:rPr>
              <w:t>个月结束之日起</w:t>
            </w:r>
            <w:r w:rsidRPr="00282C24">
              <w:rPr>
                <w:b/>
                <w:bCs/>
                <w:strike/>
                <w:color w:val="000000" w:themeColor="text1"/>
              </w:rPr>
              <w:t>45</w:t>
            </w:r>
            <w:r w:rsidRPr="00282C24">
              <w:rPr>
                <w:b/>
                <w:bCs/>
                <w:strike/>
                <w:color w:val="000000" w:themeColor="text1"/>
              </w:rPr>
              <w:t>日内，更新招募说明书并登载在网站上，将更新后的招募说明书摘要登载在指定媒介上；基金管理人在公告的</w:t>
            </w:r>
            <w:r w:rsidRPr="00282C24">
              <w:rPr>
                <w:b/>
                <w:bCs/>
                <w:strike/>
                <w:color w:val="000000" w:themeColor="text1"/>
              </w:rPr>
              <w:t>15</w:t>
            </w:r>
            <w:r w:rsidRPr="00282C24">
              <w:rPr>
                <w:b/>
                <w:bCs/>
                <w:strike/>
                <w:color w:val="000000" w:themeColor="text1"/>
              </w:rPr>
              <w:t>日前向主要办公场所所在地的中国证监会派出机构报送更新的招募说明书，并就有关更新内容提供书面说明。</w:t>
            </w:r>
          </w:p>
          <w:p w:rsidR="000E70FC" w:rsidRPr="00282C24" w:rsidRDefault="000E70FC" w:rsidP="00B765A5">
            <w:pPr>
              <w:rPr>
                <w:b/>
                <w:bCs/>
                <w:strike/>
                <w:color w:val="000000" w:themeColor="text1"/>
              </w:rPr>
            </w:pPr>
            <w:r w:rsidRPr="00282C24">
              <w:rPr>
                <w:b/>
                <w:bCs/>
                <w:strike/>
                <w:color w:val="000000" w:themeColor="text1"/>
              </w:rPr>
              <w:t>3</w:t>
            </w:r>
            <w:r w:rsidRPr="00282C24">
              <w:rPr>
                <w:b/>
                <w:bCs/>
                <w:strike/>
                <w:color w:val="000000" w:themeColor="text1"/>
              </w:rPr>
              <w:t>、基金托管协议是界定基金托管人和基金管理人在基金财产保管及基金运作监督等活动中的权利、义务关系的法律文件。</w:t>
            </w:r>
          </w:p>
          <w:p w:rsidR="000E70FC" w:rsidRPr="00282C24" w:rsidRDefault="000E70FC" w:rsidP="00B765A5">
            <w:pPr>
              <w:rPr>
                <w:b/>
                <w:bCs/>
                <w:strike/>
                <w:color w:val="000000" w:themeColor="text1"/>
              </w:rPr>
            </w:pPr>
            <w:r w:rsidRPr="00282C24">
              <w:rPr>
                <w:b/>
                <w:bCs/>
                <w:strike/>
                <w:color w:val="000000" w:themeColor="text1"/>
              </w:rPr>
              <w:t>基金募集申请经中国证监会</w:t>
            </w:r>
            <w:r w:rsidRPr="00282C24">
              <w:rPr>
                <w:rFonts w:hint="eastAsia"/>
                <w:b/>
                <w:bCs/>
                <w:strike/>
                <w:color w:val="000000" w:themeColor="text1"/>
              </w:rPr>
              <w:t>注册</w:t>
            </w:r>
            <w:r w:rsidRPr="00282C24">
              <w:rPr>
                <w:b/>
                <w:bCs/>
                <w:strike/>
                <w:color w:val="000000" w:themeColor="text1"/>
              </w:rPr>
              <w:t>后，基金管理人在基金份额发售的</w:t>
            </w:r>
            <w:r w:rsidRPr="00282C24">
              <w:rPr>
                <w:b/>
                <w:bCs/>
                <w:strike/>
                <w:color w:val="000000" w:themeColor="text1"/>
              </w:rPr>
              <w:t>3</w:t>
            </w:r>
            <w:r w:rsidRPr="00282C24">
              <w:rPr>
                <w:b/>
                <w:bCs/>
                <w:strike/>
                <w:color w:val="000000" w:themeColor="text1"/>
              </w:rPr>
              <w:t>日前，将基金招募说明书、基金合同摘要登载在指定媒介上；基金管理人、基金托管人应当将基金合同、基金托管协议登载在网站上。</w:t>
            </w:r>
          </w:p>
          <w:p w:rsidR="000E70FC" w:rsidRPr="00282C24" w:rsidRDefault="000E70FC" w:rsidP="00B765A5">
            <w:pPr>
              <w:rPr>
                <w:b/>
                <w:bCs/>
                <w:strike/>
                <w:color w:val="000000" w:themeColor="text1"/>
              </w:rPr>
            </w:pPr>
            <w:r w:rsidRPr="00282C24">
              <w:rPr>
                <w:b/>
                <w:bCs/>
                <w:strike/>
                <w:color w:val="000000" w:themeColor="text1"/>
              </w:rPr>
              <w:t>（二）基金份额发售公告</w:t>
            </w:r>
          </w:p>
          <w:p w:rsidR="000E70FC" w:rsidRPr="00282C24" w:rsidRDefault="000E70FC" w:rsidP="00B765A5">
            <w:pPr>
              <w:rPr>
                <w:b/>
                <w:bCs/>
                <w:strike/>
                <w:color w:val="000000" w:themeColor="text1"/>
              </w:rPr>
            </w:pPr>
            <w:r w:rsidRPr="00282C24">
              <w:rPr>
                <w:b/>
                <w:bCs/>
                <w:strike/>
                <w:color w:val="000000" w:themeColor="text1"/>
              </w:rPr>
              <w:t>基金管理人应当就基金份额发售的具体事宜编制基金份额发售公告，并在披露招募说明书的当日登载于指定媒介上。</w:t>
            </w:r>
          </w:p>
          <w:p w:rsidR="000E70FC" w:rsidRPr="00282C24" w:rsidRDefault="000E70FC" w:rsidP="00B765A5">
            <w:pPr>
              <w:rPr>
                <w:b/>
                <w:bCs/>
                <w:strike/>
                <w:color w:val="000000" w:themeColor="text1"/>
              </w:rPr>
            </w:pPr>
            <w:r w:rsidRPr="00282C24">
              <w:rPr>
                <w:b/>
                <w:bCs/>
                <w:strike/>
                <w:color w:val="000000" w:themeColor="text1"/>
              </w:rPr>
              <w:t>（三）基金合同生效公告</w:t>
            </w:r>
          </w:p>
          <w:p w:rsidR="000E70FC" w:rsidRPr="00282C24" w:rsidRDefault="000E70FC" w:rsidP="00B765A5">
            <w:pPr>
              <w:rPr>
                <w:b/>
                <w:bCs/>
                <w:strike/>
                <w:color w:val="000000" w:themeColor="text1"/>
              </w:rPr>
            </w:pPr>
            <w:r w:rsidRPr="00282C24">
              <w:rPr>
                <w:b/>
                <w:bCs/>
                <w:strike/>
                <w:color w:val="000000" w:themeColor="text1"/>
              </w:rPr>
              <w:t>基金管理人应当在收到中国证监会确认文件的次日在指定媒介上登载基金合同生效公告。</w:t>
            </w:r>
          </w:p>
          <w:p w:rsidR="000E70FC" w:rsidRPr="00282C24" w:rsidRDefault="000E70FC" w:rsidP="00B765A5">
            <w:pPr>
              <w:rPr>
                <w:b/>
                <w:bCs/>
                <w:strike/>
                <w:color w:val="000000" w:themeColor="text1"/>
              </w:rPr>
            </w:pPr>
            <w:r w:rsidRPr="00282C24">
              <w:rPr>
                <w:b/>
                <w:bCs/>
                <w:strike/>
                <w:color w:val="000000" w:themeColor="text1"/>
              </w:rPr>
              <w:t>（四）基金资产净值、基金份额净值</w:t>
            </w:r>
          </w:p>
          <w:p w:rsidR="000E70FC" w:rsidRPr="00282C24" w:rsidRDefault="000E70FC" w:rsidP="00B765A5">
            <w:pPr>
              <w:rPr>
                <w:b/>
                <w:bCs/>
                <w:strike/>
                <w:color w:val="000000" w:themeColor="text1"/>
              </w:rPr>
            </w:pPr>
            <w:r w:rsidRPr="00282C24">
              <w:rPr>
                <w:b/>
                <w:bCs/>
                <w:strike/>
                <w:color w:val="000000" w:themeColor="text1"/>
              </w:rPr>
              <w:t>基金合同生效后，在开始办理基金份额申购或者赎回前，基金管理人应当至少每周公告一次基金资产净值和基金份额净值。</w:t>
            </w:r>
          </w:p>
          <w:p w:rsidR="000E70FC" w:rsidRPr="00282C24" w:rsidRDefault="000E70FC" w:rsidP="00B765A5">
            <w:pPr>
              <w:rPr>
                <w:b/>
                <w:bCs/>
                <w:strike/>
                <w:color w:val="000000" w:themeColor="text1"/>
              </w:rPr>
            </w:pPr>
            <w:r w:rsidRPr="00282C24">
              <w:rPr>
                <w:b/>
                <w:bCs/>
                <w:strike/>
                <w:color w:val="000000" w:themeColor="text1"/>
              </w:rPr>
              <w:t>在开始办理基金份额申购或者赎回后，基金管理人应当在每个开放日的次日，通过网站、基金份额发售网点以及其他媒介，披露开放日的基金份额净值和基金份额累计净值。</w:t>
            </w:r>
          </w:p>
          <w:p w:rsidR="000E70FC" w:rsidRPr="00282C24" w:rsidRDefault="000E70FC" w:rsidP="00B765A5">
            <w:pPr>
              <w:rPr>
                <w:b/>
                <w:bCs/>
                <w:strike/>
                <w:color w:val="000000" w:themeColor="text1"/>
              </w:rPr>
            </w:pPr>
            <w:r w:rsidRPr="00282C24">
              <w:rPr>
                <w:b/>
                <w:bCs/>
                <w:strike/>
                <w:color w:val="000000" w:themeColor="text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0E70FC" w:rsidRPr="00282C24" w:rsidRDefault="000E70FC" w:rsidP="00B765A5">
            <w:pPr>
              <w:rPr>
                <w:b/>
                <w:bCs/>
                <w:strike/>
                <w:color w:val="000000" w:themeColor="text1"/>
              </w:rPr>
            </w:pPr>
            <w:r w:rsidRPr="00282C24">
              <w:rPr>
                <w:b/>
                <w:bCs/>
                <w:strike/>
                <w:color w:val="000000" w:themeColor="text1"/>
              </w:rPr>
              <w:t>（五）基金份额申购、赎回价格</w:t>
            </w:r>
          </w:p>
          <w:p w:rsidR="000E70FC" w:rsidRPr="00282C24" w:rsidRDefault="000E70FC" w:rsidP="00B765A5">
            <w:pPr>
              <w:rPr>
                <w:b/>
                <w:bCs/>
                <w:strike/>
                <w:color w:val="000000" w:themeColor="text1"/>
              </w:rPr>
            </w:pPr>
            <w:r w:rsidRPr="00282C24">
              <w:rPr>
                <w:b/>
                <w:bCs/>
                <w:strike/>
                <w:color w:val="000000" w:themeColor="text1"/>
              </w:rPr>
              <w:t>基金管理人应当在基金合同、招募说明书等信息披露文件上载</w:t>
            </w:r>
            <w:proofErr w:type="gramStart"/>
            <w:r w:rsidRPr="00282C24">
              <w:rPr>
                <w:b/>
                <w:bCs/>
                <w:strike/>
                <w:color w:val="000000" w:themeColor="text1"/>
              </w:rPr>
              <w:t>明基金</w:t>
            </w:r>
            <w:proofErr w:type="gramEnd"/>
            <w:r w:rsidRPr="00282C24">
              <w:rPr>
                <w:b/>
                <w:bCs/>
                <w:strike/>
                <w:color w:val="000000" w:themeColor="text1"/>
              </w:rPr>
              <w:t>份额申购、赎回价格的计算方式及有关申购、赎回费率，并保证投资者能够在基金份额发售网点查阅或者复制前述信息资料。</w:t>
            </w:r>
          </w:p>
          <w:p w:rsidR="000E70FC" w:rsidRPr="00282C24" w:rsidRDefault="000E70FC" w:rsidP="00B765A5">
            <w:pPr>
              <w:rPr>
                <w:b/>
                <w:bCs/>
                <w:strike/>
                <w:color w:val="000000" w:themeColor="text1"/>
              </w:rPr>
            </w:pPr>
            <w:r w:rsidRPr="00282C24">
              <w:rPr>
                <w:b/>
                <w:bCs/>
                <w:strike/>
                <w:color w:val="000000" w:themeColor="text1"/>
              </w:rPr>
              <w:t>（六）基金定期报告，包括基金年度报告、基金半年度报告和基金季度报告</w:t>
            </w:r>
          </w:p>
          <w:p w:rsidR="000E70FC" w:rsidRPr="00282C24" w:rsidRDefault="000E70FC" w:rsidP="00B765A5">
            <w:pPr>
              <w:rPr>
                <w:b/>
                <w:bCs/>
                <w:strike/>
                <w:color w:val="000000" w:themeColor="text1"/>
              </w:rPr>
            </w:pPr>
            <w:r w:rsidRPr="00282C24">
              <w:rPr>
                <w:b/>
                <w:bCs/>
                <w:strike/>
                <w:color w:val="000000" w:themeColor="text1"/>
              </w:rPr>
              <w:t>基金管理人应当在每年结束之日起</w:t>
            </w:r>
            <w:r w:rsidRPr="00282C24">
              <w:rPr>
                <w:b/>
                <w:bCs/>
                <w:strike/>
                <w:color w:val="000000" w:themeColor="text1"/>
              </w:rPr>
              <w:t>90</w:t>
            </w:r>
            <w:r w:rsidRPr="00282C24">
              <w:rPr>
                <w:b/>
                <w:bCs/>
                <w:strike/>
                <w:color w:val="000000" w:themeColor="text1"/>
              </w:rPr>
              <w:t>日内，编制完成基金年度报告，并将年度报告正文登载于网站上，将年度报告摘要登载在指定媒介上。基金年度报告的财务会计报告应当经过审计。</w:t>
            </w:r>
          </w:p>
          <w:p w:rsidR="000E70FC" w:rsidRPr="00282C24" w:rsidRDefault="000E70FC" w:rsidP="00B765A5">
            <w:pPr>
              <w:rPr>
                <w:b/>
                <w:bCs/>
                <w:strike/>
                <w:color w:val="000000" w:themeColor="text1"/>
              </w:rPr>
            </w:pPr>
            <w:r w:rsidRPr="00282C24">
              <w:rPr>
                <w:b/>
                <w:bCs/>
                <w:strike/>
                <w:color w:val="000000" w:themeColor="text1"/>
              </w:rPr>
              <w:t>基金管理人应当在上半年结束之日起</w:t>
            </w:r>
            <w:r w:rsidRPr="00282C24">
              <w:rPr>
                <w:b/>
                <w:bCs/>
                <w:strike/>
                <w:color w:val="000000" w:themeColor="text1"/>
              </w:rPr>
              <w:t>60</w:t>
            </w:r>
            <w:r w:rsidRPr="00282C24">
              <w:rPr>
                <w:b/>
                <w:bCs/>
                <w:strike/>
                <w:color w:val="000000" w:themeColor="text1"/>
              </w:rPr>
              <w:t>日内，编制完成基金半年度报告，并将半年度报告正文登载在网站上，将半年度报告摘要登载在指定媒介上。</w:t>
            </w:r>
          </w:p>
          <w:p w:rsidR="000E70FC" w:rsidRPr="00282C24" w:rsidRDefault="000E70FC" w:rsidP="00B765A5">
            <w:pPr>
              <w:rPr>
                <w:b/>
                <w:bCs/>
                <w:strike/>
                <w:color w:val="000000" w:themeColor="text1"/>
              </w:rPr>
            </w:pPr>
            <w:r w:rsidRPr="00282C24">
              <w:rPr>
                <w:b/>
                <w:bCs/>
                <w:strike/>
                <w:color w:val="000000" w:themeColor="text1"/>
              </w:rPr>
              <w:t>基金管理人应当在每个季度结束之日起</w:t>
            </w:r>
            <w:r w:rsidRPr="00282C24">
              <w:rPr>
                <w:b/>
                <w:bCs/>
                <w:strike/>
                <w:color w:val="000000" w:themeColor="text1"/>
              </w:rPr>
              <w:t>15</w:t>
            </w:r>
            <w:r w:rsidRPr="00282C24">
              <w:rPr>
                <w:b/>
                <w:bCs/>
                <w:strike/>
                <w:color w:val="000000" w:themeColor="text1"/>
              </w:rPr>
              <w:t>个工作日内，编制完成基金季度报告，并将季度报告登载在指定媒介上。</w:t>
            </w:r>
          </w:p>
          <w:p w:rsidR="000E70FC" w:rsidRPr="00282C24" w:rsidRDefault="000E70FC" w:rsidP="00B765A5">
            <w:pPr>
              <w:rPr>
                <w:b/>
                <w:bCs/>
                <w:strike/>
                <w:color w:val="000000" w:themeColor="text1"/>
              </w:rPr>
            </w:pPr>
            <w:r w:rsidRPr="00282C24">
              <w:rPr>
                <w:b/>
                <w:bCs/>
                <w:strike/>
                <w:color w:val="000000" w:themeColor="text1"/>
              </w:rPr>
              <w:t>基金合同生效不足</w:t>
            </w:r>
            <w:r w:rsidRPr="00282C24">
              <w:rPr>
                <w:b/>
                <w:bCs/>
                <w:strike/>
                <w:color w:val="000000" w:themeColor="text1"/>
              </w:rPr>
              <w:t>2</w:t>
            </w:r>
            <w:r w:rsidRPr="00282C24">
              <w:rPr>
                <w:b/>
                <w:bCs/>
                <w:strike/>
                <w:color w:val="000000" w:themeColor="text1"/>
              </w:rPr>
              <w:t>个月的，基金管理人可以不编制当期季度报告、半年度报告或者年度报告。</w:t>
            </w:r>
          </w:p>
          <w:p w:rsidR="000E70FC" w:rsidRPr="00282C24" w:rsidRDefault="000E70FC" w:rsidP="00B765A5">
            <w:pPr>
              <w:rPr>
                <w:b/>
                <w:bCs/>
                <w:strike/>
                <w:color w:val="000000" w:themeColor="text1"/>
              </w:rPr>
            </w:pPr>
            <w:r w:rsidRPr="00282C24">
              <w:rPr>
                <w:b/>
                <w:bCs/>
                <w:strike/>
                <w:color w:val="000000" w:themeColor="text1"/>
              </w:rPr>
              <w:t>基金定期报告在公开披露的第</w:t>
            </w:r>
            <w:r w:rsidRPr="00282C24">
              <w:rPr>
                <w:b/>
                <w:bCs/>
                <w:strike/>
                <w:color w:val="000000" w:themeColor="text1"/>
              </w:rPr>
              <w:t>2</w:t>
            </w:r>
            <w:r w:rsidRPr="00282C24">
              <w:rPr>
                <w:b/>
                <w:bCs/>
                <w:strike/>
                <w:color w:val="000000" w:themeColor="text1"/>
              </w:rPr>
              <w:t>个工作日，分别报中国证监会和基金管理人主要办公场所所在地中国证监会派出机构备案。报备应当采用电子文本</w:t>
            </w:r>
            <w:r w:rsidRPr="00282C24">
              <w:rPr>
                <w:rFonts w:hint="eastAsia"/>
                <w:b/>
                <w:bCs/>
                <w:strike/>
                <w:color w:val="000000" w:themeColor="text1"/>
              </w:rPr>
              <w:t>或</w:t>
            </w:r>
            <w:r w:rsidRPr="00282C24">
              <w:rPr>
                <w:b/>
                <w:bCs/>
                <w:strike/>
                <w:color w:val="000000" w:themeColor="text1"/>
              </w:rPr>
              <w:t>书面报告方式。</w:t>
            </w:r>
          </w:p>
          <w:p w:rsidR="000E70FC" w:rsidRPr="00282C24" w:rsidRDefault="000E70FC" w:rsidP="00B765A5">
            <w:pPr>
              <w:rPr>
                <w:b/>
                <w:bCs/>
                <w:strike/>
                <w:color w:val="000000" w:themeColor="text1"/>
              </w:rPr>
            </w:pPr>
            <w:r w:rsidRPr="00282C24">
              <w:rPr>
                <w:b/>
                <w:bCs/>
                <w:strike/>
                <w:color w:val="000000" w:themeColor="text1"/>
              </w:rPr>
              <w:t>本基金持续运作过程中</w:t>
            </w:r>
            <w:r w:rsidRPr="00282C24">
              <w:rPr>
                <w:rFonts w:hint="eastAsia"/>
                <w:b/>
                <w:bCs/>
                <w:strike/>
                <w:color w:val="000000" w:themeColor="text1"/>
              </w:rPr>
              <w:t>，</w:t>
            </w:r>
            <w:r w:rsidRPr="00282C24">
              <w:rPr>
                <w:b/>
                <w:bCs/>
                <w:strike/>
                <w:color w:val="000000" w:themeColor="text1"/>
              </w:rPr>
              <w:t>应当在基金年度报告和半年度报告中披露基金组合资产情况及其流动性风险分析等。</w:t>
            </w:r>
          </w:p>
          <w:p w:rsidR="000E70FC" w:rsidRPr="00282C24" w:rsidRDefault="000E70FC" w:rsidP="00B765A5">
            <w:pPr>
              <w:rPr>
                <w:b/>
                <w:bCs/>
                <w:strike/>
                <w:color w:val="000000" w:themeColor="text1"/>
              </w:rPr>
            </w:pPr>
            <w:r w:rsidRPr="00282C24">
              <w:rPr>
                <w:b/>
                <w:bCs/>
                <w:strike/>
                <w:color w:val="000000" w:themeColor="text1"/>
              </w:rPr>
              <w:t>如报告期内出现单一投资者持有基金份额达到或超过基金总份额</w:t>
            </w:r>
            <w:r w:rsidRPr="00282C24">
              <w:rPr>
                <w:b/>
                <w:bCs/>
                <w:strike/>
                <w:color w:val="000000" w:themeColor="text1"/>
              </w:rPr>
              <w:t>20%</w:t>
            </w:r>
            <w:r w:rsidRPr="00282C24">
              <w:rPr>
                <w:b/>
                <w:bCs/>
                <w:strike/>
                <w:color w:val="000000" w:themeColor="text1"/>
              </w:rPr>
              <w:t>的情形，为保障其他投资者的权益，基金管理人至少应当在基金定期报告</w:t>
            </w:r>
            <w:r w:rsidRPr="00282C24">
              <w:rPr>
                <w:rFonts w:hint="eastAsia"/>
                <w:b/>
                <w:bCs/>
                <w:strike/>
                <w:color w:val="000000" w:themeColor="text1"/>
              </w:rPr>
              <w:t>“</w:t>
            </w:r>
            <w:r w:rsidRPr="00282C24">
              <w:rPr>
                <w:b/>
                <w:bCs/>
                <w:strike/>
                <w:color w:val="000000" w:themeColor="text1"/>
              </w:rPr>
              <w:t>影响投资者决策的其他重要信息</w:t>
            </w:r>
            <w:r w:rsidRPr="00282C24">
              <w:rPr>
                <w:rFonts w:hint="eastAsia"/>
                <w:b/>
                <w:bCs/>
                <w:strike/>
                <w:color w:val="000000" w:themeColor="text1"/>
              </w:rPr>
              <w:t>”</w:t>
            </w:r>
            <w:r w:rsidRPr="00282C24">
              <w:rPr>
                <w:b/>
                <w:bCs/>
                <w:strike/>
                <w:color w:val="000000" w:themeColor="text1"/>
              </w:rPr>
              <w:t>项下披露该投资者的类别、报告期末持有份额及占比、报告期内持有份额变化情况及产品的特有风险，中国证监会认定的特殊情形除外。</w:t>
            </w:r>
          </w:p>
          <w:p w:rsidR="000E70FC" w:rsidRPr="00282C24" w:rsidRDefault="000E70FC" w:rsidP="00B765A5">
            <w:pPr>
              <w:rPr>
                <w:b/>
                <w:bCs/>
                <w:strike/>
                <w:color w:val="000000" w:themeColor="text1"/>
              </w:rPr>
            </w:pPr>
            <w:r w:rsidRPr="00282C24">
              <w:rPr>
                <w:b/>
                <w:bCs/>
                <w:strike/>
                <w:color w:val="000000" w:themeColor="text1"/>
              </w:rPr>
              <w:t>（七）临时报告</w:t>
            </w:r>
          </w:p>
          <w:p w:rsidR="000E70FC" w:rsidRPr="00282C24" w:rsidRDefault="000E70FC" w:rsidP="00B765A5">
            <w:pPr>
              <w:rPr>
                <w:b/>
                <w:bCs/>
                <w:strike/>
                <w:color w:val="000000" w:themeColor="text1"/>
              </w:rPr>
            </w:pPr>
            <w:r w:rsidRPr="00282C24">
              <w:rPr>
                <w:b/>
                <w:bCs/>
                <w:strike/>
                <w:color w:val="000000" w:themeColor="text1"/>
              </w:rPr>
              <w:t>本基金发生重大事件，有关信息披露义务人应当在</w:t>
            </w:r>
            <w:r w:rsidRPr="00282C24">
              <w:rPr>
                <w:b/>
                <w:bCs/>
                <w:strike/>
                <w:color w:val="000000" w:themeColor="text1"/>
              </w:rPr>
              <w:t>2</w:t>
            </w:r>
            <w:r w:rsidRPr="00282C24">
              <w:rPr>
                <w:b/>
                <w:bCs/>
                <w:strike/>
                <w:color w:val="000000" w:themeColor="text1"/>
              </w:rPr>
              <w:t>日内编制临时报告书，予以公告，并在公开披露日分别报中国证监会和基金管理人主要办公场所所在地的中国证监会派出机构备案。</w:t>
            </w:r>
          </w:p>
          <w:p w:rsidR="000E70FC" w:rsidRPr="00282C24" w:rsidRDefault="000E70FC" w:rsidP="00B765A5">
            <w:pPr>
              <w:rPr>
                <w:b/>
                <w:bCs/>
                <w:strike/>
                <w:color w:val="000000" w:themeColor="text1"/>
              </w:rPr>
            </w:pPr>
            <w:r w:rsidRPr="00282C24">
              <w:rPr>
                <w:b/>
                <w:bCs/>
                <w:strike/>
                <w:color w:val="000000" w:themeColor="text1"/>
              </w:rPr>
              <w:t>前款所称重大事件，是指可能对基金份额持有人权益或者基金份额的价格产生重大影响的下列事件：</w:t>
            </w:r>
          </w:p>
          <w:p w:rsidR="000E70FC" w:rsidRPr="00282C24" w:rsidRDefault="000E70FC" w:rsidP="00B765A5">
            <w:pPr>
              <w:rPr>
                <w:b/>
                <w:bCs/>
                <w:strike/>
                <w:color w:val="000000" w:themeColor="text1"/>
              </w:rPr>
            </w:pPr>
            <w:r w:rsidRPr="00282C24">
              <w:rPr>
                <w:b/>
                <w:bCs/>
                <w:strike/>
                <w:color w:val="000000" w:themeColor="text1"/>
              </w:rPr>
              <w:t>1</w:t>
            </w:r>
            <w:r w:rsidRPr="00282C24">
              <w:rPr>
                <w:b/>
                <w:bCs/>
                <w:strike/>
                <w:color w:val="000000" w:themeColor="text1"/>
              </w:rPr>
              <w:t>、基金份额持有人大会的召开；</w:t>
            </w:r>
          </w:p>
          <w:p w:rsidR="000E70FC" w:rsidRPr="00282C24" w:rsidRDefault="000E70FC" w:rsidP="00B765A5">
            <w:pPr>
              <w:rPr>
                <w:b/>
                <w:bCs/>
                <w:strike/>
                <w:color w:val="000000" w:themeColor="text1"/>
              </w:rPr>
            </w:pPr>
            <w:r w:rsidRPr="00282C24">
              <w:rPr>
                <w:b/>
                <w:bCs/>
                <w:strike/>
                <w:color w:val="000000" w:themeColor="text1"/>
              </w:rPr>
              <w:t>2</w:t>
            </w:r>
            <w:r w:rsidRPr="00282C24">
              <w:rPr>
                <w:b/>
                <w:bCs/>
                <w:strike/>
                <w:color w:val="000000" w:themeColor="text1"/>
              </w:rPr>
              <w:t>、终止基金合同；</w:t>
            </w:r>
          </w:p>
          <w:p w:rsidR="000E70FC" w:rsidRPr="00282C24" w:rsidRDefault="000E70FC" w:rsidP="00B765A5">
            <w:pPr>
              <w:rPr>
                <w:b/>
                <w:bCs/>
                <w:strike/>
                <w:color w:val="000000" w:themeColor="text1"/>
              </w:rPr>
            </w:pPr>
            <w:r w:rsidRPr="00282C24">
              <w:rPr>
                <w:b/>
                <w:bCs/>
                <w:strike/>
                <w:color w:val="000000" w:themeColor="text1"/>
              </w:rPr>
              <w:t>3</w:t>
            </w:r>
            <w:r w:rsidRPr="00282C24">
              <w:rPr>
                <w:b/>
                <w:bCs/>
                <w:strike/>
                <w:color w:val="000000" w:themeColor="text1"/>
              </w:rPr>
              <w:t>、转换基金运作方式；</w:t>
            </w:r>
          </w:p>
          <w:p w:rsidR="000E70FC" w:rsidRPr="00282C24" w:rsidRDefault="000E70FC" w:rsidP="00B765A5">
            <w:pPr>
              <w:rPr>
                <w:b/>
                <w:bCs/>
                <w:strike/>
                <w:color w:val="000000" w:themeColor="text1"/>
              </w:rPr>
            </w:pPr>
            <w:r w:rsidRPr="00282C24">
              <w:rPr>
                <w:b/>
                <w:bCs/>
                <w:strike/>
                <w:color w:val="000000" w:themeColor="text1"/>
              </w:rPr>
              <w:t>4</w:t>
            </w:r>
            <w:r w:rsidRPr="00282C24">
              <w:rPr>
                <w:b/>
                <w:bCs/>
                <w:strike/>
                <w:color w:val="000000" w:themeColor="text1"/>
              </w:rPr>
              <w:t>、更换基金管理人、基金托管人；</w:t>
            </w:r>
          </w:p>
          <w:p w:rsidR="000E70FC" w:rsidRPr="00282C24" w:rsidRDefault="000E70FC" w:rsidP="00B765A5">
            <w:pPr>
              <w:rPr>
                <w:b/>
                <w:bCs/>
                <w:strike/>
                <w:color w:val="000000" w:themeColor="text1"/>
              </w:rPr>
            </w:pPr>
            <w:r w:rsidRPr="00282C24">
              <w:rPr>
                <w:b/>
                <w:bCs/>
                <w:strike/>
                <w:color w:val="000000" w:themeColor="text1"/>
              </w:rPr>
              <w:t>5</w:t>
            </w:r>
            <w:r w:rsidRPr="00282C24">
              <w:rPr>
                <w:b/>
                <w:bCs/>
                <w:strike/>
                <w:color w:val="000000" w:themeColor="text1"/>
              </w:rPr>
              <w:t>、基金管理人、基金托管人的法定名称、住所发生变更；</w:t>
            </w:r>
          </w:p>
          <w:p w:rsidR="000E70FC" w:rsidRPr="00282C24" w:rsidRDefault="000E70FC" w:rsidP="00B765A5">
            <w:pPr>
              <w:rPr>
                <w:b/>
                <w:bCs/>
                <w:strike/>
                <w:color w:val="000000" w:themeColor="text1"/>
              </w:rPr>
            </w:pPr>
            <w:r w:rsidRPr="00282C24">
              <w:rPr>
                <w:b/>
                <w:bCs/>
                <w:strike/>
                <w:color w:val="000000" w:themeColor="text1"/>
              </w:rPr>
              <w:t>6</w:t>
            </w:r>
            <w:r w:rsidRPr="00282C24">
              <w:rPr>
                <w:b/>
                <w:bCs/>
                <w:strike/>
                <w:color w:val="000000" w:themeColor="text1"/>
              </w:rPr>
              <w:t>、基金管理</w:t>
            </w:r>
            <w:proofErr w:type="gramStart"/>
            <w:r w:rsidRPr="00282C24">
              <w:rPr>
                <w:b/>
                <w:bCs/>
                <w:strike/>
                <w:color w:val="000000" w:themeColor="text1"/>
              </w:rPr>
              <w:t>人股东</w:t>
            </w:r>
            <w:proofErr w:type="gramEnd"/>
            <w:r w:rsidRPr="00282C24">
              <w:rPr>
                <w:b/>
                <w:bCs/>
                <w:strike/>
                <w:color w:val="000000" w:themeColor="text1"/>
              </w:rPr>
              <w:t>及其出资比例发生变更；</w:t>
            </w:r>
          </w:p>
          <w:p w:rsidR="000E70FC" w:rsidRPr="00282C24" w:rsidRDefault="000E70FC" w:rsidP="00B765A5">
            <w:pPr>
              <w:rPr>
                <w:b/>
                <w:bCs/>
                <w:strike/>
                <w:color w:val="000000" w:themeColor="text1"/>
              </w:rPr>
            </w:pPr>
            <w:r w:rsidRPr="00282C24">
              <w:rPr>
                <w:b/>
                <w:bCs/>
                <w:strike/>
                <w:color w:val="000000" w:themeColor="text1"/>
              </w:rPr>
              <w:t>7</w:t>
            </w:r>
            <w:r w:rsidRPr="00282C24">
              <w:rPr>
                <w:b/>
                <w:bCs/>
                <w:strike/>
                <w:color w:val="000000" w:themeColor="text1"/>
              </w:rPr>
              <w:t>、基金募集期延长；</w:t>
            </w:r>
          </w:p>
          <w:p w:rsidR="000E70FC" w:rsidRPr="00282C24" w:rsidRDefault="000E70FC" w:rsidP="00B765A5">
            <w:pPr>
              <w:rPr>
                <w:b/>
                <w:bCs/>
                <w:strike/>
                <w:color w:val="000000" w:themeColor="text1"/>
              </w:rPr>
            </w:pPr>
            <w:r w:rsidRPr="00282C24">
              <w:rPr>
                <w:b/>
                <w:bCs/>
                <w:strike/>
                <w:color w:val="000000" w:themeColor="text1"/>
              </w:rPr>
              <w:t>8</w:t>
            </w:r>
            <w:r w:rsidRPr="00282C24">
              <w:rPr>
                <w:b/>
                <w:bCs/>
                <w:strike/>
                <w:color w:val="000000" w:themeColor="text1"/>
              </w:rPr>
              <w:t>、基金管理人的董事长、总经理及其他高级管理人员、基金经理和基金托管人基金托管部门负责人发生变动；</w:t>
            </w:r>
          </w:p>
          <w:p w:rsidR="000E70FC" w:rsidRPr="00282C24" w:rsidRDefault="000E70FC" w:rsidP="00B765A5">
            <w:pPr>
              <w:rPr>
                <w:b/>
                <w:bCs/>
                <w:strike/>
                <w:color w:val="000000" w:themeColor="text1"/>
              </w:rPr>
            </w:pPr>
            <w:r w:rsidRPr="00282C24">
              <w:rPr>
                <w:b/>
                <w:bCs/>
                <w:strike/>
                <w:color w:val="000000" w:themeColor="text1"/>
              </w:rPr>
              <w:t>9</w:t>
            </w:r>
            <w:r w:rsidRPr="00282C24">
              <w:rPr>
                <w:b/>
                <w:bCs/>
                <w:strike/>
                <w:color w:val="000000" w:themeColor="text1"/>
              </w:rPr>
              <w:t>、基金管理人的董事在一年内变更超过百分之五十；</w:t>
            </w:r>
          </w:p>
          <w:p w:rsidR="000E70FC" w:rsidRPr="00282C24" w:rsidRDefault="000E70FC" w:rsidP="00B765A5">
            <w:pPr>
              <w:rPr>
                <w:b/>
                <w:bCs/>
                <w:strike/>
                <w:color w:val="000000" w:themeColor="text1"/>
              </w:rPr>
            </w:pPr>
            <w:r w:rsidRPr="00282C24">
              <w:rPr>
                <w:b/>
                <w:bCs/>
                <w:strike/>
                <w:color w:val="000000" w:themeColor="text1"/>
              </w:rPr>
              <w:t>10</w:t>
            </w:r>
            <w:r w:rsidRPr="00282C24">
              <w:rPr>
                <w:b/>
                <w:bCs/>
                <w:strike/>
                <w:color w:val="000000" w:themeColor="text1"/>
              </w:rPr>
              <w:t>、基金管理人、基金托管人基金托管部门的主要业务人员在一年内变动超过百分之三十；</w:t>
            </w:r>
          </w:p>
          <w:p w:rsidR="000E70FC" w:rsidRPr="00282C24" w:rsidRDefault="000E70FC" w:rsidP="00B765A5">
            <w:pPr>
              <w:rPr>
                <w:b/>
                <w:bCs/>
                <w:strike/>
                <w:color w:val="000000" w:themeColor="text1"/>
              </w:rPr>
            </w:pPr>
            <w:r w:rsidRPr="00282C24">
              <w:rPr>
                <w:b/>
                <w:bCs/>
                <w:strike/>
                <w:color w:val="000000" w:themeColor="text1"/>
              </w:rPr>
              <w:t>11</w:t>
            </w:r>
            <w:r w:rsidRPr="00282C24">
              <w:rPr>
                <w:b/>
                <w:bCs/>
                <w:strike/>
                <w:color w:val="000000" w:themeColor="text1"/>
              </w:rPr>
              <w:t>、涉及基金财产、</w:t>
            </w:r>
            <w:r w:rsidRPr="00282C24">
              <w:rPr>
                <w:rFonts w:hint="eastAsia"/>
                <w:b/>
                <w:bCs/>
                <w:strike/>
                <w:color w:val="000000" w:themeColor="text1"/>
              </w:rPr>
              <w:t>基金</w:t>
            </w:r>
            <w:r w:rsidRPr="00282C24">
              <w:rPr>
                <w:b/>
                <w:bCs/>
                <w:strike/>
                <w:color w:val="000000" w:themeColor="text1"/>
              </w:rPr>
              <w:t>管理</w:t>
            </w:r>
            <w:r w:rsidRPr="00282C24">
              <w:rPr>
                <w:rFonts w:hint="eastAsia"/>
                <w:b/>
                <w:bCs/>
                <w:strike/>
                <w:color w:val="000000" w:themeColor="text1"/>
              </w:rPr>
              <w:t>业务</w:t>
            </w:r>
            <w:r w:rsidRPr="00282C24">
              <w:rPr>
                <w:b/>
                <w:bCs/>
                <w:strike/>
                <w:color w:val="000000" w:themeColor="text1"/>
              </w:rPr>
              <w:t>、基金托管业务的诉讼</w:t>
            </w:r>
            <w:r w:rsidRPr="00282C24">
              <w:rPr>
                <w:rFonts w:hint="eastAsia"/>
                <w:b/>
                <w:bCs/>
                <w:strike/>
                <w:color w:val="000000" w:themeColor="text1"/>
              </w:rPr>
              <w:t>或</w:t>
            </w:r>
            <w:r w:rsidRPr="00282C24">
              <w:rPr>
                <w:b/>
                <w:bCs/>
                <w:strike/>
                <w:color w:val="000000" w:themeColor="text1"/>
              </w:rPr>
              <w:t>仲裁；</w:t>
            </w:r>
          </w:p>
          <w:p w:rsidR="000E70FC" w:rsidRPr="00282C24" w:rsidRDefault="000E70FC" w:rsidP="00B765A5">
            <w:pPr>
              <w:rPr>
                <w:b/>
                <w:bCs/>
                <w:strike/>
                <w:color w:val="000000" w:themeColor="text1"/>
              </w:rPr>
            </w:pPr>
            <w:r w:rsidRPr="00282C24">
              <w:rPr>
                <w:b/>
                <w:bCs/>
                <w:strike/>
                <w:color w:val="000000" w:themeColor="text1"/>
              </w:rPr>
              <w:t>12</w:t>
            </w:r>
            <w:r w:rsidRPr="00282C24">
              <w:rPr>
                <w:b/>
                <w:bCs/>
                <w:strike/>
                <w:color w:val="000000" w:themeColor="text1"/>
              </w:rPr>
              <w:t>、基金管理人、基金托管人受到监管部门的调查；</w:t>
            </w:r>
          </w:p>
          <w:p w:rsidR="000E70FC" w:rsidRPr="00282C24" w:rsidRDefault="000E70FC" w:rsidP="00B765A5">
            <w:pPr>
              <w:rPr>
                <w:b/>
                <w:bCs/>
                <w:strike/>
                <w:color w:val="000000" w:themeColor="text1"/>
              </w:rPr>
            </w:pPr>
            <w:r w:rsidRPr="00282C24">
              <w:rPr>
                <w:b/>
                <w:bCs/>
                <w:strike/>
                <w:color w:val="000000" w:themeColor="text1"/>
              </w:rPr>
              <w:t>13</w:t>
            </w:r>
            <w:r w:rsidRPr="00282C24">
              <w:rPr>
                <w:b/>
                <w:bCs/>
                <w:strike/>
                <w:color w:val="000000" w:themeColor="text1"/>
              </w:rPr>
              <w:t>、基金管理人及其董事、总经理及其他高级管理人员、基金经理受到严重行政处罚，基金托管人及其基金托管部门负责人受到严重行政处罚；</w:t>
            </w:r>
          </w:p>
          <w:p w:rsidR="000E70FC" w:rsidRPr="00282C24" w:rsidRDefault="000E70FC" w:rsidP="00B765A5">
            <w:pPr>
              <w:rPr>
                <w:b/>
                <w:bCs/>
                <w:strike/>
                <w:color w:val="000000" w:themeColor="text1"/>
              </w:rPr>
            </w:pPr>
            <w:r w:rsidRPr="00282C24">
              <w:rPr>
                <w:b/>
                <w:bCs/>
                <w:strike/>
                <w:color w:val="000000" w:themeColor="text1"/>
              </w:rPr>
              <w:t>14</w:t>
            </w:r>
            <w:r w:rsidRPr="00282C24">
              <w:rPr>
                <w:b/>
                <w:bCs/>
                <w:strike/>
                <w:color w:val="000000" w:themeColor="text1"/>
              </w:rPr>
              <w:t>、重大关联交易事项；</w:t>
            </w:r>
          </w:p>
          <w:p w:rsidR="000E70FC" w:rsidRPr="00282C24" w:rsidRDefault="000E70FC" w:rsidP="00B765A5">
            <w:pPr>
              <w:rPr>
                <w:b/>
                <w:bCs/>
                <w:strike/>
                <w:color w:val="000000" w:themeColor="text1"/>
              </w:rPr>
            </w:pPr>
            <w:r w:rsidRPr="00282C24">
              <w:rPr>
                <w:b/>
                <w:bCs/>
                <w:strike/>
                <w:color w:val="000000" w:themeColor="text1"/>
              </w:rPr>
              <w:t>15</w:t>
            </w:r>
            <w:r w:rsidRPr="00282C24">
              <w:rPr>
                <w:b/>
                <w:bCs/>
                <w:strike/>
                <w:color w:val="000000" w:themeColor="text1"/>
              </w:rPr>
              <w:t>、基金收益分配事项；</w:t>
            </w:r>
          </w:p>
          <w:p w:rsidR="000E70FC" w:rsidRPr="00282C24" w:rsidRDefault="000E70FC" w:rsidP="00B765A5">
            <w:pPr>
              <w:rPr>
                <w:b/>
                <w:bCs/>
                <w:strike/>
                <w:color w:val="000000" w:themeColor="text1"/>
              </w:rPr>
            </w:pPr>
            <w:r w:rsidRPr="00282C24">
              <w:rPr>
                <w:b/>
                <w:bCs/>
                <w:strike/>
                <w:color w:val="000000" w:themeColor="text1"/>
              </w:rPr>
              <w:t>16</w:t>
            </w:r>
            <w:r w:rsidRPr="00282C24">
              <w:rPr>
                <w:b/>
                <w:bCs/>
                <w:strike/>
                <w:color w:val="000000" w:themeColor="text1"/>
              </w:rPr>
              <w:t>、管理费、托管费等费用计提标准、计提方式和费率发生变更；</w:t>
            </w:r>
          </w:p>
          <w:p w:rsidR="000E70FC" w:rsidRPr="00282C24" w:rsidRDefault="000E70FC" w:rsidP="00B765A5">
            <w:pPr>
              <w:rPr>
                <w:b/>
                <w:bCs/>
                <w:strike/>
                <w:color w:val="000000" w:themeColor="text1"/>
              </w:rPr>
            </w:pPr>
            <w:r w:rsidRPr="00282C24">
              <w:rPr>
                <w:b/>
                <w:bCs/>
                <w:strike/>
                <w:color w:val="000000" w:themeColor="text1"/>
              </w:rPr>
              <w:t>17</w:t>
            </w:r>
            <w:r w:rsidRPr="00282C24">
              <w:rPr>
                <w:b/>
                <w:bCs/>
                <w:strike/>
                <w:color w:val="000000" w:themeColor="text1"/>
              </w:rPr>
              <w:t>、基金份额净值计价错误</w:t>
            </w:r>
            <w:proofErr w:type="gramStart"/>
            <w:r w:rsidRPr="00282C24">
              <w:rPr>
                <w:b/>
                <w:bCs/>
                <w:strike/>
                <w:color w:val="000000" w:themeColor="text1"/>
              </w:rPr>
              <w:t>达基金</w:t>
            </w:r>
            <w:proofErr w:type="gramEnd"/>
            <w:r w:rsidRPr="00282C24">
              <w:rPr>
                <w:b/>
                <w:bCs/>
                <w:strike/>
                <w:color w:val="000000" w:themeColor="text1"/>
              </w:rPr>
              <w:t>份额净值百分之零点五；</w:t>
            </w:r>
          </w:p>
          <w:p w:rsidR="000E70FC" w:rsidRPr="00282C24" w:rsidRDefault="000E70FC" w:rsidP="00B765A5">
            <w:pPr>
              <w:rPr>
                <w:b/>
                <w:bCs/>
                <w:strike/>
                <w:color w:val="000000" w:themeColor="text1"/>
              </w:rPr>
            </w:pPr>
            <w:r w:rsidRPr="00282C24">
              <w:rPr>
                <w:b/>
                <w:bCs/>
                <w:strike/>
                <w:color w:val="000000" w:themeColor="text1"/>
              </w:rPr>
              <w:t>18</w:t>
            </w:r>
            <w:r w:rsidRPr="00282C24">
              <w:rPr>
                <w:b/>
                <w:bCs/>
                <w:strike/>
                <w:color w:val="000000" w:themeColor="text1"/>
              </w:rPr>
              <w:t>、基金改聘会计师事务所；</w:t>
            </w:r>
          </w:p>
          <w:p w:rsidR="000E70FC" w:rsidRPr="00282C24" w:rsidRDefault="000E70FC" w:rsidP="00B765A5">
            <w:pPr>
              <w:rPr>
                <w:b/>
                <w:bCs/>
                <w:strike/>
                <w:color w:val="000000" w:themeColor="text1"/>
              </w:rPr>
            </w:pPr>
            <w:r w:rsidRPr="00282C24">
              <w:rPr>
                <w:b/>
                <w:bCs/>
                <w:strike/>
                <w:color w:val="000000" w:themeColor="text1"/>
              </w:rPr>
              <w:t>19</w:t>
            </w:r>
            <w:r w:rsidRPr="00282C24">
              <w:rPr>
                <w:b/>
                <w:bCs/>
                <w:strike/>
                <w:color w:val="000000" w:themeColor="text1"/>
              </w:rPr>
              <w:t>、变更基金销售机构；</w:t>
            </w:r>
          </w:p>
          <w:p w:rsidR="000E70FC" w:rsidRPr="00282C24" w:rsidRDefault="000E70FC" w:rsidP="00B765A5">
            <w:pPr>
              <w:rPr>
                <w:b/>
                <w:bCs/>
                <w:strike/>
                <w:color w:val="000000" w:themeColor="text1"/>
              </w:rPr>
            </w:pPr>
            <w:r w:rsidRPr="00282C24">
              <w:rPr>
                <w:b/>
                <w:bCs/>
                <w:strike/>
                <w:color w:val="000000" w:themeColor="text1"/>
              </w:rPr>
              <w:t>20</w:t>
            </w:r>
            <w:r w:rsidRPr="00282C24">
              <w:rPr>
                <w:b/>
                <w:bCs/>
                <w:strike/>
                <w:color w:val="000000" w:themeColor="text1"/>
              </w:rPr>
              <w:t>、更换基金</w:t>
            </w:r>
            <w:r w:rsidRPr="00282C24">
              <w:rPr>
                <w:rFonts w:hint="eastAsia"/>
                <w:b/>
                <w:bCs/>
                <w:strike/>
                <w:color w:val="000000" w:themeColor="text1"/>
              </w:rPr>
              <w:t>注册</w:t>
            </w:r>
            <w:r w:rsidRPr="00282C24">
              <w:rPr>
                <w:b/>
                <w:bCs/>
                <w:strike/>
                <w:color w:val="000000" w:themeColor="text1"/>
              </w:rPr>
              <w:t>登记机构；</w:t>
            </w:r>
          </w:p>
          <w:p w:rsidR="000E70FC" w:rsidRPr="00282C24" w:rsidRDefault="000E70FC" w:rsidP="00B765A5">
            <w:pPr>
              <w:rPr>
                <w:b/>
                <w:bCs/>
                <w:strike/>
                <w:color w:val="000000" w:themeColor="text1"/>
              </w:rPr>
            </w:pPr>
            <w:r w:rsidRPr="00282C24">
              <w:rPr>
                <w:b/>
                <w:bCs/>
                <w:strike/>
                <w:color w:val="000000" w:themeColor="text1"/>
              </w:rPr>
              <w:t>21</w:t>
            </w:r>
            <w:r w:rsidRPr="00282C24">
              <w:rPr>
                <w:b/>
                <w:bCs/>
                <w:strike/>
                <w:color w:val="000000" w:themeColor="text1"/>
              </w:rPr>
              <w:t>、本基金开始办理申购、赎回；</w:t>
            </w:r>
          </w:p>
          <w:p w:rsidR="000E70FC" w:rsidRPr="00282C24" w:rsidRDefault="000E70FC" w:rsidP="00B765A5">
            <w:pPr>
              <w:rPr>
                <w:b/>
                <w:bCs/>
                <w:strike/>
                <w:color w:val="000000" w:themeColor="text1"/>
              </w:rPr>
            </w:pPr>
            <w:r w:rsidRPr="00282C24">
              <w:rPr>
                <w:b/>
                <w:bCs/>
                <w:strike/>
                <w:color w:val="000000" w:themeColor="text1"/>
              </w:rPr>
              <w:t>22</w:t>
            </w:r>
            <w:r w:rsidRPr="00282C24">
              <w:rPr>
                <w:b/>
                <w:bCs/>
                <w:strike/>
                <w:color w:val="000000" w:themeColor="text1"/>
              </w:rPr>
              <w:t>、本基金申购、赎回费率及其收费方式发生变更；</w:t>
            </w:r>
          </w:p>
          <w:p w:rsidR="000E70FC" w:rsidRPr="00282C24" w:rsidRDefault="000E70FC" w:rsidP="00B765A5">
            <w:pPr>
              <w:rPr>
                <w:b/>
                <w:bCs/>
                <w:strike/>
                <w:color w:val="000000" w:themeColor="text1"/>
              </w:rPr>
            </w:pPr>
            <w:r w:rsidRPr="00282C24">
              <w:rPr>
                <w:b/>
                <w:bCs/>
                <w:strike/>
                <w:color w:val="000000" w:themeColor="text1"/>
              </w:rPr>
              <w:t>23</w:t>
            </w:r>
            <w:r w:rsidRPr="00282C24">
              <w:rPr>
                <w:b/>
                <w:bCs/>
                <w:strike/>
                <w:color w:val="000000" w:themeColor="text1"/>
              </w:rPr>
              <w:t>、本基金发生巨额赎回并延期支付；</w:t>
            </w:r>
          </w:p>
          <w:p w:rsidR="000E70FC" w:rsidRPr="00282C24" w:rsidRDefault="000E70FC" w:rsidP="00B765A5">
            <w:pPr>
              <w:rPr>
                <w:b/>
                <w:bCs/>
                <w:strike/>
                <w:color w:val="000000" w:themeColor="text1"/>
              </w:rPr>
            </w:pPr>
            <w:r w:rsidRPr="00282C24">
              <w:rPr>
                <w:b/>
                <w:bCs/>
                <w:strike/>
                <w:color w:val="000000" w:themeColor="text1"/>
              </w:rPr>
              <w:t>24</w:t>
            </w:r>
            <w:r w:rsidRPr="00282C24">
              <w:rPr>
                <w:b/>
                <w:bCs/>
                <w:strike/>
                <w:color w:val="000000" w:themeColor="text1"/>
              </w:rPr>
              <w:t>、本基金连续发生巨额赎回并暂停接受赎回申请；</w:t>
            </w:r>
          </w:p>
          <w:p w:rsidR="000E70FC" w:rsidRPr="00282C24" w:rsidRDefault="000E70FC" w:rsidP="00B765A5">
            <w:pPr>
              <w:rPr>
                <w:b/>
                <w:bCs/>
                <w:strike/>
                <w:color w:val="000000" w:themeColor="text1"/>
              </w:rPr>
            </w:pPr>
            <w:r w:rsidRPr="00282C24">
              <w:rPr>
                <w:b/>
                <w:bCs/>
                <w:strike/>
                <w:color w:val="000000" w:themeColor="text1"/>
              </w:rPr>
              <w:t>25</w:t>
            </w:r>
            <w:r w:rsidRPr="00282C24">
              <w:rPr>
                <w:b/>
                <w:bCs/>
                <w:strike/>
                <w:color w:val="000000" w:themeColor="text1"/>
              </w:rPr>
              <w:t>、本基金暂停接受申购、赎回申请后重新接受申购、赎回；</w:t>
            </w:r>
          </w:p>
          <w:p w:rsidR="000E70FC" w:rsidRPr="00282C24" w:rsidRDefault="000E70FC" w:rsidP="00B765A5">
            <w:pPr>
              <w:rPr>
                <w:b/>
                <w:bCs/>
                <w:strike/>
                <w:color w:val="000000" w:themeColor="text1"/>
              </w:rPr>
            </w:pPr>
            <w:r w:rsidRPr="00282C24">
              <w:rPr>
                <w:rFonts w:hint="eastAsia"/>
                <w:b/>
                <w:bCs/>
                <w:strike/>
                <w:color w:val="000000" w:themeColor="text1"/>
              </w:rPr>
              <w:t>26</w:t>
            </w:r>
            <w:r w:rsidRPr="00282C24">
              <w:rPr>
                <w:rFonts w:hint="eastAsia"/>
                <w:b/>
                <w:bCs/>
                <w:strike/>
                <w:color w:val="000000" w:themeColor="text1"/>
              </w:rPr>
              <w:t>、增加、取消或者调整基金份额类别设置、</w:t>
            </w:r>
            <w:r w:rsidRPr="00282C24">
              <w:rPr>
                <w:b/>
                <w:bCs/>
                <w:strike/>
                <w:color w:val="000000" w:themeColor="text1"/>
              </w:rPr>
              <w:t>变更收费方式或者停止现有基金份额的销售</w:t>
            </w:r>
            <w:r w:rsidRPr="00282C24">
              <w:rPr>
                <w:rFonts w:hint="eastAsia"/>
                <w:b/>
                <w:bCs/>
                <w:strike/>
                <w:color w:val="000000" w:themeColor="text1"/>
              </w:rPr>
              <w:t>及</w:t>
            </w:r>
            <w:r w:rsidRPr="00282C24">
              <w:rPr>
                <w:b/>
                <w:bCs/>
                <w:strike/>
                <w:color w:val="000000" w:themeColor="text1"/>
              </w:rPr>
              <w:t>对基金份额分类办法及规则进行调整</w:t>
            </w:r>
            <w:r w:rsidRPr="00282C24">
              <w:rPr>
                <w:rFonts w:hint="eastAsia"/>
                <w:b/>
                <w:bCs/>
                <w:strike/>
                <w:color w:val="000000" w:themeColor="text1"/>
              </w:rPr>
              <w:t>；</w:t>
            </w:r>
          </w:p>
          <w:p w:rsidR="000E70FC" w:rsidRPr="00282C24" w:rsidRDefault="000E70FC" w:rsidP="00B765A5">
            <w:pPr>
              <w:rPr>
                <w:b/>
                <w:bCs/>
                <w:strike/>
                <w:color w:val="000000" w:themeColor="text1"/>
              </w:rPr>
            </w:pPr>
            <w:r w:rsidRPr="00282C24">
              <w:rPr>
                <w:rFonts w:hint="eastAsia"/>
                <w:b/>
                <w:bCs/>
                <w:strike/>
                <w:color w:val="000000" w:themeColor="text1"/>
              </w:rPr>
              <w:t>27</w:t>
            </w:r>
            <w:r w:rsidRPr="00282C24">
              <w:rPr>
                <w:rFonts w:hint="eastAsia"/>
                <w:b/>
                <w:bCs/>
                <w:strike/>
                <w:color w:val="000000" w:themeColor="text1"/>
              </w:rPr>
              <w:t>、本基金发生涉及基金申购、赎回事项调整或潜在影响投资者赎回等重大事项时；</w:t>
            </w:r>
          </w:p>
          <w:p w:rsidR="000E70FC" w:rsidRPr="00282C24" w:rsidRDefault="000E70FC" w:rsidP="00B765A5">
            <w:pPr>
              <w:rPr>
                <w:b/>
                <w:bCs/>
                <w:strike/>
                <w:color w:val="000000" w:themeColor="text1"/>
              </w:rPr>
            </w:pPr>
            <w:r w:rsidRPr="00282C24">
              <w:rPr>
                <w:rFonts w:hint="eastAsia"/>
                <w:b/>
                <w:bCs/>
                <w:strike/>
                <w:color w:val="000000" w:themeColor="text1"/>
              </w:rPr>
              <w:t>28</w:t>
            </w:r>
            <w:r w:rsidRPr="00282C24">
              <w:rPr>
                <w:rFonts w:hint="eastAsia"/>
                <w:b/>
                <w:bCs/>
                <w:strike/>
                <w:color w:val="000000" w:themeColor="text1"/>
              </w:rPr>
              <w:t>、基金管理人采用摆动定价机制进行估值时；</w:t>
            </w:r>
          </w:p>
          <w:p w:rsidR="000E70FC" w:rsidRPr="00282C24" w:rsidRDefault="000E70FC" w:rsidP="00B765A5">
            <w:pPr>
              <w:rPr>
                <w:b/>
                <w:bCs/>
                <w:strike/>
                <w:color w:val="000000" w:themeColor="text1"/>
              </w:rPr>
            </w:pPr>
            <w:r w:rsidRPr="00282C24">
              <w:rPr>
                <w:rFonts w:hint="eastAsia"/>
                <w:b/>
                <w:bCs/>
                <w:strike/>
                <w:color w:val="000000" w:themeColor="text1"/>
              </w:rPr>
              <w:t>29</w:t>
            </w:r>
            <w:r w:rsidRPr="00282C24">
              <w:rPr>
                <w:b/>
                <w:bCs/>
                <w:strike/>
                <w:color w:val="000000" w:themeColor="text1"/>
              </w:rPr>
              <w:t>、中国证监会规定的其他事项。</w:t>
            </w:r>
          </w:p>
          <w:p w:rsidR="000E70FC" w:rsidRPr="00282C24" w:rsidRDefault="000E70FC" w:rsidP="00B765A5">
            <w:pPr>
              <w:rPr>
                <w:b/>
                <w:bCs/>
                <w:strike/>
                <w:color w:val="000000" w:themeColor="text1"/>
              </w:rPr>
            </w:pPr>
            <w:r w:rsidRPr="00282C24">
              <w:rPr>
                <w:b/>
                <w:bCs/>
                <w:strike/>
                <w:color w:val="000000" w:themeColor="text1"/>
              </w:rPr>
              <w:t>（八）澄清公告</w:t>
            </w:r>
          </w:p>
          <w:p w:rsidR="000E70FC" w:rsidRPr="00282C24" w:rsidRDefault="000E70FC" w:rsidP="00B765A5">
            <w:pPr>
              <w:rPr>
                <w:b/>
                <w:bCs/>
                <w:strike/>
                <w:color w:val="000000" w:themeColor="text1"/>
              </w:rPr>
            </w:pPr>
            <w:r w:rsidRPr="00282C24">
              <w:rPr>
                <w:b/>
                <w:bCs/>
                <w:strike/>
                <w:color w:val="000000" w:themeColor="text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0E70FC" w:rsidRPr="00282C24" w:rsidRDefault="000E70FC" w:rsidP="00B765A5">
            <w:pPr>
              <w:rPr>
                <w:b/>
                <w:bCs/>
                <w:strike/>
                <w:color w:val="000000" w:themeColor="text1"/>
              </w:rPr>
            </w:pPr>
            <w:r w:rsidRPr="00282C24">
              <w:rPr>
                <w:b/>
                <w:bCs/>
                <w:strike/>
                <w:color w:val="000000" w:themeColor="text1"/>
              </w:rPr>
              <w:t>（九）基金份额持有人大会决议</w:t>
            </w:r>
          </w:p>
          <w:p w:rsidR="000E70FC" w:rsidRPr="00282C24" w:rsidRDefault="000E70FC" w:rsidP="00B765A5">
            <w:pPr>
              <w:rPr>
                <w:b/>
                <w:bCs/>
                <w:strike/>
                <w:color w:val="000000" w:themeColor="text1"/>
              </w:rPr>
            </w:pPr>
            <w:r w:rsidRPr="00282C24">
              <w:rPr>
                <w:b/>
                <w:bCs/>
                <w:strike/>
                <w:color w:val="000000" w:themeColor="text1"/>
              </w:rPr>
              <w:t>基金份额持有人大会决定的事项，应当依法报</w:t>
            </w:r>
            <w:r w:rsidRPr="00282C24">
              <w:rPr>
                <w:rFonts w:hint="eastAsia"/>
                <w:b/>
                <w:bCs/>
                <w:strike/>
                <w:color w:val="000000" w:themeColor="text1"/>
              </w:rPr>
              <w:t>中国证监会</w:t>
            </w:r>
            <w:r w:rsidRPr="00282C24">
              <w:rPr>
                <w:b/>
                <w:bCs/>
                <w:strike/>
                <w:color w:val="000000" w:themeColor="text1"/>
              </w:rPr>
              <w:t>备案，并予以公告。</w:t>
            </w:r>
          </w:p>
          <w:p w:rsidR="000E70FC" w:rsidRPr="00282C24" w:rsidRDefault="000E70FC" w:rsidP="00B765A5">
            <w:pPr>
              <w:rPr>
                <w:b/>
                <w:bCs/>
                <w:strike/>
                <w:color w:val="000000" w:themeColor="text1"/>
              </w:rPr>
            </w:pPr>
            <w:r w:rsidRPr="00282C24">
              <w:rPr>
                <w:b/>
                <w:bCs/>
                <w:strike/>
                <w:color w:val="000000" w:themeColor="text1"/>
              </w:rPr>
              <w:t>（十）</w:t>
            </w:r>
            <w:r w:rsidRPr="00282C24">
              <w:rPr>
                <w:rFonts w:hint="eastAsia"/>
                <w:b/>
                <w:bCs/>
                <w:strike/>
                <w:color w:val="000000" w:themeColor="text1"/>
              </w:rPr>
              <w:t>投资资产支持证券的信息披露</w:t>
            </w:r>
          </w:p>
          <w:p w:rsidR="000E70FC" w:rsidRPr="00282C24" w:rsidRDefault="000E70FC" w:rsidP="00B765A5">
            <w:pPr>
              <w:rPr>
                <w:b/>
                <w:bCs/>
                <w:strike/>
                <w:color w:val="000000" w:themeColor="text1"/>
              </w:rPr>
            </w:pPr>
            <w:r w:rsidRPr="00282C24">
              <w:rPr>
                <w:rFonts w:hint="eastAsia"/>
                <w:b/>
                <w:bCs/>
                <w:strike/>
                <w:color w:val="000000" w:themeColor="text1"/>
              </w:rPr>
              <w:t>基金管理人应在基金年报及半年报中披露其持有的资产支持证券总额、资产支持证券市值占基金净资产的比例和报告期内所有的资产支持证券明细。</w:t>
            </w:r>
          </w:p>
          <w:p w:rsidR="000E70FC" w:rsidRPr="00282C24" w:rsidRDefault="000E70FC" w:rsidP="00B765A5">
            <w:pPr>
              <w:rPr>
                <w:b/>
                <w:bCs/>
                <w:strike/>
                <w:color w:val="000000" w:themeColor="text1"/>
              </w:rPr>
            </w:pPr>
            <w:r w:rsidRPr="00282C24">
              <w:rPr>
                <w:rFonts w:hint="eastAsia"/>
                <w:b/>
                <w:bCs/>
                <w:strike/>
                <w:color w:val="000000" w:themeColor="text1"/>
              </w:rPr>
              <w:t>基金管理人应在基金季度报告中披露其持有的资产支持证券总额、资产支持证券市值占基金净资产的比例和报告期末按市值占基金净资产比例大小排序的前</w:t>
            </w:r>
            <w:r w:rsidRPr="00282C24">
              <w:rPr>
                <w:rFonts w:hint="eastAsia"/>
                <w:b/>
                <w:bCs/>
                <w:strike/>
                <w:color w:val="000000" w:themeColor="text1"/>
              </w:rPr>
              <w:t>10</w:t>
            </w:r>
            <w:r w:rsidRPr="00282C24">
              <w:rPr>
                <w:rFonts w:hint="eastAsia"/>
                <w:b/>
                <w:bCs/>
                <w:strike/>
                <w:color w:val="000000" w:themeColor="text1"/>
              </w:rPr>
              <w:t>名资产支持证券明细。</w:t>
            </w:r>
          </w:p>
          <w:p w:rsidR="000E70FC" w:rsidRPr="00282C24" w:rsidRDefault="000E70FC" w:rsidP="00B765A5">
            <w:pPr>
              <w:rPr>
                <w:b/>
                <w:bCs/>
                <w:strike/>
                <w:color w:val="000000" w:themeColor="text1"/>
              </w:rPr>
            </w:pPr>
            <w:r w:rsidRPr="00282C24">
              <w:rPr>
                <w:b/>
                <w:bCs/>
                <w:strike/>
                <w:color w:val="000000" w:themeColor="text1"/>
              </w:rPr>
              <w:t>（十</w:t>
            </w:r>
            <w:r w:rsidRPr="00282C24">
              <w:rPr>
                <w:rFonts w:hint="eastAsia"/>
                <w:b/>
                <w:bCs/>
                <w:strike/>
                <w:color w:val="000000" w:themeColor="text1"/>
              </w:rPr>
              <w:t>一</w:t>
            </w:r>
            <w:r w:rsidRPr="00282C24">
              <w:rPr>
                <w:b/>
                <w:bCs/>
                <w:strike/>
                <w:color w:val="000000" w:themeColor="text1"/>
              </w:rPr>
              <w:t>）中国证监会规定的其他信息。</w:t>
            </w:r>
          </w:p>
          <w:p w:rsidR="000E70FC" w:rsidRPr="00282C24" w:rsidRDefault="000E70FC" w:rsidP="00B765A5">
            <w:pPr>
              <w:rPr>
                <w:b/>
                <w:bCs/>
                <w:strike/>
                <w:color w:val="000000" w:themeColor="text1"/>
              </w:rPr>
            </w:pPr>
            <w:r w:rsidRPr="00282C24">
              <w:rPr>
                <w:b/>
                <w:bCs/>
                <w:strike/>
                <w:color w:val="000000" w:themeColor="text1"/>
              </w:rPr>
              <w:t>六、信息披露事务管理</w:t>
            </w:r>
          </w:p>
          <w:p w:rsidR="000E70FC" w:rsidRPr="00282C24" w:rsidRDefault="000E70FC" w:rsidP="00B765A5">
            <w:pPr>
              <w:rPr>
                <w:b/>
                <w:bCs/>
                <w:strike/>
                <w:color w:val="000000" w:themeColor="text1"/>
              </w:rPr>
            </w:pPr>
            <w:r w:rsidRPr="00282C24">
              <w:rPr>
                <w:b/>
                <w:bCs/>
                <w:strike/>
                <w:color w:val="000000" w:themeColor="text1"/>
              </w:rPr>
              <w:t>基金管理人、基金托管人应当建立健全信息披露管理制度，指定专人负责管理信息披露事务。</w:t>
            </w:r>
          </w:p>
          <w:p w:rsidR="000E70FC" w:rsidRPr="00282C24" w:rsidRDefault="000E70FC" w:rsidP="00B765A5">
            <w:pPr>
              <w:rPr>
                <w:b/>
                <w:bCs/>
                <w:strike/>
                <w:color w:val="000000" w:themeColor="text1"/>
              </w:rPr>
            </w:pPr>
            <w:r w:rsidRPr="00282C24">
              <w:rPr>
                <w:b/>
                <w:bCs/>
                <w:strike/>
                <w:color w:val="000000" w:themeColor="text1"/>
              </w:rPr>
              <w:t>基金信息披露义务人公开披露基金信息，应当符合中国证监会相关基金信息披露内容与格式准则的规定。</w:t>
            </w:r>
          </w:p>
          <w:p w:rsidR="000E70FC" w:rsidRPr="00282C24" w:rsidRDefault="000E70FC" w:rsidP="00B765A5">
            <w:pPr>
              <w:rPr>
                <w:b/>
                <w:bCs/>
                <w:strike/>
                <w:color w:val="000000" w:themeColor="text1"/>
              </w:rPr>
            </w:pPr>
            <w:r w:rsidRPr="00282C24">
              <w:rPr>
                <w:b/>
                <w:bCs/>
                <w:strike/>
                <w:color w:val="000000" w:themeColor="text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0E70FC" w:rsidRPr="00282C24" w:rsidRDefault="000E70FC" w:rsidP="00B765A5">
            <w:pPr>
              <w:rPr>
                <w:b/>
                <w:bCs/>
                <w:strike/>
                <w:color w:val="000000" w:themeColor="text1"/>
              </w:rPr>
            </w:pPr>
            <w:r w:rsidRPr="00282C24">
              <w:rPr>
                <w:b/>
                <w:bCs/>
                <w:strike/>
                <w:color w:val="000000" w:themeColor="text1"/>
              </w:rPr>
              <w:t>基金管理人、基金托管人应当在指定媒介中选择披露信息的报刊。</w:t>
            </w:r>
          </w:p>
          <w:p w:rsidR="000E70FC" w:rsidRPr="00282C24" w:rsidRDefault="000E70FC" w:rsidP="00B765A5">
            <w:pPr>
              <w:rPr>
                <w:b/>
                <w:bCs/>
                <w:strike/>
                <w:color w:val="000000" w:themeColor="text1"/>
              </w:rPr>
            </w:pPr>
            <w:r w:rsidRPr="00282C24">
              <w:rPr>
                <w:b/>
                <w:bCs/>
                <w:strike/>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0E70FC" w:rsidRPr="00282C24" w:rsidRDefault="000E70FC" w:rsidP="00B765A5">
            <w:pPr>
              <w:rPr>
                <w:b/>
                <w:bCs/>
                <w:strike/>
                <w:color w:val="000000" w:themeColor="text1"/>
              </w:rPr>
            </w:pPr>
            <w:r w:rsidRPr="00282C24">
              <w:rPr>
                <w:b/>
                <w:bCs/>
                <w:strike/>
                <w:color w:val="000000" w:themeColor="text1"/>
              </w:rPr>
              <w:t>为基金信息披露义务人公开披露的基金信息出具审计报告、法律意见书的专业机构，应当制作工作底稿，并将相关档案至少保存到基金合同终止</w:t>
            </w:r>
            <w:r w:rsidRPr="00282C24">
              <w:rPr>
                <w:rFonts w:hint="eastAsia"/>
                <w:b/>
                <w:bCs/>
                <w:strike/>
                <w:color w:val="000000" w:themeColor="text1"/>
              </w:rPr>
              <w:t>后</w:t>
            </w:r>
            <w:r w:rsidRPr="00282C24">
              <w:rPr>
                <w:rFonts w:hint="eastAsia"/>
                <w:b/>
                <w:bCs/>
                <w:strike/>
                <w:color w:val="000000" w:themeColor="text1"/>
              </w:rPr>
              <w:t>10</w:t>
            </w:r>
            <w:r w:rsidRPr="00282C24">
              <w:rPr>
                <w:b/>
                <w:bCs/>
                <w:strike/>
                <w:color w:val="000000" w:themeColor="text1"/>
              </w:rPr>
              <w:t>年。</w:t>
            </w:r>
          </w:p>
          <w:p w:rsidR="000E70FC" w:rsidRPr="00282C24" w:rsidRDefault="000E70FC" w:rsidP="00B765A5">
            <w:pPr>
              <w:rPr>
                <w:b/>
                <w:bCs/>
                <w:strike/>
                <w:color w:val="000000" w:themeColor="text1"/>
              </w:rPr>
            </w:pPr>
            <w:r w:rsidRPr="00282C24">
              <w:rPr>
                <w:b/>
                <w:bCs/>
                <w:strike/>
                <w:color w:val="000000" w:themeColor="text1"/>
              </w:rPr>
              <w:t>七、信息披露文件的存放与查阅</w:t>
            </w:r>
          </w:p>
          <w:p w:rsidR="000E70FC" w:rsidRPr="00282C24" w:rsidRDefault="000E70FC" w:rsidP="00B765A5">
            <w:pPr>
              <w:rPr>
                <w:b/>
                <w:bCs/>
                <w:strike/>
                <w:color w:val="000000" w:themeColor="text1"/>
              </w:rPr>
            </w:pPr>
            <w:r w:rsidRPr="00282C24">
              <w:rPr>
                <w:b/>
                <w:bCs/>
                <w:strike/>
                <w:color w:val="000000" w:themeColor="text1"/>
              </w:rPr>
              <w:t>招募说明书公布后，应当分别置备于基金管理人、基金托管人和基金销售机构的住所，供公众查阅、复制。</w:t>
            </w:r>
          </w:p>
          <w:p w:rsidR="000E70FC" w:rsidRPr="00282C24" w:rsidRDefault="000E70FC" w:rsidP="00B765A5">
            <w:pPr>
              <w:rPr>
                <w:b/>
                <w:bCs/>
                <w:strike/>
                <w:color w:val="000000" w:themeColor="text1"/>
              </w:rPr>
            </w:pPr>
            <w:r w:rsidRPr="00282C24">
              <w:rPr>
                <w:b/>
                <w:bCs/>
                <w:strike/>
                <w:color w:val="000000" w:themeColor="text1"/>
              </w:rPr>
              <w:t>基金定期报告公布后，应当分别置备于基金管理人和基金托管人的住所，以供公众查阅、复制。</w:t>
            </w:r>
          </w:p>
          <w:p w:rsidR="000E70FC" w:rsidRPr="00282C24" w:rsidRDefault="000E70FC" w:rsidP="00B765A5">
            <w:pP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b/>
                <w:bCs/>
                <w:color w:val="000000" w:themeColor="text1"/>
                <w:u w:val="single"/>
              </w:rPr>
            </w:pPr>
            <w:r w:rsidRPr="00282C24">
              <w:rPr>
                <w:b/>
                <w:bCs/>
                <w:color w:val="000000" w:themeColor="text1"/>
                <w:u w:val="single"/>
              </w:rPr>
              <w:t>二、信息披露义务人</w:t>
            </w:r>
          </w:p>
          <w:p w:rsidR="000E70FC" w:rsidRPr="00282C24" w:rsidRDefault="000E70FC" w:rsidP="00B765A5">
            <w:pPr>
              <w:rPr>
                <w:b/>
                <w:bCs/>
                <w:color w:val="000000" w:themeColor="text1"/>
                <w:u w:val="single"/>
              </w:rPr>
            </w:pPr>
            <w:r w:rsidRPr="00282C24">
              <w:rPr>
                <w:b/>
                <w:bCs/>
                <w:color w:val="000000" w:themeColor="text1"/>
                <w:u w:val="single"/>
              </w:rPr>
              <w:t>本基金信息披露义务人包括基金管理人、基金托管人、召集基金份额持有人大会的基金份额持有人等法律法规和中国证监会规定的自然人、法人和</w:t>
            </w:r>
            <w:r w:rsidRPr="00282C24">
              <w:rPr>
                <w:rFonts w:hint="eastAsia"/>
                <w:b/>
                <w:bCs/>
                <w:color w:val="000000" w:themeColor="text1"/>
                <w:u w:val="single"/>
              </w:rPr>
              <w:t>非法人</w:t>
            </w:r>
            <w:r w:rsidRPr="00282C24">
              <w:rPr>
                <w:b/>
                <w:bCs/>
                <w:color w:val="000000" w:themeColor="text1"/>
                <w:u w:val="single"/>
              </w:rPr>
              <w:t>组织。</w:t>
            </w:r>
          </w:p>
          <w:p w:rsidR="000E70FC" w:rsidRPr="00282C24" w:rsidRDefault="000E70FC" w:rsidP="00B765A5">
            <w:pPr>
              <w:rPr>
                <w:b/>
                <w:bCs/>
                <w:color w:val="000000" w:themeColor="text1"/>
                <w:u w:val="single"/>
              </w:rPr>
            </w:pPr>
            <w:r w:rsidRPr="00282C24">
              <w:rPr>
                <w:b/>
                <w:bCs/>
                <w:color w:val="000000" w:themeColor="text1"/>
                <w:u w:val="single"/>
              </w:rPr>
              <w:t>本基金信息披露义务人</w:t>
            </w:r>
            <w:r w:rsidRPr="00282C24">
              <w:rPr>
                <w:rFonts w:hint="eastAsia"/>
                <w:b/>
                <w:bCs/>
                <w:color w:val="000000" w:themeColor="text1"/>
                <w:u w:val="single"/>
              </w:rPr>
              <w:t>以保护基金份额持有人利益为根本出发点，</w:t>
            </w:r>
            <w:r w:rsidRPr="00282C24">
              <w:rPr>
                <w:b/>
                <w:bCs/>
                <w:color w:val="000000" w:themeColor="text1"/>
                <w:u w:val="single"/>
              </w:rPr>
              <w:t>按照法律法规和中国证监会的规定披露基金信息，并保证所披露信息的真实性、准确性</w:t>
            </w:r>
            <w:r w:rsidRPr="00282C24">
              <w:rPr>
                <w:rFonts w:hint="eastAsia"/>
                <w:b/>
                <w:bCs/>
                <w:color w:val="000000" w:themeColor="text1"/>
                <w:u w:val="single"/>
              </w:rPr>
              <w:t>、</w:t>
            </w:r>
            <w:r w:rsidRPr="00282C24">
              <w:rPr>
                <w:b/>
                <w:bCs/>
                <w:color w:val="000000" w:themeColor="text1"/>
                <w:u w:val="single"/>
              </w:rPr>
              <w:t>完整性</w:t>
            </w:r>
            <w:r w:rsidRPr="00282C24">
              <w:rPr>
                <w:rFonts w:hint="eastAsia"/>
                <w:b/>
                <w:bCs/>
                <w:color w:val="000000" w:themeColor="text1"/>
                <w:u w:val="single"/>
              </w:rPr>
              <w:t>、及时性、简明性和易得性</w:t>
            </w:r>
            <w:r w:rsidRPr="00282C24">
              <w:rPr>
                <w:b/>
                <w:bCs/>
                <w:color w:val="000000" w:themeColor="text1"/>
                <w:u w:val="single"/>
              </w:rPr>
              <w:t>。</w:t>
            </w:r>
          </w:p>
          <w:p w:rsidR="000E70FC" w:rsidRPr="00282C24" w:rsidRDefault="000E70FC" w:rsidP="00B765A5">
            <w:pPr>
              <w:rPr>
                <w:b/>
                <w:bCs/>
                <w:color w:val="000000" w:themeColor="text1"/>
                <w:u w:val="single"/>
              </w:rPr>
            </w:pPr>
            <w:r w:rsidRPr="00282C24">
              <w:rPr>
                <w:b/>
                <w:bCs/>
                <w:color w:val="000000" w:themeColor="text1"/>
                <w:u w:val="single"/>
              </w:rPr>
              <w:t>本基金信息披露义务人应当在中国证监会规定时间内，将应予披露的基金信息通过中国证监会指定的</w:t>
            </w:r>
            <w:r w:rsidRPr="00282C24">
              <w:rPr>
                <w:rFonts w:hint="eastAsia"/>
                <w:b/>
                <w:bCs/>
                <w:color w:val="000000" w:themeColor="text1"/>
                <w:u w:val="single"/>
              </w:rPr>
              <w:t>全国性报刊（以下简称“指定报刊”）及指定互联网网站（以下简称“指定网站”，包括基金管理人网站、基金托管人网站、中国证监会基金电子披露网站）</w:t>
            </w:r>
            <w:r w:rsidRPr="00282C24">
              <w:rPr>
                <w:b/>
                <w:bCs/>
                <w:color w:val="000000" w:themeColor="text1"/>
                <w:u w:val="single"/>
              </w:rPr>
              <w:t>等媒介披露，并保证基金投资者能够按照基金合同约定的时间和方式查阅或者复制公开披露的信息资料。</w:t>
            </w:r>
          </w:p>
          <w:p w:rsidR="000E70FC" w:rsidRPr="00282C24" w:rsidRDefault="000E70FC" w:rsidP="00B765A5">
            <w:pPr>
              <w:rPr>
                <w:b/>
                <w:bCs/>
                <w:color w:val="000000" w:themeColor="text1"/>
                <w:u w:val="single"/>
              </w:rPr>
            </w:pPr>
            <w:r w:rsidRPr="00282C24">
              <w:rPr>
                <w:b/>
                <w:bCs/>
                <w:color w:val="000000" w:themeColor="text1"/>
                <w:u w:val="single"/>
              </w:rPr>
              <w:t>三、本基金信息披露义务人承诺公开披露的基金信息，不得有下列行为：</w:t>
            </w:r>
          </w:p>
          <w:p w:rsidR="000E70FC" w:rsidRPr="00282C24" w:rsidRDefault="000E70FC" w:rsidP="00B765A5">
            <w:pPr>
              <w:rPr>
                <w:b/>
                <w:bCs/>
                <w:color w:val="000000" w:themeColor="text1"/>
                <w:u w:val="single"/>
              </w:rPr>
            </w:pPr>
            <w:r w:rsidRPr="00282C24">
              <w:rPr>
                <w:b/>
                <w:bCs/>
                <w:color w:val="000000" w:themeColor="text1"/>
                <w:u w:val="single"/>
              </w:rPr>
              <w:t>1</w:t>
            </w:r>
            <w:r w:rsidRPr="00282C24">
              <w:rPr>
                <w:b/>
                <w:bCs/>
                <w:color w:val="000000" w:themeColor="text1"/>
                <w:u w:val="single"/>
              </w:rPr>
              <w:t>、虚假记载、误导性陈述或者重大遗漏；</w:t>
            </w:r>
          </w:p>
          <w:p w:rsidR="000E70FC" w:rsidRPr="00282C24" w:rsidRDefault="000E70FC" w:rsidP="00B765A5">
            <w:pPr>
              <w:rPr>
                <w:b/>
                <w:bCs/>
                <w:color w:val="000000" w:themeColor="text1"/>
                <w:u w:val="single"/>
              </w:rPr>
            </w:pPr>
            <w:r w:rsidRPr="00282C24">
              <w:rPr>
                <w:b/>
                <w:bCs/>
                <w:color w:val="000000" w:themeColor="text1"/>
                <w:u w:val="single"/>
              </w:rPr>
              <w:t>2</w:t>
            </w:r>
            <w:r w:rsidRPr="00282C24">
              <w:rPr>
                <w:b/>
                <w:bCs/>
                <w:color w:val="000000" w:themeColor="text1"/>
                <w:u w:val="single"/>
              </w:rPr>
              <w:t>、对证券投资业绩进行预测；</w:t>
            </w:r>
          </w:p>
          <w:p w:rsidR="000E70FC" w:rsidRPr="00282C24" w:rsidRDefault="000E70FC" w:rsidP="00B765A5">
            <w:pPr>
              <w:rPr>
                <w:b/>
                <w:bCs/>
                <w:color w:val="000000" w:themeColor="text1"/>
                <w:u w:val="single"/>
              </w:rPr>
            </w:pPr>
            <w:r w:rsidRPr="00282C24">
              <w:rPr>
                <w:b/>
                <w:bCs/>
                <w:color w:val="000000" w:themeColor="text1"/>
                <w:u w:val="single"/>
              </w:rPr>
              <w:t>3</w:t>
            </w:r>
            <w:r w:rsidRPr="00282C24">
              <w:rPr>
                <w:b/>
                <w:bCs/>
                <w:color w:val="000000" w:themeColor="text1"/>
                <w:u w:val="single"/>
              </w:rPr>
              <w:t>、违规承诺收益或者承担损失；</w:t>
            </w:r>
          </w:p>
          <w:p w:rsidR="000E70FC" w:rsidRPr="00282C24" w:rsidRDefault="000E70FC" w:rsidP="00B765A5">
            <w:pPr>
              <w:rPr>
                <w:b/>
                <w:bCs/>
                <w:color w:val="000000" w:themeColor="text1"/>
                <w:u w:val="single"/>
              </w:rPr>
            </w:pPr>
            <w:r w:rsidRPr="00282C24">
              <w:rPr>
                <w:b/>
                <w:bCs/>
                <w:color w:val="000000" w:themeColor="text1"/>
                <w:u w:val="single"/>
              </w:rPr>
              <w:t>4</w:t>
            </w:r>
            <w:r w:rsidRPr="00282C24">
              <w:rPr>
                <w:b/>
                <w:bCs/>
                <w:color w:val="000000" w:themeColor="text1"/>
                <w:u w:val="single"/>
              </w:rPr>
              <w:t>、诋毁其他基金管理人、基金托管人或者基金销售机构；</w:t>
            </w:r>
          </w:p>
          <w:p w:rsidR="000E70FC" w:rsidRPr="00282C24" w:rsidRDefault="000E70FC" w:rsidP="00B765A5">
            <w:pPr>
              <w:rPr>
                <w:b/>
                <w:bCs/>
                <w:color w:val="000000" w:themeColor="text1"/>
                <w:u w:val="single"/>
              </w:rPr>
            </w:pPr>
            <w:r w:rsidRPr="00282C24">
              <w:rPr>
                <w:b/>
                <w:bCs/>
                <w:color w:val="000000" w:themeColor="text1"/>
                <w:u w:val="single"/>
              </w:rPr>
              <w:t>5</w:t>
            </w:r>
            <w:r w:rsidRPr="00282C24">
              <w:rPr>
                <w:b/>
                <w:bCs/>
                <w:color w:val="000000" w:themeColor="text1"/>
                <w:u w:val="single"/>
              </w:rPr>
              <w:t>、登载任何自然人、法人</w:t>
            </w:r>
            <w:r w:rsidRPr="00282C24">
              <w:rPr>
                <w:rFonts w:hint="eastAsia"/>
                <w:b/>
                <w:bCs/>
                <w:color w:val="000000" w:themeColor="text1"/>
                <w:u w:val="single"/>
              </w:rPr>
              <w:t>和非法人</w:t>
            </w:r>
            <w:r w:rsidRPr="00282C24">
              <w:rPr>
                <w:b/>
                <w:bCs/>
                <w:color w:val="000000" w:themeColor="text1"/>
                <w:u w:val="single"/>
              </w:rPr>
              <w:t>组织的祝贺性、恭维性或推荐性文字；</w:t>
            </w:r>
          </w:p>
          <w:p w:rsidR="000E70FC" w:rsidRPr="00282C24" w:rsidRDefault="000E70FC" w:rsidP="00B765A5">
            <w:pPr>
              <w:rPr>
                <w:b/>
                <w:bCs/>
                <w:color w:val="000000" w:themeColor="text1"/>
                <w:u w:val="single"/>
              </w:rPr>
            </w:pPr>
            <w:r w:rsidRPr="00282C24">
              <w:rPr>
                <w:b/>
                <w:bCs/>
                <w:color w:val="000000" w:themeColor="text1"/>
                <w:u w:val="single"/>
              </w:rPr>
              <w:t>6</w:t>
            </w:r>
            <w:r w:rsidRPr="00282C24">
              <w:rPr>
                <w:b/>
                <w:bCs/>
                <w:color w:val="000000" w:themeColor="text1"/>
                <w:u w:val="single"/>
              </w:rPr>
              <w:t>、中国证监会禁止的其他行为。</w:t>
            </w:r>
          </w:p>
          <w:p w:rsidR="000E70FC" w:rsidRPr="00282C24" w:rsidRDefault="000E70FC" w:rsidP="00B765A5">
            <w:pPr>
              <w:rPr>
                <w:b/>
                <w:bCs/>
                <w:color w:val="000000" w:themeColor="text1"/>
                <w:u w:val="single"/>
              </w:rPr>
            </w:pPr>
            <w:r w:rsidRPr="00282C24">
              <w:rPr>
                <w:b/>
                <w:bCs/>
                <w:color w:val="000000" w:themeColor="text1"/>
                <w:u w:val="single"/>
              </w:rPr>
              <w:t>四、本基金公开披露的信息应采用中文文本。如同时采用外文文本的，基金信息披露义务人应保证</w:t>
            </w:r>
            <w:r w:rsidRPr="00282C24">
              <w:rPr>
                <w:rFonts w:hint="eastAsia"/>
                <w:b/>
                <w:bCs/>
                <w:color w:val="000000" w:themeColor="text1"/>
                <w:u w:val="single"/>
              </w:rPr>
              <w:t>不同</w:t>
            </w:r>
            <w:r w:rsidRPr="00282C24">
              <w:rPr>
                <w:b/>
                <w:bCs/>
                <w:color w:val="000000" w:themeColor="text1"/>
                <w:u w:val="single"/>
              </w:rPr>
              <w:t>文本的内容一致。</w:t>
            </w:r>
            <w:r w:rsidRPr="00282C24">
              <w:rPr>
                <w:rFonts w:hint="eastAsia"/>
                <w:b/>
                <w:bCs/>
                <w:color w:val="000000" w:themeColor="text1"/>
                <w:u w:val="single"/>
              </w:rPr>
              <w:t>不同</w:t>
            </w:r>
            <w:r w:rsidRPr="00282C24">
              <w:rPr>
                <w:b/>
                <w:bCs/>
                <w:color w:val="000000" w:themeColor="text1"/>
                <w:u w:val="single"/>
              </w:rPr>
              <w:t>文本</w:t>
            </w:r>
            <w:r w:rsidRPr="00282C24">
              <w:rPr>
                <w:rFonts w:hint="eastAsia"/>
                <w:b/>
                <w:bCs/>
                <w:color w:val="000000" w:themeColor="text1"/>
                <w:u w:val="single"/>
              </w:rPr>
              <w:t>之间</w:t>
            </w:r>
            <w:r w:rsidRPr="00282C24">
              <w:rPr>
                <w:b/>
                <w:bCs/>
                <w:color w:val="000000" w:themeColor="text1"/>
                <w:u w:val="single"/>
              </w:rPr>
              <w:t>发生歧义的，以中文文本为准。</w:t>
            </w:r>
          </w:p>
          <w:p w:rsidR="000E70FC" w:rsidRPr="00282C24" w:rsidRDefault="000E70FC" w:rsidP="00B765A5">
            <w:pPr>
              <w:rPr>
                <w:b/>
                <w:bCs/>
                <w:color w:val="000000" w:themeColor="text1"/>
                <w:u w:val="single"/>
              </w:rPr>
            </w:pPr>
            <w:r w:rsidRPr="00282C24">
              <w:rPr>
                <w:b/>
                <w:bCs/>
                <w:color w:val="000000" w:themeColor="text1"/>
                <w:u w:val="single"/>
              </w:rPr>
              <w:t>本基金公开披露的信息采用阿拉伯数字；除特别说明外，货币单位为人民币元。</w:t>
            </w:r>
          </w:p>
          <w:p w:rsidR="000E70FC" w:rsidRPr="00282C24" w:rsidRDefault="000E70FC" w:rsidP="00B765A5">
            <w:pPr>
              <w:rPr>
                <w:b/>
                <w:bCs/>
                <w:color w:val="000000" w:themeColor="text1"/>
                <w:u w:val="single"/>
              </w:rPr>
            </w:pPr>
            <w:r w:rsidRPr="00282C24">
              <w:rPr>
                <w:b/>
                <w:bCs/>
                <w:color w:val="000000" w:themeColor="text1"/>
                <w:u w:val="single"/>
              </w:rPr>
              <w:t>五、公开披露的基金信息</w:t>
            </w:r>
          </w:p>
          <w:p w:rsidR="000E70FC" w:rsidRPr="00282C24" w:rsidRDefault="000E70FC" w:rsidP="00B765A5">
            <w:pPr>
              <w:rPr>
                <w:b/>
                <w:bCs/>
                <w:color w:val="000000" w:themeColor="text1"/>
                <w:u w:val="single"/>
              </w:rPr>
            </w:pPr>
            <w:r w:rsidRPr="00282C24">
              <w:rPr>
                <w:b/>
                <w:bCs/>
                <w:color w:val="000000" w:themeColor="text1"/>
                <w:u w:val="single"/>
              </w:rPr>
              <w:t>公开披露的基金信息包括：</w:t>
            </w:r>
          </w:p>
          <w:p w:rsidR="000E70FC" w:rsidRPr="00282C24" w:rsidRDefault="000E70FC" w:rsidP="00B765A5">
            <w:pPr>
              <w:rPr>
                <w:b/>
                <w:bCs/>
                <w:color w:val="000000" w:themeColor="text1"/>
                <w:u w:val="single"/>
              </w:rPr>
            </w:pPr>
            <w:r w:rsidRPr="00282C24">
              <w:rPr>
                <w:b/>
                <w:bCs/>
                <w:color w:val="000000" w:themeColor="text1"/>
                <w:u w:val="single"/>
              </w:rPr>
              <w:t>（一）基金招募说明书、</w:t>
            </w:r>
            <w:r w:rsidRPr="00282C24">
              <w:rPr>
                <w:rFonts w:hint="eastAsia"/>
                <w:b/>
                <w:bCs/>
                <w:color w:val="000000" w:themeColor="text1"/>
                <w:u w:val="single"/>
              </w:rPr>
              <w:t>基金产品资料概要、</w:t>
            </w:r>
            <w:r w:rsidRPr="00282C24">
              <w:rPr>
                <w:b/>
                <w:bCs/>
                <w:color w:val="000000" w:themeColor="text1"/>
                <w:u w:val="single"/>
              </w:rPr>
              <w:t>基金合同、基金托管协议</w:t>
            </w:r>
          </w:p>
          <w:p w:rsidR="000E70FC" w:rsidRPr="00282C24" w:rsidRDefault="000E70FC" w:rsidP="00B765A5">
            <w:pPr>
              <w:rPr>
                <w:b/>
                <w:bCs/>
                <w:color w:val="000000" w:themeColor="text1"/>
                <w:u w:val="single"/>
              </w:rPr>
            </w:pPr>
            <w:r w:rsidRPr="00282C24">
              <w:rPr>
                <w:b/>
                <w:bCs/>
                <w:color w:val="000000" w:themeColor="text1"/>
                <w:u w:val="single"/>
              </w:rPr>
              <w:t>1</w:t>
            </w:r>
            <w:r w:rsidRPr="00282C24">
              <w:rPr>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0E70FC" w:rsidRPr="00282C24" w:rsidRDefault="000E70FC" w:rsidP="00B765A5">
            <w:pPr>
              <w:rPr>
                <w:b/>
                <w:bCs/>
                <w:color w:val="000000" w:themeColor="text1"/>
                <w:u w:val="single"/>
              </w:rPr>
            </w:pPr>
            <w:r w:rsidRPr="00282C24">
              <w:rPr>
                <w:b/>
                <w:bCs/>
                <w:color w:val="000000" w:themeColor="text1"/>
                <w:u w:val="single"/>
              </w:rPr>
              <w:t>2</w:t>
            </w:r>
            <w:r w:rsidRPr="00282C24">
              <w:rPr>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0E70FC" w:rsidRPr="00282C24" w:rsidRDefault="000E70FC" w:rsidP="00B765A5">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0E70FC" w:rsidRPr="00282C24" w:rsidRDefault="000E70FC" w:rsidP="00B765A5">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0E70FC" w:rsidRPr="00282C24" w:rsidRDefault="000E70FC" w:rsidP="00B765A5">
            <w:pPr>
              <w:rPr>
                <w:b/>
                <w:bCs/>
                <w:color w:val="000000" w:themeColor="text1"/>
                <w:u w:val="single"/>
              </w:rPr>
            </w:pPr>
            <w:r w:rsidRPr="00282C24">
              <w:rPr>
                <w:b/>
                <w:bCs/>
                <w:color w:val="000000" w:themeColor="text1"/>
                <w:u w:val="single"/>
              </w:rPr>
              <w:t>3</w:t>
            </w:r>
            <w:r w:rsidRPr="00282C24">
              <w:rPr>
                <w:b/>
                <w:bCs/>
                <w:color w:val="000000" w:themeColor="text1"/>
                <w:u w:val="single"/>
              </w:rPr>
              <w:t>、基金托管协议是界定基金托管人和基金管理人在基金财产保管及基金运作监督等活动中的权利、义务关系的法律文件。</w:t>
            </w:r>
          </w:p>
          <w:p w:rsidR="000E70FC" w:rsidRPr="00282C24" w:rsidRDefault="000E70FC" w:rsidP="00B765A5">
            <w:pPr>
              <w:rPr>
                <w:b/>
                <w:bCs/>
                <w:color w:val="000000" w:themeColor="text1"/>
                <w:u w:val="single"/>
              </w:rPr>
            </w:pPr>
            <w:r w:rsidRPr="00282C24">
              <w:rPr>
                <w:b/>
                <w:bCs/>
                <w:color w:val="000000" w:themeColor="text1"/>
                <w:u w:val="single"/>
              </w:rPr>
              <w:t>（二）基金份额发售公告</w:t>
            </w:r>
          </w:p>
          <w:p w:rsidR="000E70FC" w:rsidRPr="00282C24" w:rsidRDefault="000E70FC" w:rsidP="00B765A5">
            <w:pPr>
              <w:rPr>
                <w:b/>
                <w:bCs/>
                <w:color w:val="000000" w:themeColor="text1"/>
                <w:u w:val="single"/>
              </w:rPr>
            </w:pPr>
            <w:r w:rsidRPr="00282C24">
              <w:rPr>
                <w:b/>
                <w:bCs/>
                <w:color w:val="000000" w:themeColor="text1"/>
                <w:u w:val="single"/>
              </w:rPr>
              <w:t>基金管理人应当就基金份额发售的具体事宜编制基金份额发售公告，并在披露招募说明书的当日登载于指定媒介上。</w:t>
            </w:r>
          </w:p>
          <w:p w:rsidR="000E70FC" w:rsidRPr="00282C24" w:rsidRDefault="000E70FC" w:rsidP="00B765A5">
            <w:pPr>
              <w:rPr>
                <w:b/>
                <w:bCs/>
                <w:color w:val="000000" w:themeColor="text1"/>
                <w:u w:val="single"/>
              </w:rPr>
            </w:pPr>
            <w:r w:rsidRPr="00282C24">
              <w:rPr>
                <w:b/>
                <w:bCs/>
                <w:color w:val="000000" w:themeColor="text1"/>
                <w:u w:val="single"/>
              </w:rPr>
              <w:t>（三）基金合同生效公告</w:t>
            </w:r>
          </w:p>
          <w:p w:rsidR="000E70FC" w:rsidRPr="00282C24" w:rsidRDefault="000E70FC" w:rsidP="00B765A5">
            <w:pPr>
              <w:rPr>
                <w:b/>
                <w:bCs/>
                <w:color w:val="000000" w:themeColor="text1"/>
                <w:u w:val="single"/>
              </w:rPr>
            </w:pPr>
            <w:r w:rsidRPr="00282C24">
              <w:rPr>
                <w:b/>
                <w:bCs/>
                <w:color w:val="000000" w:themeColor="text1"/>
                <w:u w:val="single"/>
              </w:rPr>
              <w:t>基金管理人应当在收到中国证监会确认文件的次日在指定媒介上登载基金合同生效公告。</w:t>
            </w:r>
          </w:p>
          <w:p w:rsidR="000E70FC" w:rsidRPr="00282C24" w:rsidRDefault="000E70FC" w:rsidP="00B765A5">
            <w:pPr>
              <w:rPr>
                <w:b/>
                <w:bCs/>
                <w:color w:val="000000" w:themeColor="text1"/>
                <w:u w:val="single"/>
              </w:rPr>
            </w:pPr>
            <w:r w:rsidRPr="00282C24">
              <w:rPr>
                <w:b/>
                <w:bCs/>
                <w:color w:val="000000" w:themeColor="text1"/>
                <w:u w:val="single"/>
              </w:rPr>
              <w:t>（四）基金净值</w:t>
            </w:r>
            <w:r w:rsidRPr="00282C24">
              <w:rPr>
                <w:rFonts w:hint="eastAsia"/>
                <w:b/>
                <w:bCs/>
                <w:color w:val="000000" w:themeColor="text1"/>
                <w:u w:val="single"/>
              </w:rPr>
              <w:t>信息</w:t>
            </w:r>
          </w:p>
          <w:p w:rsidR="000E70FC" w:rsidRPr="00282C24" w:rsidRDefault="000E70FC" w:rsidP="00B765A5">
            <w:pPr>
              <w:rPr>
                <w:b/>
                <w:bCs/>
                <w:color w:val="000000" w:themeColor="text1"/>
                <w:u w:val="single"/>
              </w:rPr>
            </w:pPr>
            <w:r w:rsidRPr="00282C24">
              <w:rPr>
                <w:rFonts w:hint="eastAsia"/>
                <w:b/>
                <w:bCs/>
                <w:color w:val="000000" w:themeColor="text1"/>
                <w:u w:val="single"/>
              </w:rPr>
              <w:t>基金合同生效后，在开始办理基金份额申购或者赎回前，基金管理人应当至少每周在指定网站披露一次基金份额净值和基金份额累计净值。</w:t>
            </w:r>
          </w:p>
          <w:p w:rsidR="000E70FC" w:rsidRPr="00282C24" w:rsidRDefault="000E70FC" w:rsidP="00B765A5">
            <w:pPr>
              <w:rPr>
                <w:b/>
                <w:bCs/>
                <w:color w:val="000000" w:themeColor="text1"/>
                <w:u w:val="single"/>
              </w:rPr>
            </w:pPr>
            <w:r w:rsidRPr="00282C24">
              <w:rPr>
                <w:rFonts w:hint="eastAsia"/>
                <w:b/>
                <w:bCs/>
                <w:color w:val="000000" w:themeColor="text1"/>
                <w:u w:val="single"/>
              </w:rPr>
              <w:t>在开始办理基金份额申购或者赎回后，基金管理人应当在不晚于每个开放日的次日，通过指定网站、基金销售机构网站或者营业网点披露开放日的基金份额净值和基金份额累计净值。</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基金管理人应当在不晚于半年度和年度最后一日的次日，在指定网站披露半年度和年度最后一日的基金份额净值和基金份额累计净值。</w:t>
            </w:r>
          </w:p>
          <w:p w:rsidR="000E70FC" w:rsidRPr="00282C24" w:rsidRDefault="000E70FC" w:rsidP="00B765A5">
            <w:pPr>
              <w:rPr>
                <w:b/>
                <w:bCs/>
                <w:color w:val="000000" w:themeColor="text1"/>
                <w:u w:val="single"/>
              </w:rPr>
            </w:pPr>
            <w:r w:rsidRPr="00282C24">
              <w:rPr>
                <w:b/>
                <w:bCs/>
                <w:color w:val="000000" w:themeColor="text1"/>
                <w:u w:val="single"/>
              </w:rPr>
              <w:t>（五）基金份额申购、赎回价格</w:t>
            </w:r>
          </w:p>
          <w:p w:rsidR="000E70FC" w:rsidRPr="00282C24" w:rsidRDefault="000E70FC" w:rsidP="00B765A5">
            <w:pPr>
              <w:rPr>
                <w:b/>
                <w:bCs/>
                <w:color w:val="000000" w:themeColor="text1"/>
                <w:u w:val="single"/>
              </w:rPr>
            </w:pPr>
            <w:r w:rsidRPr="00282C24">
              <w:rPr>
                <w:b/>
                <w:bCs/>
                <w:color w:val="000000" w:themeColor="text1"/>
                <w:u w:val="single"/>
              </w:rPr>
              <w:t>基金管理人应当在基金合同、招募说明书等信息披露文件上载</w:t>
            </w:r>
            <w:proofErr w:type="gramStart"/>
            <w:r w:rsidRPr="00282C24">
              <w:rPr>
                <w:b/>
                <w:bCs/>
                <w:color w:val="000000" w:themeColor="text1"/>
                <w:u w:val="single"/>
              </w:rPr>
              <w:t>明基金</w:t>
            </w:r>
            <w:proofErr w:type="gramEnd"/>
            <w:r w:rsidRPr="00282C24">
              <w:rPr>
                <w:b/>
                <w:bCs/>
                <w:color w:val="000000" w:themeColor="text1"/>
                <w:u w:val="single"/>
              </w:rPr>
              <w:t>份额申购、赎回价格的计算方式及有关申购、赎回费率，并保证投资者能够在基金</w:t>
            </w:r>
            <w:r w:rsidRPr="00282C24">
              <w:rPr>
                <w:rFonts w:hint="eastAsia"/>
                <w:b/>
                <w:bCs/>
                <w:color w:val="000000" w:themeColor="text1"/>
                <w:u w:val="single"/>
              </w:rPr>
              <w:t>销售机构网站或者营业</w:t>
            </w:r>
            <w:r w:rsidRPr="00282C24">
              <w:rPr>
                <w:b/>
                <w:bCs/>
                <w:color w:val="000000" w:themeColor="text1"/>
                <w:u w:val="single"/>
              </w:rPr>
              <w:t>网点查阅或者复制前述信息资料。</w:t>
            </w:r>
          </w:p>
          <w:p w:rsidR="000E70FC" w:rsidRPr="00282C24" w:rsidRDefault="000E70FC" w:rsidP="00B765A5">
            <w:pPr>
              <w:rPr>
                <w:b/>
                <w:bCs/>
                <w:color w:val="000000" w:themeColor="text1"/>
                <w:u w:val="single"/>
              </w:rPr>
            </w:pPr>
            <w:r w:rsidRPr="00282C24">
              <w:rPr>
                <w:b/>
                <w:bCs/>
                <w:color w:val="000000" w:themeColor="text1"/>
                <w:u w:val="single"/>
              </w:rPr>
              <w:t>（六）基金定期报告，包括基金年度报告、基金</w:t>
            </w:r>
            <w:r w:rsidRPr="00282C24">
              <w:rPr>
                <w:rFonts w:hint="eastAsia"/>
                <w:b/>
                <w:bCs/>
                <w:color w:val="000000" w:themeColor="text1"/>
                <w:u w:val="single"/>
              </w:rPr>
              <w:t>中期</w:t>
            </w:r>
            <w:r w:rsidRPr="00282C24">
              <w:rPr>
                <w:b/>
                <w:bCs/>
                <w:color w:val="000000" w:themeColor="text1"/>
                <w:u w:val="single"/>
              </w:rPr>
              <w:t>报告和基金季度报告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0E70FC" w:rsidRPr="00282C24" w:rsidRDefault="000E70FC" w:rsidP="00B765A5">
            <w:pPr>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0E70FC" w:rsidRPr="00282C24" w:rsidRDefault="000E70FC" w:rsidP="00B765A5">
            <w:pPr>
              <w:rPr>
                <w:b/>
                <w:bCs/>
                <w:color w:val="000000" w:themeColor="text1"/>
                <w:u w:val="single"/>
              </w:rPr>
            </w:pPr>
            <w:r w:rsidRPr="00282C24">
              <w:rPr>
                <w:b/>
                <w:bCs/>
                <w:color w:val="000000" w:themeColor="text1"/>
                <w:u w:val="single"/>
              </w:rPr>
              <w:t>本基金持续运作过程中</w:t>
            </w:r>
            <w:r w:rsidRPr="00282C24">
              <w:rPr>
                <w:rFonts w:hint="eastAsia"/>
                <w:b/>
                <w:bCs/>
                <w:color w:val="000000" w:themeColor="text1"/>
                <w:u w:val="single"/>
              </w:rPr>
              <w:t>，</w:t>
            </w:r>
            <w:r w:rsidRPr="00282C24">
              <w:rPr>
                <w:b/>
                <w:bCs/>
                <w:color w:val="000000" w:themeColor="text1"/>
                <w:u w:val="single"/>
              </w:rPr>
              <w:t>应当在基金年度报告和</w:t>
            </w:r>
            <w:r w:rsidRPr="00282C24">
              <w:rPr>
                <w:rFonts w:hint="eastAsia"/>
                <w:b/>
                <w:bCs/>
                <w:color w:val="000000" w:themeColor="text1"/>
                <w:u w:val="single"/>
              </w:rPr>
              <w:t>中期</w:t>
            </w:r>
            <w:r w:rsidRPr="00282C24">
              <w:rPr>
                <w:b/>
                <w:bCs/>
                <w:color w:val="000000" w:themeColor="text1"/>
                <w:u w:val="single"/>
              </w:rPr>
              <w:t>报告中披露基金组合资产情况及其流动性风险分析等。</w:t>
            </w:r>
          </w:p>
          <w:p w:rsidR="000E70FC" w:rsidRPr="00282C24" w:rsidRDefault="000E70FC" w:rsidP="00B765A5">
            <w:pPr>
              <w:rPr>
                <w:b/>
                <w:bCs/>
                <w:color w:val="000000" w:themeColor="text1"/>
                <w:u w:val="single"/>
              </w:rPr>
            </w:pPr>
            <w:r w:rsidRPr="00282C24">
              <w:rPr>
                <w:b/>
                <w:bCs/>
                <w:color w:val="000000" w:themeColor="text1"/>
                <w:u w:val="single"/>
              </w:rPr>
              <w:t>如报告期内出现单一投资者持有基金份额达到或超过基金总份额</w:t>
            </w:r>
            <w:r w:rsidRPr="00282C24">
              <w:rPr>
                <w:b/>
                <w:bCs/>
                <w:color w:val="000000" w:themeColor="text1"/>
                <w:u w:val="single"/>
              </w:rPr>
              <w:t>20%</w:t>
            </w:r>
            <w:r w:rsidRPr="00282C24">
              <w:rPr>
                <w:b/>
                <w:bCs/>
                <w:color w:val="000000" w:themeColor="text1"/>
                <w:u w:val="single"/>
              </w:rPr>
              <w:t>的情形，为保障其他投资者的权益，基金管理人至少应当在基金定期报告</w:t>
            </w:r>
            <w:r w:rsidRPr="00282C24">
              <w:rPr>
                <w:rFonts w:hint="eastAsia"/>
                <w:b/>
                <w:bCs/>
                <w:color w:val="000000" w:themeColor="text1"/>
                <w:u w:val="single"/>
              </w:rPr>
              <w:t>“</w:t>
            </w:r>
            <w:r w:rsidRPr="00282C24">
              <w:rPr>
                <w:b/>
                <w:bCs/>
                <w:color w:val="000000" w:themeColor="text1"/>
                <w:u w:val="single"/>
              </w:rPr>
              <w:t>影响投资者决策的其他重要信息</w:t>
            </w:r>
            <w:r w:rsidRPr="00282C24">
              <w:rPr>
                <w:rFonts w:hint="eastAsia"/>
                <w:b/>
                <w:bCs/>
                <w:color w:val="000000" w:themeColor="text1"/>
                <w:u w:val="single"/>
              </w:rPr>
              <w:t>”</w:t>
            </w:r>
            <w:r w:rsidRPr="00282C24">
              <w:rPr>
                <w:b/>
                <w:bCs/>
                <w:color w:val="000000" w:themeColor="text1"/>
                <w:u w:val="single"/>
              </w:rPr>
              <w:t>项下披露该投资者的类别、报告期末持有份额及占比、报告期内持有份额变化情况及产品的特有风险，中国证监会认定的特殊情形除外。</w:t>
            </w:r>
          </w:p>
          <w:p w:rsidR="000E70FC" w:rsidRPr="00282C24" w:rsidRDefault="000E70FC" w:rsidP="00B765A5">
            <w:pPr>
              <w:rPr>
                <w:b/>
                <w:bCs/>
                <w:color w:val="000000" w:themeColor="text1"/>
                <w:u w:val="single"/>
              </w:rPr>
            </w:pPr>
            <w:r w:rsidRPr="00282C24">
              <w:rPr>
                <w:b/>
                <w:bCs/>
                <w:color w:val="000000" w:themeColor="text1"/>
                <w:u w:val="single"/>
              </w:rPr>
              <w:t>（七）临时报告</w:t>
            </w:r>
          </w:p>
          <w:p w:rsidR="000E70FC" w:rsidRPr="00282C24" w:rsidRDefault="000E70FC" w:rsidP="00B765A5">
            <w:pPr>
              <w:rPr>
                <w:b/>
                <w:bCs/>
                <w:color w:val="000000" w:themeColor="text1"/>
                <w:u w:val="single"/>
              </w:rPr>
            </w:pPr>
            <w:r w:rsidRPr="00282C24">
              <w:rPr>
                <w:b/>
                <w:bCs/>
                <w:color w:val="000000" w:themeColor="text1"/>
                <w:u w:val="single"/>
              </w:rPr>
              <w:t>本基金发生重大事件，有关信息披露义务人应当在</w:t>
            </w:r>
            <w:r w:rsidRPr="00282C24">
              <w:rPr>
                <w:b/>
                <w:bCs/>
                <w:color w:val="000000" w:themeColor="text1"/>
                <w:u w:val="single"/>
              </w:rPr>
              <w:t>2</w:t>
            </w:r>
            <w:r w:rsidRPr="00282C24">
              <w:rPr>
                <w:b/>
                <w:bCs/>
                <w:color w:val="000000" w:themeColor="text1"/>
                <w:u w:val="single"/>
              </w:rPr>
              <w:t>日内编制临时报告书，</w:t>
            </w:r>
            <w:r w:rsidRPr="00282C24">
              <w:rPr>
                <w:rFonts w:hint="eastAsia"/>
                <w:b/>
                <w:bCs/>
                <w:color w:val="000000" w:themeColor="text1"/>
                <w:u w:val="single"/>
              </w:rPr>
              <w:t>并登载在指定报刊和指定网站上</w:t>
            </w:r>
            <w:r w:rsidRPr="00282C24">
              <w:rPr>
                <w:b/>
                <w:bCs/>
                <w:color w:val="000000" w:themeColor="text1"/>
                <w:u w:val="single"/>
              </w:rPr>
              <w:t>。</w:t>
            </w:r>
          </w:p>
          <w:p w:rsidR="000E70FC" w:rsidRPr="00282C24" w:rsidRDefault="000E70FC" w:rsidP="00B765A5">
            <w:pPr>
              <w:rPr>
                <w:b/>
                <w:bCs/>
                <w:color w:val="000000" w:themeColor="text1"/>
                <w:u w:val="single"/>
              </w:rPr>
            </w:pPr>
            <w:r w:rsidRPr="00282C24">
              <w:rPr>
                <w:b/>
                <w:bCs/>
                <w:color w:val="000000" w:themeColor="text1"/>
                <w:u w:val="single"/>
              </w:rPr>
              <w:t>前款所称重大事件，是指可能对基金份额持有人权益或者基金份额的价格产生重大影响的下列事件：</w:t>
            </w:r>
          </w:p>
          <w:p w:rsidR="000E70FC" w:rsidRPr="00282C24" w:rsidRDefault="000E70FC"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、基金份额持有人大会的召开及决定的事项；</w:t>
            </w:r>
          </w:p>
          <w:p w:rsidR="000E70FC" w:rsidRPr="00282C24" w:rsidRDefault="000E70FC"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、基金合同终止、基金清算；</w:t>
            </w:r>
          </w:p>
          <w:p w:rsidR="000E70FC" w:rsidRPr="00282C24" w:rsidRDefault="000E70FC"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、转换基金运作方式、基金合并；</w:t>
            </w:r>
          </w:p>
          <w:p w:rsidR="000E70FC" w:rsidRPr="00282C24" w:rsidRDefault="000E70FC" w:rsidP="00B765A5">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、更换基金管理人、基金托管人、基金份额登记机构，基金改聘会计师事务所；</w:t>
            </w:r>
          </w:p>
          <w:p w:rsidR="000E70FC" w:rsidRPr="00282C24" w:rsidRDefault="000E70FC" w:rsidP="00B765A5">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、基金管理人委托基金服务机构代为办理基金的份额登记、核算、估值等事项，基金托管人委托基金服务机构代为办理基金的核算、估值、复核等事项；</w:t>
            </w:r>
          </w:p>
          <w:p w:rsidR="000E70FC" w:rsidRPr="00282C24" w:rsidRDefault="000E70FC" w:rsidP="00B765A5">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、基金管理人、基金托管人的法定名称、住所发生变更；</w:t>
            </w:r>
          </w:p>
          <w:p w:rsidR="000E70FC" w:rsidRPr="00282C24" w:rsidRDefault="000E70FC" w:rsidP="00B765A5">
            <w:pPr>
              <w:rPr>
                <w:b/>
                <w:bCs/>
                <w:color w:val="000000" w:themeColor="text1"/>
                <w:u w:val="single"/>
              </w:rPr>
            </w:pPr>
            <w:r w:rsidRPr="00282C24">
              <w:rPr>
                <w:rFonts w:hint="eastAsia"/>
                <w:b/>
                <w:bCs/>
                <w:color w:val="000000" w:themeColor="text1"/>
                <w:u w:val="single"/>
              </w:rPr>
              <w:t>7</w:t>
            </w:r>
            <w:r w:rsidRPr="00282C24">
              <w:rPr>
                <w:rFonts w:hint="eastAsia"/>
                <w:b/>
                <w:bCs/>
                <w:color w:val="000000" w:themeColor="text1"/>
                <w:u w:val="single"/>
              </w:rPr>
              <w:t>、基金管理人变更持有百分之五以上股权的股东、变更基金管理人的实际控制人；</w:t>
            </w:r>
          </w:p>
          <w:p w:rsidR="000E70FC" w:rsidRPr="00282C24" w:rsidRDefault="000E70FC" w:rsidP="00B765A5">
            <w:pPr>
              <w:rPr>
                <w:b/>
                <w:bCs/>
                <w:color w:val="000000" w:themeColor="text1"/>
                <w:u w:val="single"/>
              </w:rPr>
            </w:pPr>
            <w:r w:rsidRPr="00282C24">
              <w:rPr>
                <w:b/>
                <w:bCs/>
                <w:color w:val="000000" w:themeColor="text1"/>
                <w:u w:val="single"/>
              </w:rPr>
              <w:t>8</w:t>
            </w:r>
            <w:r w:rsidRPr="00282C24">
              <w:rPr>
                <w:b/>
                <w:bCs/>
                <w:color w:val="000000" w:themeColor="text1"/>
                <w:u w:val="single"/>
              </w:rPr>
              <w:t>、基金募集期延长；</w:t>
            </w:r>
          </w:p>
          <w:p w:rsidR="000E70FC" w:rsidRPr="00282C24" w:rsidRDefault="000E70FC" w:rsidP="00B765A5">
            <w:pPr>
              <w:rPr>
                <w:b/>
                <w:bCs/>
                <w:color w:val="000000" w:themeColor="text1"/>
                <w:u w:val="single"/>
              </w:rPr>
            </w:pPr>
            <w:r w:rsidRPr="00282C24">
              <w:rPr>
                <w:rFonts w:hint="eastAsia"/>
                <w:b/>
                <w:bCs/>
                <w:color w:val="000000" w:themeColor="text1"/>
                <w:u w:val="single"/>
              </w:rPr>
              <w:t>9</w:t>
            </w:r>
            <w:r w:rsidRPr="00282C24">
              <w:rPr>
                <w:rFonts w:hint="eastAsia"/>
                <w:b/>
                <w:bCs/>
                <w:color w:val="000000" w:themeColor="text1"/>
                <w:u w:val="single"/>
              </w:rPr>
              <w:t>、基金管理人高级管理人员、基金经理和基金托管人专门基金托管部门负责人发生变动；</w:t>
            </w:r>
          </w:p>
          <w:p w:rsidR="000E70FC" w:rsidRPr="00282C24" w:rsidRDefault="000E70FC" w:rsidP="00B765A5">
            <w:pPr>
              <w:rPr>
                <w:b/>
                <w:bCs/>
                <w:color w:val="000000" w:themeColor="text1"/>
                <w:u w:val="single"/>
              </w:rPr>
            </w:pPr>
            <w:r w:rsidRPr="00282C24">
              <w:rPr>
                <w:rFonts w:hint="eastAsia"/>
                <w:b/>
                <w:bCs/>
                <w:color w:val="000000" w:themeColor="text1"/>
                <w:u w:val="single"/>
              </w:rPr>
              <w:t>10</w:t>
            </w:r>
            <w:r w:rsidRPr="00282C24">
              <w:rPr>
                <w:rFonts w:hint="eastAsia"/>
                <w:b/>
                <w:bCs/>
                <w:color w:val="000000" w:themeColor="text1"/>
                <w:u w:val="single"/>
              </w:rPr>
              <w:t>、基金管理人的董事在最近</w:t>
            </w:r>
            <w:r w:rsidRPr="00282C24">
              <w:rPr>
                <w:rFonts w:hint="eastAsia"/>
                <w:b/>
                <w:bCs/>
                <w:color w:val="000000" w:themeColor="text1"/>
                <w:u w:val="single"/>
              </w:rPr>
              <w:t>12</w:t>
            </w:r>
            <w:r w:rsidRPr="00282C24">
              <w:rPr>
                <w:rFonts w:hint="eastAsia"/>
                <w:b/>
                <w:bCs/>
                <w:color w:val="000000" w:themeColor="text1"/>
                <w:u w:val="single"/>
              </w:rPr>
              <w:t>个月内变更超过百分之五十，基金管理人、基金托管人专门基金托管部门的主要业务人员在最近</w:t>
            </w:r>
            <w:r w:rsidRPr="00282C24">
              <w:rPr>
                <w:rFonts w:hint="eastAsia"/>
                <w:b/>
                <w:bCs/>
                <w:color w:val="000000" w:themeColor="text1"/>
                <w:u w:val="single"/>
              </w:rPr>
              <w:t>12</w:t>
            </w:r>
            <w:r w:rsidRPr="00282C24">
              <w:rPr>
                <w:rFonts w:hint="eastAsia"/>
                <w:b/>
                <w:bCs/>
                <w:color w:val="000000" w:themeColor="text1"/>
                <w:u w:val="single"/>
              </w:rPr>
              <w:t>个月内变动超过百分之三十；</w:t>
            </w:r>
          </w:p>
          <w:p w:rsidR="000E70FC" w:rsidRPr="00282C24" w:rsidRDefault="000E70FC" w:rsidP="00B765A5">
            <w:pPr>
              <w:rPr>
                <w:b/>
                <w:bCs/>
                <w:color w:val="000000" w:themeColor="text1"/>
                <w:u w:val="single"/>
              </w:rPr>
            </w:pPr>
            <w:r w:rsidRPr="00282C24">
              <w:rPr>
                <w:rFonts w:hint="eastAsia"/>
                <w:b/>
                <w:bCs/>
                <w:color w:val="000000" w:themeColor="text1"/>
                <w:u w:val="single"/>
              </w:rPr>
              <w:t>11</w:t>
            </w:r>
            <w:r w:rsidRPr="00282C24">
              <w:rPr>
                <w:rFonts w:hint="eastAsia"/>
                <w:b/>
                <w:bCs/>
                <w:color w:val="000000" w:themeColor="text1"/>
                <w:u w:val="single"/>
              </w:rPr>
              <w:t>、涉及基金财产、基金管理业务、基金托管业务的诉讼或仲裁；</w:t>
            </w:r>
          </w:p>
          <w:p w:rsidR="000E70FC" w:rsidRPr="00282C24" w:rsidRDefault="000E70FC" w:rsidP="00B765A5">
            <w:pPr>
              <w:rPr>
                <w:b/>
                <w:bCs/>
                <w:color w:val="000000" w:themeColor="text1"/>
                <w:u w:val="single"/>
              </w:rPr>
            </w:pPr>
            <w:r w:rsidRPr="00282C24">
              <w:rPr>
                <w:rFonts w:hint="eastAsia"/>
                <w:b/>
                <w:bCs/>
                <w:color w:val="000000" w:themeColor="text1"/>
                <w:u w:val="single"/>
              </w:rPr>
              <w:t>12</w:t>
            </w:r>
            <w:r w:rsidRPr="00282C24">
              <w:rPr>
                <w:rFonts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0E70FC" w:rsidRPr="00282C24" w:rsidRDefault="000E70FC" w:rsidP="00B765A5">
            <w:pPr>
              <w:rPr>
                <w:b/>
                <w:bCs/>
                <w:color w:val="000000" w:themeColor="text1"/>
                <w:u w:val="single"/>
              </w:rPr>
            </w:pPr>
            <w:r w:rsidRPr="00282C24">
              <w:rPr>
                <w:rFonts w:hint="eastAsia"/>
                <w:b/>
                <w:bCs/>
                <w:color w:val="000000" w:themeColor="text1"/>
                <w:u w:val="single"/>
              </w:rPr>
              <w:t>13</w:t>
            </w:r>
            <w:r w:rsidRPr="00282C24">
              <w:rPr>
                <w:rFonts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E70FC" w:rsidRPr="00282C24" w:rsidRDefault="000E70FC" w:rsidP="00B765A5">
            <w:pPr>
              <w:rPr>
                <w:b/>
                <w:bCs/>
                <w:color w:val="000000" w:themeColor="text1"/>
                <w:u w:val="single"/>
              </w:rPr>
            </w:pPr>
            <w:r w:rsidRPr="00282C24">
              <w:rPr>
                <w:rFonts w:hint="eastAsia"/>
                <w:b/>
                <w:bCs/>
                <w:color w:val="000000" w:themeColor="text1"/>
                <w:u w:val="single"/>
              </w:rPr>
              <w:t>14</w:t>
            </w:r>
            <w:r w:rsidRPr="00282C24">
              <w:rPr>
                <w:rFonts w:hint="eastAsia"/>
                <w:b/>
                <w:bCs/>
                <w:color w:val="000000" w:themeColor="text1"/>
                <w:u w:val="single"/>
              </w:rPr>
              <w:t>、基金收益分配事项；</w:t>
            </w:r>
          </w:p>
          <w:p w:rsidR="000E70FC" w:rsidRPr="00282C24" w:rsidRDefault="000E70FC" w:rsidP="00B765A5">
            <w:pPr>
              <w:rPr>
                <w:b/>
                <w:bCs/>
                <w:color w:val="000000" w:themeColor="text1"/>
                <w:u w:val="single"/>
              </w:rPr>
            </w:pPr>
            <w:r w:rsidRPr="00282C24">
              <w:rPr>
                <w:rFonts w:hint="eastAsia"/>
                <w:b/>
                <w:bCs/>
                <w:color w:val="000000" w:themeColor="text1"/>
                <w:u w:val="single"/>
              </w:rPr>
              <w:t>15</w:t>
            </w:r>
            <w:r w:rsidRPr="00282C24">
              <w:rPr>
                <w:rFonts w:hint="eastAsia"/>
                <w:b/>
                <w:bCs/>
                <w:color w:val="000000" w:themeColor="text1"/>
                <w:u w:val="single"/>
              </w:rPr>
              <w:t>、管理费、托管费、申购费、赎回费等费用计提标准、计提方式和费率发生变更；</w:t>
            </w:r>
          </w:p>
          <w:p w:rsidR="000E70FC" w:rsidRPr="00282C24" w:rsidRDefault="000E70FC" w:rsidP="00B765A5">
            <w:pPr>
              <w:rPr>
                <w:b/>
                <w:bCs/>
                <w:color w:val="000000" w:themeColor="text1"/>
                <w:u w:val="single"/>
              </w:rPr>
            </w:pPr>
            <w:r w:rsidRPr="00282C24">
              <w:rPr>
                <w:rFonts w:hint="eastAsia"/>
                <w:b/>
                <w:bCs/>
                <w:color w:val="000000" w:themeColor="text1"/>
                <w:u w:val="single"/>
              </w:rPr>
              <w:t>16</w:t>
            </w:r>
            <w:r w:rsidRPr="00282C24">
              <w:rPr>
                <w:rFonts w:hint="eastAsia"/>
                <w:b/>
                <w:bCs/>
                <w:color w:val="000000" w:themeColor="text1"/>
                <w:u w:val="single"/>
              </w:rPr>
              <w:t>、基金份额净值计价错误</w:t>
            </w:r>
            <w:proofErr w:type="gramStart"/>
            <w:r w:rsidRPr="00282C24">
              <w:rPr>
                <w:rFonts w:hint="eastAsia"/>
                <w:b/>
                <w:bCs/>
                <w:color w:val="000000" w:themeColor="text1"/>
                <w:u w:val="single"/>
              </w:rPr>
              <w:t>达基金</w:t>
            </w:r>
            <w:proofErr w:type="gramEnd"/>
            <w:r w:rsidRPr="00282C24">
              <w:rPr>
                <w:rFonts w:hint="eastAsia"/>
                <w:b/>
                <w:bCs/>
                <w:color w:val="000000" w:themeColor="text1"/>
                <w:u w:val="single"/>
              </w:rPr>
              <w:t>份额净值百分之零点五；</w:t>
            </w:r>
          </w:p>
          <w:p w:rsidR="000E70FC" w:rsidRPr="00282C24" w:rsidRDefault="000E70FC" w:rsidP="00B765A5">
            <w:pPr>
              <w:rPr>
                <w:b/>
                <w:bCs/>
                <w:color w:val="000000" w:themeColor="text1"/>
                <w:u w:val="single"/>
              </w:rPr>
            </w:pPr>
            <w:r w:rsidRPr="00282C24">
              <w:rPr>
                <w:rFonts w:hint="eastAsia"/>
                <w:b/>
                <w:bCs/>
                <w:color w:val="000000" w:themeColor="text1"/>
                <w:u w:val="single"/>
              </w:rPr>
              <w:t>17</w:t>
            </w:r>
            <w:r w:rsidRPr="00282C24">
              <w:rPr>
                <w:rFonts w:hint="eastAsia"/>
                <w:b/>
                <w:bCs/>
                <w:color w:val="000000" w:themeColor="text1"/>
                <w:u w:val="single"/>
              </w:rPr>
              <w:t>、本基金开始办理申购、赎回；</w:t>
            </w:r>
          </w:p>
          <w:p w:rsidR="000E70FC" w:rsidRPr="00282C24" w:rsidRDefault="000E70FC" w:rsidP="00B765A5">
            <w:pPr>
              <w:rPr>
                <w:b/>
                <w:bCs/>
                <w:color w:val="000000" w:themeColor="text1"/>
                <w:u w:val="single"/>
              </w:rPr>
            </w:pPr>
            <w:r w:rsidRPr="00282C24">
              <w:rPr>
                <w:rFonts w:hint="eastAsia"/>
                <w:b/>
                <w:bCs/>
                <w:color w:val="000000" w:themeColor="text1"/>
                <w:u w:val="single"/>
              </w:rPr>
              <w:t>18</w:t>
            </w:r>
            <w:r w:rsidRPr="00282C24">
              <w:rPr>
                <w:rFonts w:hint="eastAsia"/>
                <w:b/>
                <w:bCs/>
                <w:color w:val="000000" w:themeColor="text1"/>
                <w:u w:val="single"/>
              </w:rPr>
              <w:t>、本基金发生巨额赎回并延期办理；</w:t>
            </w:r>
          </w:p>
          <w:p w:rsidR="000E70FC" w:rsidRPr="00282C24" w:rsidRDefault="000E70FC" w:rsidP="00B765A5">
            <w:pPr>
              <w:rPr>
                <w:b/>
                <w:bCs/>
                <w:color w:val="000000" w:themeColor="text1"/>
                <w:u w:val="single"/>
              </w:rPr>
            </w:pPr>
            <w:r w:rsidRPr="00282C24">
              <w:rPr>
                <w:rFonts w:hint="eastAsia"/>
                <w:b/>
                <w:bCs/>
                <w:color w:val="000000" w:themeColor="text1"/>
                <w:u w:val="single"/>
              </w:rPr>
              <w:t>19</w:t>
            </w:r>
            <w:r w:rsidRPr="00282C24">
              <w:rPr>
                <w:rFonts w:hint="eastAsia"/>
                <w:b/>
                <w:bCs/>
                <w:color w:val="000000" w:themeColor="text1"/>
                <w:u w:val="single"/>
              </w:rPr>
              <w:t>、本基金连续发生巨额赎回并暂停接受赎回申请或延缓支付赎回款项；</w:t>
            </w:r>
          </w:p>
          <w:p w:rsidR="000E70FC" w:rsidRPr="00282C24" w:rsidRDefault="000E70FC" w:rsidP="00B765A5">
            <w:pPr>
              <w:rPr>
                <w:b/>
                <w:bCs/>
                <w:color w:val="000000" w:themeColor="text1"/>
                <w:u w:val="single"/>
              </w:rPr>
            </w:pPr>
            <w:r w:rsidRPr="00282C24">
              <w:rPr>
                <w:rFonts w:hint="eastAsia"/>
                <w:b/>
                <w:bCs/>
                <w:color w:val="000000" w:themeColor="text1"/>
                <w:u w:val="single"/>
              </w:rPr>
              <w:t>20</w:t>
            </w:r>
            <w:r w:rsidRPr="00282C24">
              <w:rPr>
                <w:rFonts w:hint="eastAsia"/>
                <w:b/>
                <w:bCs/>
                <w:color w:val="000000" w:themeColor="text1"/>
                <w:u w:val="single"/>
              </w:rPr>
              <w:t>、本基金暂停接受申购、赎回申请或重新接受申购、赎回申请；</w:t>
            </w:r>
          </w:p>
          <w:p w:rsidR="000E70FC" w:rsidRPr="00282C24" w:rsidRDefault="000E70FC" w:rsidP="00B765A5">
            <w:pPr>
              <w:rPr>
                <w:b/>
                <w:bCs/>
                <w:color w:val="000000" w:themeColor="text1"/>
                <w:u w:val="single"/>
              </w:rPr>
            </w:pPr>
            <w:r w:rsidRPr="00282C24">
              <w:rPr>
                <w:rFonts w:hint="eastAsia"/>
                <w:b/>
                <w:bCs/>
                <w:color w:val="000000" w:themeColor="text1"/>
                <w:u w:val="single"/>
              </w:rPr>
              <w:t>21</w:t>
            </w:r>
            <w:r w:rsidRPr="00282C24">
              <w:rPr>
                <w:rFonts w:hint="eastAsia"/>
                <w:b/>
                <w:bCs/>
                <w:color w:val="000000" w:themeColor="text1"/>
                <w:u w:val="single"/>
              </w:rPr>
              <w:t>、增加、取消或者调整基金份额类别设置、</w:t>
            </w:r>
            <w:r w:rsidRPr="00282C24">
              <w:rPr>
                <w:b/>
                <w:bCs/>
                <w:color w:val="000000" w:themeColor="text1"/>
                <w:u w:val="single"/>
              </w:rPr>
              <w:t>变更收费方式或者停止现有基金份额的销售</w:t>
            </w:r>
            <w:r w:rsidRPr="00282C24">
              <w:rPr>
                <w:rFonts w:hint="eastAsia"/>
                <w:b/>
                <w:bCs/>
                <w:color w:val="000000" w:themeColor="text1"/>
                <w:u w:val="single"/>
              </w:rPr>
              <w:t>及</w:t>
            </w:r>
            <w:r w:rsidRPr="00282C24">
              <w:rPr>
                <w:b/>
                <w:bCs/>
                <w:color w:val="000000" w:themeColor="text1"/>
                <w:u w:val="single"/>
              </w:rPr>
              <w:t>对基金份额分类办法及规则进行调整</w:t>
            </w:r>
            <w:r w:rsidRPr="00282C24">
              <w:rPr>
                <w:rFonts w:hint="eastAsia"/>
                <w:b/>
                <w:bCs/>
                <w:color w:val="000000" w:themeColor="text1"/>
                <w:u w:val="single"/>
              </w:rPr>
              <w:t>；</w:t>
            </w:r>
          </w:p>
          <w:p w:rsidR="000E70FC" w:rsidRPr="00282C24" w:rsidRDefault="000E70FC" w:rsidP="00B765A5">
            <w:pPr>
              <w:rPr>
                <w:b/>
                <w:bCs/>
                <w:color w:val="000000" w:themeColor="text1"/>
                <w:u w:val="single"/>
              </w:rPr>
            </w:pPr>
            <w:r w:rsidRPr="00282C24">
              <w:rPr>
                <w:rFonts w:hint="eastAsia"/>
                <w:b/>
                <w:bCs/>
                <w:color w:val="000000" w:themeColor="text1"/>
                <w:u w:val="single"/>
              </w:rPr>
              <w:t>22</w:t>
            </w:r>
            <w:r w:rsidRPr="00282C24">
              <w:rPr>
                <w:rFonts w:hint="eastAsia"/>
                <w:b/>
                <w:bCs/>
                <w:color w:val="000000" w:themeColor="text1"/>
                <w:u w:val="single"/>
              </w:rPr>
              <w:t>、本基金发生涉及基金申购、赎回事项调整或潜在影响投资者赎回等重大事项时；</w:t>
            </w:r>
          </w:p>
          <w:p w:rsidR="000E70FC" w:rsidRPr="00282C24" w:rsidRDefault="000E70FC" w:rsidP="00B765A5">
            <w:pPr>
              <w:rPr>
                <w:b/>
                <w:bCs/>
                <w:color w:val="000000" w:themeColor="text1"/>
                <w:u w:val="single"/>
              </w:rPr>
            </w:pPr>
            <w:r w:rsidRPr="00282C24">
              <w:rPr>
                <w:rFonts w:hint="eastAsia"/>
                <w:b/>
                <w:bCs/>
                <w:color w:val="000000" w:themeColor="text1"/>
                <w:u w:val="single"/>
              </w:rPr>
              <w:t>23</w:t>
            </w:r>
            <w:r w:rsidRPr="00282C24">
              <w:rPr>
                <w:rFonts w:hint="eastAsia"/>
                <w:b/>
                <w:bCs/>
                <w:color w:val="000000" w:themeColor="text1"/>
                <w:u w:val="single"/>
              </w:rPr>
              <w:t>、基金管理人采用摆动定价机制进行估值时；</w:t>
            </w:r>
          </w:p>
          <w:p w:rsidR="000E70FC" w:rsidRPr="00282C24" w:rsidRDefault="000E70FC" w:rsidP="00B765A5">
            <w:pPr>
              <w:rPr>
                <w:b/>
                <w:bCs/>
                <w:color w:val="000000" w:themeColor="text1"/>
                <w:u w:val="single"/>
              </w:rPr>
            </w:pPr>
            <w:r w:rsidRPr="00282C24">
              <w:rPr>
                <w:rFonts w:hint="eastAsia"/>
                <w:b/>
                <w:bCs/>
                <w:color w:val="000000" w:themeColor="text1"/>
                <w:u w:val="single"/>
              </w:rPr>
              <w:t>24</w:t>
            </w:r>
            <w:r w:rsidRPr="00282C24">
              <w:rPr>
                <w:b/>
                <w:bCs/>
                <w:color w:val="000000" w:themeColor="text1"/>
                <w:u w:val="single"/>
              </w:rPr>
              <w:t>、</w:t>
            </w:r>
            <w:r w:rsidRPr="00282C24">
              <w:rPr>
                <w:rFonts w:hint="eastAsia"/>
                <w:b/>
                <w:bCs/>
                <w:color w:val="000000" w:themeColor="text1"/>
                <w:u w:val="single"/>
              </w:rPr>
              <w:t>基金信息披露义务人认为可能对基金份额持有人权益或者基金份额的价格产生重大影响的其他事项或</w:t>
            </w:r>
            <w:r w:rsidRPr="00282C24">
              <w:rPr>
                <w:b/>
                <w:bCs/>
                <w:color w:val="000000" w:themeColor="text1"/>
                <w:u w:val="single"/>
              </w:rPr>
              <w:t>中国证监会规定的其他事项。</w:t>
            </w:r>
          </w:p>
          <w:p w:rsidR="000E70FC" w:rsidRPr="00282C24" w:rsidRDefault="000E70FC" w:rsidP="00B765A5">
            <w:pPr>
              <w:rPr>
                <w:b/>
                <w:bCs/>
                <w:color w:val="000000" w:themeColor="text1"/>
                <w:u w:val="single"/>
              </w:rPr>
            </w:pPr>
            <w:r w:rsidRPr="00282C24">
              <w:rPr>
                <w:b/>
                <w:bCs/>
                <w:color w:val="000000" w:themeColor="text1"/>
                <w:u w:val="single"/>
              </w:rPr>
              <w:t>（八）澄清公告</w:t>
            </w:r>
          </w:p>
          <w:p w:rsidR="000E70FC" w:rsidRPr="00282C24" w:rsidRDefault="000E70FC" w:rsidP="00B765A5">
            <w:pPr>
              <w:rPr>
                <w:b/>
                <w:bCs/>
                <w:color w:val="000000" w:themeColor="text1"/>
                <w:u w:val="single"/>
              </w:rPr>
            </w:pPr>
            <w:r w:rsidRPr="00282C24">
              <w:rPr>
                <w:b/>
                <w:bCs/>
                <w:color w:val="000000" w:themeColor="text1"/>
                <w:u w:val="single"/>
              </w:rPr>
              <w:t>在基金合同存续期限内，任何公共媒介中出现的或者在市场上流传的消息可能对基金份额价格产生误导性影响或者引起较大波动</w:t>
            </w:r>
            <w:r w:rsidRPr="00282C24">
              <w:rPr>
                <w:rFonts w:hint="eastAsia"/>
                <w:b/>
                <w:bCs/>
                <w:color w:val="000000" w:themeColor="text1"/>
                <w:u w:val="single"/>
              </w:rPr>
              <w:t>，以及可能损害基金份额持有人权益</w:t>
            </w:r>
            <w:r w:rsidRPr="00282C24">
              <w:rPr>
                <w:b/>
                <w:bCs/>
                <w:color w:val="000000" w:themeColor="text1"/>
                <w:u w:val="single"/>
              </w:rPr>
              <w:t>的，相关信息披露义务人知悉后应当立即对该消息进行公开澄清，并将有关情况立即报告中国证监会。</w:t>
            </w:r>
          </w:p>
          <w:p w:rsidR="000E70FC" w:rsidRPr="00282C24" w:rsidRDefault="000E70FC" w:rsidP="00B765A5">
            <w:pPr>
              <w:rPr>
                <w:b/>
                <w:bCs/>
                <w:color w:val="000000" w:themeColor="text1"/>
                <w:u w:val="single"/>
              </w:rPr>
            </w:pPr>
            <w:r w:rsidRPr="00282C24">
              <w:rPr>
                <w:b/>
                <w:bCs/>
                <w:color w:val="000000" w:themeColor="text1"/>
                <w:u w:val="single"/>
              </w:rPr>
              <w:t>（九）基金份额持有人大会决议</w:t>
            </w:r>
          </w:p>
          <w:p w:rsidR="000E70FC" w:rsidRPr="00282C24" w:rsidRDefault="000E70FC" w:rsidP="00B765A5">
            <w:pPr>
              <w:rPr>
                <w:b/>
                <w:bCs/>
                <w:color w:val="000000" w:themeColor="text1"/>
                <w:u w:val="single"/>
              </w:rPr>
            </w:pPr>
            <w:r w:rsidRPr="00282C24">
              <w:rPr>
                <w:b/>
                <w:bCs/>
                <w:color w:val="000000" w:themeColor="text1"/>
                <w:u w:val="single"/>
              </w:rPr>
              <w:t>基金份额持有人大会决定的事项，应当依法报</w:t>
            </w:r>
            <w:r w:rsidRPr="00282C24">
              <w:rPr>
                <w:rFonts w:hint="eastAsia"/>
                <w:b/>
                <w:bCs/>
                <w:color w:val="000000" w:themeColor="text1"/>
                <w:u w:val="single"/>
              </w:rPr>
              <w:t>中国证监会</w:t>
            </w:r>
            <w:r w:rsidRPr="00282C24">
              <w:rPr>
                <w:b/>
                <w:bCs/>
                <w:color w:val="000000" w:themeColor="text1"/>
                <w:u w:val="single"/>
              </w:rPr>
              <w:t>备案，并予以公告。</w:t>
            </w:r>
          </w:p>
          <w:p w:rsidR="000E70FC" w:rsidRPr="00282C24" w:rsidRDefault="000E70FC" w:rsidP="00B765A5">
            <w:pPr>
              <w:rPr>
                <w:b/>
                <w:bCs/>
                <w:color w:val="000000" w:themeColor="text1"/>
                <w:u w:val="single"/>
              </w:rPr>
            </w:pPr>
            <w:r w:rsidRPr="00282C24">
              <w:rPr>
                <w:b/>
                <w:bCs/>
                <w:color w:val="000000" w:themeColor="text1"/>
                <w:u w:val="single"/>
              </w:rPr>
              <w:t>（十）</w:t>
            </w:r>
            <w:r w:rsidRPr="00282C24">
              <w:rPr>
                <w:rFonts w:hint="eastAsia"/>
                <w:b/>
                <w:bCs/>
                <w:color w:val="000000" w:themeColor="text1"/>
                <w:u w:val="single"/>
              </w:rPr>
              <w:t>清算报告</w:t>
            </w:r>
            <w:r w:rsidRPr="00282C24">
              <w:rPr>
                <w:rFonts w:hint="eastAsia"/>
                <w:b/>
                <w:bCs/>
                <w:color w:val="000000" w:themeColor="text1"/>
                <w:u w:val="single"/>
              </w:rPr>
              <w:t xml:space="preserve"> </w:t>
            </w:r>
          </w:p>
          <w:p w:rsidR="000E70FC" w:rsidRPr="00282C24" w:rsidRDefault="000E70FC" w:rsidP="00B765A5">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0E70FC" w:rsidRPr="00282C24" w:rsidRDefault="000E70FC" w:rsidP="00B765A5">
            <w:pPr>
              <w:rPr>
                <w:b/>
                <w:bCs/>
                <w:color w:val="000000" w:themeColor="text1"/>
                <w:u w:val="single"/>
              </w:rPr>
            </w:pPr>
            <w:r w:rsidRPr="00282C24">
              <w:rPr>
                <w:b/>
                <w:bCs/>
                <w:color w:val="000000" w:themeColor="text1"/>
                <w:u w:val="single"/>
              </w:rPr>
              <w:t>（十</w:t>
            </w:r>
            <w:r w:rsidRPr="00282C24">
              <w:rPr>
                <w:rFonts w:hint="eastAsia"/>
                <w:b/>
                <w:bCs/>
                <w:color w:val="000000" w:themeColor="text1"/>
                <w:u w:val="single"/>
              </w:rPr>
              <w:t>一</w:t>
            </w:r>
            <w:r w:rsidRPr="00282C24">
              <w:rPr>
                <w:b/>
                <w:bCs/>
                <w:color w:val="000000" w:themeColor="text1"/>
                <w:u w:val="single"/>
              </w:rPr>
              <w:t>）</w:t>
            </w:r>
            <w:r w:rsidRPr="00282C24">
              <w:rPr>
                <w:rFonts w:hint="eastAsia"/>
                <w:b/>
                <w:bCs/>
                <w:color w:val="000000" w:themeColor="text1"/>
                <w:u w:val="single"/>
              </w:rPr>
              <w:t>投资资产支持证券的信息披露</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基金管理人应在基金年度报告及中期报告中披露其持有的资产支持证券总额、资产支持证券市值占基金净资产的比例和报告期内所有的资产支持证券明细。</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rFonts w:hint="eastAsia"/>
                <w:b/>
                <w:bCs/>
                <w:color w:val="000000" w:themeColor="text1"/>
                <w:u w:val="single"/>
              </w:rPr>
              <w:t>10</w:t>
            </w:r>
            <w:r w:rsidRPr="00282C24">
              <w:rPr>
                <w:rFonts w:hint="eastAsia"/>
                <w:b/>
                <w:bCs/>
                <w:color w:val="000000" w:themeColor="text1"/>
                <w:u w:val="single"/>
              </w:rPr>
              <w:t>名资产支持证券明细。</w:t>
            </w:r>
          </w:p>
          <w:p w:rsidR="000E70FC" w:rsidRPr="00282C24" w:rsidRDefault="000E70FC" w:rsidP="00B765A5">
            <w:pPr>
              <w:rPr>
                <w:b/>
                <w:bCs/>
                <w:color w:val="000000" w:themeColor="text1"/>
                <w:u w:val="single"/>
              </w:rPr>
            </w:pPr>
            <w:r w:rsidRPr="00282C24">
              <w:rPr>
                <w:b/>
                <w:bCs/>
                <w:color w:val="000000" w:themeColor="text1"/>
                <w:u w:val="single"/>
              </w:rPr>
              <w:t>（十</w:t>
            </w:r>
            <w:r w:rsidRPr="00282C24">
              <w:rPr>
                <w:rFonts w:hint="eastAsia"/>
                <w:b/>
                <w:bCs/>
                <w:color w:val="000000" w:themeColor="text1"/>
                <w:u w:val="single"/>
              </w:rPr>
              <w:t>二</w:t>
            </w:r>
            <w:r w:rsidRPr="00282C24">
              <w:rPr>
                <w:b/>
                <w:bCs/>
                <w:color w:val="000000" w:themeColor="text1"/>
                <w:u w:val="single"/>
              </w:rPr>
              <w:t>）中国证监会规定的其他信息。</w:t>
            </w:r>
          </w:p>
          <w:p w:rsidR="000E70FC" w:rsidRPr="00282C24" w:rsidRDefault="000E70FC" w:rsidP="00B765A5">
            <w:pPr>
              <w:rPr>
                <w:b/>
                <w:bCs/>
                <w:color w:val="000000" w:themeColor="text1"/>
                <w:u w:val="single"/>
              </w:rPr>
            </w:pPr>
            <w:r w:rsidRPr="00282C24">
              <w:rPr>
                <w:b/>
                <w:bCs/>
                <w:color w:val="000000" w:themeColor="text1"/>
                <w:u w:val="single"/>
              </w:rPr>
              <w:t>六、信息披露事务管理</w:t>
            </w:r>
          </w:p>
          <w:p w:rsidR="000E70FC" w:rsidRPr="00282C24" w:rsidRDefault="000E70FC" w:rsidP="00B765A5">
            <w:pPr>
              <w:rPr>
                <w:b/>
                <w:bCs/>
                <w:color w:val="000000" w:themeColor="text1"/>
                <w:u w:val="single"/>
              </w:rPr>
            </w:pPr>
            <w:r w:rsidRPr="00282C24">
              <w:rPr>
                <w:b/>
                <w:bCs/>
                <w:color w:val="000000" w:themeColor="text1"/>
                <w:u w:val="single"/>
              </w:rPr>
              <w:t>基金管理人、基金托管人应当建立健全信息披露管理制度，指定</w:t>
            </w:r>
            <w:r w:rsidRPr="00282C24">
              <w:rPr>
                <w:rFonts w:hint="eastAsia"/>
                <w:b/>
                <w:bCs/>
                <w:color w:val="000000" w:themeColor="text1"/>
                <w:u w:val="single"/>
              </w:rPr>
              <w:t>专门部门及高级管理人员</w:t>
            </w:r>
            <w:r w:rsidRPr="00282C24">
              <w:rPr>
                <w:b/>
                <w:bCs/>
                <w:color w:val="000000" w:themeColor="text1"/>
                <w:u w:val="single"/>
              </w:rPr>
              <w:t>负责管理信息披露事务。</w:t>
            </w:r>
          </w:p>
          <w:p w:rsidR="000E70FC" w:rsidRPr="00282C24" w:rsidRDefault="000E70FC" w:rsidP="00B765A5">
            <w:pPr>
              <w:rPr>
                <w:b/>
                <w:bCs/>
                <w:color w:val="000000" w:themeColor="text1"/>
                <w:u w:val="single"/>
              </w:rPr>
            </w:pPr>
            <w:r w:rsidRPr="00282C24">
              <w:rPr>
                <w:b/>
                <w:bCs/>
                <w:color w:val="000000" w:themeColor="text1"/>
                <w:u w:val="single"/>
              </w:rPr>
              <w:t>基金信息披露义务人公开披露基金信息，应当符合中国证监会相关基金信息披露内容与格式准则</w:t>
            </w:r>
            <w:r w:rsidRPr="00282C24">
              <w:rPr>
                <w:rFonts w:hint="eastAsia"/>
                <w:b/>
                <w:bCs/>
                <w:color w:val="000000" w:themeColor="text1"/>
                <w:u w:val="single"/>
              </w:rPr>
              <w:t>等法规</w:t>
            </w:r>
            <w:r w:rsidRPr="00282C24">
              <w:rPr>
                <w:b/>
                <w:bCs/>
                <w:color w:val="000000" w:themeColor="text1"/>
                <w:u w:val="single"/>
              </w:rPr>
              <w:t>的规定。</w:t>
            </w:r>
          </w:p>
          <w:p w:rsidR="000E70FC" w:rsidRPr="00282C24" w:rsidRDefault="000E70FC" w:rsidP="00B765A5">
            <w:pPr>
              <w:rPr>
                <w:b/>
                <w:bCs/>
                <w:color w:val="000000" w:themeColor="text1"/>
                <w:u w:val="single"/>
              </w:rPr>
            </w:pPr>
            <w:r w:rsidRPr="00282C24">
              <w:rPr>
                <w:b/>
                <w:bCs/>
                <w:color w:val="000000" w:themeColor="text1"/>
                <w:u w:val="single"/>
              </w:rPr>
              <w:t>基金托管人应当按照相关法律法规、中国证监会的规定和基金合同的约定，对基金管理人编制的基金净值</w:t>
            </w:r>
            <w:r w:rsidRPr="00282C24">
              <w:rPr>
                <w:rFonts w:hint="eastAsia"/>
                <w:b/>
                <w:bCs/>
                <w:color w:val="000000" w:themeColor="text1"/>
                <w:u w:val="single"/>
              </w:rPr>
              <w:t>信息</w:t>
            </w:r>
            <w:r w:rsidRPr="00282C24">
              <w:rPr>
                <w:b/>
                <w:bCs/>
                <w:color w:val="000000" w:themeColor="text1"/>
                <w:u w:val="single"/>
              </w:rPr>
              <w:t>、基金份额申购赎回价格、基金定期报告和定期更新的招募说明书</w:t>
            </w:r>
            <w:r w:rsidRPr="00282C24">
              <w:rPr>
                <w:rFonts w:hint="eastAsia"/>
                <w:b/>
                <w:bCs/>
                <w:color w:val="000000" w:themeColor="text1"/>
                <w:u w:val="single"/>
              </w:rPr>
              <w:t>、基金产品资料概要、基金清算报告</w:t>
            </w:r>
            <w:r w:rsidRPr="00282C24">
              <w:rPr>
                <w:b/>
                <w:bCs/>
                <w:color w:val="000000" w:themeColor="text1"/>
                <w:u w:val="single"/>
              </w:rPr>
              <w:t>等公开披露的相关基金信息进行复核、审查，并向基金管理人</w:t>
            </w:r>
            <w:r w:rsidRPr="00282C24">
              <w:rPr>
                <w:rFonts w:hint="eastAsia"/>
                <w:b/>
                <w:bCs/>
                <w:color w:val="000000" w:themeColor="text1"/>
                <w:u w:val="single"/>
              </w:rPr>
              <w:t>进行书面或电子</w:t>
            </w:r>
            <w:r w:rsidRPr="00282C24">
              <w:rPr>
                <w:b/>
                <w:bCs/>
                <w:color w:val="000000" w:themeColor="text1"/>
                <w:u w:val="single"/>
              </w:rPr>
              <w:t>确认。</w:t>
            </w:r>
          </w:p>
          <w:p w:rsidR="000E70FC" w:rsidRPr="00282C24" w:rsidRDefault="000E70FC" w:rsidP="00B765A5">
            <w:pPr>
              <w:rPr>
                <w:b/>
                <w:bCs/>
                <w:color w:val="000000" w:themeColor="text1"/>
                <w:u w:val="single"/>
              </w:rPr>
            </w:pPr>
            <w:r w:rsidRPr="00282C24">
              <w:rPr>
                <w:b/>
                <w:bCs/>
                <w:color w:val="000000" w:themeColor="text1"/>
                <w:u w:val="single"/>
              </w:rPr>
              <w:t>基金管理人、基金托管人应当在指定</w:t>
            </w:r>
            <w:r w:rsidRPr="00282C24">
              <w:rPr>
                <w:rFonts w:hint="eastAsia"/>
                <w:b/>
                <w:bCs/>
                <w:color w:val="000000" w:themeColor="text1"/>
                <w:u w:val="single"/>
              </w:rPr>
              <w:t>报刊</w:t>
            </w:r>
            <w:r w:rsidRPr="00282C24">
              <w:rPr>
                <w:b/>
                <w:bCs/>
                <w:color w:val="000000" w:themeColor="text1"/>
                <w:u w:val="single"/>
              </w:rPr>
              <w:t>中选择</w:t>
            </w:r>
            <w:r w:rsidRPr="00282C24">
              <w:rPr>
                <w:rFonts w:hint="eastAsia"/>
                <w:b/>
                <w:bCs/>
                <w:color w:val="000000" w:themeColor="text1"/>
                <w:u w:val="single"/>
              </w:rPr>
              <w:t>一家</w:t>
            </w:r>
            <w:r w:rsidRPr="00282C24">
              <w:rPr>
                <w:b/>
                <w:bCs/>
                <w:color w:val="000000" w:themeColor="text1"/>
                <w:u w:val="single"/>
              </w:rPr>
              <w:t>披露信息的报刊。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0E70FC" w:rsidRPr="00282C24" w:rsidRDefault="000E70FC" w:rsidP="00B765A5">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0E70FC" w:rsidRPr="00282C24" w:rsidRDefault="000E70FC" w:rsidP="00B765A5">
            <w:pPr>
              <w:rPr>
                <w:b/>
                <w:bCs/>
                <w:color w:val="000000" w:themeColor="text1"/>
                <w:u w:val="single"/>
              </w:rPr>
            </w:pPr>
            <w:r w:rsidRPr="00282C24">
              <w:rPr>
                <w:b/>
                <w:bCs/>
                <w:color w:val="000000" w:themeColor="text1"/>
                <w:u w:val="single"/>
              </w:rPr>
              <w:t>为基金信息披露义务人公开披露的基金信息出具审计报告、法律意见书的专业机构，应当制作工作底稿，并将相关档案至少保存到基金合同终止</w:t>
            </w:r>
            <w:r w:rsidRPr="00282C24">
              <w:rPr>
                <w:rFonts w:hint="eastAsia"/>
                <w:b/>
                <w:bCs/>
                <w:color w:val="000000" w:themeColor="text1"/>
                <w:u w:val="single"/>
              </w:rPr>
              <w:t>后</w:t>
            </w:r>
            <w:r w:rsidRPr="00282C24">
              <w:rPr>
                <w:rFonts w:hint="eastAsia"/>
                <w:b/>
                <w:bCs/>
                <w:color w:val="000000" w:themeColor="text1"/>
                <w:u w:val="single"/>
              </w:rPr>
              <w:t>10</w:t>
            </w:r>
            <w:r w:rsidRPr="00282C24">
              <w:rPr>
                <w:b/>
                <w:bCs/>
                <w:color w:val="000000" w:themeColor="text1"/>
                <w:u w:val="single"/>
              </w:rPr>
              <w:t>年。</w:t>
            </w:r>
          </w:p>
          <w:p w:rsidR="000E70FC" w:rsidRPr="00282C24" w:rsidRDefault="000E70FC" w:rsidP="00B765A5">
            <w:pPr>
              <w:rPr>
                <w:b/>
                <w:bCs/>
                <w:color w:val="000000" w:themeColor="text1"/>
                <w:u w:val="single"/>
              </w:rPr>
            </w:pPr>
            <w:r w:rsidRPr="00282C24">
              <w:rPr>
                <w:b/>
                <w:bCs/>
                <w:color w:val="000000" w:themeColor="text1"/>
                <w:u w:val="single"/>
              </w:rPr>
              <w:t>七、信息披露文件的存放与查阅</w:t>
            </w:r>
          </w:p>
          <w:p w:rsidR="000E70FC" w:rsidRPr="00282C24" w:rsidRDefault="000E70FC" w:rsidP="00B765A5">
            <w:pPr>
              <w:rPr>
                <w:b/>
                <w:bCs/>
                <w:color w:val="000000" w:themeColor="text1"/>
                <w:u w:val="single"/>
              </w:rPr>
            </w:pPr>
            <w:r w:rsidRPr="00282C24">
              <w:rPr>
                <w:rFonts w:hint="eastAsia"/>
                <w:b/>
                <w:bCs/>
                <w:color w:val="000000" w:themeColor="text1"/>
                <w:u w:val="single"/>
              </w:rPr>
              <w:t>依法必须披露的信息发布后，基金管理人、基金托管人应当按照相关法律法规规定将信息置备于公司住所，供社会公众查阅、复制</w:t>
            </w:r>
            <w:r w:rsidRPr="00282C24">
              <w:rPr>
                <w:b/>
                <w:bCs/>
                <w:color w:val="000000" w:themeColor="text1"/>
                <w:u w:val="single"/>
              </w:rPr>
              <w:t>。</w:t>
            </w:r>
          </w:p>
        </w:tc>
      </w:tr>
      <w:tr w:rsidR="000E70FC" w:rsidRPr="00282C24" w:rsidTr="00B765A5">
        <w:trPr>
          <w:trHeight w:val="944"/>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第十九部分基金合同的变更、终止与基金财产的清算</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一、基金合同的变更</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、关于基金合同变更的基金份额持有人大会决议自表决通过后生效，</w:t>
            </w:r>
            <w:proofErr w:type="gramStart"/>
            <w:r w:rsidRPr="00282C24">
              <w:rPr>
                <w:color w:val="000000" w:themeColor="text1"/>
              </w:rPr>
              <w:t>自决议</w:t>
            </w:r>
            <w:proofErr w:type="gramEnd"/>
            <w:r w:rsidRPr="00282C24">
              <w:rPr>
                <w:color w:val="000000" w:themeColor="text1"/>
              </w:rPr>
              <w:t>生效后两</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一、基金合同的变更</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、关于基金合同变更的基金份额持有人大会决议自表决通过后生效，</w:t>
            </w:r>
            <w:proofErr w:type="gramStart"/>
            <w:r w:rsidRPr="00282C24">
              <w:rPr>
                <w:color w:val="000000" w:themeColor="text1"/>
              </w:rPr>
              <w:t>自决议</w:t>
            </w:r>
            <w:proofErr w:type="gramEnd"/>
            <w:r w:rsidRPr="00282C24">
              <w:rPr>
                <w:color w:val="000000" w:themeColor="text1"/>
              </w:rPr>
              <w:t>生效后两日内在指定媒介公告。</w:t>
            </w:r>
            <w:r w:rsidRPr="00282C24">
              <w:rPr>
                <w:color w:val="000000" w:themeColor="text1"/>
              </w:rPr>
              <w:t xml:space="preserve"> </w:t>
            </w:r>
          </w:p>
        </w:tc>
      </w:tr>
      <w:tr w:rsidR="000E70FC" w:rsidRPr="00282C24" w:rsidTr="00B765A5">
        <w:trPr>
          <w:trHeight w:val="1566"/>
        </w:trPr>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三、基金财产的清算</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w:t>
            </w:r>
            <w:r w:rsidRPr="00282C24">
              <w:rPr>
                <w:b/>
                <w:bCs/>
                <w:strike/>
                <w:color w:val="000000" w:themeColor="text1"/>
              </w:rPr>
              <w:t>从事</w:t>
            </w:r>
            <w:r w:rsidRPr="00282C24">
              <w:rPr>
                <w:color w:val="000000" w:themeColor="text1"/>
              </w:rPr>
              <w:t>证券相关业务资格的注册会计师、律师以及中国证监会指定的人员组成。基金财产清算小组可以聘用必要的工作人员。</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三、基金财产的清算</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、基金财产清算小组组成：基金财产清算小组成员由基金管理人、基金托管人、具有证券</w:t>
            </w:r>
            <w:r w:rsidRPr="00282C24">
              <w:rPr>
                <w:b/>
                <w:bCs/>
                <w:color w:val="000000" w:themeColor="text1"/>
                <w:u w:val="single"/>
              </w:rPr>
              <w:t>、期货</w:t>
            </w:r>
            <w:r w:rsidRPr="00282C24">
              <w:rPr>
                <w:color w:val="000000" w:themeColor="text1"/>
              </w:rPr>
              <w:t>相关业务资格的注册会计师、律师以及中国证监会指定的人员组成。基金财产清算小组可以聘用必要的工作人员。</w:t>
            </w:r>
            <w:r w:rsidRPr="00282C24">
              <w:rPr>
                <w:color w:val="000000" w:themeColor="text1"/>
              </w:rPr>
              <w:t xml:space="preserve"> </w:t>
            </w:r>
          </w:p>
        </w:tc>
      </w:tr>
    </w:tbl>
    <w:p w:rsidR="000E70FC" w:rsidRPr="00282C24" w:rsidRDefault="000E70FC" w:rsidP="000E70FC">
      <w:pPr>
        <w:rPr>
          <w:color w:val="000000" w:themeColor="text1"/>
        </w:rPr>
      </w:pPr>
      <w:r w:rsidRPr="00282C24">
        <w:rPr>
          <w:rFonts w:hint="eastAsia"/>
          <w:color w:val="000000" w:themeColor="text1"/>
        </w:rPr>
        <w:t>注：基金合同内容摘要中涉及上述修订的一并调整。</w:t>
      </w:r>
    </w:p>
    <w:p w:rsidR="000E70FC" w:rsidRPr="00282C24" w:rsidRDefault="000E70FC">
      <w:pPr>
        <w:widowControl/>
        <w:jc w:val="left"/>
        <w:rPr>
          <w:color w:val="000000" w:themeColor="text1"/>
        </w:rPr>
      </w:pPr>
      <w:r w:rsidRPr="00282C24">
        <w:rPr>
          <w:color w:val="000000" w:themeColor="text1"/>
        </w:rPr>
        <w:br w:type="page"/>
      </w:r>
    </w:p>
    <w:p w:rsidR="000E70FC" w:rsidRPr="00282C24" w:rsidRDefault="000E70FC" w:rsidP="000E70FC">
      <w:pPr>
        <w:jc w:val="center"/>
        <w:rPr>
          <w:rFonts w:ascii="Calibri" w:eastAsia="宋体" w:hAnsi="Calibri" w:cs="Times New Roman"/>
          <w:b/>
          <w:color w:val="000000" w:themeColor="text1"/>
          <w:sz w:val="44"/>
          <w:szCs w:val="44"/>
        </w:rPr>
      </w:pPr>
      <w:r w:rsidRPr="00282C24">
        <w:rPr>
          <w:rFonts w:ascii="Calibri" w:eastAsia="宋体" w:hAnsi="Calibri" w:cs="Times New Roman" w:hint="eastAsia"/>
          <w:b/>
          <w:color w:val="000000" w:themeColor="text1"/>
          <w:sz w:val="44"/>
          <w:szCs w:val="44"/>
        </w:rPr>
        <w:t>财通集成电路产业股票型证券投资基金</w:t>
      </w:r>
    </w:p>
    <w:p w:rsidR="000E70FC" w:rsidRPr="00282C24" w:rsidRDefault="000E70FC" w:rsidP="000E70FC">
      <w:pPr>
        <w:jc w:val="center"/>
        <w:rPr>
          <w:rFonts w:ascii="Calibri" w:eastAsia="宋体" w:hAnsi="Calibri" w:cs="Times New Roman"/>
          <w:color w:val="000000" w:themeColor="text1"/>
        </w:rPr>
      </w:pPr>
      <w:r w:rsidRPr="00282C24">
        <w:rPr>
          <w:rFonts w:ascii="Calibri" w:eastAsia="宋体" w:hAnsi="Calibri" w:cs="Times New Roman"/>
          <w:b/>
          <w:color w:val="000000" w:themeColor="text1"/>
          <w:sz w:val="44"/>
          <w:szCs w:val="44"/>
        </w:rPr>
        <w:t>基金合同</w:t>
      </w:r>
      <w:r w:rsidRPr="00282C24">
        <w:rPr>
          <w:rFonts w:ascii="Calibri" w:eastAsia="宋体" w:hAnsi="Calibri" w:cs="Times New Roman" w:hint="eastAsia"/>
          <w:b/>
          <w:color w:val="000000" w:themeColor="text1"/>
          <w:sz w:val="44"/>
          <w:szCs w:val="44"/>
        </w:rPr>
        <w:t>修订</w:t>
      </w:r>
      <w:r w:rsidRPr="00282C24">
        <w:rPr>
          <w:rFonts w:ascii="Calibri" w:eastAsia="宋体" w:hAnsi="Calibri" w:cs="Times New Roman"/>
          <w:b/>
          <w:color w:val="000000" w:themeColor="text1"/>
          <w:sz w:val="44"/>
          <w:szCs w:val="44"/>
        </w:rPr>
        <w:t>对照表</w:t>
      </w:r>
    </w:p>
    <w:p w:rsidR="000E70FC" w:rsidRPr="00282C24" w:rsidRDefault="000E70FC" w:rsidP="000E70FC">
      <w:pPr>
        <w:widowControl/>
        <w:jc w:val="left"/>
        <w:rPr>
          <w:rFonts w:ascii="Calibri" w:eastAsia="宋体" w:hAnsi="Calibri" w:cs="Times New Roman"/>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734"/>
        <w:gridCol w:w="6720"/>
        <w:gridCol w:w="6800"/>
      </w:tblGrid>
      <w:tr w:rsidR="000E70FC" w:rsidRPr="00282C24" w:rsidTr="00B765A5">
        <w:tc>
          <w:tcPr>
            <w:tcW w:w="734" w:type="dxa"/>
            <w:vMerge w:val="restart"/>
            <w:tcBorders>
              <w:top w:val="single" w:sz="4" w:space="0" w:color="000000"/>
              <w:left w:val="single" w:sz="4" w:space="0" w:color="000000"/>
              <w:bottom w:val="single" w:sz="4" w:space="0" w:color="auto"/>
              <w:right w:val="single" w:sz="4" w:space="0" w:color="auto"/>
            </w:tcBorders>
            <w:vAlign w:val="center"/>
          </w:tcPr>
          <w:p w:rsidR="000E70FC" w:rsidRPr="00282C24" w:rsidRDefault="000E70FC" w:rsidP="00B765A5">
            <w:pPr>
              <w:widowControl/>
              <w:spacing w:before="100" w:beforeAutospacing="1" w:after="100" w:afterAutospacing="1"/>
              <w:jc w:val="center"/>
              <w:rPr>
                <w:rFonts w:ascii="Calibri" w:eastAsia="宋体" w:hAnsi="Calibri" w:cs="Times New Roman"/>
                <w:color w:val="000000" w:themeColor="text1"/>
              </w:rPr>
            </w:pPr>
            <w:r w:rsidRPr="00282C24">
              <w:rPr>
                <w:rFonts w:ascii="Calibri" w:eastAsia="宋体" w:hAnsi="Calibri" w:cs="Times New Roman"/>
                <w:b/>
                <w:color w:val="000000" w:themeColor="text1"/>
              </w:rPr>
              <w:t>章节</w:t>
            </w:r>
          </w:p>
        </w:tc>
        <w:tc>
          <w:tcPr>
            <w:tcW w:w="6720" w:type="dxa"/>
            <w:tcBorders>
              <w:top w:val="single" w:sz="4" w:space="0" w:color="000000"/>
              <w:left w:val="single" w:sz="4" w:space="0" w:color="auto"/>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rFonts w:hint="eastAsia"/>
                <w:b/>
                <w:color w:val="000000" w:themeColor="text1"/>
              </w:rPr>
              <w:t>修订前</w:t>
            </w:r>
          </w:p>
        </w:tc>
        <w:tc>
          <w:tcPr>
            <w:tcW w:w="6800" w:type="dxa"/>
            <w:tcBorders>
              <w:top w:val="single" w:sz="4" w:space="0" w:color="000000"/>
              <w:left w:val="single" w:sz="4" w:space="0" w:color="auto"/>
              <w:bottom w:val="single" w:sz="4" w:space="0" w:color="auto"/>
              <w:right w:val="single" w:sz="4" w:space="0" w:color="auto"/>
            </w:tcBorders>
            <w:vAlign w:val="center"/>
          </w:tcPr>
          <w:p w:rsidR="000E70FC" w:rsidRPr="00282C24" w:rsidRDefault="000E70FC" w:rsidP="00B765A5">
            <w:pPr>
              <w:widowControl/>
              <w:spacing w:before="100" w:beforeAutospacing="1" w:after="100" w:afterAutospacing="1"/>
              <w:jc w:val="center"/>
              <w:rPr>
                <w:rFonts w:ascii="Calibri" w:eastAsia="宋体" w:hAnsi="Calibri" w:cs="Times New Roman"/>
                <w:color w:val="000000" w:themeColor="text1"/>
              </w:rPr>
            </w:pPr>
            <w:r w:rsidRPr="00282C24">
              <w:rPr>
                <w:rFonts w:ascii="Calibri" w:eastAsia="宋体" w:hAnsi="Calibri" w:cs="Times New Roman" w:hint="eastAsia"/>
                <w:b/>
                <w:color w:val="000000" w:themeColor="text1"/>
              </w:rPr>
              <w:t>修订后</w:t>
            </w:r>
          </w:p>
        </w:tc>
      </w:tr>
      <w:tr w:rsidR="000E70FC" w:rsidRPr="00282C24" w:rsidTr="00B765A5">
        <w:tc>
          <w:tcPr>
            <w:tcW w:w="734" w:type="dxa"/>
            <w:vMerge/>
            <w:tcBorders>
              <w:top w:val="single" w:sz="4" w:space="0" w:color="000000"/>
              <w:left w:val="single" w:sz="4" w:space="0" w:color="000000"/>
              <w:bottom w:val="single" w:sz="4" w:space="0" w:color="auto"/>
              <w:right w:val="single" w:sz="4" w:space="0" w:color="auto"/>
            </w:tcBorders>
            <w:vAlign w:val="center"/>
          </w:tcPr>
          <w:p w:rsidR="000E70FC" w:rsidRPr="00282C24" w:rsidRDefault="000E70FC" w:rsidP="00B765A5">
            <w:pPr>
              <w:jc w:val="center"/>
              <w:rPr>
                <w:rFonts w:ascii="宋体" w:eastAsia="宋体" w:hAnsi="Calibri" w:cs="Times New Roman"/>
                <w:color w:val="000000" w:themeColor="text1"/>
                <w:sz w:val="24"/>
                <w:szCs w:val="24"/>
              </w:rPr>
            </w:pPr>
          </w:p>
        </w:tc>
        <w:tc>
          <w:tcPr>
            <w:tcW w:w="6720" w:type="dxa"/>
            <w:tcBorders>
              <w:top w:val="single" w:sz="4" w:space="0" w:color="auto"/>
              <w:left w:val="single" w:sz="4" w:space="0" w:color="auto"/>
              <w:bottom w:val="single" w:sz="4" w:space="0" w:color="auto"/>
              <w:right w:val="single" w:sz="4" w:space="0" w:color="auto"/>
            </w:tcBorders>
            <w:vAlign w:val="center"/>
          </w:tcPr>
          <w:p w:rsidR="000E70FC" w:rsidRPr="00282C24" w:rsidRDefault="000E70FC" w:rsidP="00B765A5">
            <w:pPr>
              <w:widowControl/>
              <w:spacing w:before="100" w:beforeAutospacing="1" w:after="100" w:afterAutospacing="1"/>
              <w:jc w:val="center"/>
              <w:rPr>
                <w:rFonts w:ascii="Calibri" w:eastAsia="宋体" w:hAnsi="Calibri" w:cs="Times New Roman"/>
                <w:color w:val="000000" w:themeColor="text1"/>
              </w:rPr>
            </w:pPr>
            <w:r w:rsidRPr="00282C24">
              <w:rPr>
                <w:rFonts w:ascii="Calibri" w:eastAsia="宋体" w:hAnsi="Calibri" w:cs="Times New Roman"/>
                <w:b/>
                <w:color w:val="000000" w:themeColor="text1"/>
              </w:rPr>
              <w:t>内容</w:t>
            </w:r>
          </w:p>
        </w:tc>
        <w:tc>
          <w:tcPr>
            <w:tcW w:w="6800" w:type="dxa"/>
            <w:tcBorders>
              <w:top w:val="single" w:sz="4" w:space="0" w:color="auto"/>
              <w:left w:val="single" w:sz="4" w:space="0" w:color="auto"/>
              <w:bottom w:val="single" w:sz="4" w:space="0" w:color="auto"/>
              <w:right w:val="single" w:sz="4" w:space="0" w:color="auto"/>
            </w:tcBorders>
            <w:vAlign w:val="center"/>
          </w:tcPr>
          <w:p w:rsidR="000E70FC" w:rsidRPr="00282C24" w:rsidRDefault="000E70FC" w:rsidP="00B765A5">
            <w:pPr>
              <w:widowControl/>
              <w:spacing w:before="100" w:beforeAutospacing="1" w:after="100" w:afterAutospacing="1"/>
              <w:jc w:val="center"/>
              <w:rPr>
                <w:rFonts w:ascii="Calibri" w:eastAsia="宋体" w:hAnsi="Calibri" w:cs="Times New Roman"/>
                <w:color w:val="000000" w:themeColor="text1"/>
              </w:rPr>
            </w:pPr>
            <w:r w:rsidRPr="00282C24">
              <w:rPr>
                <w:rFonts w:ascii="Calibri" w:eastAsia="宋体" w:hAnsi="Calibri" w:cs="Times New Roman"/>
                <w:b/>
                <w:color w:val="000000" w:themeColor="text1"/>
              </w:rPr>
              <w:t>内容</w:t>
            </w:r>
          </w:p>
        </w:tc>
      </w:tr>
      <w:tr w:rsidR="000E70FC" w:rsidRPr="00282C24" w:rsidTr="00B765A5">
        <w:trPr>
          <w:trHeight w:val="3092"/>
        </w:trPr>
        <w:tc>
          <w:tcPr>
            <w:tcW w:w="734"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color w:val="000000" w:themeColor="text1"/>
              </w:rPr>
              <w:t>第一部分 前言</w:t>
            </w:r>
          </w:p>
        </w:tc>
        <w:tc>
          <w:tcPr>
            <w:tcW w:w="6720" w:type="dxa"/>
            <w:tcBorders>
              <w:top w:val="single" w:sz="4" w:space="0" w:color="auto"/>
              <w:left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一、订立本基金合同的目的、依据和原则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证券投资基金信息披露管理办法》(以下简称“《信息披露办法》”)、《公开募集开放式证券投资基金流动性风险管理规定》(以下简称“《流动性风险管理规定》”)和其他有关法律法规。 </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一、订立本基金合同的目的、依据和原则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w:t>
            </w:r>
            <w:r w:rsidRPr="00282C24">
              <w:rPr>
                <w:rFonts w:ascii="宋体" w:eastAsia="宋体" w:hAnsi="宋体" w:cs="宋体"/>
                <w:b/>
                <w:color w:val="000000" w:themeColor="text1"/>
                <w:sz w:val="24"/>
                <w:szCs w:val="24"/>
                <w:u w:val="single"/>
              </w:rPr>
              <w:t>公开募集</w:t>
            </w:r>
            <w:r w:rsidRPr="00282C24">
              <w:rPr>
                <w:rFonts w:ascii="宋体" w:eastAsia="宋体" w:hAnsi="宋体" w:cs="宋体"/>
                <w:color w:val="000000" w:themeColor="text1"/>
                <w:sz w:val="24"/>
                <w:szCs w:val="24"/>
              </w:rPr>
              <w:t xml:space="preserve">证券投资基金信息披露管理办法》(以下简称“《信息披露办法》”)、《公开募集开放式证券投资基金流动性风险管理规定》(以下简称“《流动性风险管理规定》”)和其他有关法律法规。 </w:t>
            </w:r>
          </w:p>
        </w:tc>
      </w:tr>
      <w:tr w:rsidR="000E70FC" w:rsidRPr="00282C24" w:rsidTr="00B765A5">
        <w:trPr>
          <w:trHeight w:val="1224"/>
        </w:trPr>
        <w:tc>
          <w:tcPr>
            <w:tcW w:w="734"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宋体" w:eastAsia="宋体" w:hAnsi="Calibri" w:cs="Times New Roman"/>
                <w:color w:val="000000" w:themeColor="text1"/>
                <w:sz w:val="24"/>
                <w:szCs w:val="24"/>
              </w:rPr>
            </w:pPr>
          </w:p>
        </w:tc>
        <w:tc>
          <w:tcPr>
            <w:tcW w:w="6720" w:type="dxa"/>
            <w:tcBorders>
              <w:top w:val="single" w:sz="4" w:space="0" w:color="auto"/>
              <w:left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三、</w:t>
            </w:r>
            <w:r w:rsidRPr="00282C24">
              <w:rPr>
                <w:rFonts w:ascii="Calibri" w:eastAsia="宋体" w:hAnsi="Calibri" w:cs="宋体" w:hint="eastAsia"/>
                <w:color w:val="000000" w:themeColor="text1"/>
                <w:sz w:val="24"/>
                <w:szCs w:val="24"/>
              </w:rPr>
              <w:t>……</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投资者应当认真阅读基金合同、基金招募说明书等信息披露文件，自主判断基金的投资价值，自主做出投资决策，自行承担投资风险。 </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三、</w:t>
            </w:r>
            <w:r w:rsidRPr="00282C24">
              <w:rPr>
                <w:rFonts w:ascii="Calibri" w:eastAsia="宋体" w:hAnsi="Calibri" w:cs="宋体" w:hint="eastAsia"/>
                <w:color w:val="000000" w:themeColor="text1"/>
                <w:sz w:val="24"/>
                <w:szCs w:val="24"/>
              </w:rPr>
              <w:t>……</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投资者应当认真阅读基金合同、基金招募说明书</w:t>
            </w:r>
            <w:r w:rsidRPr="00282C24">
              <w:rPr>
                <w:rFonts w:ascii="宋体" w:eastAsia="宋体" w:hAnsi="宋体" w:cs="宋体"/>
                <w:b/>
                <w:color w:val="000000" w:themeColor="text1"/>
                <w:sz w:val="24"/>
                <w:szCs w:val="24"/>
                <w:u w:val="single"/>
              </w:rPr>
              <w:t>、基金产品资料概要</w:t>
            </w:r>
            <w:r w:rsidRPr="00282C24">
              <w:rPr>
                <w:rFonts w:ascii="宋体" w:eastAsia="宋体" w:hAnsi="宋体" w:cs="宋体"/>
                <w:color w:val="000000" w:themeColor="text1"/>
                <w:sz w:val="24"/>
                <w:szCs w:val="24"/>
              </w:rPr>
              <w:t xml:space="preserve">等信息披露文件，自主判断基金的投资价值，自主做出投资决策，自行承担投资风险。 </w:t>
            </w:r>
          </w:p>
        </w:tc>
      </w:tr>
      <w:tr w:rsidR="000E70FC" w:rsidRPr="00282C24" w:rsidTr="00B765A5">
        <w:tc>
          <w:tcPr>
            <w:tcW w:w="734"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宋体" w:eastAsia="宋体" w:hAnsi="Calibri" w:cs="Times New Roman"/>
                <w:color w:val="000000" w:themeColor="text1"/>
                <w:sz w:val="24"/>
                <w:szCs w:val="24"/>
              </w:rPr>
            </w:pPr>
          </w:p>
        </w:tc>
        <w:tc>
          <w:tcPr>
            <w:tcW w:w="672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宋体" w:eastAsia="宋体" w:hAnsi="Calibri" w:cs="Times New Roman"/>
                <w:color w:val="000000" w:themeColor="text1"/>
                <w:sz w:val="24"/>
                <w:szCs w:val="24"/>
              </w:rPr>
            </w:pPr>
            <w:r w:rsidRPr="00282C24">
              <w:rPr>
                <w:rFonts w:ascii="Calibri" w:eastAsia="宋体" w:hAnsi="Calibri" w:cs="Times New Roman" w:hint="eastAsia"/>
                <w:color w:val="000000" w:themeColor="text1"/>
                <w:sz w:val="24"/>
                <w:szCs w:val="24"/>
              </w:rPr>
              <w:t>无</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b/>
                <w:color w:val="000000" w:themeColor="text1"/>
                <w:sz w:val="24"/>
                <w:szCs w:val="24"/>
                <w:u w:val="single"/>
              </w:rPr>
              <w:t>七、本基金合同约定的基金产品资料概要编制、披露与更新要求，自《信息披露办法》实施之日起一年后开始执行。</w:t>
            </w:r>
            <w:r w:rsidRPr="00282C24">
              <w:rPr>
                <w:rFonts w:ascii="宋体" w:eastAsia="宋体" w:hAnsi="宋体" w:cs="宋体"/>
                <w:color w:val="000000" w:themeColor="text1"/>
                <w:sz w:val="24"/>
                <w:szCs w:val="24"/>
              </w:rPr>
              <w:t xml:space="preserve"> </w:t>
            </w:r>
          </w:p>
        </w:tc>
      </w:tr>
      <w:tr w:rsidR="000E70FC" w:rsidRPr="00282C24" w:rsidTr="00B765A5">
        <w:tc>
          <w:tcPr>
            <w:tcW w:w="734"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color w:val="000000" w:themeColor="text1"/>
              </w:rPr>
              <w:t>第二部分 释义</w:t>
            </w:r>
          </w:p>
        </w:tc>
        <w:tc>
          <w:tcPr>
            <w:tcW w:w="672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6、招募说明书：指《财通集成电路产业股票型证券投资基金招募说明书》及其</w:t>
            </w:r>
            <w:r w:rsidRPr="00282C24">
              <w:rPr>
                <w:rFonts w:ascii="宋体" w:eastAsia="宋体" w:hAnsi="宋体" w:cs="宋体"/>
                <w:b/>
                <w:strike/>
                <w:color w:val="000000" w:themeColor="text1"/>
                <w:sz w:val="24"/>
                <w:szCs w:val="24"/>
              </w:rPr>
              <w:t>定期的</w:t>
            </w:r>
            <w:r w:rsidRPr="00282C24">
              <w:rPr>
                <w:rFonts w:ascii="宋体" w:eastAsia="宋体" w:hAnsi="宋体" w:cs="宋体"/>
                <w:color w:val="000000" w:themeColor="text1"/>
                <w:sz w:val="24"/>
                <w:szCs w:val="24"/>
              </w:rPr>
              <w:t xml:space="preserve">更新 </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6、招募说明书：指《财通集成电路产业股票型证券投资基金招募说明书》及其更新 </w:t>
            </w:r>
          </w:p>
        </w:tc>
      </w:tr>
      <w:tr w:rsidR="000E70FC" w:rsidRPr="00282C24" w:rsidTr="00B765A5">
        <w:tc>
          <w:tcPr>
            <w:tcW w:w="734"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宋体" w:eastAsia="宋体" w:hAnsi="Calibri" w:cs="Times New Roman"/>
                <w:color w:val="000000" w:themeColor="text1"/>
                <w:sz w:val="24"/>
                <w:szCs w:val="24"/>
              </w:rPr>
            </w:pPr>
          </w:p>
        </w:tc>
        <w:tc>
          <w:tcPr>
            <w:tcW w:w="672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宋体" w:eastAsia="宋体" w:hAnsi="Calibri" w:cs="Times New Roman"/>
                <w:color w:val="000000" w:themeColor="text1"/>
                <w:sz w:val="24"/>
                <w:szCs w:val="24"/>
              </w:rPr>
            </w:pPr>
            <w:r w:rsidRPr="00282C24">
              <w:rPr>
                <w:rFonts w:ascii="Calibri" w:eastAsia="宋体" w:hAnsi="Calibri" w:cs="Times New Roman" w:hint="eastAsia"/>
                <w:color w:val="000000" w:themeColor="text1"/>
                <w:sz w:val="24"/>
                <w:szCs w:val="24"/>
              </w:rPr>
              <w:t>无</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b/>
                <w:color w:val="000000" w:themeColor="text1"/>
                <w:sz w:val="24"/>
                <w:szCs w:val="24"/>
                <w:u w:val="single"/>
              </w:rPr>
              <w:t>7、基金产品资料概要：指《财通集成电路产业股票型证券投资基金基金产品资料概要》及其更新</w:t>
            </w:r>
            <w:r w:rsidRPr="00282C24">
              <w:rPr>
                <w:rFonts w:ascii="宋体" w:eastAsia="宋体" w:hAnsi="宋体" w:cs="宋体"/>
                <w:color w:val="000000" w:themeColor="text1"/>
                <w:sz w:val="24"/>
                <w:szCs w:val="24"/>
              </w:rPr>
              <w:t xml:space="preserve"> </w:t>
            </w:r>
          </w:p>
        </w:tc>
      </w:tr>
      <w:tr w:rsidR="000E70FC" w:rsidRPr="00282C24" w:rsidTr="00B765A5">
        <w:tc>
          <w:tcPr>
            <w:tcW w:w="734"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宋体" w:eastAsia="宋体" w:hAnsi="Calibri" w:cs="Times New Roman"/>
                <w:color w:val="000000" w:themeColor="text1"/>
                <w:sz w:val="24"/>
                <w:szCs w:val="24"/>
              </w:rPr>
            </w:pPr>
          </w:p>
        </w:tc>
        <w:tc>
          <w:tcPr>
            <w:tcW w:w="672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w:t>
            </w:r>
            <w:r w:rsidRPr="00282C24">
              <w:rPr>
                <w:rFonts w:ascii="宋体" w:eastAsia="宋体" w:hAnsi="宋体" w:cs="宋体"/>
                <w:b/>
                <w:strike/>
                <w:color w:val="000000" w:themeColor="text1"/>
                <w:sz w:val="24"/>
                <w:szCs w:val="24"/>
              </w:rPr>
              <w:t>1</w:t>
            </w:r>
            <w:r w:rsidRPr="00282C24">
              <w:rPr>
                <w:rFonts w:ascii="宋体" w:eastAsia="宋体" w:hAnsi="宋体" w:cs="宋体"/>
                <w:color w:val="000000" w:themeColor="text1"/>
                <w:sz w:val="24"/>
                <w:szCs w:val="24"/>
              </w:rPr>
              <w:t>、《信息披露办法》：指中国证监会20</w:t>
            </w:r>
            <w:r w:rsidRPr="00282C24">
              <w:rPr>
                <w:rFonts w:ascii="宋体" w:eastAsia="宋体" w:hAnsi="宋体" w:cs="宋体"/>
                <w:b/>
                <w:strike/>
                <w:color w:val="000000" w:themeColor="text1"/>
                <w:sz w:val="24"/>
                <w:szCs w:val="24"/>
              </w:rPr>
              <w:t>04</w:t>
            </w:r>
            <w:r w:rsidRPr="00282C24">
              <w:rPr>
                <w:rFonts w:ascii="宋体" w:eastAsia="宋体" w:hAnsi="宋体" w:cs="宋体"/>
                <w:bCs/>
                <w:color w:val="000000" w:themeColor="text1"/>
                <w:sz w:val="24"/>
                <w:szCs w:val="24"/>
              </w:rPr>
              <w:t>年</w:t>
            </w:r>
            <w:r w:rsidRPr="00282C24">
              <w:rPr>
                <w:rFonts w:ascii="宋体" w:eastAsia="宋体" w:hAnsi="宋体" w:cs="宋体"/>
                <w:b/>
                <w:strike/>
                <w:color w:val="000000" w:themeColor="text1"/>
                <w:sz w:val="24"/>
                <w:szCs w:val="24"/>
              </w:rPr>
              <w:t>6</w:t>
            </w:r>
            <w:r w:rsidRPr="00282C24">
              <w:rPr>
                <w:rFonts w:ascii="宋体" w:eastAsia="宋体" w:hAnsi="宋体" w:cs="宋体"/>
                <w:bCs/>
                <w:color w:val="000000" w:themeColor="text1"/>
                <w:sz w:val="24"/>
                <w:szCs w:val="24"/>
              </w:rPr>
              <w:t>月</w:t>
            </w:r>
            <w:r w:rsidRPr="00282C24">
              <w:rPr>
                <w:rFonts w:ascii="宋体" w:eastAsia="宋体" w:hAnsi="宋体" w:cs="宋体"/>
                <w:b/>
                <w:strike/>
                <w:color w:val="000000" w:themeColor="text1"/>
                <w:sz w:val="24"/>
                <w:szCs w:val="24"/>
              </w:rPr>
              <w:t>8</w:t>
            </w:r>
            <w:r w:rsidRPr="00282C24">
              <w:rPr>
                <w:rFonts w:ascii="宋体" w:eastAsia="宋体" w:hAnsi="宋体" w:cs="宋体"/>
                <w:color w:val="000000" w:themeColor="text1"/>
                <w:sz w:val="24"/>
                <w:szCs w:val="24"/>
              </w:rPr>
              <w:t>日颁布、同年</w:t>
            </w:r>
            <w:r w:rsidRPr="00282C24">
              <w:rPr>
                <w:rFonts w:ascii="宋体" w:eastAsia="宋体" w:hAnsi="宋体" w:cs="宋体"/>
                <w:b/>
                <w:strike/>
                <w:color w:val="000000" w:themeColor="text1"/>
                <w:sz w:val="24"/>
                <w:szCs w:val="24"/>
              </w:rPr>
              <w:t>7</w:t>
            </w:r>
            <w:r w:rsidRPr="00282C24">
              <w:rPr>
                <w:rFonts w:ascii="宋体" w:eastAsia="宋体" w:hAnsi="宋体" w:cs="宋体"/>
                <w:color w:val="000000" w:themeColor="text1"/>
                <w:sz w:val="24"/>
                <w:szCs w:val="24"/>
              </w:rPr>
              <w:t xml:space="preserve">月1日实施的《证券投资基金信息披露管理办法》及颁布机关对其不时做出的修订 </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w:t>
            </w:r>
            <w:r w:rsidRPr="00282C24">
              <w:rPr>
                <w:rFonts w:ascii="宋体" w:eastAsia="宋体" w:hAnsi="宋体" w:cs="宋体"/>
                <w:b/>
                <w:color w:val="000000" w:themeColor="text1"/>
                <w:sz w:val="24"/>
                <w:szCs w:val="24"/>
                <w:u w:val="single"/>
              </w:rPr>
              <w:t>2</w:t>
            </w:r>
            <w:r w:rsidRPr="00282C24">
              <w:rPr>
                <w:rFonts w:ascii="宋体" w:eastAsia="宋体" w:hAnsi="宋体" w:cs="宋体"/>
                <w:color w:val="000000" w:themeColor="text1"/>
                <w:sz w:val="24"/>
                <w:szCs w:val="24"/>
              </w:rPr>
              <w:t>、《信息披露办法》：指中国证监会20</w:t>
            </w:r>
            <w:r w:rsidRPr="00282C24">
              <w:rPr>
                <w:rFonts w:ascii="宋体" w:eastAsia="宋体" w:hAnsi="宋体" w:cs="宋体"/>
                <w:b/>
                <w:color w:val="000000" w:themeColor="text1"/>
                <w:sz w:val="24"/>
                <w:szCs w:val="24"/>
                <w:u w:val="single"/>
              </w:rPr>
              <w:t>19</w:t>
            </w:r>
            <w:r w:rsidRPr="00282C24">
              <w:rPr>
                <w:rFonts w:ascii="宋体" w:eastAsia="宋体" w:hAnsi="宋体" w:cs="宋体"/>
                <w:bCs/>
                <w:color w:val="000000" w:themeColor="text1"/>
                <w:sz w:val="24"/>
                <w:szCs w:val="24"/>
              </w:rPr>
              <w:t>年</w:t>
            </w:r>
            <w:r w:rsidRPr="00282C24">
              <w:rPr>
                <w:rFonts w:ascii="宋体" w:eastAsia="宋体" w:hAnsi="宋体" w:cs="宋体"/>
                <w:b/>
                <w:color w:val="000000" w:themeColor="text1"/>
                <w:sz w:val="24"/>
                <w:szCs w:val="24"/>
                <w:u w:val="single"/>
              </w:rPr>
              <w:t>7</w:t>
            </w:r>
            <w:r w:rsidRPr="00282C24">
              <w:rPr>
                <w:rFonts w:ascii="宋体" w:eastAsia="宋体" w:hAnsi="宋体" w:cs="宋体"/>
                <w:bCs/>
                <w:color w:val="000000" w:themeColor="text1"/>
                <w:sz w:val="24"/>
                <w:szCs w:val="24"/>
              </w:rPr>
              <w:t>月</w:t>
            </w:r>
            <w:r w:rsidRPr="00282C24">
              <w:rPr>
                <w:rFonts w:ascii="宋体" w:eastAsia="宋体" w:hAnsi="宋体" w:cs="宋体"/>
                <w:b/>
                <w:color w:val="000000" w:themeColor="text1"/>
                <w:sz w:val="24"/>
                <w:szCs w:val="24"/>
                <w:u w:val="single"/>
              </w:rPr>
              <w:t>26</w:t>
            </w:r>
            <w:r w:rsidRPr="00282C24">
              <w:rPr>
                <w:rFonts w:ascii="宋体" w:eastAsia="宋体" w:hAnsi="宋体" w:cs="宋体"/>
                <w:color w:val="000000" w:themeColor="text1"/>
                <w:sz w:val="24"/>
                <w:szCs w:val="24"/>
              </w:rPr>
              <w:t>日颁布、同年</w:t>
            </w:r>
            <w:r w:rsidRPr="00282C24">
              <w:rPr>
                <w:rFonts w:ascii="宋体" w:eastAsia="宋体" w:hAnsi="宋体" w:cs="宋体"/>
                <w:b/>
                <w:color w:val="000000" w:themeColor="text1"/>
                <w:sz w:val="24"/>
                <w:szCs w:val="24"/>
                <w:u w:val="single"/>
              </w:rPr>
              <w:t>9</w:t>
            </w:r>
            <w:r w:rsidRPr="00282C24">
              <w:rPr>
                <w:rFonts w:ascii="宋体" w:eastAsia="宋体" w:hAnsi="宋体" w:cs="宋体"/>
                <w:color w:val="000000" w:themeColor="text1"/>
                <w:sz w:val="24"/>
                <w:szCs w:val="24"/>
              </w:rPr>
              <w:t>月1日实施的《</w:t>
            </w:r>
            <w:r w:rsidRPr="00282C24">
              <w:rPr>
                <w:rFonts w:ascii="宋体" w:eastAsia="宋体" w:hAnsi="宋体" w:cs="宋体"/>
                <w:b/>
                <w:color w:val="000000" w:themeColor="text1"/>
                <w:sz w:val="24"/>
                <w:szCs w:val="24"/>
                <w:u w:val="single"/>
              </w:rPr>
              <w:t>公开募集</w:t>
            </w:r>
            <w:r w:rsidRPr="00282C24">
              <w:rPr>
                <w:rFonts w:ascii="宋体" w:eastAsia="宋体" w:hAnsi="宋体" w:cs="宋体"/>
                <w:color w:val="000000" w:themeColor="text1"/>
                <w:sz w:val="24"/>
                <w:szCs w:val="24"/>
              </w:rPr>
              <w:t xml:space="preserve">证券投资基金信息披露管理办法》及颁布机关对其不时做出的修订 </w:t>
            </w:r>
          </w:p>
        </w:tc>
      </w:tr>
      <w:tr w:rsidR="000E70FC" w:rsidRPr="00282C24" w:rsidTr="00B765A5">
        <w:tc>
          <w:tcPr>
            <w:tcW w:w="734"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宋体" w:eastAsia="宋体" w:hAnsi="Calibri" w:cs="Times New Roman"/>
                <w:color w:val="000000" w:themeColor="text1"/>
                <w:sz w:val="24"/>
                <w:szCs w:val="24"/>
              </w:rPr>
            </w:pPr>
          </w:p>
        </w:tc>
        <w:tc>
          <w:tcPr>
            <w:tcW w:w="672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5</w:t>
            </w:r>
            <w:r w:rsidRPr="00282C24">
              <w:rPr>
                <w:rFonts w:ascii="宋体" w:eastAsia="宋体" w:hAnsi="宋体" w:cs="宋体"/>
                <w:b/>
                <w:strike/>
                <w:color w:val="000000" w:themeColor="text1"/>
                <w:sz w:val="24"/>
                <w:szCs w:val="24"/>
              </w:rPr>
              <w:t>3</w:t>
            </w:r>
            <w:r w:rsidRPr="00282C24">
              <w:rPr>
                <w:rFonts w:ascii="宋体" w:eastAsia="宋体" w:hAnsi="宋体" w:cs="宋体"/>
                <w:color w:val="000000" w:themeColor="text1"/>
                <w:sz w:val="24"/>
                <w:szCs w:val="24"/>
              </w:rPr>
              <w:t>、指定媒介：指中国证监会指定的用以进行信息披露的</w:t>
            </w:r>
            <w:r w:rsidRPr="00282C24">
              <w:rPr>
                <w:rFonts w:ascii="宋体" w:eastAsia="宋体" w:hAnsi="宋体" w:cs="宋体"/>
                <w:b/>
                <w:bCs/>
                <w:strike/>
                <w:color w:val="000000" w:themeColor="text1"/>
                <w:sz w:val="24"/>
                <w:szCs w:val="24"/>
              </w:rPr>
              <w:t>报刊、互联网网站及其他媒介</w:t>
            </w:r>
            <w:r w:rsidRPr="00282C24">
              <w:rPr>
                <w:rFonts w:ascii="宋体" w:eastAsia="宋体" w:hAnsi="宋体" w:cs="宋体"/>
                <w:color w:val="000000" w:themeColor="text1"/>
                <w:sz w:val="24"/>
                <w:szCs w:val="24"/>
              </w:rPr>
              <w:t xml:space="preserve"> </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5</w:t>
            </w:r>
            <w:r w:rsidRPr="00282C24">
              <w:rPr>
                <w:rFonts w:ascii="宋体" w:eastAsia="宋体" w:hAnsi="宋体" w:cs="宋体"/>
                <w:b/>
                <w:color w:val="000000" w:themeColor="text1"/>
                <w:sz w:val="24"/>
                <w:szCs w:val="24"/>
                <w:u w:val="single"/>
              </w:rPr>
              <w:t>4</w:t>
            </w:r>
            <w:r w:rsidRPr="00282C24">
              <w:rPr>
                <w:rFonts w:ascii="宋体" w:eastAsia="宋体" w:hAnsi="宋体" w:cs="宋体"/>
                <w:color w:val="000000" w:themeColor="text1"/>
                <w:sz w:val="24"/>
                <w:szCs w:val="24"/>
              </w:rPr>
              <w:t>、指定媒介：指中国证监会指定的用以进行信息披露的</w:t>
            </w:r>
            <w:r w:rsidRPr="00282C24">
              <w:rPr>
                <w:rFonts w:ascii="宋体" w:eastAsia="宋体" w:hAnsi="宋体" w:cs="宋体"/>
                <w:b/>
                <w:color w:val="000000" w:themeColor="text1"/>
                <w:sz w:val="24"/>
                <w:szCs w:val="24"/>
                <w:u w:val="single"/>
              </w:rPr>
              <w:t>全国性报刊及指定互联网网站（包括基金管理人网站、基金托管人网站、中国证监会基金电子披露网站）等媒介</w:t>
            </w:r>
            <w:r w:rsidRPr="00282C24">
              <w:rPr>
                <w:rFonts w:ascii="宋体" w:eastAsia="宋体" w:hAnsi="宋体" w:cs="宋体"/>
                <w:color w:val="000000" w:themeColor="text1"/>
                <w:sz w:val="24"/>
                <w:szCs w:val="24"/>
              </w:rPr>
              <w:t xml:space="preserve"> </w:t>
            </w:r>
          </w:p>
        </w:tc>
      </w:tr>
      <w:tr w:rsidR="000E70FC" w:rsidRPr="00282C24" w:rsidTr="00B765A5">
        <w:trPr>
          <w:trHeight w:val="2771"/>
        </w:trPr>
        <w:tc>
          <w:tcPr>
            <w:tcW w:w="734"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color w:val="000000" w:themeColor="text1"/>
              </w:rPr>
              <w:t>第六部分 基金份额的申购与赎回</w:t>
            </w:r>
          </w:p>
        </w:tc>
        <w:tc>
          <w:tcPr>
            <w:tcW w:w="6720" w:type="dxa"/>
            <w:tcBorders>
              <w:top w:val="single" w:sz="4" w:space="0" w:color="auto"/>
              <w:left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一、申购和赎回场所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本基金的申购与赎回将通过销售机构进行。具体的销售网点将由基金管理人在招募说明书或</w:t>
            </w:r>
            <w:r w:rsidRPr="00282C24">
              <w:rPr>
                <w:rFonts w:ascii="宋体" w:eastAsia="宋体" w:hAnsi="宋体" w:cs="宋体"/>
                <w:b/>
                <w:strike/>
                <w:color w:val="000000" w:themeColor="text1"/>
                <w:sz w:val="24"/>
                <w:szCs w:val="24"/>
              </w:rPr>
              <w:t>其他相关公告中</w:t>
            </w:r>
            <w:r w:rsidRPr="00282C24">
              <w:rPr>
                <w:rFonts w:ascii="宋体" w:eastAsia="宋体" w:hAnsi="宋体" w:cs="宋体"/>
                <w:color w:val="000000" w:themeColor="text1"/>
                <w:sz w:val="24"/>
                <w:szCs w:val="24"/>
              </w:rPr>
              <w:t>列明。基金管理人可根据情况变更或增减销售机构</w:t>
            </w:r>
            <w:r w:rsidRPr="00282C24">
              <w:rPr>
                <w:rFonts w:ascii="宋体" w:eastAsia="宋体" w:hAnsi="宋体" w:cs="宋体"/>
                <w:b/>
                <w:strike/>
                <w:color w:val="000000" w:themeColor="text1"/>
                <w:sz w:val="24"/>
                <w:szCs w:val="24"/>
              </w:rPr>
              <w:t>，并予以公告</w:t>
            </w:r>
            <w:r w:rsidRPr="00282C24">
              <w:rPr>
                <w:rFonts w:ascii="宋体" w:eastAsia="宋体" w:hAnsi="宋体" w:cs="宋体"/>
                <w:color w:val="000000" w:themeColor="text1"/>
                <w:sz w:val="24"/>
                <w:szCs w:val="24"/>
              </w:rPr>
              <w:t>。</w:t>
            </w:r>
            <w:proofErr w:type="gramStart"/>
            <w:r w:rsidRPr="00282C24">
              <w:rPr>
                <w:rFonts w:ascii="宋体" w:eastAsia="宋体" w:hAnsi="宋体" w:cs="宋体"/>
                <w:color w:val="000000" w:themeColor="text1"/>
                <w:sz w:val="24"/>
                <w:szCs w:val="24"/>
              </w:rPr>
              <w:t>若基金</w:t>
            </w:r>
            <w:proofErr w:type="gramEnd"/>
            <w:r w:rsidRPr="00282C24">
              <w:rPr>
                <w:rFonts w:ascii="宋体" w:eastAsia="宋体" w:hAnsi="宋体" w:cs="宋体"/>
                <w:color w:val="000000" w:themeColor="text1"/>
                <w:sz w:val="24"/>
                <w:szCs w:val="24"/>
              </w:rPr>
              <w:t xml:space="preserve">管理人或其指定的代销机构开通电话、传真或网上等交易方式，投资人可以通过上述方式进行申购与赎回，具体办法由基金管理人另行公告。基金投资人应当在销售机构办理基金销售业务的营业场所或按销售机构提供的其他方式办理基金份额的申购与赎回。 </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一、申购和赎回场所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本基金的申购与赎回将通过销售机构进行。具体的销售网点将由基金管理人在招募说明书或</w:t>
            </w:r>
            <w:r w:rsidRPr="00282C24">
              <w:rPr>
                <w:rFonts w:ascii="宋体" w:eastAsia="宋体" w:hAnsi="宋体" w:cs="宋体"/>
                <w:b/>
                <w:color w:val="000000" w:themeColor="text1"/>
                <w:sz w:val="24"/>
                <w:szCs w:val="24"/>
                <w:u w:val="single"/>
              </w:rPr>
              <w:t>基金管理人网站</w:t>
            </w:r>
            <w:r w:rsidRPr="00282C24">
              <w:rPr>
                <w:rFonts w:ascii="宋体" w:eastAsia="宋体" w:hAnsi="宋体" w:cs="宋体"/>
                <w:color w:val="000000" w:themeColor="text1"/>
                <w:sz w:val="24"/>
                <w:szCs w:val="24"/>
              </w:rPr>
              <w:t>列明。基金管理人可根据情况变更或增减销售机构。</w:t>
            </w:r>
            <w:proofErr w:type="gramStart"/>
            <w:r w:rsidRPr="00282C24">
              <w:rPr>
                <w:rFonts w:ascii="宋体" w:eastAsia="宋体" w:hAnsi="宋体" w:cs="宋体"/>
                <w:color w:val="000000" w:themeColor="text1"/>
                <w:sz w:val="24"/>
                <w:szCs w:val="24"/>
              </w:rPr>
              <w:t>若基金</w:t>
            </w:r>
            <w:proofErr w:type="gramEnd"/>
            <w:r w:rsidRPr="00282C24">
              <w:rPr>
                <w:rFonts w:ascii="宋体" w:eastAsia="宋体" w:hAnsi="宋体" w:cs="宋体"/>
                <w:color w:val="000000" w:themeColor="text1"/>
                <w:sz w:val="24"/>
                <w:szCs w:val="24"/>
              </w:rPr>
              <w:t xml:space="preserve">管理人或其指定的代销机构开通电话、传真或网上等交易方式，投资人可以通过上述方式进行申购与赎回，具体办法由基金管理人另行公告。基金投资人应当在销售机构办理基金销售业务的营业场所或按销售机构提供的其他方式办理基金份额的申购与赎回。 </w:t>
            </w:r>
          </w:p>
        </w:tc>
      </w:tr>
      <w:tr w:rsidR="000E70FC" w:rsidRPr="00282C24" w:rsidTr="00B765A5">
        <w:trPr>
          <w:trHeight w:val="1526"/>
        </w:trPr>
        <w:tc>
          <w:tcPr>
            <w:tcW w:w="734"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宋体" w:eastAsia="宋体" w:hAnsi="Calibri" w:cs="Times New Roman"/>
                <w:color w:val="000000" w:themeColor="text1"/>
                <w:sz w:val="24"/>
                <w:szCs w:val="24"/>
              </w:rPr>
            </w:pPr>
          </w:p>
        </w:tc>
        <w:tc>
          <w:tcPr>
            <w:tcW w:w="6720" w:type="dxa"/>
            <w:tcBorders>
              <w:top w:val="single" w:sz="4" w:space="0" w:color="auto"/>
              <w:left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五、申购和赎回的数量限制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5、基金管理人可在法律法规允许的情况下，调整上述规定申购金额和赎回份额的数量限制。基金管理人必须在调整前依照《信息披露办法》的有关规定在指定媒介上公告</w:t>
            </w:r>
            <w:r w:rsidRPr="00282C24">
              <w:rPr>
                <w:rFonts w:ascii="宋体" w:eastAsia="宋体" w:hAnsi="宋体" w:cs="宋体"/>
                <w:b/>
                <w:strike/>
                <w:color w:val="000000" w:themeColor="text1"/>
                <w:sz w:val="24"/>
                <w:szCs w:val="24"/>
              </w:rPr>
              <w:t>并报中国证监会备案</w:t>
            </w:r>
            <w:r w:rsidRPr="00282C24">
              <w:rPr>
                <w:rFonts w:ascii="宋体" w:eastAsia="宋体" w:hAnsi="宋体" w:cs="宋体"/>
                <w:color w:val="000000" w:themeColor="text1"/>
                <w:sz w:val="24"/>
                <w:szCs w:val="24"/>
              </w:rPr>
              <w:t xml:space="preserve">。 </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五、申购和赎回的数量限制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5、基金管理人可在法律法规允许的情况下，调整上述规定申购金额和赎回份额的数量限制。基金管理人必须在调整前依照《信息披露办法》的有关规定在指定媒介上公告。 </w:t>
            </w:r>
          </w:p>
        </w:tc>
      </w:tr>
      <w:tr w:rsidR="000E70FC" w:rsidRPr="00282C24" w:rsidTr="00B765A5">
        <w:trPr>
          <w:trHeight w:val="1536"/>
        </w:trPr>
        <w:tc>
          <w:tcPr>
            <w:tcW w:w="734"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宋体" w:eastAsia="宋体" w:hAnsi="Calibri" w:cs="Times New Roman"/>
                <w:color w:val="000000" w:themeColor="text1"/>
                <w:sz w:val="24"/>
                <w:szCs w:val="24"/>
              </w:rPr>
            </w:pPr>
          </w:p>
        </w:tc>
        <w:tc>
          <w:tcPr>
            <w:tcW w:w="6720" w:type="dxa"/>
            <w:tcBorders>
              <w:top w:val="single" w:sz="4" w:space="0" w:color="auto"/>
              <w:left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八、暂停赎回或延缓支付赎回款项的情形 </w:t>
            </w:r>
          </w:p>
          <w:p w:rsidR="000E70FC" w:rsidRPr="00282C24" w:rsidRDefault="000E70FC" w:rsidP="00B765A5">
            <w:pPr>
              <w:widowControl/>
              <w:rPr>
                <w:rFonts w:ascii="Calibri" w:eastAsia="宋体" w:hAnsi="Calibri" w:cs="宋体"/>
                <w:color w:val="000000" w:themeColor="text1"/>
                <w:sz w:val="24"/>
                <w:szCs w:val="24"/>
              </w:rPr>
            </w:pPr>
            <w:r w:rsidRPr="00282C24">
              <w:rPr>
                <w:rFonts w:ascii="Calibri" w:eastAsia="宋体" w:hAnsi="Calibri" w:cs="宋体" w:hint="eastAsia"/>
                <w:color w:val="000000" w:themeColor="text1"/>
                <w:sz w:val="24"/>
                <w:szCs w:val="24"/>
              </w:rPr>
              <w:t>……</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发生上述1、2、3、5、6、7情形之一</w:t>
            </w:r>
            <w:proofErr w:type="gramStart"/>
            <w:r w:rsidRPr="00282C24">
              <w:rPr>
                <w:rFonts w:ascii="宋体" w:eastAsia="宋体" w:hAnsi="宋体" w:cs="宋体"/>
                <w:color w:val="000000" w:themeColor="text1"/>
                <w:sz w:val="24"/>
                <w:szCs w:val="24"/>
              </w:rPr>
              <w:t>且基金</w:t>
            </w:r>
            <w:proofErr w:type="gramEnd"/>
            <w:r w:rsidRPr="00282C24">
              <w:rPr>
                <w:rFonts w:ascii="宋体" w:eastAsia="宋体" w:hAnsi="宋体" w:cs="宋体"/>
                <w:color w:val="000000" w:themeColor="text1"/>
                <w:sz w:val="24"/>
                <w:szCs w:val="24"/>
              </w:rPr>
              <w:t>管理人决定暂停接受基金份额持有人的赎回申请或者延缓支付赎回款项时，基金管理人应</w:t>
            </w:r>
            <w:r w:rsidRPr="00282C24">
              <w:rPr>
                <w:rFonts w:ascii="宋体" w:eastAsia="宋体" w:hAnsi="宋体" w:cs="宋体"/>
                <w:b/>
                <w:strike/>
                <w:color w:val="000000" w:themeColor="text1"/>
                <w:sz w:val="24"/>
                <w:szCs w:val="24"/>
              </w:rPr>
              <w:t>在当日</w:t>
            </w:r>
            <w:r w:rsidRPr="00282C24">
              <w:rPr>
                <w:rFonts w:ascii="宋体" w:eastAsia="宋体" w:hAnsi="宋体" w:cs="宋体"/>
                <w:color w:val="000000" w:themeColor="text1"/>
                <w:sz w:val="24"/>
                <w:szCs w:val="24"/>
              </w:rPr>
              <w:t>报中国证监会备案</w:t>
            </w:r>
            <w:r w:rsidRPr="00282C24">
              <w:rPr>
                <w:rFonts w:ascii="Calibri" w:eastAsia="宋体" w:hAnsi="Calibri" w:cs="宋体" w:hint="eastAsia"/>
                <w:color w:val="000000" w:themeColor="text1"/>
                <w:sz w:val="24"/>
                <w:szCs w:val="24"/>
              </w:rPr>
              <w:t>……</w:t>
            </w:r>
            <w:r w:rsidRPr="00282C24">
              <w:rPr>
                <w:rFonts w:ascii="宋体" w:eastAsia="宋体" w:hAnsi="宋体" w:cs="宋体"/>
                <w:color w:val="000000" w:themeColor="text1"/>
                <w:sz w:val="24"/>
                <w:szCs w:val="24"/>
              </w:rPr>
              <w:t xml:space="preserve"> </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八、暂停赎回或延缓支付赎回款项的情形 </w:t>
            </w:r>
          </w:p>
          <w:p w:rsidR="000E70FC" w:rsidRPr="00282C24" w:rsidRDefault="000E70FC" w:rsidP="00B765A5">
            <w:pPr>
              <w:widowControl/>
              <w:rPr>
                <w:rFonts w:ascii="Calibri" w:eastAsia="宋体" w:hAnsi="Calibri" w:cs="宋体"/>
                <w:color w:val="000000" w:themeColor="text1"/>
                <w:sz w:val="24"/>
                <w:szCs w:val="24"/>
              </w:rPr>
            </w:pPr>
            <w:r w:rsidRPr="00282C24">
              <w:rPr>
                <w:rFonts w:ascii="Calibri" w:eastAsia="宋体" w:hAnsi="Calibri" w:cs="宋体" w:hint="eastAsia"/>
                <w:color w:val="000000" w:themeColor="text1"/>
                <w:sz w:val="24"/>
                <w:szCs w:val="24"/>
              </w:rPr>
              <w:t>……</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发生上述1、2、3、5、6、7情形之一</w:t>
            </w:r>
            <w:proofErr w:type="gramStart"/>
            <w:r w:rsidRPr="00282C24">
              <w:rPr>
                <w:rFonts w:ascii="宋体" w:eastAsia="宋体" w:hAnsi="宋体" w:cs="宋体"/>
                <w:color w:val="000000" w:themeColor="text1"/>
                <w:sz w:val="24"/>
                <w:szCs w:val="24"/>
              </w:rPr>
              <w:t>且基金</w:t>
            </w:r>
            <w:proofErr w:type="gramEnd"/>
            <w:r w:rsidRPr="00282C24">
              <w:rPr>
                <w:rFonts w:ascii="宋体" w:eastAsia="宋体" w:hAnsi="宋体" w:cs="宋体"/>
                <w:color w:val="000000" w:themeColor="text1"/>
                <w:sz w:val="24"/>
                <w:szCs w:val="24"/>
              </w:rPr>
              <w:t>管理人决定暂停接受基金份额持有人的赎回申请或者延缓支付赎回款项时，基金管理人应</w:t>
            </w:r>
            <w:r w:rsidRPr="00282C24">
              <w:rPr>
                <w:rFonts w:ascii="宋体" w:eastAsia="宋体" w:hAnsi="宋体" w:cs="宋体"/>
                <w:b/>
                <w:color w:val="000000" w:themeColor="text1"/>
                <w:sz w:val="24"/>
                <w:szCs w:val="24"/>
                <w:u w:val="single"/>
              </w:rPr>
              <w:t>按规定</w:t>
            </w:r>
            <w:r w:rsidRPr="00282C24">
              <w:rPr>
                <w:rFonts w:ascii="宋体" w:eastAsia="宋体" w:hAnsi="宋体" w:cs="宋体"/>
                <w:color w:val="000000" w:themeColor="text1"/>
                <w:sz w:val="24"/>
                <w:szCs w:val="24"/>
              </w:rPr>
              <w:t>报中国证监会备案</w:t>
            </w:r>
            <w:r w:rsidRPr="00282C24">
              <w:rPr>
                <w:rFonts w:ascii="Calibri" w:eastAsia="宋体" w:hAnsi="Calibri" w:cs="宋体" w:hint="eastAsia"/>
                <w:color w:val="000000" w:themeColor="text1"/>
                <w:sz w:val="24"/>
                <w:szCs w:val="24"/>
              </w:rPr>
              <w:t>……</w:t>
            </w:r>
            <w:r w:rsidRPr="00282C24">
              <w:rPr>
                <w:rFonts w:ascii="宋体" w:eastAsia="宋体" w:hAnsi="宋体" w:cs="宋体"/>
                <w:color w:val="000000" w:themeColor="text1"/>
                <w:sz w:val="24"/>
                <w:szCs w:val="24"/>
              </w:rPr>
              <w:t xml:space="preserve"> </w:t>
            </w:r>
          </w:p>
        </w:tc>
      </w:tr>
      <w:tr w:rsidR="000E70FC" w:rsidRPr="00282C24" w:rsidTr="00B765A5">
        <w:trPr>
          <w:trHeight w:val="1214"/>
        </w:trPr>
        <w:tc>
          <w:tcPr>
            <w:tcW w:w="734"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宋体" w:eastAsia="宋体" w:hAnsi="Calibri" w:cs="Times New Roman"/>
                <w:color w:val="000000" w:themeColor="text1"/>
                <w:sz w:val="24"/>
                <w:szCs w:val="24"/>
              </w:rPr>
            </w:pPr>
          </w:p>
        </w:tc>
        <w:tc>
          <w:tcPr>
            <w:tcW w:w="6720" w:type="dxa"/>
            <w:tcBorders>
              <w:top w:val="single" w:sz="4" w:space="0" w:color="auto"/>
              <w:left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十、暂停申购或赎回的公告和重新开放申购或赎回的公告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1、发生上述暂停申购或赎回情况的，基金管理人</w:t>
            </w:r>
            <w:proofErr w:type="gramStart"/>
            <w:r w:rsidRPr="00282C24">
              <w:rPr>
                <w:rFonts w:ascii="宋体" w:eastAsia="宋体" w:hAnsi="宋体" w:cs="宋体"/>
                <w:b/>
                <w:strike/>
                <w:color w:val="000000" w:themeColor="text1"/>
                <w:sz w:val="24"/>
                <w:szCs w:val="24"/>
              </w:rPr>
              <w:t>当日</w:t>
            </w:r>
            <w:r w:rsidRPr="00282C24">
              <w:rPr>
                <w:rFonts w:ascii="宋体" w:eastAsia="宋体" w:hAnsi="宋体" w:cs="宋体"/>
                <w:bCs/>
                <w:color w:val="000000" w:themeColor="text1"/>
                <w:sz w:val="24"/>
                <w:szCs w:val="24"/>
              </w:rPr>
              <w:t>应</w:t>
            </w:r>
            <w:proofErr w:type="gramEnd"/>
            <w:r w:rsidRPr="00282C24">
              <w:rPr>
                <w:rFonts w:ascii="宋体" w:eastAsia="宋体" w:hAnsi="宋体" w:cs="宋体"/>
                <w:b/>
                <w:strike/>
                <w:color w:val="000000" w:themeColor="text1"/>
                <w:sz w:val="24"/>
                <w:szCs w:val="24"/>
              </w:rPr>
              <w:t>立即向中国证监会备案，并</w:t>
            </w:r>
            <w:r w:rsidRPr="00282C24">
              <w:rPr>
                <w:rFonts w:ascii="宋体" w:eastAsia="宋体" w:hAnsi="宋体" w:cs="宋体"/>
                <w:color w:val="000000" w:themeColor="text1"/>
                <w:sz w:val="24"/>
                <w:szCs w:val="24"/>
              </w:rPr>
              <w:t xml:space="preserve">在规定期限内在指定媒介上刊登暂停公告。 </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十、暂停申购或赎回的公告和重新开放申购或赎回的公告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1、发生上述暂停申购或赎回情况的，基金管理人</w:t>
            </w:r>
            <w:r w:rsidRPr="00282C24">
              <w:rPr>
                <w:rFonts w:ascii="宋体" w:eastAsia="宋体" w:hAnsi="宋体" w:cs="宋体"/>
                <w:bCs/>
                <w:color w:val="000000" w:themeColor="text1"/>
                <w:sz w:val="24"/>
                <w:szCs w:val="24"/>
              </w:rPr>
              <w:t>应</w:t>
            </w:r>
            <w:r w:rsidRPr="00282C24">
              <w:rPr>
                <w:rFonts w:ascii="宋体" w:eastAsia="宋体" w:hAnsi="宋体" w:cs="宋体"/>
                <w:color w:val="000000" w:themeColor="text1"/>
                <w:sz w:val="24"/>
                <w:szCs w:val="24"/>
              </w:rPr>
              <w:t xml:space="preserve">在规定期限内在指定媒介上刊登暂停公告。 </w:t>
            </w:r>
          </w:p>
        </w:tc>
      </w:tr>
      <w:tr w:rsidR="000E70FC" w:rsidRPr="00282C24" w:rsidTr="00B765A5">
        <w:trPr>
          <w:trHeight w:val="2770"/>
        </w:trPr>
        <w:tc>
          <w:tcPr>
            <w:tcW w:w="734"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color w:val="000000" w:themeColor="text1"/>
              </w:rPr>
              <w:t>第七部分 基金合同当事人及权利义务</w:t>
            </w:r>
          </w:p>
        </w:tc>
        <w:tc>
          <w:tcPr>
            <w:tcW w:w="6720" w:type="dxa"/>
            <w:tcBorders>
              <w:top w:val="single" w:sz="4" w:space="0" w:color="auto"/>
              <w:left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一、基金管理人 </w:t>
            </w:r>
          </w:p>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hint="eastAsia"/>
                <w:color w:val="000000" w:themeColor="text1"/>
                <w:sz w:val="24"/>
                <w:szCs w:val="24"/>
              </w:rPr>
              <w:t>（二）</w:t>
            </w:r>
            <w:r w:rsidRPr="00282C24">
              <w:rPr>
                <w:rFonts w:ascii="宋体" w:eastAsia="宋体" w:hAnsi="宋体" w:cs="宋体"/>
                <w:color w:val="000000" w:themeColor="text1"/>
                <w:sz w:val="24"/>
                <w:szCs w:val="24"/>
              </w:rPr>
              <w:tab/>
            </w:r>
            <w:r w:rsidRPr="00282C24">
              <w:rPr>
                <w:rFonts w:ascii="宋体" w:eastAsia="宋体" w:hAnsi="宋体" w:cs="宋体" w:hint="eastAsia"/>
                <w:color w:val="000000" w:themeColor="text1"/>
                <w:sz w:val="24"/>
                <w:szCs w:val="24"/>
              </w:rPr>
              <w:t>基金管理人的权利与义务</w:t>
            </w:r>
          </w:p>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2</w:t>
            </w:r>
            <w:r w:rsidRPr="00282C24">
              <w:rPr>
                <w:rFonts w:ascii="宋体" w:eastAsia="宋体" w:hAnsi="宋体" w:cs="宋体" w:hint="eastAsia"/>
                <w:color w:val="000000" w:themeColor="text1"/>
                <w:sz w:val="24"/>
                <w:szCs w:val="24"/>
              </w:rPr>
              <w:t>、根据《基金法》、《运作办法》及其他有关规定，基金管理人的义务包括但不限于：</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（8）采取适当合理的措施使计算基金份额认购、申购、赎回和注销价格的方法符合基金合同等法律文件的规定，按有关规定计算并公告基金</w:t>
            </w:r>
            <w:r w:rsidRPr="00282C24">
              <w:rPr>
                <w:rFonts w:ascii="宋体" w:eastAsia="宋体" w:hAnsi="宋体" w:cs="宋体"/>
                <w:b/>
                <w:strike/>
                <w:color w:val="000000" w:themeColor="text1"/>
                <w:sz w:val="24"/>
                <w:szCs w:val="24"/>
              </w:rPr>
              <w:t>资产</w:t>
            </w:r>
            <w:r w:rsidRPr="00282C24">
              <w:rPr>
                <w:rFonts w:ascii="宋体" w:eastAsia="宋体" w:hAnsi="宋体" w:cs="宋体"/>
                <w:color w:val="000000" w:themeColor="text1"/>
                <w:sz w:val="24"/>
                <w:szCs w:val="24"/>
              </w:rPr>
              <w:t xml:space="preserve">净值，确定基金份额申购、赎回的价格；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（10）编制季度、</w:t>
            </w:r>
            <w:r w:rsidRPr="00282C24">
              <w:rPr>
                <w:rFonts w:ascii="宋体" w:eastAsia="宋体" w:hAnsi="宋体" w:cs="宋体"/>
                <w:b/>
                <w:strike/>
                <w:color w:val="000000" w:themeColor="text1"/>
                <w:sz w:val="24"/>
                <w:szCs w:val="24"/>
              </w:rPr>
              <w:t>半年度</w:t>
            </w:r>
            <w:r w:rsidRPr="00282C24">
              <w:rPr>
                <w:rFonts w:ascii="宋体" w:eastAsia="宋体" w:hAnsi="宋体" w:cs="宋体"/>
                <w:color w:val="000000" w:themeColor="text1"/>
                <w:sz w:val="24"/>
                <w:szCs w:val="24"/>
              </w:rPr>
              <w:t xml:space="preserve">和年度基金报告； </w:t>
            </w:r>
          </w:p>
        </w:tc>
        <w:tc>
          <w:tcPr>
            <w:tcW w:w="6800" w:type="dxa"/>
            <w:vMerge w:val="restart"/>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一、基金管理人 </w:t>
            </w:r>
          </w:p>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hint="eastAsia"/>
                <w:color w:val="000000" w:themeColor="text1"/>
                <w:sz w:val="24"/>
                <w:szCs w:val="24"/>
              </w:rPr>
              <w:t>（二）</w:t>
            </w:r>
            <w:r w:rsidRPr="00282C24">
              <w:rPr>
                <w:rFonts w:ascii="宋体" w:eastAsia="宋体" w:hAnsi="宋体" w:cs="宋体"/>
                <w:color w:val="000000" w:themeColor="text1"/>
                <w:sz w:val="24"/>
                <w:szCs w:val="24"/>
              </w:rPr>
              <w:tab/>
            </w:r>
            <w:r w:rsidRPr="00282C24">
              <w:rPr>
                <w:rFonts w:ascii="宋体" w:eastAsia="宋体" w:hAnsi="宋体" w:cs="宋体" w:hint="eastAsia"/>
                <w:color w:val="000000" w:themeColor="text1"/>
                <w:sz w:val="24"/>
                <w:szCs w:val="24"/>
              </w:rPr>
              <w:t>基金管理人的权利与义务</w:t>
            </w:r>
          </w:p>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2</w:t>
            </w:r>
            <w:r w:rsidRPr="00282C24">
              <w:rPr>
                <w:rFonts w:ascii="宋体" w:eastAsia="宋体" w:hAnsi="宋体" w:cs="宋体" w:hint="eastAsia"/>
                <w:color w:val="000000" w:themeColor="text1"/>
                <w:sz w:val="24"/>
                <w:szCs w:val="24"/>
              </w:rPr>
              <w:t>、根据《基金法》、《运作办法》及其他有关规定，基金管理人的义务包括但不限于：</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（8）采取适当合理的措施使计算基金份额认购、申购、赎回和注销价格的方法符合基金合同等法律文件的规定，按有关规定计算并公告基金净值</w:t>
            </w:r>
            <w:r w:rsidRPr="00282C24">
              <w:rPr>
                <w:rFonts w:ascii="宋体" w:eastAsia="宋体" w:hAnsi="宋体" w:cs="宋体"/>
                <w:b/>
                <w:color w:val="000000" w:themeColor="text1"/>
                <w:sz w:val="24"/>
                <w:szCs w:val="24"/>
                <w:u w:val="single"/>
              </w:rPr>
              <w:t>信息</w:t>
            </w:r>
            <w:r w:rsidRPr="00282C24">
              <w:rPr>
                <w:rFonts w:ascii="宋体" w:eastAsia="宋体" w:hAnsi="宋体" w:cs="宋体"/>
                <w:color w:val="000000" w:themeColor="text1"/>
                <w:sz w:val="24"/>
                <w:szCs w:val="24"/>
              </w:rPr>
              <w:t xml:space="preserve">，确定基金份额申购、赎回的价格；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（10）编制季度、</w:t>
            </w:r>
            <w:r w:rsidRPr="00282C24">
              <w:rPr>
                <w:rFonts w:ascii="宋体" w:eastAsia="宋体" w:hAnsi="宋体" w:cs="宋体"/>
                <w:b/>
                <w:color w:val="000000" w:themeColor="text1"/>
                <w:sz w:val="24"/>
                <w:szCs w:val="24"/>
                <w:u w:val="single"/>
              </w:rPr>
              <w:t>中期</w:t>
            </w:r>
            <w:r w:rsidRPr="00282C24">
              <w:rPr>
                <w:rFonts w:ascii="宋体" w:eastAsia="宋体" w:hAnsi="宋体" w:cs="宋体"/>
                <w:color w:val="000000" w:themeColor="text1"/>
                <w:sz w:val="24"/>
                <w:szCs w:val="24"/>
              </w:rPr>
              <w:t xml:space="preserve">和年度基金报告； </w:t>
            </w:r>
          </w:p>
        </w:tc>
      </w:tr>
      <w:tr w:rsidR="000E70FC" w:rsidRPr="00282C24" w:rsidTr="00B765A5">
        <w:trPr>
          <w:trHeight w:val="3082"/>
        </w:trPr>
        <w:tc>
          <w:tcPr>
            <w:tcW w:w="734"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宋体" w:eastAsia="宋体" w:hAnsi="Calibri" w:cs="Times New Roman"/>
                <w:color w:val="000000" w:themeColor="text1"/>
                <w:sz w:val="24"/>
                <w:szCs w:val="24"/>
              </w:rPr>
            </w:pPr>
          </w:p>
        </w:tc>
        <w:tc>
          <w:tcPr>
            <w:tcW w:w="6720" w:type="dxa"/>
            <w:tcBorders>
              <w:top w:val="single" w:sz="4" w:space="0" w:color="auto"/>
              <w:left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二、基金托管人 </w:t>
            </w:r>
          </w:p>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hint="eastAsia"/>
                <w:color w:val="000000" w:themeColor="text1"/>
                <w:sz w:val="24"/>
                <w:szCs w:val="24"/>
              </w:rPr>
              <w:t>（二）</w:t>
            </w:r>
            <w:r w:rsidRPr="00282C24">
              <w:rPr>
                <w:rFonts w:ascii="宋体" w:eastAsia="宋体" w:hAnsi="宋体" w:cs="宋体"/>
                <w:color w:val="000000" w:themeColor="text1"/>
                <w:sz w:val="24"/>
                <w:szCs w:val="24"/>
              </w:rPr>
              <w:tab/>
            </w:r>
            <w:r w:rsidRPr="00282C24">
              <w:rPr>
                <w:rFonts w:ascii="宋体" w:eastAsia="宋体" w:hAnsi="宋体" w:cs="宋体" w:hint="eastAsia"/>
                <w:color w:val="000000" w:themeColor="text1"/>
                <w:sz w:val="24"/>
                <w:szCs w:val="24"/>
              </w:rPr>
              <w:t>基金托管人的权利与义务</w:t>
            </w:r>
          </w:p>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2</w:t>
            </w:r>
            <w:r w:rsidRPr="00282C24">
              <w:rPr>
                <w:rFonts w:ascii="宋体" w:eastAsia="宋体" w:hAnsi="宋体" w:cs="宋体" w:hint="eastAsia"/>
                <w:color w:val="000000" w:themeColor="text1"/>
                <w:sz w:val="24"/>
                <w:szCs w:val="24"/>
              </w:rPr>
              <w:t>、根据《基金法》、《运作办法》及其他有关规定，基金托管人的义务包括但不限于：</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（8）复核、审查基金管理人计算的基金资产净值、基金份额申购、赎回价格；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（10）对基金财务会计报告、季度、</w:t>
            </w:r>
            <w:r w:rsidRPr="00282C24">
              <w:rPr>
                <w:rFonts w:ascii="宋体" w:eastAsia="宋体" w:hAnsi="宋体" w:cs="宋体"/>
                <w:b/>
                <w:strike/>
                <w:color w:val="000000" w:themeColor="text1"/>
                <w:sz w:val="24"/>
                <w:szCs w:val="24"/>
              </w:rPr>
              <w:t>半年度</w:t>
            </w:r>
            <w:r w:rsidRPr="00282C24">
              <w:rPr>
                <w:rFonts w:ascii="宋体" w:eastAsia="宋体" w:hAnsi="宋体" w:cs="宋体"/>
                <w:color w:val="000000" w:themeColor="text1"/>
                <w:sz w:val="24"/>
                <w:szCs w:val="24"/>
              </w:rPr>
              <w:t xml:space="preserve">和年度基金报告出具意见，说明基金管理人在各重要方面的运作是否严格按照基金合同的规定进行；如果基金管理人有未执行基金合同规定的行为，还应当说明基金托管人是否采取了适当的措施； </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二、基金托管人 </w:t>
            </w:r>
          </w:p>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hint="eastAsia"/>
                <w:color w:val="000000" w:themeColor="text1"/>
                <w:sz w:val="24"/>
                <w:szCs w:val="24"/>
              </w:rPr>
              <w:t>（二）</w:t>
            </w:r>
            <w:r w:rsidRPr="00282C24">
              <w:rPr>
                <w:rFonts w:ascii="宋体" w:eastAsia="宋体" w:hAnsi="宋体" w:cs="宋体"/>
                <w:color w:val="000000" w:themeColor="text1"/>
                <w:sz w:val="24"/>
                <w:szCs w:val="24"/>
              </w:rPr>
              <w:tab/>
            </w:r>
            <w:r w:rsidRPr="00282C24">
              <w:rPr>
                <w:rFonts w:ascii="宋体" w:eastAsia="宋体" w:hAnsi="宋体" w:cs="宋体" w:hint="eastAsia"/>
                <w:color w:val="000000" w:themeColor="text1"/>
                <w:sz w:val="24"/>
                <w:szCs w:val="24"/>
              </w:rPr>
              <w:t>基金托管人的权利与义务</w:t>
            </w:r>
          </w:p>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2</w:t>
            </w:r>
            <w:r w:rsidRPr="00282C24">
              <w:rPr>
                <w:rFonts w:ascii="宋体" w:eastAsia="宋体" w:hAnsi="宋体" w:cs="宋体" w:hint="eastAsia"/>
                <w:color w:val="000000" w:themeColor="text1"/>
                <w:sz w:val="24"/>
                <w:szCs w:val="24"/>
              </w:rPr>
              <w:t>、根据《基金法》、《运作办法》及其他有关规定，基金托管人的义务包括但不限于：</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（8）复核、审查基金管理人计算的基金资产净值、</w:t>
            </w:r>
            <w:r w:rsidRPr="00282C24">
              <w:rPr>
                <w:rFonts w:ascii="宋体" w:eastAsia="宋体" w:hAnsi="宋体" w:cs="宋体"/>
                <w:b/>
                <w:color w:val="000000" w:themeColor="text1"/>
                <w:sz w:val="24"/>
                <w:szCs w:val="24"/>
                <w:u w:val="single"/>
              </w:rPr>
              <w:t>基金份额净值、</w:t>
            </w:r>
            <w:r w:rsidRPr="00282C24">
              <w:rPr>
                <w:rFonts w:ascii="宋体" w:eastAsia="宋体" w:hAnsi="宋体" w:cs="宋体"/>
                <w:color w:val="000000" w:themeColor="text1"/>
                <w:sz w:val="24"/>
                <w:szCs w:val="24"/>
              </w:rPr>
              <w:t xml:space="preserve">基金份额申购、赎回价格；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（10）对基金财务会计报告、季度、</w:t>
            </w:r>
            <w:r w:rsidRPr="00282C24">
              <w:rPr>
                <w:rFonts w:ascii="宋体" w:eastAsia="宋体" w:hAnsi="宋体" w:cs="宋体"/>
                <w:b/>
                <w:color w:val="000000" w:themeColor="text1"/>
                <w:sz w:val="24"/>
                <w:szCs w:val="24"/>
                <w:u w:val="single"/>
              </w:rPr>
              <w:t>中期</w:t>
            </w:r>
            <w:r w:rsidRPr="00282C24">
              <w:rPr>
                <w:rFonts w:ascii="宋体" w:eastAsia="宋体" w:hAnsi="宋体" w:cs="宋体"/>
                <w:color w:val="000000" w:themeColor="text1"/>
                <w:sz w:val="24"/>
                <w:szCs w:val="24"/>
              </w:rPr>
              <w:t xml:space="preserve">和年度基金报告出具意见，说明基金管理人在各重要方面的运作是否严格按照基金合同的规定进行；如果基金管理人有未执行基金合同规定的行为，还应当说明基金托管人是否采取了适当的措施； </w:t>
            </w:r>
          </w:p>
        </w:tc>
      </w:tr>
      <w:tr w:rsidR="000E70FC" w:rsidRPr="00282C24" w:rsidTr="00B765A5">
        <w:trPr>
          <w:trHeight w:val="913"/>
        </w:trPr>
        <w:tc>
          <w:tcPr>
            <w:tcW w:w="734"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color w:val="000000" w:themeColor="text1"/>
              </w:rPr>
              <w:t>第八部分 基金份额持有人大会</w:t>
            </w:r>
          </w:p>
        </w:tc>
        <w:tc>
          <w:tcPr>
            <w:tcW w:w="6720" w:type="dxa"/>
            <w:tcBorders>
              <w:top w:val="single" w:sz="4" w:space="0" w:color="auto"/>
              <w:left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四、基金份额持有人出席会议的方式</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2</w:t>
            </w:r>
            <w:r w:rsidRPr="00282C24">
              <w:rPr>
                <w:rFonts w:ascii="宋体" w:eastAsia="宋体" w:hAnsi="宋体" w:cs="宋体" w:hint="eastAsia"/>
                <w:color w:val="000000" w:themeColor="text1"/>
                <w:sz w:val="24"/>
                <w:szCs w:val="24"/>
              </w:rPr>
              <w:t>、通讯开会</w:t>
            </w:r>
            <w:r w:rsidRPr="00282C24">
              <w:rPr>
                <w:rFonts w:ascii="Calibri" w:eastAsia="宋体" w:hAnsi="Calibri" w:cs="宋体" w:hint="eastAsia"/>
                <w:color w:val="000000" w:themeColor="text1"/>
                <w:sz w:val="24"/>
                <w:szCs w:val="24"/>
              </w:rPr>
              <w:t>……</w:t>
            </w:r>
            <w:r w:rsidRPr="00282C24">
              <w:rPr>
                <w:rFonts w:ascii="宋体" w:eastAsia="宋体" w:hAnsi="宋体" w:cs="宋体"/>
                <w:color w:val="000000" w:themeColor="text1"/>
                <w:sz w:val="24"/>
                <w:szCs w:val="24"/>
              </w:rPr>
              <w:t xml:space="preserve">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b/>
                <w:strike/>
                <w:color w:val="000000" w:themeColor="text1"/>
                <w:sz w:val="24"/>
                <w:szCs w:val="24"/>
              </w:rPr>
              <w:t>（5）会议通知公布前报中国证监会备案。</w:t>
            </w:r>
            <w:r w:rsidRPr="00282C24">
              <w:rPr>
                <w:rFonts w:ascii="宋体" w:eastAsia="宋体" w:hAnsi="宋体" w:cs="宋体"/>
                <w:color w:val="000000" w:themeColor="text1"/>
                <w:sz w:val="24"/>
                <w:szCs w:val="24"/>
              </w:rPr>
              <w:t xml:space="preserve"> </w:t>
            </w:r>
          </w:p>
        </w:tc>
        <w:tc>
          <w:tcPr>
            <w:tcW w:w="6800" w:type="dxa"/>
            <w:vMerge w:val="restart"/>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四、基金份额持有人出席会议的方式</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2</w:t>
            </w:r>
            <w:r w:rsidRPr="00282C24">
              <w:rPr>
                <w:rFonts w:ascii="宋体" w:eastAsia="宋体" w:hAnsi="宋体" w:cs="宋体" w:hint="eastAsia"/>
                <w:color w:val="000000" w:themeColor="text1"/>
                <w:sz w:val="24"/>
                <w:szCs w:val="24"/>
              </w:rPr>
              <w:t>、通讯开会</w:t>
            </w:r>
            <w:r w:rsidRPr="00282C24">
              <w:rPr>
                <w:rFonts w:ascii="Calibri" w:eastAsia="宋体" w:hAnsi="Calibri" w:cs="宋体" w:hint="eastAsia"/>
                <w:color w:val="000000" w:themeColor="text1"/>
                <w:sz w:val="24"/>
                <w:szCs w:val="24"/>
              </w:rPr>
              <w:t>……</w:t>
            </w:r>
            <w:r w:rsidRPr="00282C24">
              <w:rPr>
                <w:rFonts w:ascii="宋体" w:eastAsia="宋体" w:hAnsi="宋体" w:cs="宋体"/>
                <w:color w:val="000000" w:themeColor="text1"/>
                <w:sz w:val="24"/>
                <w:szCs w:val="24"/>
              </w:rPr>
              <w:t xml:space="preserve"> </w:t>
            </w:r>
          </w:p>
        </w:tc>
      </w:tr>
      <w:tr w:rsidR="000E70FC" w:rsidRPr="00282C24" w:rsidTr="00B765A5">
        <w:trPr>
          <w:trHeight w:val="1536"/>
        </w:trPr>
        <w:tc>
          <w:tcPr>
            <w:tcW w:w="734"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宋体" w:eastAsia="宋体" w:hAnsi="Calibri" w:cs="Times New Roman"/>
                <w:color w:val="000000" w:themeColor="text1"/>
                <w:sz w:val="24"/>
                <w:szCs w:val="24"/>
              </w:rPr>
            </w:pPr>
          </w:p>
        </w:tc>
        <w:tc>
          <w:tcPr>
            <w:tcW w:w="6720" w:type="dxa"/>
            <w:tcBorders>
              <w:top w:val="single" w:sz="4" w:space="0" w:color="auto"/>
              <w:left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八、生效与公告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基金份额持有人大会决议自生效之日起2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 xml:space="preserve">日内在指定媒介上公告。如果采用通讯方式进行表决，在公告基金份额持有人大会决议时，必须将公证书全文、公证机构、公证员姓名等一同公告。 </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八、生效与公告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基金份额持有人大会决议自生效之日起2日内在指定媒介上公告。如果采用通讯方式进行表决，在公告基金份额持有人大会决议时，必须将公证书全文、公证机构、公证员姓名等一同公告。 </w:t>
            </w:r>
          </w:p>
        </w:tc>
      </w:tr>
      <w:tr w:rsidR="000E70FC" w:rsidRPr="00282C24" w:rsidTr="00B765A5">
        <w:trPr>
          <w:trHeight w:val="3995"/>
        </w:trPr>
        <w:tc>
          <w:tcPr>
            <w:tcW w:w="734"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color w:val="000000" w:themeColor="text1"/>
              </w:rPr>
              <w:t>第九部分 基金管理人、基金托管人的更换条件和程序</w:t>
            </w:r>
          </w:p>
        </w:tc>
        <w:tc>
          <w:tcPr>
            <w:tcW w:w="6720" w:type="dxa"/>
            <w:tcBorders>
              <w:top w:val="single" w:sz="4" w:space="0" w:color="auto"/>
              <w:left w:val="single" w:sz="4" w:space="0" w:color="auto"/>
              <w:right w:val="single" w:sz="4" w:space="0" w:color="auto"/>
            </w:tcBorders>
          </w:tcPr>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二、基金管理人和基金托管人的更换程序 </w:t>
            </w:r>
          </w:p>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hint="eastAsia"/>
                <w:color w:val="000000" w:themeColor="text1"/>
                <w:sz w:val="24"/>
                <w:szCs w:val="24"/>
              </w:rPr>
              <w:t>（一）</w:t>
            </w:r>
            <w:r w:rsidRPr="00282C24">
              <w:rPr>
                <w:rFonts w:ascii="宋体" w:eastAsia="宋体" w:hAnsi="宋体" w:cs="宋体"/>
                <w:color w:val="000000" w:themeColor="text1"/>
                <w:sz w:val="24"/>
                <w:szCs w:val="24"/>
              </w:rPr>
              <w:tab/>
            </w:r>
            <w:r w:rsidRPr="00282C24">
              <w:rPr>
                <w:rFonts w:ascii="宋体" w:eastAsia="宋体" w:hAnsi="宋体" w:cs="宋体" w:hint="eastAsia"/>
                <w:color w:val="000000" w:themeColor="text1"/>
                <w:sz w:val="24"/>
                <w:szCs w:val="24"/>
              </w:rPr>
              <w:t>基金管理人的更换程序</w:t>
            </w:r>
          </w:p>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5、公告：基金管理人更换后，由基金托管人在更换基金管理人的基金份额持有人大会决议生效后2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 xml:space="preserve">日内在指定媒介公告； </w:t>
            </w:r>
          </w:p>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hint="eastAsia"/>
                <w:color w:val="000000" w:themeColor="text1"/>
                <w:sz w:val="24"/>
                <w:szCs w:val="24"/>
              </w:rPr>
              <w:t>（二）</w:t>
            </w:r>
            <w:r w:rsidRPr="00282C24">
              <w:rPr>
                <w:rFonts w:ascii="宋体" w:eastAsia="宋体" w:hAnsi="宋体" w:cs="宋体"/>
                <w:color w:val="000000" w:themeColor="text1"/>
                <w:sz w:val="24"/>
                <w:szCs w:val="24"/>
              </w:rPr>
              <w:tab/>
            </w:r>
            <w:r w:rsidRPr="00282C24">
              <w:rPr>
                <w:rFonts w:ascii="宋体" w:eastAsia="宋体" w:hAnsi="宋体" w:cs="宋体" w:hint="eastAsia"/>
                <w:color w:val="000000" w:themeColor="text1"/>
                <w:sz w:val="24"/>
                <w:szCs w:val="24"/>
              </w:rPr>
              <w:t>基金托管人的更换程序</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5、公告：基金托管人更换后，由基金管理人在更换基金托管人的基金份额持有人大会决议生效后2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 xml:space="preserve">日内在指定媒介公告； </w:t>
            </w:r>
          </w:p>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hint="eastAsia"/>
                <w:color w:val="000000" w:themeColor="text1"/>
                <w:sz w:val="24"/>
                <w:szCs w:val="24"/>
              </w:rPr>
              <w:t>（三）基金管理人与基金托管人同时更换的条件和程序。</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3、公告：</w:t>
            </w:r>
            <w:proofErr w:type="gramStart"/>
            <w:r w:rsidRPr="00282C24">
              <w:rPr>
                <w:rFonts w:ascii="宋体" w:eastAsia="宋体" w:hAnsi="宋体" w:cs="宋体"/>
                <w:color w:val="000000" w:themeColor="text1"/>
                <w:sz w:val="24"/>
                <w:szCs w:val="24"/>
              </w:rPr>
              <w:t>新任基金</w:t>
            </w:r>
            <w:proofErr w:type="gramEnd"/>
            <w:r w:rsidRPr="00282C24">
              <w:rPr>
                <w:rFonts w:ascii="宋体" w:eastAsia="宋体" w:hAnsi="宋体" w:cs="宋体"/>
                <w:color w:val="000000" w:themeColor="text1"/>
                <w:sz w:val="24"/>
                <w:szCs w:val="24"/>
              </w:rPr>
              <w:t>管理人和</w:t>
            </w:r>
            <w:proofErr w:type="gramStart"/>
            <w:r w:rsidRPr="00282C24">
              <w:rPr>
                <w:rFonts w:ascii="宋体" w:eastAsia="宋体" w:hAnsi="宋体" w:cs="宋体"/>
                <w:color w:val="000000" w:themeColor="text1"/>
                <w:sz w:val="24"/>
                <w:szCs w:val="24"/>
              </w:rPr>
              <w:t>新任基金</w:t>
            </w:r>
            <w:proofErr w:type="gramEnd"/>
            <w:r w:rsidRPr="00282C24">
              <w:rPr>
                <w:rFonts w:ascii="宋体" w:eastAsia="宋体" w:hAnsi="宋体" w:cs="宋体"/>
                <w:color w:val="000000" w:themeColor="text1"/>
                <w:sz w:val="24"/>
                <w:szCs w:val="24"/>
              </w:rPr>
              <w:t>托管人应在更换基金管理人和基金托管人的基金份额持有人大会决议生效后2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 xml:space="preserve">日内在指定媒介上联合公告。 </w:t>
            </w:r>
          </w:p>
        </w:tc>
        <w:tc>
          <w:tcPr>
            <w:tcW w:w="6800" w:type="dxa"/>
            <w:vMerge w:val="restart"/>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二、基金管理人和基金托管人的更换程序 </w:t>
            </w:r>
          </w:p>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hint="eastAsia"/>
                <w:color w:val="000000" w:themeColor="text1"/>
                <w:sz w:val="24"/>
                <w:szCs w:val="24"/>
              </w:rPr>
              <w:t>（一）</w:t>
            </w:r>
            <w:r w:rsidRPr="00282C24">
              <w:rPr>
                <w:rFonts w:ascii="宋体" w:eastAsia="宋体" w:hAnsi="宋体" w:cs="宋体"/>
                <w:color w:val="000000" w:themeColor="text1"/>
                <w:sz w:val="24"/>
                <w:szCs w:val="24"/>
              </w:rPr>
              <w:tab/>
            </w:r>
            <w:r w:rsidRPr="00282C24">
              <w:rPr>
                <w:rFonts w:ascii="宋体" w:eastAsia="宋体" w:hAnsi="宋体" w:cs="宋体" w:hint="eastAsia"/>
                <w:color w:val="000000" w:themeColor="text1"/>
                <w:sz w:val="24"/>
                <w:szCs w:val="24"/>
              </w:rPr>
              <w:t>基金管理人的更换程序</w:t>
            </w:r>
          </w:p>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5、公告：基金管理人更换后，由基金托管人在更换基金管理人的基金份额持有人大会决议生效后2日内在指定媒介公告； </w:t>
            </w:r>
          </w:p>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hint="eastAsia"/>
                <w:color w:val="000000" w:themeColor="text1"/>
                <w:sz w:val="24"/>
                <w:szCs w:val="24"/>
              </w:rPr>
              <w:t>（二）</w:t>
            </w:r>
            <w:r w:rsidRPr="00282C24">
              <w:rPr>
                <w:rFonts w:ascii="宋体" w:eastAsia="宋体" w:hAnsi="宋体" w:cs="宋体"/>
                <w:color w:val="000000" w:themeColor="text1"/>
                <w:sz w:val="24"/>
                <w:szCs w:val="24"/>
              </w:rPr>
              <w:tab/>
            </w:r>
            <w:r w:rsidRPr="00282C24">
              <w:rPr>
                <w:rFonts w:ascii="宋体" w:eastAsia="宋体" w:hAnsi="宋体" w:cs="宋体" w:hint="eastAsia"/>
                <w:color w:val="000000" w:themeColor="text1"/>
                <w:sz w:val="24"/>
                <w:szCs w:val="24"/>
              </w:rPr>
              <w:t>基金托管人的更换程序</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5、公告：基金托管人更换后，由基金管理人在更换基金托管人的基金份额持有人大会决议生效后2日内在指定媒介公告； </w:t>
            </w:r>
          </w:p>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hint="eastAsia"/>
                <w:color w:val="000000" w:themeColor="text1"/>
                <w:sz w:val="24"/>
                <w:szCs w:val="24"/>
              </w:rPr>
              <w:t>（三）基金管理人与基金托管人同时更换的条件和程序。</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3、公告：</w:t>
            </w:r>
            <w:proofErr w:type="gramStart"/>
            <w:r w:rsidRPr="00282C24">
              <w:rPr>
                <w:rFonts w:ascii="宋体" w:eastAsia="宋体" w:hAnsi="宋体" w:cs="宋体"/>
                <w:color w:val="000000" w:themeColor="text1"/>
                <w:sz w:val="24"/>
                <w:szCs w:val="24"/>
              </w:rPr>
              <w:t>新任基金</w:t>
            </w:r>
            <w:proofErr w:type="gramEnd"/>
            <w:r w:rsidRPr="00282C24">
              <w:rPr>
                <w:rFonts w:ascii="宋体" w:eastAsia="宋体" w:hAnsi="宋体" w:cs="宋体"/>
                <w:color w:val="000000" w:themeColor="text1"/>
                <w:sz w:val="24"/>
                <w:szCs w:val="24"/>
              </w:rPr>
              <w:t>管理人和</w:t>
            </w:r>
            <w:proofErr w:type="gramStart"/>
            <w:r w:rsidRPr="00282C24">
              <w:rPr>
                <w:rFonts w:ascii="宋体" w:eastAsia="宋体" w:hAnsi="宋体" w:cs="宋体"/>
                <w:color w:val="000000" w:themeColor="text1"/>
                <w:sz w:val="24"/>
                <w:szCs w:val="24"/>
              </w:rPr>
              <w:t>新任基金</w:t>
            </w:r>
            <w:proofErr w:type="gramEnd"/>
            <w:r w:rsidRPr="00282C24">
              <w:rPr>
                <w:rFonts w:ascii="宋体" w:eastAsia="宋体" w:hAnsi="宋体" w:cs="宋体"/>
                <w:color w:val="000000" w:themeColor="text1"/>
                <w:sz w:val="24"/>
                <w:szCs w:val="24"/>
              </w:rPr>
              <w:t xml:space="preserve">托管人应在更换基金管理人和基金托管人的基金份额持有人大会决议生效后2日内在指定媒介上联合公告。 </w:t>
            </w:r>
          </w:p>
        </w:tc>
      </w:tr>
      <w:tr w:rsidR="000E70FC" w:rsidRPr="00282C24" w:rsidTr="00B765A5">
        <w:trPr>
          <w:trHeight w:val="2459"/>
        </w:trPr>
        <w:tc>
          <w:tcPr>
            <w:tcW w:w="734"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color w:val="000000" w:themeColor="text1"/>
              </w:rPr>
              <w:t>第十四部分基金资产估值</w:t>
            </w:r>
          </w:p>
        </w:tc>
        <w:tc>
          <w:tcPr>
            <w:tcW w:w="6720" w:type="dxa"/>
            <w:tcBorders>
              <w:top w:val="single" w:sz="4" w:space="0" w:color="auto"/>
              <w:left w:val="single" w:sz="4" w:space="0" w:color="auto"/>
              <w:right w:val="single" w:sz="4" w:space="0" w:color="auto"/>
            </w:tcBorders>
          </w:tcPr>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三、估值方法 </w:t>
            </w:r>
          </w:p>
          <w:p w:rsidR="000E70FC" w:rsidRPr="00282C24" w:rsidRDefault="000E70FC" w:rsidP="00B765A5">
            <w:pPr>
              <w:widowControl/>
              <w:rPr>
                <w:rFonts w:ascii="Calibri" w:eastAsia="宋体" w:hAnsi="Calibri" w:cs="宋体"/>
                <w:color w:val="000000" w:themeColor="text1"/>
                <w:sz w:val="24"/>
                <w:szCs w:val="24"/>
              </w:rPr>
            </w:pPr>
            <w:r w:rsidRPr="00282C24">
              <w:rPr>
                <w:rFonts w:ascii="Calibri" w:eastAsia="宋体" w:hAnsi="Calibri" w:cs="宋体" w:hint="eastAsia"/>
                <w:color w:val="000000" w:themeColor="text1"/>
                <w:sz w:val="24"/>
                <w:szCs w:val="24"/>
              </w:rPr>
              <w:t>……</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根据有关法律法规，基金</w:t>
            </w:r>
            <w:r w:rsidRPr="00282C24">
              <w:rPr>
                <w:rFonts w:ascii="宋体" w:eastAsia="宋体" w:hAnsi="宋体" w:cs="宋体"/>
                <w:b/>
                <w:strike/>
                <w:color w:val="000000" w:themeColor="text1"/>
                <w:sz w:val="24"/>
                <w:szCs w:val="24"/>
              </w:rPr>
              <w:t>资产</w:t>
            </w:r>
            <w:r w:rsidRPr="00282C24">
              <w:rPr>
                <w:rFonts w:ascii="宋体" w:eastAsia="宋体" w:hAnsi="宋体" w:cs="宋体"/>
                <w:color w:val="000000" w:themeColor="text1"/>
                <w:sz w:val="24"/>
                <w:szCs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rFonts w:ascii="宋体" w:eastAsia="宋体" w:hAnsi="宋体" w:cs="宋体"/>
                <w:b/>
                <w:strike/>
                <w:color w:val="000000" w:themeColor="text1"/>
                <w:sz w:val="24"/>
                <w:szCs w:val="24"/>
              </w:rPr>
              <w:t>资产</w:t>
            </w:r>
            <w:r w:rsidRPr="00282C24">
              <w:rPr>
                <w:rFonts w:ascii="宋体" w:eastAsia="宋体" w:hAnsi="宋体" w:cs="宋体"/>
                <w:color w:val="000000" w:themeColor="text1"/>
                <w:sz w:val="24"/>
                <w:szCs w:val="24"/>
              </w:rPr>
              <w:t xml:space="preserve">净值的计算结果对外予以公布。 </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三、估值方法 </w:t>
            </w:r>
          </w:p>
          <w:p w:rsidR="000E70FC" w:rsidRPr="00282C24" w:rsidRDefault="000E70FC" w:rsidP="00B765A5">
            <w:pPr>
              <w:widowControl/>
              <w:rPr>
                <w:rFonts w:ascii="Calibri" w:eastAsia="宋体" w:hAnsi="Calibri" w:cs="宋体"/>
                <w:color w:val="000000" w:themeColor="text1"/>
                <w:sz w:val="24"/>
                <w:szCs w:val="24"/>
              </w:rPr>
            </w:pPr>
            <w:r w:rsidRPr="00282C24">
              <w:rPr>
                <w:rFonts w:ascii="Calibri" w:eastAsia="宋体" w:hAnsi="Calibri" w:cs="宋体" w:hint="eastAsia"/>
                <w:color w:val="000000" w:themeColor="text1"/>
                <w:sz w:val="24"/>
                <w:szCs w:val="24"/>
              </w:rPr>
              <w:t>……</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 </w:t>
            </w:r>
          </w:p>
        </w:tc>
      </w:tr>
      <w:tr w:rsidR="000E70FC" w:rsidRPr="00282C24" w:rsidTr="00B765A5">
        <w:trPr>
          <w:trHeight w:val="2148"/>
        </w:trPr>
        <w:tc>
          <w:tcPr>
            <w:tcW w:w="734"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宋体" w:eastAsia="宋体" w:hAnsi="Calibri" w:cs="Times New Roman"/>
                <w:color w:val="000000" w:themeColor="text1"/>
                <w:sz w:val="24"/>
                <w:szCs w:val="24"/>
              </w:rPr>
            </w:pPr>
          </w:p>
        </w:tc>
        <w:tc>
          <w:tcPr>
            <w:tcW w:w="6720" w:type="dxa"/>
            <w:tcBorders>
              <w:top w:val="single" w:sz="4" w:space="0" w:color="auto"/>
              <w:left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七、基金净值的确认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b/>
                <w:strike/>
                <w:color w:val="000000" w:themeColor="text1"/>
                <w:sz w:val="24"/>
                <w:szCs w:val="24"/>
              </w:rPr>
              <w:t>用于基金信息披露的</w:t>
            </w:r>
            <w:r w:rsidRPr="00282C24">
              <w:rPr>
                <w:rFonts w:ascii="宋体" w:eastAsia="宋体" w:hAnsi="宋体" w:cs="宋体"/>
                <w:color w:val="000000" w:themeColor="text1"/>
                <w:sz w:val="24"/>
                <w:szCs w:val="24"/>
              </w:rPr>
              <w:t xml:space="preserve">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 </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七、基金净值的确认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 </w:t>
            </w:r>
          </w:p>
        </w:tc>
      </w:tr>
      <w:tr w:rsidR="000E70FC" w:rsidRPr="00282C24" w:rsidTr="00B765A5">
        <w:trPr>
          <w:trHeight w:val="2128"/>
        </w:trPr>
        <w:tc>
          <w:tcPr>
            <w:tcW w:w="734"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color w:val="000000" w:themeColor="text1"/>
              </w:rPr>
              <w:t>第十六部</w:t>
            </w:r>
            <w:proofErr w:type="gramStart"/>
            <w:r w:rsidRPr="00282C24">
              <w:rPr>
                <w:b/>
                <w:color w:val="000000" w:themeColor="text1"/>
              </w:rPr>
              <w:t>分基金</w:t>
            </w:r>
            <w:proofErr w:type="gramEnd"/>
            <w:r w:rsidRPr="00282C24">
              <w:rPr>
                <w:b/>
                <w:color w:val="000000" w:themeColor="text1"/>
              </w:rPr>
              <w:t>的收益与分配</w:t>
            </w:r>
          </w:p>
        </w:tc>
        <w:tc>
          <w:tcPr>
            <w:tcW w:w="6720" w:type="dxa"/>
            <w:tcBorders>
              <w:top w:val="single" w:sz="4" w:space="0" w:color="auto"/>
              <w:left w:val="single" w:sz="4" w:space="0" w:color="auto"/>
              <w:right w:val="single" w:sz="4" w:space="0" w:color="auto"/>
            </w:tcBorders>
          </w:tcPr>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五、收益分配方案的确定、公告与实施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本基金收益分配方案由基金管理人拟定，并由基金托管人复核，在2</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日内在指定媒介公告</w:t>
            </w:r>
            <w:r w:rsidRPr="00282C24">
              <w:rPr>
                <w:rFonts w:ascii="宋体" w:eastAsia="宋体" w:hAnsi="宋体" w:cs="宋体"/>
                <w:b/>
                <w:strike/>
                <w:color w:val="000000" w:themeColor="text1"/>
                <w:sz w:val="24"/>
                <w:szCs w:val="24"/>
              </w:rPr>
              <w:t>并报中国证监会备案</w:t>
            </w:r>
            <w:r w:rsidRPr="00282C24">
              <w:rPr>
                <w:rFonts w:ascii="宋体" w:eastAsia="宋体" w:hAnsi="宋体" w:cs="宋体"/>
                <w:color w:val="000000" w:themeColor="text1"/>
                <w:sz w:val="24"/>
                <w:szCs w:val="24"/>
              </w:rPr>
              <w:t xml:space="preserve">。 </w:t>
            </w:r>
          </w:p>
        </w:tc>
        <w:tc>
          <w:tcPr>
            <w:tcW w:w="6800" w:type="dxa"/>
            <w:vMerge w:val="restart"/>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五、收益分配方案的确定、公告与实施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本基金收益分配方案由基金管理人拟定，并由基金托管人复核，在2日内在指定媒介公告。 </w:t>
            </w:r>
          </w:p>
        </w:tc>
      </w:tr>
      <w:tr w:rsidR="000E70FC" w:rsidRPr="00282C24" w:rsidTr="00B765A5">
        <w:trPr>
          <w:trHeight w:val="2137"/>
        </w:trPr>
        <w:tc>
          <w:tcPr>
            <w:tcW w:w="734"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color w:val="000000" w:themeColor="text1"/>
              </w:rPr>
              <w:t>第十七部分基金的会计与审计</w:t>
            </w:r>
          </w:p>
        </w:tc>
        <w:tc>
          <w:tcPr>
            <w:tcW w:w="6720" w:type="dxa"/>
            <w:tcBorders>
              <w:top w:val="single" w:sz="4" w:space="0" w:color="auto"/>
              <w:left w:val="single" w:sz="4" w:space="0" w:color="auto"/>
              <w:right w:val="single" w:sz="4" w:space="0" w:color="auto"/>
            </w:tcBorders>
          </w:tcPr>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二、基金的年度审计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1、基金管理人聘请与基金管理人、基金托管人相互独立的具有证券</w:t>
            </w:r>
            <w:r w:rsidRPr="00282C24">
              <w:rPr>
                <w:rFonts w:ascii="宋体" w:eastAsia="宋体" w:hAnsi="宋体" w:cs="宋体"/>
                <w:b/>
                <w:strike/>
                <w:color w:val="000000" w:themeColor="text1"/>
                <w:sz w:val="24"/>
                <w:szCs w:val="24"/>
              </w:rPr>
              <w:t>从业</w:t>
            </w:r>
            <w:r w:rsidRPr="00282C24">
              <w:rPr>
                <w:rFonts w:ascii="宋体" w:eastAsia="宋体" w:hAnsi="宋体" w:cs="宋体"/>
                <w:color w:val="000000" w:themeColor="text1"/>
                <w:sz w:val="24"/>
                <w:szCs w:val="24"/>
              </w:rPr>
              <w:t xml:space="preserve">资格的会计师事务所及其注册会计师对本基金的年度财务报表进行审计。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3、基金管理人认为有充足理由更换会计师事务所，须通报基金托管人。更换会计师事务所需在2日内在指定媒介公告</w:t>
            </w:r>
            <w:r w:rsidRPr="00282C24">
              <w:rPr>
                <w:rFonts w:ascii="宋体" w:eastAsia="宋体" w:hAnsi="宋体" w:cs="宋体"/>
                <w:b/>
                <w:strike/>
                <w:color w:val="000000" w:themeColor="text1"/>
                <w:sz w:val="24"/>
                <w:szCs w:val="24"/>
              </w:rPr>
              <w:t>并报中国证监会备案</w:t>
            </w:r>
            <w:r w:rsidRPr="00282C24">
              <w:rPr>
                <w:rFonts w:ascii="宋体" w:eastAsia="宋体" w:hAnsi="宋体" w:cs="宋体"/>
                <w:color w:val="000000" w:themeColor="text1"/>
                <w:sz w:val="24"/>
                <w:szCs w:val="24"/>
              </w:rPr>
              <w:t xml:space="preserve">。 </w:t>
            </w:r>
          </w:p>
        </w:tc>
        <w:tc>
          <w:tcPr>
            <w:tcW w:w="6800" w:type="dxa"/>
            <w:vMerge w:val="restart"/>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二、基金的年度审计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1、基金管理人聘请与基金管理人、基金托管人相互独立的具有证券</w:t>
            </w:r>
            <w:r w:rsidRPr="00282C24">
              <w:rPr>
                <w:rFonts w:ascii="宋体" w:eastAsia="宋体" w:hAnsi="宋体" w:cs="宋体"/>
                <w:b/>
                <w:color w:val="000000" w:themeColor="text1"/>
                <w:sz w:val="24"/>
                <w:szCs w:val="24"/>
                <w:u w:val="single"/>
              </w:rPr>
              <w:t>、期货相关业务</w:t>
            </w:r>
            <w:r w:rsidRPr="00282C24">
              <w:rPr>
                <w:rFonts w:ascii="宋体" w:eastAsia="宋体" w:hAnsi="宋体" w:cs="宋体"/>
                <w:color w:val="000000" w:themeColor="text1"/>
                <w:sz w:val="24"/>
                <w:szCs w:val="24"/>
              </w:rPr>
              <w:t xml:space="preserve">资格的会计师事务所及其注册会计师对本基金的年度财务报表进行审计。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 xml:space="preserve">3、基金管理人认为有充足理由更换会计师事务所，须通报基金托管人。更换会计师事务所需在2日内在指定媒介公告。 </w:t>
            </w:r>
          </w:p>
        </w:tc>
      </w:tr>
      <w:tr w:rsidR="000E70FC" w:rsidRPr="00282C24" w:rsidTr="00B765A5">
        <w:tc>
          <w:tcPr>
            <w:tcW w:w="734"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color w:val="000000" w:themeColor="text1"/>
              </w:rPr>
              <w:t>第十八部分基金的信息披露</w:t>
            </w:r>
          </w:p>
        </w:tc>
        <w:tc>
          <w:tcPr>
            <w:tcW w:w="672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二、信息披露义务人</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本基金信息披露义务人按照法律法规和中国证监会的规定披露基金信息，并保证所披露信息的真实性、准确性和完整性。</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三、本基金信息披露义务人承诺公开披露的基金信息，不得有下列行为：</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w:t>
            </w:r>
            <w:r w:rsidRPr="00282C24">
              <w:rPr>
                <w:rFonts w:ascii="Calibri" w:eastAsia="宋体" w:hAnsi="Calibri" w:cs="Times New Roman" w:hint="eastAsia"/>
                <w:b/>
                <w:bCs/>
                <w:strike/>
                <w:color w:val="000000" w:themeColor="text1"/>
              </w:rPr>
              <w:t>、虚假记载、误导性陈述或者重大遗漏；</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、对证券投资业绩进行预测；</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3</w:t>
            </w:r>
            <w:r w:rsidRPr="00282C24">
              <w:rPr>
                <w:rFonts w:ascii="Calibri" w:eastAsia="宋体" w:hAnsi="Calibri" w:cs="Times New Roman" w:hint="eastAsia"/>
                <w:b/>
                <w:bCs/>
                <w:strike/>
                <w:color w:val="000000" w:themeColor="text1"/>
              </w:rPr>
              <w:t>、违规承诺收益或者承担损失；</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4</w:t>
            </w:r>
            <w:r w:rsidRPr="00282C24">
              <w:rPr>
                <w:rFonts w:ascii="Calibri" w:eastAsia="宋体" w:hAnsi="Calibri" w:cs="Times New Roman" w:hint="eastAsia"/>
                <w:b/>
                <w:bCs/>
                <w:strike/>
                <w:color w:val="000000" w:themeColor="text1"/>
              </w:rPr>
              <w:t>、诋毁其他基金管理人、基金托管人或者基金销售机构；</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5</w:t>
            </w:r>
            <w:r w:rsidRPr="00282C24">
              <w:rPr>
                <w:rFonts w:ascii="Calibri" w:eastAsia="宋体" w:hAnsi="Calibri" w:cs="Times New Roman" w:hint="eastAsia"/>
                <w:b/>
                <w:bCs/>
                <w:strike/>
                <w:color w:val="000000" w:themeColor="text1"/>
              </w:rPr>
              <w:t>、登载任何自然人、法人或者其他组织的祝贺性、恭维性或推荐性的文字；</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6</w:t>
            </w:r>
            <w:r w:rsidRPr="00282C24">
              <w:rPr>
                <w:rFonts w:ascii="Calibri" w:eastAsia="宋体" w:hAnsi="Calibri" w:cs="Times New Roman" w:hint="eastAsia"/>
                <w:b/>
                <w:bCs/>
                <w:strike/>
                <w:color w:val="000000" w:themeColor="text1"/>
              </w:rPr>
              <w:t>、中国证监会禁止的其他行为。</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本基金公开披露的信息采用阿拉伯数字；除特别说明外，货币单位为人民币元。</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五、公开披露的基金信息</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公开披露的基金信息包括：</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（一）基金招募说明书、基金合同、基金托管协议</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w:t>
            </w:r>
            <w:r w:rsidRPr="00282C24">
              <w:rPr>
                <w:rFonts w:ascii="Calibri" w:eastAsia="宋体" w:hAnsi="Calibri" w:cs="Times New Roman" w:hint="eastAsia"/>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rFonts w:ascii="Calibri" w:eastAsia="宋体" w:hAnsi="Calibri" w:cs="Times New Roman" w:hint="eastAsia"/>
                <w:b/>
                <w:bCs/>
                <w:strike/>
                <w:color w:val="000000" w:themeColor="text1"/>
              </w:rPr>
              <w:t>6</w:t>
            </w:r>
            <w:r w:rsidRPr="00282C24">
              <w:rPr>
                <w:rFonts w:ascii="Calibri" w:eastAsia="宋体" w:hAnsi="Calibri" w:cs="Times New Roman" w:hint="eastAsia"/>
                <w:b/>
                <w:bCs/>
                <w:strike/>
                <w:color w:val="000000" w:themeColor="text1"/>
              </w:rPr>
              <w:t>个月结束之日起</w:t>
            </w:r>
            <w:r w:rsidRPr="00282C24">
              <w:rPr>
                <w:rFonts w:ascii="Calibri" w:eastAsia="宋体" w:hAnsi="Calibri" w:cs="Times New Roman" w:hint="eastAsia"/>
                <w:b/>
                <w:bCs/>
                <w:strike/>
                <w:color w:val="000000" w:themeColor="text1"/>
              </w:rPr>
              <w:t>45</w:t>
            </w:r>
            <w:r w:rsidRPr="00282C24">
              <w:rPr>
                <w:rFonts w:ascii="Calibri" w:eastAsia="宋体" w:hAnsi="Calibri" w:cs="Times New Roman" w:hint="eastAsia"/>
                <w:b/>
                <w:bCs/>
                <w:strike/>
                <w:color w:val="000000" w:themeColor="text1"/>
              </w:rPr>
              <w:t>日内，更新招募说明书并登载在网站上，将更新后的招募说明书摘要登载在指定媒介上；基金管理人在公告的</w:t>
            </w:r>
            <w:r w:rsidRPr="00282C24">
              <w:rPr>
                <w:rFonts w:ascii="Calibri" w:eastAsia="宋体" w:hAnsi="Calibri" w:cs="Times New Roman" w:hint="eastAsia"/>
                <w:b/>
                <w:bCs/>
                <w:strike/>
                <w:color w:val="000000" w:themeColor="text1"/>
              </w:rPr>
              <w:t>15</w:t>
            </w:r>
            <w:r w:rsidRPr="00282C24">
              <w:rPr>
                <w:rFonts w:ascii="Calibri" w:eastAsia="宋体" w:hAnsi="Calibri" w:cs="Times New Roman" w:hint="eastAsia"/>
                <w:b/>
                <w:bCs/>
                <w:strike/>
                <w:color w:val="000000" w:themeColor="text1"/>
              </w:rPr>
              <w:t>日前向主要办公场所所在地的中国证监会派出机构报送更新的招募说明书，并就有关更新内容提供书面说明。</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3</w:t>
            </w:r>
            <w:r w:rsidRPr="00282C24">
              <w:rPr>
                <w:rFonts w:ascii="Calibri" w:eastAsia="宋体" w:hAnsi="Calibri" w:cs="Times New Roman" w:hint="eastAsia"/>
                <w:b/>
                <w:bCs/>
                <w:strike/>
                <w:color w:val="000000" w:themeColor="text1"/>
              </w:rPr>
              <w:t>、基金托管协议是界定基金托管人和基金管理人在基金财产保管及基金运作监督等活动中的权利、义务关系的法律文件。</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基金募集申请经中国证监会注册后，基金管理人在基金份额发售的</w:t>
            </w:r>
            <w:r w:rsidRPr="00282C24">
              <w:rPr>
                <w:rFonts w:ascii="Calibri" w:eastAsia="宋体" w:hAnsi="Calibri" w:cs="Times New Roman" w:hint="eastAsia"/>
                <w:b/>
                <w:bCs/>
                <w:strike/>
                <w:color w:val="000000" w:themeColor="text1"/>
              </w:rPr>
              <w:t>3</w:t>
            </w:r>
            <w:r w:rsidRPr="00282C24">
              <w:rPr>
                <w:rFonts w:ascii="Calibri" w:eastAsia="宋体" w:hAnsi="Calibri" w:cs="Times New Roman" w:hint="eastAsia"/>
                <w:b/>
                <w:bCs/>
                <w:strike/>
                <w:color w:val="000000" w:themeColor="text1"/>
              </w:rPr>
              <w:t>日前，将基金招募说明书、基金合同摘要登载在指定媒介上；基金管理人、基金托管人应当将基金合同、基金托管协议登载在网站上。</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（二）基金份额发售公告</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基金管理人应当就基金份额发售的具体事宜编制基金份额发售公告，并在披露招募说明书的当日登载于指定媒介上。</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（三）基金合同生效公告</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基金管理人应当在收到中国证监会确认文件的次日在指定媒介上登载基金合同生效公告。</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（四）基金资产净值、基金份额净值</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本基金的基金合同生效后，在开始办理基金份额申购或者赎回前，基金管理人应当至少每周公告一次基金资产净值和各类基金份额净值。</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在开始办理基金份额申购或者赎回后，基金管理人应当通过基金管理人网站、基金销售网点以及其他媒介，在每个交易日的次日披露各类基金份额净值、各类基金份额累计净值；</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公告半年度和年度最后一个市场交易日基金资产净值和各类基金份额净值。基金管理人应当在前款规定的市场交易日的次日，将基金资产净值、各类基金份额净值和各类基金份额累计净值登载在指定媒介上。</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（五）基金份额申购、赎回价格</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基金管理人应当在基金合同、招募说明书等信息披露文件上载</w:t>
            </w:r>
            <w:proofErr w:type="gramStart"/>
            <w:r w:rsidRPr="00282C24">
              <w:rPr>
                <w:rFonts w:ascii="Calibri" w:eastAsia="宋体" w:hAnsi="Calibri" w:cs="Times New Roman" w:hint="eastAsia"/>
                <w:b/>
                <w:bCs/>
                <w:strike/>
                <w:color w:val="000000" w:themeColor="text1"/>
              </w:rPr>
              <w:t>明基金</w:t>
            </w:r>
            <w:proofErr w:type="gramEnd"/>
            <w:r w:rsidRPr="00282C24">
              <w:rPr>
                <w:rFonts w:ascii="Calibri" w:eastAsia="宋体" w:hAnsi="Calibri" w:cs="Times New Roman" w:hint="eastAsia"/>
                <w:b/>
                <w:bCs/>
                <w:strike/>
                <w:color w:val="000000" w:themeColor="text1"/>
              </w:rPr>
              <w:t>份额申购、赎回价格的计算方式及有关申购、赎回费率，并保证投资者能够在基金份额发售网点查阅或者复制前述信息资料。</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（六）基金定期报告，包括基金年度报告、基金半年度报告和基金季度报告</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基金管理人应当在每年结束之日起</w:t>
            </w:r>
            <w:r w:rsidRPr="00282C24">
              <w:rPr>
                <w:rFonts w:ascii="Calibri" w:eastAsia="宋体" w:hAnsi="Calibri" w:cs="Times New Roman" w:hint="eastAsia"/>
                <w:b/>
                <w:bCs/>
                <w:strike/>
                <w:color w:val="000000" w:themeColor="text1"/>
              </w:rPr>
              <w:t>90</w:t>
            </w:r>
            <w:r w:rsidRPr="00282C24">
              <w:rPr>
                <w:rFonts w:ascii="Calibri" w:eastAsia="宋体" w:hAnsi="Calibri" w:cs="Times New Roman" w:hint="eastAsia"/>
                <w:b/>
                <w:bCs/>
                <w:strike/>
                <w:color w:val="000000" w:themeColor="text1"/>
              </w:rPr>
              <w:t>日内，编制完成基金年度报告，并将年度报告正文登载于网站上，将年度报告摘要登载在指定媒介上。基金年度报告的财务会计报告应当经过审计。</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基金管理人应当在上半年结束之日起</w:t>
            </w:r>
            <w:r w:rsidRPr="00282C24">
              <w:rPr>
                <w:rFonts w:ascii="Calibri" w:eastAsia="宋体" w:hAnsi="Calibri" w:cs="Times New Roman" w:hint="eastAsia"/>
                <w:b/>
                <w:bCs/>
                <w:strike/>
                <w:color w:val="000000" w:themeColor="text1"/>
              </w:rPr>
              <w:t>60</w:t>
            </w:r>
            <w:r w:rsidRPr="00282C24">
              <w:rPr>
                <w:rFonts w:ascii="Calibri" w:eastAsia="宋体" w:hAnsi="Calibri" w:cs="Times New Roman" w:hint="eastAsia"/>
                <w:b/>
                <w:bCs/>
                <w:strike/>
                <w:color w:val="000000" w:themeColor="text1"/>
              </w:rPr>
              <w:t>日内，编制完成基金半年度报告，并将半年度报告正文登载在网站上，将半年度报告摘要登载在指定媒介上。</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基金管理人应当在每个季度结束之日起</w:t>
            </w:r>
            <w:r w:rsidRPr="00282C24">
              <w:rPr>
                <w:rFonts w:ascii="Calibri" w:eastAsia="宋体" w:hAnsi="Calibri" w:cs="Times New Roman" w:hint="eastAsia"/>
                <w:b/>
                <w:bCs/>
                <w:strike/>
                <w:color w:val="000000" w:themeColor="text1"/>
              </w:rPr>
              <w:t>15</w:t>
            </w:r>
            <w:r w:rsidRPr="00282C24">
              <w:rPr>
                <w:rFonts w:ascii="Calibri" w:eastAsia="宋体" w:hAnsi="Calibri" w:cs="Times New Roman" w:hint="eastAsia"/>
                <w:b/>
                <w:bCs/>
                <w:strike/>
                <w:color w:val="000000" w:themeColor="text1"/>
              </w:rPr>
              <w:t>个工作日内，编制完成基金季度报告，并将季度报告登载在指定媒介上。</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基金合同生效不足</w:t>
            </w: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个月的，基金管理人可以不编制当期季度报告、半年度报告或者年度报告。</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基金定期报告在公开披露的第</w:t>
            </w: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个工作日，分别报中国证监会和基金管理人主要办公场所所在地中国证监会派出机构备案。报备应当采用电子文本或书面报告方式。</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基金管理人应当在基金年度报告和半年度报告中披露基金组合资产情况及其流动性风险分析等。</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报告期内出现单一投资者持有基金份额达到或超过基金总份额</w:t>
            </w:r>
            <w:r w:rsidRPr="00282C24">
              <w:rPr>
                <w:rFonts w:ascii="Calibri" w:eastAsia="宋体" w:hAnsi="Calibri" w:cs="Times New Roman" w:hint="eastAsia"/>
                <w:b/>
                <w:bCs/>
                <w:strike/>
                <w:color w:val="000000" w:themeColor="text1"/>
              </w:rPr>
              <w:t>20%</w:t>
            </w:r>
            <w:r w:rsidRPr="00282C24">
              <w:rPr>
                <w:rFonts w:ascii="Calibri" w:eastAsia="宋体" w:hAnsi="Calibri" w:cs="Times New Roman" w:hint="eastAsia"/>
                <w:b/>
                <w:bCs/>
                <w:strike/>
                <w:color w:val="000000" w:themeColor="text1"/>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（七）临时报告</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本基金发生重大事件，有关信息披露义务人应当在</w:t>
            </w: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日内编制临时报告书，予以公告，并在公开披露日分别报中国证监会和基金管理人主要办公场所所在地的中国证监会派出机构备案。</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前款所称重大事件，是指可能对基金份额持有人权益或者基金份额的价格产生重大影响的下列事件：</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w:t>
            </w:r>
            <w:r w:rsidRPr="00282C24">
              <w:rPr>
                <w:rFonts w:ascii="Calibri" w:eastAsia="宋体" w:hAnsi="Calibri" w:cs="Times New Roman" w:hint="eastAsia"/>
                <w:b/>
                <w:bCs/>
                <w:strike/>
                <w:color w:val="000000" w:themeColor="text1"/>
              </w:rPr>
              <w:t>、基金份额持有人大会的召开；</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、终止基金合同；</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3</w:t>
            </w:r>
            <w:r w:rsidRPr="00282C24">
              <w:rPr>
                <w:rFonts w:ascii="Calibri" w:eastAsia="宋体" w:hAnsi="Calibri" w:cs="Times New Roman" w:hint="eastAsia"/>
                <w:b/>
                <w:bCs/>
                <w:strike/>
                <w:color w:val="000000" w:themeColor="text1"/>
              </w:rPr>
              <w:t>、转换基金运作方式；</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4</w:t>
            </w:r>
            <w:r w:rsidRPr="00282C24">
              <w:rPr>
                <w:rFonts w:ascii="Calibri" w:eastAsia="宋体" w:hAnsi="Calibri" w:cs="Times New Roman" w:hint="eastAsia"/>
                <w:b/>
                <w:bCs/>
                <w:strike/>
                <w:color w:val="000000" w:themeColor="text1"/>
              </w:rPr>
              <w:t>、更换基金管理人、基金托管人；</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5</w:t>
            </w:r>
            <w:r w:rsidRPr="00282C24">
              <w:rPr>
                <w:rFonts w:ascii="Calibri" w:eastAsia="宋体" w:hAnsi="Calibri" w:cs="Times New Roman" w:hint="eastAsia"/>
                <w:b/>
                <w:bCs/>
                <w:strike/>
                <w:color w:val="000000" w:themeColor="text1"/>
              </w:rPr>
              <w:t>、基金管理人、基金托管人的法定名称、住所发生变更；</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6</w:t>
            </w:r>
            <w:r w:rsidRPr="00282C24">
              <w:rPr>
                <w:rFonts w:ascii="Calibri" w:eastAsia="宋体" w:hAnsi="Calibri" w:cs="Times New Roman" w:hint="eastAsia"/>
                <w:b/>
                <w:bCs/>
                <w:strike/>
                <w:color w:val="000000" w:themeColor="text1"/>
              </w:rPr>
              <w:t>、基金管理</w:t>
            </w:r>
            <w:proofErr w:type="gramStart"/>
            <w:r w:rsidRPr="00282C24">
              <w:rPr>
                <w:rFonts w:ascii="Calibri" w:eastAsia="宋体" w:hAnsi="Calibri" w:cs="Times New Roman" w:hint="eastAsia"/>
                <w:b/>
                <w:bCs/>
                <w:strike/>
                <w:color w:val="000000" w:themeColor="text1"/>
              </w:rPr>
              <w:t>人股东</w:t>
            </w:r>
            <w:proofErr w:type="gramEnd"/>
            <w:r w:rsidRPr="00282C24">
              <w:rPr>
                <w:rFonts w:ascii="Calibri" w:eastAsia="宋体" w:hAnsi="Calibri" w:cs="Times New Roman" w:hint="eastAsia"/>
                <w:b/>
                <w:bCs/>
                <w:strike/>
                <w:color w:val="000000" w:themeColor="text1"/>
              </w:rPr>
              <w:t>及其出资比例发生变更；</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7</w:t>
            </w:r>
            <w:r w:rsidRPr="00282C24">
              <w:rPr>
                <w:rFonts w:ascii="Calibri" w:eastAsia="宋体" w:hAnsi="Calibri" w:cs="Times New Roman" w:hint="eastAsia"/>
                <w:b/>
                <w:bCs/>
                <w:strike/>
                <w:color w:val="000000" w:themeColor="text1"/>
              </w:rPr>
              <w:t>、基金募集期延长；</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8</w:t>
            </w:r>
            <w:r w:rsidRPr="00282C24">
              <w:rPr>
                <w:rFonts w:ascii="Calibri" w:eastAsia="宋体" w:hAnsi="Calibri" w:cs="Times New Roman" w:hint="eastAsia"/>
                <w:b/>
                <w:bCs/>
                <w:strike/>
                <w:color w:val="000000" w:themeColor="text1"/>
              </w:rPr>
              <w:t>、基金管理人的董事长、总经理及其他高级管理人员、基金经理和基金托管人基金托管部门负责人发生变动；</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9</w:t>
            </w:r>
            <w:r w:rsidRPr="00282C24">
              <w:rPr>
                <w:rFonts w:ascii="Calibri" w:eastAsia="宋体" w:hAnsi="Calibri" w:cs="Times New Roman" w:hint="eastAsia"/>
                <w:b/>
                <w:bCs/>
                <w:strike/>
                <w:color w:val="000000" w:themeColor="text1"/>
              </w:rPr>
              <w:t>、基金管理人的董事在一年内变更超过百分之五十；</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10</w:t>
            </w:r>
            <w:r w:rsidRPr="00282C24">
              <w:rPr>
                <w:rFonts w:ascii="Calibri" w:eastAsia="宋体" w:hAnsi="Calibri" w:cs="Times New Roman" w:hint="eastAsia"/>
                <w:b/>
                <w:bCs/>
                <w:strike/>
                <w:color w:val="000000" w:themeColor="text1"/>
              </w:rPr>
              <w:t>、基金管理人、基金托管人基金托管部门的主要业务人员在一年内变动超过百分之三十；</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11</w:t>
            </w:r>
            <w:r w:rsidRPr="00282C24">
              <w:rPr>
                <w:rFonts w:ascii="Calibri" w:eastAsia="宋体" w:hAnsi="Calibri" w:cs="Times New Roman" w:hint="eastAsia"/>
                <w:b/>
                <w:bCs/>
                <w:strike/>
                <w:color w:val="000000" w:themeColor="text1"/>
              </w:rPr>
              <w:t>、涉及基金管理业务、基金财产、基金托管业务的诉讼或仲裁；</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12</w:t>
            </w:r>
            <w:r w:rsidRPr="00282C24">
              <w:rPr>
                <w:rFonts w:ascii="Calibri" w:eastAsia="宋体" w:hAnsi="Calibri" w:cs="Times New Roman" w:hint="eastAsia"/>
                <w:b/>
                <w:bCs/>
                <w:strike/>
                <w:color w:val="000000" w:themeColor="text1"/>
              </w:rPr>
              <w:t>、基金管理人、基金托管人受到监管部门的调查；</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13</w:t>
            </w:r>
            <w:r w:rsidRPr="00282C24">
              <w:rPr>
                <w:rFonts w:ascii="Calibri" w:eastAsia="宋体" w:hAnsi="Calibri" w:cs="Times New Roman" w:hint="eastAsia"/>
                <w:b/>
                <w:bCs/>
                <w:strike/>
                <w:color w:val="000000" w:themeColor="text1"/>
              </w:rPr>
              <w:t>、基金管理人及其董事、总经理及其他高级管理人员、基金经理受到严重行政处罚，基金托管人及其基金托管部门负责人受到严重行政处罚；</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14</w:t>
            </w:r>
            <w:r w:rsidRPr="00282C24">
              <w:rPr>
                <w:rFonts w:ascii="Calibri" w:eastAsia="宋体" w:hAnsi="Calibri" w:cs="Times New Roman" w:hint="eastAsia"/>
                <w:b/>
                <w:bCs/>
                <w:strike/>
                <w:color w:val="000000" w:themeColor="text1"/>
              </w:rPr>
              <w:t>、重大关联交易事项；</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15</w:t>
            </w:r>
            <w:r w:rsidRPr="00282C24">
              <w:rPr>
                <w:rFonts w:ascii="Calibri" w:eastAsia="宋体" w:hAnsi="Calibri" w:cs="Times New Roman" w:hint="eastAsia"/>
                <w:b/>
                <w:bCs/>
                <w:strike/>
                <w:color w:val="000000" w:themeColor="text1"/>
              </w:rPr>
              <w:t>、基金收益分配事项；</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16</w:t>
            </w:r>
            <w:r w:rsidRPr="00282C24">
              <w:rPr>
                <w:rFonts w:ascii="Calibri" w:eastAsia="宋体" w:hAnsi="Calibri" w:cs="Times New Roman" w:hint="eastAsia"/>
                <w:b/>
                <w:bCs/>
                <w:strike/>
                <w:color w:val="000000" w:themeColor="text1"/>
              </w:rPr>
              <w:t>、管理费、托管费、销售服务费等费用计提标准、计提方式和费率发生变更；</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17</w:t>
            </w:r>
            <w:r w:rsidRPr="00282C24">
              <w:rPr>
                <w:rFonts w:ascii="Calibri" w:eastAsia="宋体" w:hAnsi="Calibri" w:cs="Times New Roman" w:hint="eastAsia"/>
                <w:b/>
                <w:bCs/>
                <w:strike/>
                <w:color w:val="000000" w:themeColor="text1"/>
              </w:rPr>
              <w:t>、任一类基金份额净值计价错误达该类基金份额净值百分之零点五；</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18</w:t>
            </w:r>
            <w:r w:rsidRPr="00282C24">
              <w:rPr>
                <w:rFonts w:ascii="Calibri" w:eastAsia="宋体" w:hAnsi="Calibri" w:cs="Times New Roman" w:hint="eastAsia"/>
                <w:b/>
                <w:bCs/>
                <w:strike/>
                <w:color w:val="000000" w:themeColor="text1"/>
              </w:rPr>
              <w:t>、基金改聘会计师事务所；</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19</w:t>
            </w:r>
            <w:r w:rsidRPr="00282C24">
              <w:rPr>
                <w:rFonts w:ascii="Calibri" w:eastAsia="宋体" w:hAnsi="Calibri" w:cs="Times New Roman" w:hint="eastAsia"/>
                <w:b/>
                <w:bCs/>
                <w:strike/>
                <w:color w:val="000000" w:themeColor="text1"/>
              </w:rPr>
              <w:t>、变更基金销售机构；</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20</w:t>
            </w:r>
            <w:r w:rsidRPr="00282C24">
              <w:rPr>
                <w:rFonts w:ascii="Calibri" w:eastAsia="宋体" w:hAnsi="Calibri" w:cs="Times New Roman" w:hint="eastAsia"/>
                <w:b/>
                <w:bCs/>
                <w:strike/>
                <w:color w:val="000000" w:themeColor="text1"/>
              </w:rPr>
              <w:t>、更换基金登记机构；</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21</w:t>
            </w:r>
            <w:r w:rsidRPr="00282C24">
              <w:rPr>
                <w:rFonts w:ascii="Calibri" w:eastAsia="宋体" w:hAnsi="Calibri" w:cs="Times New Roman" w:hint="eastAsia"/>
                <w:b/>
                <w:bCs/>
                <w:strike/>
                <w:color w:val="000000" w:themeColor="text1"/>
              </w:rPr>
              <w:t>、本基金开始办理申购、赎回；</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22</w:t>
            </w:r>
            <w:r w:rsidRPr="00282C24">
              <w:rPr>
                <w:rFonts w:ascii="Calibri" w:eastAsia="宋体" w:hAnsi="Calibri" w:cs="Times New Roman" w:hint="eastAsia"/>
                <w:b/>
                <w:bCs/>
                <w:strike/>
                <w:color w:val="000000" w:themeColor="text1"/>
              </w:rPr>
              <w:t>、本基金申购、赎回费率及其收费方式发生变更；</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23</w:t>
            </w:r>
            <w:r w:rsidRPr="00282C24">
              <w:rPr>
                <w:rFonts w:ascii="Calibri" w:eastAsia="宋体" w:hAnsi="Calibri" w:cs="Times New Roman" w:hint="eastAsia"/>
                <w:b/>
                <w:bCs/>
                <w:strike/>
                <w:color w:val="000000" w:themeColor="text1"/>
              </w:rPr>
              <w:t>、本基金发生巨额赎回并延期办理；</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24</w:t>
            </w:r>
            <w:r w:rsidRPr="00282C24">
              <w:rPr>
                <w:rFonts w:ascii="Calibri" w:eastAsia="宋体" w:hAnsi="Calibri" w:cs="Times New Roman" w:hint="eastAsia"/>
                <w:b/>
                <w:bCs/>
                <w:strike/>
                <w:color w:val="000000" w:themeColor="text1"/>
              </w:rPr>
              <w:t>、本基金连续发生巨额赎回并暂停接受赎回申请；</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25</w:t>
            </w:r>
            <w:r w:rsidRPr="00282C24">
              <w:rPr>
                <w:rFonts w:ascii="Calibri" w:eastAsia="宋体" w:hAnsi="Calibri" w:cs="Times New Roman" w:hint="eastAsia"/>
                <w:b/>
                <w:bCs/>
                <w:strike/>
                <w:color w:val="000000" w:themeColor="text1"/>
              </w:rPr>
              <w:t>、本基金暂停接受申购、赎回申请后重新接受申购、赎回；</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26</w:t>
            </w:r>
            <w:r w:rsidRPr="00282C24">
              <w:rPr>
                <w:rFonts w:ascii="Calibri" w:eastAsia="宋体" w:hAnsi="Calibri" w:cs="Times New Roman" w:hint="eastAsia"/>
                <w:b/>
                <w:bCs/>
                <w:strike/>
                <w:color w:val="000000" w:themeColor="text1"/>
              </w:rPr>
              <w:t>、本基金增加、取消或调整份额类别设置；</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27</w:t>
            </w:r>
            <w:r w:rsidRPr="00282C24">
              <w:rPr>
                <w:rFonts w:ascii="Calibri" w:eastAsia="宋体" w:hAnsi="Calibri" w:cs="Times New Roman" w:hint="eastAsia"/>
                <w:b/>
                <w:bCs/>
                <w:strike/>
                <w:color w:val="000000" w:themeColor="text1"/>
              </w:rPr>
              <w:t>、发生涉及基金申购、赎回事项调整或潜在影响投资者赎回等重大事项时；</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28</w:t>
            </w:r>
            <w:r w:rsidRPr="00282C24">
              <w:rPr>
                <w:rFonts w:ascii="Calibri" w:eastAsia="宋体" w:hAnsi="Calibri" w:cs="Times New Roman" w:hint="eastAsia"/>
                <w:b/>
                <w:bCs/>
                <w:strike/>
                <w:color w:val="000000" w:themeColor="text1"/>
              </w:rPr>
              <w:t>、基金管理人采用摆动定价机制进行估值；</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29</w:t>
            </w:r>
            <w:r w:rsidRPr="00282C24">
              <w:rPr>
                <w:rFonts w:ascii="Calibri" w:eastAsia="宋体" w:hAnsi="Calibri" w:cs="Times New Roman" w:hint="eastAsia"/>
                <w:b/>
                <w:bCs/>
                <w:strike/>
                <w:color w:val="000000" w:themeColor="text1"/>
              </w:rPr>
              <w:t>、中国证监会规定的其他事项。</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（八）澄清公告</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（九）基金份额持有人大会决议</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基金份额持有人大会决定的事项，应当依法报中国证监会备案，并予以公告。</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（十）投资股指期货信息披露</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（十一）投资资产支持证券的信息披露</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基金管理人应在基金年报及半年报中披露其持有的资产支持证券总额、资产支持证券市值占基金净资产的比例和报告期内所有的资产支持证券明细。</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基金管理人应在基金季度报告中披露其持有的资产支持证券总额、资产支持证券市值占基金净资产的比例和报告期末按市值占基金净资产比例大小排序的前</w:t>
            </w:r>
            <w:r w:rsidRPr="00282C24">
              <w:rPr>
                <w:rFonts w:ascii="Calibri" w:eastAsia="宋体" w:hAnsi="Calibri" w:cs="Times New Roman" w:hint="eastAsia"/>
                <w:b/>
                <w:bCs/>
                <w:strike/>
                <w:color w:val="000000" w:themeColor="text1"/>
              </w:rPr>
              <w:t>10</w:t>
            </w:r>
            <w:r w:rsidRPr="00282C24">
              <w:rPr>
                <w:rFonts w:ascii="Calibri" w:eastAsia="宋体" w:hAnsi="Calibri" w:cs="Times New Roman" w:hint="eastAsia"/>
                <w:b/>
                <w:bCs/>
                <w:strike/>
                <w:color w:val="000000" w:themeColor="text1"/>
              </w:rPr>
              <w:t>名资产支持证券明细。</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（十二）港股通标的股票投资情况</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基金管理人应当在基金年度报告、基金半年度报告和基金季度报告等定期报告和招募说明书（更新）等文件中按届时有效的法律法规或监管机构的要求披露港股通标的股票的投资情况。</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（十三）中国证监会规定的其他信息。</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六、信息披露事务管理</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基金管理人、基金托管人应当建立健全信息披露管理制度，指定专人负责管理信息披露事务。</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基金信息披露义务人公开披露基金信息，应当符合中国证监会相关基金信息披露内容与格式准则的规定。</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托管人应当按照相关法律法规、中国证监会的规定和基金合同的约定，对基金管理人编制的基金资产净值、各类基金份额净值、各类基金份额申购赎回价格、基金定期报告和定期更新的招募说明书等公开披露的相关基金信息进行复核、审查，并向基金管理人出具书面文件或者盖章确认。</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基金管理人、基金托管人应当在指定媒介中选择披露信息的报刊。</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rFonts w:ascii="Calibri" w:eastAsia="宋体" w:hAnsi="Calibri" w:cs="Times New Roman" w:hint="eastAsia"/>
                <w:b/>
                <w:bCs/>
                <w:strike/>
                <w:color w:val="000000" w:themeColor="text1"/>
              </w:rPr>
              <w:t>10</w:t>
            </w:r>
            <w:r w:rsidRPr="00282C24">
              <w:rPr>
                <w:rFonts w:ascii="Calibri" w:eastAsia="宋体" w:hAnsi="Calibri" w:cs="Times New Roman" w:hint="eastAsia"/>
                <w:b/>
                <w:bCs/>
                <w:strike/>
                <w:color w:val="000000" w:themeColor="text1"/>
              </w:rPr>
              <w:t>年。</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七、信息披露文件的存放与查阅</w:t>
            </w:r>
          </w:p>
          <w:p w:rsidR="000E70FC" w:rsidRPr="00282C24" w:rsidRDefault="000E70FC" w:rsidP="00B765A5">
            <w:pPr>
              <w:widowControl/>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招募说明书公布后，应当分别置备于基金管理人、基金托管人和基金销售机构的住所，供公众查阅、复制。</w:t>
            </w:r>
          </w:p>
          <w:p w:rsidR="000E70FC" w:rsidRPr="00282C24" w:rsidRDefault="000E70FC" w:rsidP="00B765A5">
            <w:pPr>
              <w:widowControl/>
              <w:rPr>
                <w:rFonts w:ascii="Calibri" w:eastAsia="宋体" w:hAnsi="Calibri" w:cs="Times New Roman"/>
                <w:color w:val="000000" w:themeColor="text1"/>
              </w:rPr>
            </w:pPr>
            <w:r w:rsidRPr="00282C24">
              <w:rPr>
                <w:rFonts w:ascii="Calibri" w:eastAsia="宋体" w:hAnsi="Calibri" w:cs="Times New Roman" w:hint="eastAsia"/>
                <w:b/>
                <w:bCs/>
                <w:strike/>
                <w:color w:val="000000" w:themeColor="text1"/>
              </w:rPr>
              <w:t>基金定期报告公布后，应当分别置备于基金管理人和基金托管人的住所，以供公众查阅、复制。</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二、信息披露义务人</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三、本基金信息披露义务人承诺公开披露的基金信息，不得有下列行为：</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w:t>
            </w:r>
            <w:r w:rsidRPr="00282C24">
              <w:rPr>
                <w:rFonts w:ascii="Calibri" w:eastAsia="宋体" w:hAnsi="Calibri" w:cs="Times New Roman" w:hint="eastAsia"/>
                <w:b/>
                <w:bCs/>
                <w:color w:val="000000" w:themeColor="text1"/>
                <w:u w:val="single"/>
              </w:rPr>
              <w:t>、虚假记载、误导性陈述或者重大遗漏；</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、对证券投资业绩进行预测；</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3</w:t>
            </w:r>
            <w:r w:rsidRPr="00282C24">
              <w:rPr>
                <w:rFonts w:ascii="Calibri" w:eastAsia="宋体" w:hAnsi="Calibri" w:cs="Times New Roman" w:hint="eastAsia"/>
                <w:b/>
                <w:bCs/>
                <w:color w:val="000000" w:themeColor="text1"/>
                <w:u w:val="single"/>
              </w:rPr>
              <w:t>、违规承诺收益或者承担损失；</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4</w:t>
            </w:r>
            <w:r w:rsidRPr="00282C24">
              <w:rPr>
                <w:rFonts w:ascii="Calibri" w:eastAsia="宋体" w:hAnsi="Calibri" w:cs="Times New Roman" w:hint="eastAsia"/>
                <w:b/>
                <w:bCs/>
                <w:color w:val="000000" w:themeColor="text1"/>
                <w:u w:val="single"/>
              </w:rPr>
              <w:t>、诋毁其他基金管理人、基金托管人或者基金销售机构；</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5</w:t>
            </w:r>
            <w:r w:rsidRPr="00282C24">
              <w:rPr>
                <w:rFonts w:ascii="Calibri" w:eastAsia="宋体" w:hAnsi="Calibri" w:cs="Times New Roman" w:hint="eastAsia"/>
                <w:b/>
                <w:bCs/>
                <w:color w:val="000000" w:themeColor="text1"/>
                <w:u w:val="single"/>
              </w:rPr>
              <w:t>、登载任何自然人、法人和非法人组织的祝贺性、恭维性或推荐性文字；</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6</w:t>
            </w:r>
            <w:r w:rsidRPr="00282C24">
              <w:rPr>
                <w:rFonts w:ascii="Calibri" w:eastAsia="宋体" w:hAnsi="Calibri" w:cs="Times New Roman" w:hint="eastAsia"/>
                <w:b/>
                <w:bCs/>
                <w:color w:val="000000" w:themeColor="text1"/>
                <w:u w:val="single"/>
              </w:rPr>
              <w:t>、中国证监会禁止的其他行为。</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本基金公开披露的信息采用阿拉伯数字；除特别说明外，货币单位为人民币元。</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五、公开披露的基金信息</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公开披露的基金信息包括：</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（一）基金招募说明书、基金产品资料概要、基金合同、基金托管协议</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w:t>
            </w:r>
            <w:r w:rsidRPr="00282C24">
              <w:rPr>
                <w:rFonts w:ascii="Calibri" w:eastAsia="宋体" w:hAnsi="Calibri" w:cs="Times New Roman"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3</w:t>
            </w:r>
            <w:r w:rsidRPr="00282C24">
              <w:rPr>
                <w:rFonts w:ascii="Calibri" w:eastAsia="宋体" w:hAnsi="Calibri" w:cs="Times New Roman" w:hint="eastAsia"/>
                <w:b/>
                <w:bCs/>
                <w:color w:val="000000" w:themeColor="text1"/>
                <w:u w:val="single"/>
              </w:rPr>
              <w:t>、基金托管协议是界定基金托管人和基金管理人在基金财产保管及基金运作监督等活动中的权利、义务关系的法律文件。</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（二）基金份额发售公告</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基金管理人应当就基金份额发售的具体事宜编制基金份额发售公告，并在披露招募说明书的当日登载于指定媒介上。</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（三）基金合同生效公告</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基金管理人应当在收到中国证监会确认文件的次日在指定媒介上登载基金合同生效公告。</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（四）基金净值信息</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基金合同生效后，在开始办理基金份额申购或者赎回前，基金管理人应当至少每周在指定网站披露一次各类基金份额净值和各类基金份额累计净值。</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在开始办理基金份额申购或者赎回后，基金管理人应当在不晚于每个交易日的次日，通过指定网站、基金销售机构网站或者营业网点披露交易日的各类基金份额净值和各类基金份额累计净值。</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基金管理人应当在不晚于半年度和年度最后一日的次日，在指定网站披露半年度和年度最后一日的各类基金份额净值和各类基金份额累计净值。</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（五）基金份额申购、赎回价格</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基金管理人应当在基金合同、招募说明书等信息披露文件上载</w:t>
            </w:r>
            <w:proofErr w:type="gramStart"/>
            <w:r w:rsidRPr="00282C24">
              <w:rPr>
                <w:rFonts w:ascii="Calibri" w:eastAsia="宋体" w:hAnsi="Calibri" w:cs="Times New Roman" w:hint="eastAsia"/>
                <w:b/>
                <w:bCs/>
                <w:color w:val="000000" w:themeColor="text1"/>
                <w:u w:val="single"/>
              </w:rPr>
              <w:t>明基金</w:t>
            </w:r>
            <w:proofErr w:type="gramEnd"/>
            <w:r w:rsidRPr="00282C24">
              <w:rPr>
                <w:rFonts w:ascii="Calibri" w:eastAsia="宋体" w:hAnsi="Calibri" w:cs="Times New Roman" w:hint="eastAsia"/>
                <w:b/>
                <w:bCs/>
                <w:color w:val="000000" w:themeColor="text1"/>
                <w:u w:val="single"/>
              </w:rPr>
              <w:t>份额申购、赎回价格的计算方式及有关申购、赎回费率，并保证投资者能够在基金销售机构网站或营业网点查阅或者复制前述信息资料。</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（六）基金定期报告，包括基金年度报告、基金中期报告和基金季度报告</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基金合同生效不足两个月的，基金管理人可以不编制当期季度报告、中期报告或者年度报告。</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基金管理人应当在基金年度报告和中期报告中披露基金组合资产情况及其流动性风险分析等。</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报告期内出现单一投资者持有基金份额达到或超过基金总份额</w:t>
            </w:r>
            <w:r w:rsidRPr="00282C24">
              <w:rPr>
                <w:rFonts w:ascii="Calibri" w:eastAsia="宋体" w:hAnsi="Calibri" w:cs="Times New Roman" w:hint="eastAsia"/>
                <w:b/>
                <w:bCs/>
                <w:color w:val="000000" w:themeColor="text1"/>
                <w:u w:val="single"/>
              </w:rPr>
              <w:t>20%</w:t>
            </w:r>
            <w:r w:rsidRPr="00282C24">
              <w:rPr>
                <w:rFonts w:ascii="Calibri" w:eastAsia="宋体" w:hAnsi="Calibri" w:cs="Times New Roman" w:hint="eastAsia"/>
                <w:b/>
                <w:bCs/>
                <w:color w:val="000000" w:themeColor="text1"/>
                <w:u w:val="single"/>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（七）临时报告</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本基金发生重大事件，有关信息披露义务人应当在</w:t>
            </w: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日内编制临时报告书，并登载在指定报刊和指定网站上。</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前款所称重大事件，是指可能对基金份额持有人权益或者基金份额的价格产生重大影响的下列事件：</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w:t>
            </w:r>
            <w:r w:rsidRPr="00282C24">
              <w:rPr>
                <w:rFonts w:ascii="Calibri" w:eastAsia="宋体" w:hAnsi="Calibri" w:cs="Times New Roman" w:hint="eastAsia"/>
                <w:b/>
                <w:bCs/>
                <w:color w:val="000000" w:themeColor="text1"/>
                <w:u w:val="single"/>
              </w:rPr>
              <w:t>、基金份额持有人大会的召开及决定的事项；</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、基金合同终止、基金清算；</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3</w:t>
            </w:r>
            <w:r w:rsidRPr="00282C24">
              <w:rPr>
                <w:rFonts w:ascii="Calibri" w:eastAsia="宋体" w:hAnsi="Calibri" w:cs="Times New Roman" w:hint="eastAsia"/>
                <w:b/>
                <w:bCs/>
                <w:color w:val="000000" w:themeColor="text1"/>
                <w:u w:val="single"/>
              </w:rPr>
              <w:t>、转换基金运作方式、基金合并；</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4</w:t>
            </w:r>
            <w:r w:rsidRPr="00282C24">
              <w:rPr>
                <w:rFonts w:ascii="Calibri" w:eastAsia="宋体" w:hAnsi="Calibri" w:cs="Times New Roman" w:hint="eastAsia"/>
                <w:b/>
                <w:bCs/>
                <w:color w:val="000000" w:themeColor="text1"/>
                <w:u w:val="single"/>
              </w:rPr>
              <w:t>、更换基金管理人、基金托管人、基金份额登记机构，基金改聘会计师事务所；</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5</w:t>
            </w:r>
            <w:r w:rsidRPr="00282C24">
              <w:rPr>
                <w:rFonts w:ascii="Calibri" w:eastAsia="宋体" w:hAnsi="Calibri" w:cs="Times New Roman" w:hint="eastAsia"/>
                <w:b/>
                <w:bCs/>
                <w:color w:val="000000" w:themeColor="text1"/>
                <w:u w:val="single"/>
              </w:rPr>
              <w:t>、基金管理人委托基金服务机构代为办理基金的份额登记、核算、估值等事项，基金托管人委托基金服务机构代为办理基金的核算、估值、复核等事项；</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6</w:t>
            </w:r>
            <w:r w:rsidRPr="00282C24">
              <w:rPr>
                <w:rFonts w:ascii="Calibri" w:eastAsia="宋体" w:hAnsi="Calibri" w:cs="Times New Roman" w:hint="eastAsia"/>
                <w:b/>
                <w:bCs/>
                <w:color w:val="000000" w:themeColor="text1"/>
                <w:u w:val="single"/>
              </w:rPr>
              <w:t>、基金管理人、基金托管人的法定名称、住所发生变更；</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7</w:t>
            </w:r>
            <w:r w:rsidRPr="00282C24">
              <w:rPr>
                <w:rFonts w:ascii="Calibri" w:eastAsia="宋体" w:hAnsi="Calibri" w:cs="Times New Roman" w:hint="eastAsia"/>
                <w:b/>
                <w:bCs/>
                <w:color w:val="000000" w:themeColor="text1"/>
                <w:u w:val="single"/>
              </w:rPr>
              <w:t>、基金管理人变更持有百分之五以上股权的股东、变更基金管理人的实际控制人；</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8</w:t>
            </w:r>
            <w:r w:rsidRPr="00282C24">
              <w:rPr>
                <w:rFonts w:ascii="Calibri" w:eastAsia="宋体" w:hAnsi="Calibri" w:cs="Times New Roman" w:hint="eastAsia"/>
                <w:b/>
                <w:bCs/>
                <w:color w:val="000000" w:themeColor="text1"/>
                <w:u w:val="single"/>
              </w:rPr>
              <w:t>、基金募集期延长；</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9</w:t>
            </w:r>
            <w:r w:rsidRPr="00282C24">
              <w:rPr>
                <w:rFonts w:ascii="Calibri" w:eastAsia="宋体" w:hAnsi="Calibri" w:cs="Times New Roman" w:hint="eastAsia"/>
                <w:b/>
                <w:bCs/>
                <w:color w:val="000000" w:themeColor="text1"/>
                <w:u w:val="single"/>
              </w:rPr>
              <w:t>、基金管理人高级管理人员、基金经理和基金托管人专门基金托管部门负责人发生变动；</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10</w:t>
            </w:r>
            <w:r w:rsidRPr="00282C24">
              <w:rPr>
                <w:rFonts w:ascii="Calibri" w:eastAsia="宋体" w:hAnsi="Calibri" w:cs="Times New Roman" w:hint="eastAsia"/>
                <w:b/>
                <w:bCs/>
                <w:color w:val="000000" w:themeColor="text1"/>
                <w:u w:val="single"/>
              </w:rPr>
              <w:t>、基金管理人的董事在最近</w:t>
            </w:r>
            <w:r w:rsidRPr="00282C24">
              <w:rPr>
                <w:rFonts w:ascii="Calibri" w:eastAsia="宋体" w:hAnsi="Calibri" w:cs="Times New Roman" w:hint="eastAsia"/>
                <w:b/>
                <w:bCs/>
                <w:color w:val="000000" w:themeColor="text1"/>
                <w:u w:val="single"/>
              </w:rPr>
              <w:t>12</w:t>
            </w:r>
            <w:r w:rsidRPr="00282C24">
              <w:rPr>
                <w:rFonts w:ascii="Calibri" w:eastAsia="宋体" w:hAnsi="Calibri" w:cs="Times New Roman" w:hint="eastAsia"/>
                <w:b/>
                <w:bCs/>
                <w:color w:val="000000" w:themeColor="text1"/>
                <w:u w:val="single"/>
              </w:rPr>
              <w:t>个月内变更超过百分之五十，基金管理人、基金托管人专门基金托管部门的主要业务人员在最近</w:t>
            </w:r>
            <w:r w:rsidRPr="00282C24">
              <w:rPr>
                <w:rFonts w:ascii="Calibri" w:eastAsia="宋体" w:hAnsi="Calibri" w:cs="Times New Roman" w:hint="eastAsia"/>
                <w:b/>
                <w:bCs/>
                <w:color w:val="000000" w:themeColor="text1"/>
                <w:u w:val="single"/>
              </w:rPr>
              <w:t>12</w:t>
            </w:r>
            <w:r w:rsidRPr="00282C24">
              <w:rPr>
                <w:rFonts w:ascii="Calibri" w:eastAsia="宋体" w:hAnsi="Calibri" w:cs="Times New Roman" w:hint="eastAsia"/>
                <w:b/>
                <w:bCs/>
                <w:color w:val="000000" w:themeColor="text1"/>
                <w:u w:val="single"/>
              </w:rPr>
              <w:t>个月内变动超过百分之三十；</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11</w:t>
            </w:r>
            <w:r w:rsidRPr="00282C24">
              <w:rPr>
                <w:rFonts w:ascii="Calibri" w:eastAsia="宋体" w:hAnsi="Calibri" w:cs="Times New Roman" w:hint="eastAsia"/>
                <w:b/>
                <w:bCs/>
                <w:color w:val="000000" w:themeColor="text1"/>
                <w:u w:val="single"/>
              </w:rPr>
              <w:t>、涉及基金财产、基金管理业务、基金托管业务的诉讼或仲裁；</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12</w:t>
            </w:r>
            <w:r w:rsidRPr="00282C24">
              <w:rPr>
                <w:rFonts w:ascii="Calibri" w:eastAsia="宋体" w:hAnsi="Calibri" w:cs="Times New Roman"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13</w:t>
            </w:r>
            <w:r w:rsidRPr="00282C24">
              <w:rPr>
                <w:rFonts w:ascii="Calibri" w:eastAsia="宋体" w:hAnsi="Calibri" w:cs="Times New Roman"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14</w:t>
            </w:r>
            <w:r w:rsidRPr="00282C24">
              <w:rPr>
                <w:rFonts w:ascii="Calibri" w:eastAsia="宋体" w:hAnsi="Calibri" w:cs="Times New Roman" w:hint="eastAsia"/>
                <w:b/>
                <w:bCs/>
                <w:color w:val="000000" w:themeColor="text1"/>
                <w:u w:val="single"/>
              </w:rPr>
              <w:t>、基金收益分配事项；</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15</w:t>
            </w:r>
            <w:r w:rsidRPr="00282C24">
              <w:rPr>
                <w:rFonts w:ascii="Calibri" w:eastAsia="宋体" w:hAnsi="Calibri" w:cs="Times New Roman" w:hint="eastAsia"/>
                <w:b/>
                <w:bCs/>
                <w:color w:val="000000" w:themeColor="text1"/>
                <w:u w:val="single"/>
              </w:rPr>
              <w:t>、管理费、托管费、销售服务费、申购费、赎回费等费用计提标准、计提方式和费率发生变更；</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16</w:t>
            </w:r>
            <w:r w:rsidRPr="00282C24">
              <w:rPr>
                <w:rFonts w:ascii="Calibri" w:eastAsia="宋体" w:hAnsi="Calibri" w:cs="Times New Roman" w:hint="eastAsia"/>
                <w:b/>
                <w:bCs/>
                <w:color w:val="000000" w:themeColor="text1"/>
                <w:u w:val="single"/>
              </w:rPr>
              <w:t>、任一类基金份额净值计价错误达该类基金份额净值百分之零点五；</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17</w:t>
            </w:r>
            <w:r w:rsidRPr="00282C24">
              <w:rPr>
                <w:rFonts w:ascii="Calibri" w:eastAsia="宋体" w:hAnsi="Calibri" w:cs="Times New Roman" w:hint="eastAsia"/>
                <w:b/>
                <w:bCs/>
                <w:color w:val="000000" w:themeColor="text1"/>
                <w:u w:val="single"/>
              </w:rPr>
              <w:t>、本基金开始办理申购、赎回；</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18</w:t>
            </w:r>
            <w:r w:rsidRPr="00282C24">
              <w:rPr>
                <w:rFonts w:ascii="Calibri" w:eastAsia="宋体" w:hAnsi="Calibri" w:cs="Times New Roman" w:hint="eastAsia"/>
                <w:b/>
                <w:bCs/>
                <w:color w:val="000000" w:themeColor="text1"/>
                <w:u w:val="single"/>
              </w:rPr>
              <w:t>、本基金发生巨额赎回并延期办理；</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19</w:t>
            </w:r>
            <w:r w:rsidRPr="00282C24">
              <w:rPr>
                <w:rFonts w:ascii="Calibri" w:eastAsia="宋体" w:hAnsi="Calibri" w:cs="Times New Roman" w:hint="eastAsia"/>
                <w:b/>
                <w:bCs/>
                <w:color w:val="000000" w:themeColor="text1"/>
                <w:u w:val="single"/>
              </w:rPr>
              <w:t>、本基金连续发生巨额赎回并暂停接受赎回申请或延缓支付赎回款项；</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20</w:t>
            </w:r>
            <w:r w:rsidRPr="00282C24">
              <w:rPr>
                <w:rFonts w:ascii="Calibri" w:eastAsia="宋体" w:hAnsi="Calibri" w:cs="Times New Roman" w:hint="eastAsia"/>
                <w:b/>
                <w:bCs/>
                <w:color w:val="000000" w:themeColor="text1"/>
                <w:u w:val="single"/>
              </w:rPr>
              <w:t>、本基金暂停接受申购、赎回申请或重新接受申购、赎回申请；</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21</w:t>
            </w:r>
            <w:r w:rsidRPr="00282C24">
              <w:rPr>
                <w:rFonts w:ascii="Calibri" w:eastAsia="宋体" w:hAnsi="Calibri" w:cs="Times New Roman" w:hint="eastAsia"/>
                <w:b/>
                <w:bCs/>
                <w:color w:val="000000" w:themeColor="text1"/>
                <w:u w:val="single"/>
              </w:rPr>
              <w:t>、本基金增加、取消或调整份额类别设置；</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22</w:t>
            </w:r>
            <w:r w:rsidRPr="00282C24">
              <w:rPr>
                <w:rFonts w:ascii="Calibri" w:eastAsia="宋体" w:hAnsi="Calibri" w:cs="Times New Roman" w:hint="eastAsia"/>
                <w:b/>
                <w:bCs/>
                <w:color w:val="000000" w:themeColor="text1"/>
                <w:u w:val="single"/>
              </w:rPr>
              <w:t>、发生涉及基金申购、赎回事项调整或潜在影响投资者赎回等重大事项时；</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23</w:t>
            </w:r>
            <w:r w:rsidRPr="00282C24">
              <w:rPr>
                <w:rFonts w:ascii="Calibri" w:eastAsia="宋体" w:hAnsi="Calibri" w:cs="Times New Roman" w:hint="eastAsia"/>
                <w:b/>
                <w:bCs/>
                <w:color w:val="000000" w:themeColor="text1"/>
                <w:u w:val="single"/>
              </w:rPr>
              <w:t>、基金管理人采用摆动定价机制进行估值；</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24</w:t>
            </w:r>
            <w:r w:rsidRPr="00282C24">
              <w:rPr>
                <w:rFonts w:ascii="Calibri" w:eastAsia="宋体" w:hAnsi="Calibri" w:cs="Times New Roman" w:hint="eastAsia"/>
                <w:b/>
                <w:bCs/>
                <w:color w:val="000000" w:themeColor="text1"/>
                <w:u w:val="single"/>
              </w:rPr>
              <w:t>、基金信息披露义务人认为可能对基金份额持有人权益或者基金份额的价格产生重大影响的其他事项或中国证监会规定的其他事项。</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（八）澄清公告</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（九）基金份额持有人大会决议</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基金份额持有人大会决定的事项，应当依法报中国证监会备案，并予以公告。</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（十）清算报告</w:t>
            </w:r>
            <w:r w:rsidRPr="00282C24">
              <w:rPr>
                <w:rFonts w:ascii="Calibri" w:eastAsia="宋体" w:hAnsi="Calibri" w:cs="Times New Roman" w:hint="eastAsia"/>
                <w:b/>
                <w:bCs/>
                <w:color w:val="000000" w:themeColor="text1"/>
                <w:u w:val="single"/>
              </w:rPr>
              <w:t xml:space="preserve"> </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基金财产清算小组应当将清算报告登载在指定网站上，并将清算报告提示性公告登载在指定报刊上。</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（十一）投资股指期货信息披露</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（十二）投资资产支持证券的信息披露</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基金管理人应在基金年度报告及中期报告中披露其持有的资产支持证券总额、资产支持证券市值占基金净资产的比例和报告期内所有的资产支持证券明细。</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rFonts w:ascii="Calibri" w:eastAsia="宋体" w:hAnsi="Calibri" w:cs="Times New Roman" w:hint="eastAsia"/>
                <w:b/>
                <w:bCs/>
                <w:color w:val="000000" w:themeColor="text1"/>
                <w:u w:val="single"/>
              </w:rPr>
              <w:t>10</w:t>
            </w:r>
            <w:r w:rsidRPr="00282C24">
              <w:rPr>
                <w:rFonts w:ascii="Calibri" w:eastAsia="宋体" w:hAnsi="Calibri" w:cs="Times New Roman" w:hint="eastAsia"/>
                <w:b/>
                <w:bCs/>
                <w:color w:val="000000" w:themeColor="text1"/>
                <w:u w:val="single"/>
              </w:rPr>
              <w:t>名资产支持证券明细。</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（十三）港股通标的股票投资情况</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基金管理人应当在基金年度报告、基金中期报告和基金季度报告等定期报告和招募说明书（更新）等文件中按届时有效的法律法规或监管机构的要求披露港股通标的股票的投资情况。</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（十四）中国证监会规定的其他信息。</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六、信息披露事务管理</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基金管理人、基金托管人应当建立健全信息披露管理制度，指定专门部门及高级管理人员负责管理信息披露事务。</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基金信息披露义务人公开披露基金信息，应当符合中国证监会相关基金信息披露内容与格式准则等法规的规定。</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托管人应当按照相关法律法规、中国证监会的规定和基金合同的约定，对基金管理人编制的基金净值信息、各类基金份额申购赎回价格、基金定期报告、更新的招募说明书、基金产品资料概要、基金清算报告等公开披露的相关基金信息进行复核、审查，并向基金管理人进行书面或电子确认。</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基金管理人、基金托管人应当在指定报刊中选择一家披露信息的报刊。</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基金管理人、基金托管人应当向中国证监会基金电子披露网站报送拟披露的基金信息，并保证相关报送信息的真实、准确、完整、及时。</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ascii="Calibri" w:eastAsia="宋体" w:hAnsi="Calibri" w:cs="Times New Roman" w:hint="eastAsia"/>
                <w:b/>
                <w:bCs/>
                <w:color w:val="000000" w:themeColor="text1"/>
                <w:u w:val="single"/>
              </w:rPr>
              <w:t>不</w:t>
            </w:r>
            <w:proofErr w:type="gramEnd"/>
            <w:r w:rsidRPr="00282C24">
              <w:rPr>
                <w:rFonts w:ascii="Calibri" w:eastAsia="宋体" w:hAnsi="Calibri" w:cs="Times New Roman"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ascii="Calibri" w:eastAsia="宋体" w:hAnsi="Calibri" w:cs="Times New Roman" w:hint="eastAsia"/>
                <w:b/>
                <w:bCs/>
                <w:color w:val="000000" w:themeColor="text1"/>
                <w:u w:val="single"/>
              </w:rPr>
              <w:t>10</w:t>
            </w:r>
            <w:r w:rsidRPr="00282C24">
              <w:rPr>
                <w:rFonts w:ascii="Calibri" w:eastAsia="宋体" w:hAnsi="Calibri" w:cs="Times New Roman" w:hint="eastAsia"/>
                <w:b/>
                <w:bCs/>
                <w:color w:val="000000" w:themeColor="text1"/>
                <w:u w:val="single"/>
              </w:rPr>
              <w:t>年。</w:t>
            </w:r>
          </w:p>
          <w:p w:rsidR="000E70FC" w:rsidRPr="00282C24" w:rsidRDefault="000E70FC" w:rsidP="00B765A5">
            <w:pPr>
              <w:widowControl/>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七、信息披露文件的存放与查阅</w:t>
            </w:r>
          </w:p>
          <w:p w:rsidR="000E70FC" w:rsidRPr="00282C24" w:rsidRDefault="000E70FC" w:rsidP="00B765A5">
            <w:pPr>
              <w:widowControl/>
              <w:rPr>
                <w:rFonts w:ascii="Calibri" w:eastAsia="宋体" w:hAnsi="Calibri" w:cs="Times New Roman"/>
                <w:color w:val="000000" w:themeColor="text1"/>
              </w:rPr>
            </w:pPr>
            <w:r w:rsidRPr="00282C24">
              <w:rPr>
                <w:rFonts w:ascii="Calibri" w:eastAsia="宋体" w:hAnsi="Calibri" w:cs="Times New Roman" w:hint="eastAsia"/>
                <w:b/>
                <w:bCs/>
                <w:color w:val="000000" w:themeColor="text1"/>
                <w:u w:val="single"/>
              </w:rPr>
              <w:t>依法必须披露的信息发布后，基金管理人、基金托管人应当按照相关法律法规规定将信息置备于公司住所，供社会公众查阅、复制。</w:t>
            </w:r>
          </w:p>
        </w:tc>
      </w:tr>
      <w:tr w:rsidR="000E70FC" w:rsidRPr="00282C24" w:rsidTr="00B765A5">
        <w:trPr>
          <w:trHeight w:val="913"/>
        </w:trPr>
        <w:tc>
          <w:tcPr>
            <w:tcW w:w="734"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color w:val="000000" w:themeColor="text1"/>
              </w:rPr>
              <w:t>第十九部分基金合同的变更、终止与基金财产的清算</w:t>
            </w:r>
          </w:p>
        </w:tc>
        <w:tc>
          <w:tcPr>
            <w:tcW w:w="6720" w:type="dxa"/>
            <w:tcBorders>
              <w:top w:val="single" w:sz="4" w:space="0" w:color="auto"/>
              <w:left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一、基金合同的变更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2、关于基金合同变更的基金份额持有人大会决议应当报中国证监会备案，</w:t>
            </w:r>
            <w:proofErr w:type="gramStart"/>
            <w:r w:rsidRPr="00282C24">
              <w:rPr>
                <w:rFonts w:ascii="宋体" w:eastAsia="宋体" w:hAnsi="宋体" w:cs="宋体"/>
                <w:color w:val="000000" w:themeColor="text1"/>
                <w:sz w:val="24"/>
                <w:szCs w:val="24"/>
              </w:rPr>
              <w:t>自决议</w:t>
            </w:r>
            <w:proofErr w:type="gramEnd"/>
            <w:r w:rsidRPr="00282C24">
              <w:rPr>
                <w:rFonts w:ascii="宋体" w:eastAsia="宋体" w:hAnsi="宋体" w:cs="宋体"/>
                <w:color w:val="000000" w:themeColor="text1"/>
                <w:sz w:val="24"/>
                <w:szCs w:val="24"/>
              </w:rPr>
              <w:t>生效后两</w:t>
            </w:r>
            <w:r w:rsidRPr="00282C24">
              <w:rPr>
                <w:rFonts w:ascii="宋体" w:eastAsia="宋体" w:hAnsi="宋体" w:cs="宋体"/>
                <w:b/>
                <w:strike/>
                <w:color w:val="000000" w:themeColor="text1"/>
                <w:sz w:val="24"/>
                <w:szCs w:val="24"/>
              </w:rPr>
              <w:t>个工作</w:t>
            </w:r>
            <w:r w:rsidRPr="00282C24">
              <w:rPr>
                <w:rFonts w:ascii="宋体" w:eastAsia="宋体" w:hAnsi="宋体" w:cs="宋体"/>
                <w:color w:val="000000" w:themeColor="text1"/>
                <w:sz w:val="24"/>
                <w:szCs w:val="24"/>
              </w:rPr>
              <w:t xml:space="preserve">日内在指定媒介公告。 </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一、基金合同的变更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2、关于基金合同变更的基金份额持有人大会决议应当报中国证监会备案，</w:t>
            </w:r>
            <w:proofErr w:type="gramStart"/>
            <w:r w:rsidRPr="00282C24">
              <w:rPr>
                <w:rFonts w:ascii="宋体" w:eastAsia="宋体" w:hAnsi="宋体" w:cs="宋体"/>
                <w:color w:val="000000" w:themeColor="text1"/>
                <w:sz w:val="24"/>
                <w:szCs w:val="24"/>
              </w:rPr>
              <w:t>自决议</w:t>
            </w:r>
            <w:proofErr w:type="gramEnd"/>
            <w:r w:rsidRPr="00282C24">
              <w:rPr>
                <w:rFonts w:ascii="宋体" w:eastAsia="宋体" w:hAnsi="宋体" w:cs="宋体"/>
                <w:color w:val="000000" w:themeColor="text1"/>
                <w:sz w:val="24"/>
                <w:szCs w:val="24"/>
              </w:rPr>
              <w:t xml:space="preserve">生效后两日内在指定媒介公告。 </w:t>
            </w:r>
          </w:p>
        </w:tc>
      </w:tr>
      <w:tr w:rsidR="000E70FC" w:rsidRPr="00282C24" w:rsidTr="00B765A5">
        <w:trPr>
          <w:trHeight w:val="923"/>
        </w:trPr>
        <w:tc>
          <w:tcPr>
            <w:tcW w:w="734"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宋体" w:eastAsia="宋体" w:hAnsi="Calibri" w:cs="Times New Roman"/>
                <w:color w:val="000000" w:themeColor="text1"/>
                <w:sz w:val="24"/>
                <w:szCs w:val="24"/>
              </w:rPr>
            </w:pPr>
          </w:p>
        </w:tc>
        <w:tc>
          <w:tcPr>
            <w:tcW w:w="6720" w:type="dxa"/>
            <w:tcBorders>
              <w:top w:val="single" w:sz="4" w:space="0" w:color="auto"/>
              <w:left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三、基金财产的清算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2、基金财产清算小组组成：基金财产清算小组成员由基金管理人、基金托管人、具有</w:t>
            </w:r>
            <w:r w:rsidRPr="00282C24">
              <w:rPr>
                <w:rFonts w:ascii="宋体" w:eastAsia="宋体" w:hAnsi="宋体" w:cs="宋体"/>
                <w:b/>
                <w:strike/>
                <w:color w:val="000000" w:themeColor="text1"/>
                <w:sz w:val="24"/>
                <w:szCs w:val="24"/>
              </w:rPr>
              <w:t>从事</w:t>
            </w:r>
            <w:r w:rsidRPr="00282C24">
              <w:rPr>
                <w:rFonts w:ascii="宋体" w:eastAsia="宋体" w:hAnsi="宋体" w:cs="宋体"/>
                <w:color w:val="000000" w:themeColor="text1"/>
                <w:sz w:val="24"/>
                <w:szCs w:val="24"/>
              </w:rPr>
              <w:t xml:space="preserve">证券相关业务资格的注册会计师、律师以及中国证监会指定的人员组成。基金财产清算小组可以聘用必要的工作人员。 </w:t>
            </w:r>
          </w:p>
        </w:tc>
        <w:tc>
          <w:tcPr>
            <w:tcW w:w="6800"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widowControl/>
              <w:rPr>
                <w:rFonts w:ascii="宋体" w:eastAsia="宋体" w:hAnsi="宋体" w:cs="宋体"/>
                <w:color w:val="000000" w:themeColor="text1"/>
                <w:sz w:val="24"/>
                <w:szCs w:val="24"/>
              </w:rPr>
            </w:pPr>
            <w:r w:rsidRPr="00282C24">
              <w:rPr>
                <w:rFonts w:ascii="宋体" w:eastAsia="宋体" w:hAnsi="宋体" w:cs="宋体"/>
                <w:color w:val="000000" w:themeColor="text1"/>
                <w:sz w:val="24"/>
                <w:szCs w:val="24"/>
              </w:rPr>
              <w:t xml:space="preserve">三、基金财产的清算 </w:t>
            </w:r>
          </w:p>
          <w:p w:rsidR="000E70FC" w:rsidRPr="00282C24" w:rsidRDefault="000E70FC" w:rsidP="00B765A5">
            <w:pPr>
              <w:widowControl/>
              <w:rPr>
                <w:rFonts w:ascii="Calibri" w:eastAsia="宋体" w:hAnsi="Calibri" w:cs="Times New Roman"/>
                <w:color w:val="000000" w:themeColor="text1"/>
              </w:rPr>
            </w:pPr>
            <w:r w:rsidRPr="00282C24">
              <w:rPr>
                <w:rFonts w:ascii="宋体" w:eastAsia="宋体" w:hAnsi="宋体" w:cs="宋体"/>
                <w:color w:val="000000" w:themeColor="text1"/>
                <w:sz w:val="24"/>
                <w:szCs w:val="24"/>
              </w:rPr>
              <w:t>2、基金财产清算小组组成：基金财产清算小组成员由基金管理人、基金托管人、具有证券</w:t>
            </w:r>
            <w:r w:rsidRPr="00282C24">
              <w:rPr>
                <w:rFonts w:ascii="宋体" w:eastAsia="宋体" w:hAnsi="宋体" w:cs="宋体"/>
                <w:b/>
                <w:color w:val="000000" w:themeColor="text1"/>
                <w:sz w:val="24"/>
                <w:szCs w:val="24"/>
                <w:u w:val="single"/>
              </w:rPr>
              <w:t>、期货</w:t>
            </w:r>
            <w:r w:rsidRPr="00282C24">
              <w:rPr>
                <w:rFonts w:ascii="宋体" w:eastAsia="宋体" w:hAnsi="宋体" w:cs="宋体"/>
                <w:color w:val="000000" w:themeColor="text1"/>
                <w:sz w:val="24"/>
                <w:szCs w:val="24"/>
              </w:rPr>
              <w:t xml:space="preserve">相关业务资格的注册会计师、律师以及中国证监会指定的人员组成。基金财产清算小组可以聘用必要的工作人员。 </w:t>
            </w:r>
          </w:p>
        </w:tc>
      </w:tr>
    </w:tbl>
    <w:p w:rsidR="000E70FC" w:rsidRPr="00282C24" w:rsidRDefault="000E70FC" w:rsidP="000E70FC">
      <w:pPr>
        <w:rPr>
          <w:rFonts w:ascii="Calibri" w:eastAsia="宋体" w:hAnsi="Calibri" w:cs="Times New Roman"/>
          <w:color w:val="000000" w:themeColor="text1"/>
          <w:sz w:val="24"/>
          <w:szCs w:val="24"/>
        </w:rPr>
      </w:pPr>
      <w:r w:rsidRPr="00282C24">
        <w:rPr>
          <w:rFonts w:ascii="Calibri" w:eastAsia="宋体" w:hAnsi="Calibri" w:cs="Times New Roman" w:hint="eastAsia"/>
          <w:color w:val="000000" w:themeColor="text1"/>
        </w:rPr>
        <w:t>注</w:t>
      </w:r>
      <w:r w:rsidRPr="00282C24">
        <w:rPr>
          <w:rFonts w:ascii="Calibri" w:eastAsia="宋体" w:hAnsi="Calibri" w:cs="Times New Roman"/>
          <w:color w:val="000000" w:themeColor="text1"/>
        </w:rPr>
        <w:t>：</w:t>
      </w:r>
      <w:r w:rsidRPr="00282C24">
        <w:rPr>
          <w:rFonts w:ascii="Calibri" w:eastAsia="宋体" w:hAnsi="Calibri" w:cs="Times New Roman" w:hint="eastAsia"/>
          <w:color w:val="000000" w:themeColor="text1"/>
        </w:rPr>
        <w:t>基金</w:t>
      </w:r>
      <w:r w:rsidRPr="00282C24">
        <w:rPr>
          <w:rFonts w:ascii="Calibri" w:eastAsia="宋体" w:hAnsi="Calibri" w:cs="Times New Roman"/>
          <w:color w:val="000000" w:themeColor="text1"/>
        </w:rPr>
        <w:t>合同内容摘要</w:t>
      </w:r>
      <w:r w:rsidRPr="00282C24">
        <w:rPr>
          <w:rFonts w:ascii="Calibri" w:eastAsia="宋体" w:hAnsi="Calibri" w:cs="Times New Roman" w:hint="eastAsia"/>
          <w:color w:val="000000" w:themeColor="text1"/>
        </w:rPr>
        <w:t>中涉及</w:t>
      </w:r>
      <w:r w:rsidRPr="00282C24">
        <w:rPr>
          <w:rFonts w:ascii="Calibri" w:eastAsia="宋体" w:hAnsi="Calibri" w:cs="Times New Roman"/>
          <w:color w:val="000000" w:themeColor="text1"/>
        </w:rPr>
        <w:t>上述修订</w:t>
      </w:r>
      <w:r w:rsidRPr="00282C24">
        <w:rPr>
          <w:rFonts w:ascii="Calibri" w:eastAsia="宋体" w:hAnsi="Calibri" w:cs="Times New Roman" w:hint="eastAsia"/>
          <w:color w:val="000000" w:themeColor="text1"/>
        </w:rPr>
        <w:t>的</w:t>
      </w:r>
      <w:r w:rsidRPr="00282C24">
        <w:rPr>
          <w:rFonts w:ascii="Calibri" w:eastAsia="宋体" w:hAnsi="Calibri" w:cs="Times New Roman"/>
          <w:color w:val="000000" w:themeColor="text1"/>
        </w:rPr>
        <w:t>一并调整。</w:t>
      </w:r>
    </w:p>
    <w:p w:rsidR="000E70FC" w:rsidRPr="00282C24" w:rsidRDefault="000E70FC">
      <w:pPr>
        <w:widowControl/>
        <w:jc w:val="left"/>
        <w:rPr>
          <w:color w:val="000000" w:themeColor="text1"/>
        </w:rPr>
      </w:pPr>
      <w:r w:rsidRPr="00282C24">
        <w:rPr>
          <w:color w:val="000000" w:themeColor="text1"/>
        </w:rPr>
        <w:br w:type="page"/>
      </w:r>
    </w:p>
    <w:p w:rsidR="00FD08DE" w:rsidRPr="00282C24" w:rsidRDefault="00FD08DE" w:rsidP="00FD08DE">
      <w:pPr>
        <w:rPr>
          <w:color w:val="000000" w:themeColor="text1"/>
        </w:rPr>
      </w:pPr>
    </w:p>
    <w:p w:rsidR="000E70FC" w:rsidRPr="00282C24" w:rsidRDefault="000E70FC" w:rsidP="000E70FC">
      <w:pPr>
        <w:jc w:val="center"/>
        <w:rPr>
          <w:b/>
          <w:color w:val="000000" w:themeColor="text1"/>
          <w:sz w:val="44"/>
          <w:szCs w:val="44"/>
        </w:rPr>
      </w:pPr>
      <w:r w:rsidRPr="00282C24">
        <w:rPr>
          <w:rFonts w:hint="eastAsia"/>
          <w:b/>
          <w:color w:val="000000" w:themeColor="text1"/>
          <w:sz w:val="44"/>
          <w:szCs w:val="44"/>
        </w:rPr>
        <w:t>财通量化价值优选灵活配置混合型证券投资基金</w:t>
      </w:r>
    </w:p>
    <w:p w:rsidR="000E70FC" w:rsidRPr="00282C24" w:rsidRDefault="000E70FC" w:rsidP="000E70FC">
      <w:pPr>
        <w:jc w:val="center"/>
        <w:rPr>
          <w:color w:val="000000" w:themeColor="text1"/>
        </w:rPr>
      </w:pPr>
      <w:r w:rsidRPr="00282C24">
        <w:rPr>
          <w:b/>
          <w:color w:val="000000" w:themeColor="text1"/>
          <w:sz w:val="44"/>
          <w:szCs w:val="44"/>
        </w:rPr>
        <w:t>基金合同</w:t>
      </w:r>
      <w:r w:rsidRPr="00282C24">
        <w:rPr>
          <w:rFonts w:hint="eastAsia"/>
          <w:b/>
          <w:color w:val="000000" w:themeColor="text1"/>
          <w:sz w:val="44"/>
          <w:szCs w:val="44"/>
        </w:rPr>
        <w:t>修订</w:t>
      </w:r>
      <w:r w:rsidRPr="00282C24">
        <w:rPr>
          <w:b/>
          <w:color w:val="000000" w:themeColor="text1"/>
          <w:sz w:val="44"/>
          <w:szCs w:val="44"/>
        </w:rPr>
        <w:t>对照表</w:t>
      </w:r>
    </w:p>
    <w:p w:rsidR="000E70FC" w:rsidRPr="00282C24" w:rsidRDefault="000E70FC" w:rsidP="000E70FC">
      <w:pPr>
        <w:rPr>
          <w:color w:val="000000" w:themeColor="text1"/>
        </w:rPr>
      </w:pPr>
      <w:r w:rsidRPr="00282C24">
        <w:rPr>
          <w:rFonts w:ascii="Tahoma" w:hAnsi="Tahoma" w:cs="Tahoma"/>
          <w:color w:val="000000" w:themeColor="text1"/>
        </w:rPr>
        <w:t>﻿</w:t>
      </w:r>
    </w:p>
    <w:tbl>
      <w:tblPr>
        <w:tblW w:w="1388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0"/>
        <w:gridCol w:w="6594"/>
        <w:gridCol w:w="6594"/>
      </w:tblGrid>
      <w:tr w:rsidR="000E70FC" w:rsidRPr="00282C24" w:rsidTr="00B765A5">
        <w:tc>
          <w:tcPr>
            <w:tcW w:w="700" w:type="dxa"/>
            <w:vMerge w:val="restart"/>
            <w:tcBorders>
              <w:top w:val="single" w:sz="4" w:space="0" w:color="000000"/>
              <w:left w:val="single" w:sz="4" w:space="0" w:color="000000"/>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b/>
                <w:bCs/>
                <w:color w:val="000000" w:themeColor="text1"/>
              </w:rPr>
              <w:t>章节</w:t>
            </w:r>
          </w:p>
        </w:tc>
        <w:tc>
          <w:tcPr>
            <w:tcW w:w="6594" w:type="dxa"/>
            <w:tcBorders>
              <w:top w:val="single" w:sz="4" w:space="0" w:color="000000"/>
              <w:left w:val="single" w:sz="4" w:space="0" w:color="auto"/>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rFonts w:hint="eastAsia"/>
                <w:b/>
                <w:bCs/>
                <w:color w:val="000000" w:themeColor="text1"/>
              </w:rPr>
              <w:t>修订前</w:t>
            </w:r>
          </w:p>
        </w:tc>
        <w:tc>
          <w:tcPr>
            <w:tcW w:w="6594" w:type="dxa"/>
            <w:tcBorders>
              <w:top w:val="single" w:sz="4" w:space="0" w:color="000000"/>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rFonts w:hint="eastAsia"/>
                <w:b/>
                <w:bCs/>
                <w:color w:val="000000" w:themeColor="text1"/>
              </w:rPr>
              <w:t>修订后</w:t>
            </w:r>
          </w:p>
        </w:tc>
      </w:tr>
      <w:tr w:rsidR="000E70FC" w:rsidRPr="00282C24" w:rsidTr="00B765A5">
        <w:tc>
          <w:tcPr>
            <w:tcW w:w="700" w:type="dxa"/>
            <w:vMerge/>
            <w:tcBorders>
              <w:top w:val="single" w:sz="4" w:space="0" w:color="000000"/>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b/>
                <w:bCs/>
                <w:color w:val="000000" w:themeColor="text1"/>
              </w:rPr>
              <w:t>内容</w:t>
            </w:r>
          </w:p>
        </w:tc>
        <w:tc>
          <w:tcPr>
            <w:tcW w:w="6594" w:type="dxa"/>
            <w:tcBorders>
              <w:top w:val="single" w:sz="4" w:space="0" w:color="auto"/>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b/>
                <w:bCs/>
                <w:color w:val="000000" w:themeColor="text1"/>
              </w:rPr>
              <w:t>内容</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第一部分 前言</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、《公开募集开放式证券投资基金流动性风险管理规定》和其他有关法律法规。</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w:t>
            </w:r>
            <w:r w:rsidRPr="00282C24">
              <w:rPr>
                <w:b/>
                <w:bCs/>
                <w:color w:val="000000" w:themeColor="text1"/>
                <w:u w:val="single"/>
              </w:rPr>
              <w:t>公开募集</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、《公开募集开放式证券投资基金流动性风险管理规定》和其他有关法律法规。</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w:t>
            </w: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投资者应当认真阅读基金合同、基金招募说明书等信息披露文件，自主判断基金的投资价值，自主做出投资决策，自行承担投资风险。</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w:t>
            </w: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投资者应当认真阅读基金合同、基金招募说明书</w:t>
            </w:r>
            <w:r w:rsidRPr="00282C24">
              <w:rPr>
                <w:b/>
                <w:bCs/>
                <w:color w:val="000000" w:themeColor="text1"/>
                <w:u w:val="single"/>
              </w:rPr>
              <w:t>、基金产品资料概要</w:t>
            </w:r>
            <w:r w:rsidRPr="00282C24">
              <w:rPr>
                <w:color w:val="000000" w:themeColor="text1"/>
              </w:rPr>
              <w:t>等信息披露文件，自主判断基金的投资价值，自主做出投资决策，自行承担投资风险。</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Times New Roman" w:eastAsia="Times New Roman" w:hAnsi="Times New Roman" w:cs="Times New Roman"/>
                <w:color w:val="000000" w:themeColor="text1"/>
                <w:sz w:val="20"/>
                <w:szCs w:val="20"/>
              </w:rPr>
            </w:pPr>
            <w:r w:rsidRPr="00282C24">
              <w:rPr>
                <w:rFonts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rFonts w:hint="eastAsia"/>
                <w:b/>
                <w:bCs/>
                <w:color w:val="000000" w:themeColor="text1"/>
                <w:u w:val="single"/>
              </w:rPr>
              <w:t>六、</w:t>
            </w:r>
            <w:r w:rsidRPr="00282C24">
              <w:rPr>
                <w:b/>
                <w:bCs/>
                <w:color w:val="000000" w:themeColor="text1"/>
                <w:u w:val="single"/>
              </w:rPr>
              <w:t>本基金合同约定的基金产品资料概要编制、披露与更新要求，自《信息披露办法》实施之日起一年后开始执行。</w:t>
            </w:r>
            <w:r w:rsidRPr="00282C24">
              <w:rPr>
                <w:color w:val="000000" w:themeColor="text1"/>
              </w:rPr>
              <w:t xml:space="preserve"> </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第二部分 释义</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6</w:t>
            </w:r>
            <w:r w:rsidRPr="00282C24">
              <w:rPr>
                <w:color w:val="000000" w:themeColor="text1"/>
              </w:rPr>
              <w:t>、招募说明书：指《财通量化价值优选灵活配置混合型证券投资基金招募说明书》及其</w:t>
            </w:r>
            <w:r w:rsidRPr="00282C24">
              <w:rPr>
                <w:b/>
                <w:bCs/>
                <w:strike/>
                <w:color w:val="000000" w:themeColor="text1"/>
              </w:rPr>
              <w:t>定期的</w:t>
            </w:r>
            <w:r w:rsidRPr="00282C24">
              <w:rPr>
                <w:color w:val="000000" w:themeColor="text1"/>
              </w:rPr>
              <w:t>更新</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6</w:t>
            </w:r>
            <w:r w:rsidRPr="00282C24">
              <w:rPr>
                <w:color w:val="000000" w:themeColor="text1"/>
              </w:rPr>
              <w:t>、招募说明书：指《财通量化价值优选灵活配置混合型证券投资基金招募说明书》及其更新</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Times New Roman" w:eastAsia="Times New Roman" w:hAnsi="Times New Roman" w:cs="Times New Roman"/>
                <w:color w:val="000000" w:themeColor="text1"/>
              </w:rPr>
            </w:pPr>
            <w:r w:rsidRPr="00282C24">
              <w:rPr>
                <w:rFonts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b/>
                <w:bCs/>
                <w:color w:val="000000" w:themeColor="text1"/>
                <w:u w:val="single"/>
              </w:rPr>
              <w:t>7</w:t>
            </w:r>
            <w:r w:rsidRPr="00282C24">
              <w:rPr>
                <w:b/>
                <w:bCs/>
                <w:color w:val="000000" w:themeColor="text1"/>
                <w:u w:val="single"/>
              </w:rPr>
              <w:t>、基金产品资料概要：指《财通量化价值优选灵活配置混合型证券投资基金基金产品资料概要》及其更新</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1</w:t>
            </w:r>
            <w:r w:rsidRPr="00282C24">
              <w:rPr>
                <w:b/>
                <w:bCs/>
                <w:strike/>
                <w:color w:val="000000" w:themeColor="text1"/>
              </w:rPr>
              <w:t>1</w:t>
            </w:r>
            <w:r w:rsidRPr="00282C24">
              <w:rPr>
                <w:color w:val="000000" w:themeColor="text1"/>
              </w:rPr>
              <w:t>、《信息披露办法》：指中国证监会</w:t>
            </w:r>
            <w:r w:rsidRPr="00282C24">
              <w:rPr>
                <w:color w:val="000000" w:themeColor="text1"/>
              </w:rPr>
              <w:t>2</w:t>
            </w:r>
            <w:r w:rsidRPr="00282C24">
              <w:rPr>
                <w:b/>
                <w:bCs/>
                <w:strike/>
                <w:color w:val="000000" w:themeColor="text1"/>
              </w:rPr>
              <w:t>004</w:t>
            </w:r>
            <w:r w:rsidRPr="00282C24">
              <w:rPr>
                <w:color w:val="000000" w:themeColor="text1"/>
              </w:rPr>
              <w:t>年</w:t>
            </w:r>
            <w:r w:rsidRPr="00282C24">
              <w:rPr>
                <w:b/>
                <w:bCs/>
                <w:strike/>
                <w:color w:val="000000" w:themeColor="text1"/>
              </w:rPr>
              <w:t>6</w:t>
            </w:r>
            <w:r w:rsidRPr="00282C24">
              <w:rPr>
                <w:color w:val="000000" w:themeColor="text1"/>
              </w:rPr>
              <w:t>月</w:t>
            </w:r>
            <w:r w:rsidRPr="00282C24">
              <w:rPr>
                <w:b/>
                <w:bCs/>
                <w:strike/>
                <w:color w:val="000000" w:themeColor="text1"/>
              </w:rPr>
              <w:t>8</w:t>
            </w:r>
            <w:r w:rsidRPr="00282C24">
              <w:rPr>
                <w:color w:val="000000" w:themeColor="text1"/>
              </w:rPr>
              <w:t>日颁布、同年</w:t>
            </w:r>
            <w:r w:rsidRPr="00282C24">
              <w:rPr>
                <w:b/>
                <w:bCs/>
                <w:strike/>
                <w:color w:val="000000" w:themeColor="text1"/>
              </w:rPr>
              <w:t>7</w:t>
            </w:r>
            <w:r w:rsidRPr="00282C24">
              <w:rPr>
                <w:color w:val="000000" w:themeColor="text1"/>
              </w:rPr>
              <w:t>月</w:t>
            </w:r>
            <w:r w:rsidRPr="00282C24">
              <w:rPr>
                <w:color w:val="000000" w:themeColor="text1"/>
              </w:rPr>
              <w:t>1</w:t>
            </w:r>
            <w:r w:rsidRPr="00282C24">
              <w:rPr>
                <w:color w:val="000000" w:themeColor="text1"/>
              </w:rPr>
              <w:t>日实施的《证券投资基金信息披露管理办法》及颁布机关对其不时做出的修订</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1</w:t>
            </w:r>
            <w:r w:rsidRPr="00282C24">
              <w:rPr>
                <w:b/>
                <w:bCs/>
                <w:color w:val="000000" w:themeColor="text1"/>
                <w:u w:val="single"/>
              </w:rPr>
              <w:t>2</w:t>
            </w:r>
            <w:r w:rsidRPr="00282C24">
              <w:rPr>
                <w:color w:val="000000" w:themeColor="text1"/>
              </w:rPr>
              <w:t>、《信息披露办法》：指中国证监会</w:t>
            </w:r>
            <w:r w:rsidRPr="00282C24">
              <w:rPr>
                <w:color w:val="000000" w:themeColor="text1"/>
              </w:rPr>
              <w:t>20</w:t>
            </w:r>
            <w:r w:rsidRPr="00282C24">
              <w:rPr>
                <w:b/>
                <w:bCs/>
                <w:color w:val="000000" w:themeColor="text1"/>
                <w:u w:val="single"/>
              </w:rPr>
              <w:t>19</w:t>
            </w:r>
            <w:r w:rsidRPr="00282C24">
              <w:rPr>
                <w:color w:val="000000" w:themeColor="text1"/>
              </w:rPr>
              <w:t>年</w:t>
            </w:r>
            <w:r w:rsidRPr="00282C24">
              <w:rPr>
                <w:b/>
                <w:bCs/>
                <w:color w:val="000000" w:themeColor="text1"/>
                <w:u w:val="single"/>
              </w:rPr>
              <w:t>7</w:t>
            </w:r>
            <w:r w:rsidRPr="00282C24">
              <w:rPr>
                <w:color w:val="000000" w:themeColor="text1"/>
              </w:rPr>
              <w:t>月</w:t>
            </w:r>
            <w:r w:rsidRPr="00282C24">
              <w:rPr>
                <w:b/>
                <w:bCs/>
                <w:color w:val="000000" w:themeColor="text1"/>
                <w:u w:val="single"/>
              </w:rPr>
              <w:t>26</w:t>
            </w:r>
            <w:r w:rsidRPr="00282C24">
              <w:rPr>
                <w:color w:val="000000" w:themeColor="text1"/>
              </w:rPr>
              <w:t>日颁布、同年</w:t>
            </w:r>
            <w:r w:rsidRPr="00282C24">
              <w:rPr>
                <w:b/>
                <w:bCs/>
                <w:color w:val="000000" w:themeColor="text1"/>
                <w:u w:val="single"/>
              </w:rPr>
              <w:t>9</w:t>
            </w:r>
            <w:r w:rsidRPr="00282C24">
              <w:rPr>
                <w:color w:val="000000" w:themeColor="text1"/>
              </w:rPr>
              <w:t>月</w:t>
            </w:r>
            <w:r w:rsidRPr="00282C24">
              <w:rPr>
                <w:color w:val="000000" w:themeColor="text1"/>
              </w:rPr>
              <w:t>1</w:t>
            </w:r>
            <w:r w:rsidRPr="00282C24">
              <w:rPr>
                <w:color w:val="000000" w:themeColor="text1"/>
              </w:rPr>
              <w:t>日实施的《</w:t>
            </w:r>
            <w:r w:rsidRPr="00282C24">
              <w:rPr>
                <w:b/>
                <w:bCs/>
                <w:color w:val="000000" w:themeColor="text1"/>
                <w:u w:val="single"/>
              </w:rPr>
              <w:t>公开募集</w:t>
            </w:r>
            <w:r w:rsidRPr="00282C24">
              <w:rPr>
                <w:color w:val="000000" w:themeColor="text1"/>
              </w:rPr>
              <w:t>证券投资基金信息披露管理办法》及颁布机关对其不时做出的修订</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5</w:t>
            </w:r>
            <w:r w:rsidRPr="00282C24">
              <w:rPr>
                <w:b/>
                <w:bCs/>
                <w:strike/>
                <w:color w:val="000000" w:themeColor="text1"/>
              </w:rPr>
              <w:t>3</w:t>
            </w:r>
            <w:r w:rsidRPr="00282C24">
              <w:rPr>
                <w:color w:val="000000" w:themeColor="text1"/>
              </w:rPr>
              <w:t>、指定媒介：指中国证监会指定的用以进行信息披露的</w:t>
            </w:r>
            <w:r w:rsidRPr="00282C24">
              <w:rPr>
                <w:b/>
                <w:bCs/>
                <w:strike/>
                <w:color w:val="000000" w:themeColor="text1"/>
              </w:rPr>
              <w:t>报刊、互联网网站及其他媒介</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5</w:t>
            </w:r>
            <w:r w:rsidRPr="00282C24">
              <w:rPr>
                <w:b/>
                <w:bCs/>
                <w:color w:val="000000" w:themeColor="text1"/>
                <w:u w:val="single"/>
              </w:rPr>
              <w:t>4</w:t>
            </w:r>
            <w:r w:rsidRPr="00282C24">
              <w:rPr>
                <w:color w:val="000000" w:themeColor="text1"/>
              </w:rPr>
              <w:t>、指定媒介：指中国证监会指定的用以进行信息披露的</w:t>
            </w:r>
            <w:r w:rsidRPr="00282C24">
              <w:rPr>
                <w:b/>
                <w:bCs/>
                <w:color w:val="000000" w:themeColor="text1"/>
                <w:u w:val="single"/>
              </w:rPr>
              <w:t>全国性报刊及指定互联网网站（包括基金管理人网站、基金托管人网站、中国证监会基金电子披露网站）等媒介</w:t>
            </w:r>
            <w:r w:rsidRPr="00282C24">
              <w:rPr>
                <w:color w:val="000000" w:themeColor="text1"/>
              </w:rPr>
              <w:t xml:space="preserve"> </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第六部分 基金份额的申购与赎回</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一、申购和赎回场所</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本基金的申购与赎回将通过销售机构进行。具体的销售网点将由基金管理人在招募说明书或</w:t>
            </w:r>
            <w:r w:rsidRPr="00282C24">
              <w:rPr>
                <w:b/>
                <w:bCs/>
                <w:strike/>
                <w:color w:val="000000" w:themeColor="text1"/>
              </w:rPr>
              <w:t>其他相关公告中</w:t>
            </w:r>
            <w:r w:rsidRPr="00282C24">
              <w:rPr>
                <w:color w:val="000000" w:themeColor="text1"/>
              </w:rPr>
              <w:t>列明。基金管理人可根据情况变更或增减销售机构</w:t>
            </w:r>
            <w:r w:rsidRPr="00282C24">
              <w:rPr>
                <w:b/>
                <w:bCs/>
                <w:strike/>
                <w:color w:val="000000" w:themeColor="text1"/>
              </w:rPr>
              <w:t>，并予以公告</w:t>
            </w:r>
            <w:r w:rsidRPr="00282C24">
              <w:rPr>
                <w:color w:val="000000" w:themeColor="text1"/>
              </w:rPr>
              <w:t>。</w:t>
            </w:r>
            <w:r w:rsidRPr="00282C24">
              <w:rPr>
                <w:rFonts w:hint="eastAsia"/>
                <w:color w:val="000000" w:themeColor="text1"/>
              </w:rPr>
              <w:t>……</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一、申购和赎回场所</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本基金的申购与赎回将通过销售机构进行。具体的销售网点将由基金管理人在招募说明书或</w:t>
            </w:r>
            <w:r w:rsidRPr="00282C24">
              <w:rPr>
                <w:b/>
                <w:bCs/>
                <w:color w:val="000000" w:themeColor="text1"/>
                <w:u w:val="single"/>
              </w:rPr>
              <w:t>基金管理人网站</w:t>
            </w:r>
            <w:r w:rsidRPr="00282C24">
              <w:rPr>
                <w:color w:val="000000" w:themeColor="text1"/>
              </w:rPr>
              <w:t>列明。基金管理人可根据情况变更或增减销售机构。</w:t>
            </w:r>
            <w:r w:rsidRPr="00282C24">
              <w:rPr>
                <w:rFonts w:hint="eastAsia"/>
                <w:color w:val="000000" w:themeColor="text1"/>
              </w:rPr>
              <w:t>……</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八、暂停赎回或延缓支付赎回款项的情形</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发生上述情形之一</w:t>
            </w:r>
            <w:proofErr w:type="gramStart"/>
            <w:r w:rsidRPr="00282C24">
              <w:rPr>
                <w:color w:val="000000" w:themeColor="text1"/>
              </w:rPr>
              <w:t>且基金</w:t>
            </w:r>
            <w:proofErr w:type="gramEnd"/>
            <w:r w:rsidRPr="00282C24">
              <w:rPr>
                <w:color w:val="000000" w:themeColor="text1"/>
              </w:rPr>
              <w:t>管理人决定暂停接受基金份额持有人的赎回申请或者延缓支付赎回款项时，基金管理人应</w:t>
            </w:r>
            <w:r w:rsidRPr="00282C24">
              <w:rPr>
                <w:b/>
                <w:bCs/>
                <w:strike/>
                <w:color w:val="000000" w:themeColor="text1"/>
              </w:rPr>
              <w:t>在当日</w:t>
            </w:r>
            <w:r w:rsidRPr="00282C24">
              <w:rPr>
                <w:color w:val="000000" w:themeColor="text1"/>
              </w:rPr>
              <w:t>报中国证监会备案</w:t>
            </w:r>
            <w:r w:rsidRPr="00282C24">
              <w:rPr>
                <w:rFonts w:hint="eastAsia"/>
                <w:color w:val="000000" w:themeColor="text1"/>
              </w:rPr>
              <w:t>……</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八、暂停赎回或延缓支付赎回款项的情形</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发生上述情形之一</w:t>
            </w:r>
            <w:proofErr w:type="gramStart"/>
            <w:r w:rsidRPr="00282C24">
              <w:rPr>
                <w:color w:val="000000" w:themeColor="text1"/>
              </w:rPr>
              <w:t>且基金</w:t>
            </w:r>
            <w:proofErr w:type="gramEnd"/>
            <w:r w:rsidRPr="00282C24">
              <w:rPr>
                <w:color w:val="000000" w:themeColor="text1"/>
              </w:rPr>
              <w:t>管理人决定暂停接受基金份额持有人的赎回申请或者延缓支付赎回款项时，基金管理人应</w:t>
            </w:r>
            <w:r w:rsidRPr="00282C24">
              <w:rPr>
                <w:b/>
                <w:bCs/>
                <w:color w:val="000000" w:themeColor="text1"/>
                <w:u w:val="single"/>
              </w:rPr>
              <w:t>按规定</w:t>
            </w:r>
            <w:r w:rsidRPr="00282C24">
              <w:rPr>
                <w:color w:val="000000" w:themeColor="text1"/>
              </w:rPr>
              <w:t>报中国证监会备案</w:t>
            </w:r>
            <w:r w:rsidRPr="00282C24">
              <w:rPr>
                <w:rFonts w:hint="eastAsia"/>
                <w:color w:val="000000" w:themeColor="text1"/>
              </w:rPr>
              <w:t>……</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、发生上述暂停申购或赎回情况的，基金管理人</w:t>
            </w:r>
            <w:proofErr w:type="gramStart"/>
            <w:r w:rsidRPr="00282C24">
              <w:rPr>
                <w:b/>
                <w:bCs/>
                <w:strike/>
                <w:color w:val="000000" w:themeColor="text1"/>
              </w:rPr>
              <w:t>当日</w:t>
            </w:r>
            <w:r w:rsidRPr="00282C24">
              <w:rPr>
                <w:color w:val="000000" w:themeColor="text1"/>
              </w:rPr>
              <w:t>应</w:t>
            </w:r>
            <w:proofErr w:type="gramEnd"/>
            <w:r w:rsidRPr="00282C24">
              <w:rPr>
                <w:b/>
                <w:bCs/>
                <w:strike/>
                <w:color w:val="000000" w:themeColor="text1"/>
              </w:rPr>
              <w:t>立即向中国证监会备案，并</w:t>
            </w:r>
            <w:r w:rsidRPr="00282C24">
              <w:rPr>
                <w:color w:val="000000" w:themeColor="text1"/>
              </w:rPr>
              <w:t>在规定期限内在指定媒介上刊登暂停公告。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、发生上述暂停申购或赎回情况的，基金管理人应在规定期限内在指定媒介上刊登暂停公告。</w:t>
            </w:r>
            <w:r w:rsidRPr="00282C24">
              <w:rPr>
                <w:color w:val="000000" w:themeColor="text1"/>
              </w:rPr>
              <w:t xml:space="preserve"> </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第七部分 基金合同当事人及权利义务</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一、基金管理人</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基金管理人的权利与义务</w:t>
            </w:r>
          </w:p>
          <w:p w:rsidR="000E70FC" w:rsidRPr="00282C24" w:rsidRDefault="000E70FC" w:rsidP="00B765A5">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0E70FC" w:rsidRPr="00282C24" w:rsidRDefault="000E70FC"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w:t>
            </w:r>
            <w:r w:rsidRPr="00282C24">
              <w:rPr>
                <w:b/>
                <w:bCs/>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一、基金管理人</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基金管理人的权利与义务</w:t>
            </w:r>
          </w:p>
          <w:p w:rsidR="000E70FC" w:rsidRPr="00282C24" w:rsidRDefault="000E70FC" w:rsidP="00B765A5">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0E70FC" w:rsidRPr="00282C24" w:rsidRDefault="000E70FC"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二、基金托管人</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基金托管人的权利与义务</w:t>
            </w:r>
          </w:p>
          <w:p w:rsidR="000E70FC" w:rsidRPr="00282C24" w:rsidRDefault="000E70FC" w:rsidP="00B765A5">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0E70FC" w:rsidRPr="00282C24" w:rsidRDefault="000E70FC"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）复核、审查基金管理人计算的基金资产净值、基金份额申购、赎回价格；</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二、基金托管人</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基金托管人的权利与义务</w:t>
            </w:r>
          </w:p>
          <w:p w:rsidR="000E70FC" w:rsidRPr="00282C24" w:rsidRDefault="000E70FC" w:rsidP="00B765A5">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0E70FC" w:rsidRPr="00282C24" w:rsidRDefault="000E70FC"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b/>
                <w:bCs/>
                <w:color w:val="000000" w:themeColor="text1"/>
                <w:u w:val="single"/>
              </w:rPr>
              <w:t>基金份额净值、</w:t>
            </w:r>
            <w:r w:rsidRPr="00282C24">
              <w:rPr>
                <w:color w:val="000000" w:themeColor="text1"/>
              </w:rPr>
              <w:t>基金份额申购、赎回价格；</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第八部分 基金份额持有人大会</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四、基金份额持有人出席会议的方式</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、通讯开会</w:t>
            </w:r>
            <w:r w:rsidRPr="00282C24">
              <w:rPr>
                <w:color w:val="000000" w:themeColor="text1"/>
              </w:rPr>
              <w:t>……</w:t>
            </w:r>
          </w:p>
          <w:p w:rsidR="000E70FC" w:rsidRPr="00282C24" w:rsidRDefault="000E70FC" w:rsidP="00B765A5">
            <w:pPr>
              <w:rPr>
                <w:color w:val="000000" w:themeColor="text1"/>
              </w:rPr>
            </w:pPr>
            <w:r w:rsidRPr="00282C24">
              <w:rPr>
                <w:b/>
                <w:bCs/>
                <w:strike/>
                <w:color w:val="000000" w:themeColor="text1"/>
              </w:rPr>
              <w:t>（</w:t>
            </w:r>
            <w:r w:rsidRPr="00282C24">
              <w:rPr>
                <w:b/>
                <w:bCs/>
                <w:strike/>
                <w:color w:val="000000" w:themeColor="text1"/>
              </w:rPr>
              <w:t>5</w:t>
            </w:r>
            <w:r w:rsidRPr="00282C24">
              <w:rPr>
                <w:b/>
                <w:bCs/>
                <w:strike/>
                <w:color w:val="000000" w:themeColor="text1"/>
              </w:rPr>
              <w:t>）会议通知公布前报中国证监会备案。</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四、基金份额持有人出席会议的方式</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、通讯开会</w:t>
            </w:r>
            <w:r w:rsidRPr="00282C24">
              <w:rPr>
                <w:color w:val="000000" w:themeColor="text1"/>
              </w:rPr>
              <w:t>……</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八、生效与公告</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b/>
                <w:bCs/>
                <w:strike/>
                <w:color w:val="000000" w:themeColor="text1"/>
              </w:rPr>
              <w:t>个工作</w:t>
            </w:r>
            <w:r w:rsidRPr="00282C24">
              <w:rPr>
                <w:color w:val="000000" w:themeColor="text1"/>
              </w:rPr>
              <w:t>日内在指定媒介上公告。如果采用通讯方式进行表决，在公告基金份额持有人大会决议时，必须将公证书全文、公证机构、公证员姓名等一同公告。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八、生效与公告</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color w:val="000000" w:themeColor="text1"/>
              </w:rPr>
              <w:t>日内在指定媒介上公告。如果采用通讯方式进行表决，在公告基金份额持有人大会决议时，必须将公证书全文、公证机构、公证员姓名等一同公告。</w:t>
            </w:r>
            <w:r w:rsidRPr="00282C24">
              <w:rPr>
                <w:color w:val="000000" w:themeColor="text1"/>
              </w:rPr>
              <w:t xml:space="preserve"> </w:t>
            </w:r>
          </w:p>
        </w:tc>
      </w:tr>
      <w:tr w:rsidR="000E70FC"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第九部分基金管理人、基金托管人的更换条件和程序</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二、基金管理人和基金托管人的更换程序</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（一）</w:t>
            </w:r>
            <w:r w:rsidRPr="00282C24">
              <w:rPr>
                <w:color w:val="000000" w:themeColor="text1"/>
              </w:rPr>
              <w:tab/>
            </w:r>
            <w:r w:rsidRPr="00282C24">
              <w:rPr>
                <w:rFonts w:hint="eastAsia"/>
                <w:color w:val="000000" w:themeColor="text1"/>
              </w:rPr>
              <w:t>基金管理人的更换程序</w:t>
            </w:r>
          </w:p>
          <w:p w:rsidR="000E70FC" w:rsidRPr="00282C24" w:rsidRDefault="000E70FC" w:rsidP="00B765A5">
            <w:pPr>
              <w:rPr>
                <w:color w:val="000000" w:themeColor="text1"/>
              </w:rPr>
            </w:pPr>
            <w:r w:rsidRPr="00282C24">
              <w:rPr>
                <w:color w:val="000000" w:themeColor="text1"/>
              </w:rPr>
              <w:t>5</w:t>
            </w:r>
            <w:r w:rsidRPr="00282C24">
              <w:rPr>
                <w:color w:val="000000" w:themeColor="text1"/>
              </w:rPr>
              <w:t>、公告：基金管理人更换后，由基金托管人在更换基金管理人的基金份额持有人大会决议生效后</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基金托管人的更换程序</w:t>
            </w:r>
          </w:p>
          <w:p w:rsidR="000E70FC" w:rsidRPr="00282C24" w:rsidRDefault="000E70FC" w:rsidP="00B765A5">
            <w:pPr>
              <w:rPr>
                <w:color w:val="000000" w:themeColor="text1"/>
              </w:rPr>
            </w:pPr>
            <w:r w:rsidRPr="00282C24">
              <w:rPr>
                <w:color w:val="000000" w:themeColor="text1"/>
              </w:rPr>
              <w:t>5</w:t>
            </w:r>
            <w:r w:rsidRPr="00282C24">
              <w:rPr>
                <w:color w:val="000000" w:themeColor="text1"/>
              </w:rPr>
              <w:t>、公告：基金托管人更换后，由基金管理人在更换基金托管人的基金份额持有人大会决议生效后</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（三）基金管理人与基金托管人同时更换的条件和程序。</w:t>
            </w:r>
          </w:p>
          <w:p w:rsidR="000E70FC" w:rsidRPr="00282C24" w:rsidRDefault="000E70FC" w:rsidP="00B765A5">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托管人应在更换基金管理人和基金托管人的基金份额持有人大会决议生效后</w:t>
            </w:r>
            <w:r w:rsidRPr="00282C24">
              <w:rPr>
                <w:color w:val="000000" w:themeColor="text1"/>
              </w:rPr>
              <w:t>2</w:t>
            </w:r>
            <w:r w:rsidRPr="00282C24">
              <w:rPr>
                <w:b/>
                <w:bCs/>
                <w:strike/>
                <w:color w:val="000000" w:themeColor="text1"/>
              </w:rPr>
              <w:t>个工作</w:t>
            </w:r>
            <w:r w:rsidRPr="00282C24">
              <w:rPr>
                <w:color w:val="000000" w:themeColor="text1"/>
              </w:rPr>
              <w:t>日内在指定媒介上联合公告。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二、基金管理人和基金托管人的更换程序</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（一）</w:t>
            </w:r>
            <w:r w:rsidRPr="00282C24">
              <w:rPr>
                <w:color w:val="000000" w:themeColor="text1"/>
              </w:rPr>
              <w:tab/>
            </w:r>
            <w:r w:rsidRPr="00282C24">
              <w:rPr>
                <w:rFonts w:hint="eastAsia"/>
                <w:color w:val="000000" w:themeColor="text1"/>
              </w:rPr>
              <w:t>基金管理人的更换程序</w:t>
            </w:r>
          </w:p>
          <w:p w:rsidR="000E70FC" w:rsidRPr="00282C24" w:rsidRDefault="000E70FC" w:rsidP="00B765A5">
            <w:pPr>
              <w:rPr>
                <w:color w:val="000000" w:themeColor="text1"/>
              </w:rPr>
            </w:pPr>
            <w:r w:rsidRPr="00282C24">
              <w:rPr>
                <w:color w:val="000000" w:themeColor="text1"/>
              </w:rPr>
              <w:t>5</w:t>
            </w:r>
            <w:r w:rsidRPr="00282C24">
              <w:rPr>
                <w:color w:val="000000" w:themeColor="text1"/>
              </w:rPr>
              <w:t>、公告：基金管理人更换后，由基金托管人在更换基金管理人的基金份额持有人大会决议生效后</w:t>
            </w:r>
            <w:r w:rsidRPr="00282C24">
              <w:rPr>
                <w:color w:val="000000" w:themeColor="text1"/>
              </w:rPr>
              <w:t>2</w:t>
            </w:r>
            <w:r w:rsidRPr="00282C24">
              <w:rPr>
                <w:color w:val="000000" w:themeColor="text1"/>
              </w:rPr>
              <w:t>日内在指定媒介公告；</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基金托管人的更换程序</w:t>
            </w:r>
          </w:p>
          <w:p w:rsidR="000E70FC" w:rsidRPr="00282C24" w:rsidRDefault="000E70FC" w:rsidP="00B765A5">
            <w:pPr>
              <w:rPr>
                <w:color w:val="000000" w:themeColor="text1"/>
              </w:rPr>
            </w:pPr>
            <w:r w:rsidRPr="00282C24">
              <w:rPr>
                <w:color w:val="000000" w:themeColor="text1"/>
              </w:rPr>
              <w:t>5</w:t>
            </w:r>
            <w:r w:rsidRPr="00282C24">
              <w:rPr>
                <w:color w:val="000000" w:themeColor="text1"/>
              </w:rPr>
              <w:t>、公告：基金托管人更换后，由基金管理人在更换基金托管人的基金份额持有人大会决议生效后</w:t>
            </w:r>
            <w:r w:rsidRPr="00282C24">
              <w:rPr>
                <w:color w:val="000000" w:themeColor="text1"/>
              </w:rPr>
              <w:t>2</w:t>
            </w:r>
            <w:r w:rsidRPr="00282C24">
              <w:rPr>
                <w:color w:val="000000" w:themeColor="text1"/>
              </w:rPr>
              <w:t>日内在指定媒介公告；</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（三）基金管理人与基金托管人同时更换的条件和程序。</w:t>
            </w:r>
          </w:p>
          <w:p w:rsidR="000E70FC" w:rsidRPr="00282C24" w:rsidRDefault="000E70FC" w:rsidP="00B765A5">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托管人应在更换基金管理人和基金托管人的基金份额持有人大会决议生效后</w:t>
            </w:r>
            <w:r w:rsidRPr="00282C24">
              <w:rPr>
                <w:color w:val="000000" w:themeColor="text1"/>
              </w:rPr>
              <w:t>2</w:t>
            </w:r>
            <w:r w:rsidRPr="00282C24">
              <w:rPr>
                <w:color w:val="000000" w:themeColor="text1"/>
              </w:rPr>
              <w:t>日内在指定媒介上联合公告。</w:t>
            </w:r>
            <w:r w:rsidRPr="00282C24">
              <w:rPr>
                <w:color w:val="000000" w:themeColor="text1"/>
              </w:rPr>
              <w:t xml:space="preserve"> </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第十四部分基金资产估值</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三、估值方法</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根据有关法律法规，基金</w:t>
            </w:r>
            <w:r w:rsidRPr="00282C24">
              <w:rPr>
                <w:b/>
                <w:bCs/>
                <w:strike/>
                <w:color w:val="000000" w:themeColor="text1"/>
              </w:rPr>
              <w:t>资产</w:t>
            </w:r>
            <w:r w:rsidRPr="00282C24">
              <w:rPr>
                <w:color w:val="000000" w:themeColor="text1"/>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b/>
                <w:bCs/>
                <w:strike/>
                <w:color w:val="000000" w:themeColor="text1"/>
              </w:rPr>
              <w:t>资产</w:t>
            </w:r>
            <w:r w:rsidRPr="00282C24">
              <w:rPr>
                <w:color w:val="000000" w:themeColor="text1"/>
              </w:rPr>
              <w:t>净值的计算结果对外予以公布。</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三、估值方法</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七、基金净值的确认</w:t>
            </w:r>
            <w:r w:rsidRPr="00282C24">
              <w:rPr>
                <w:color w:val="000000" w:themeColor="text1"/>
              </w:rPr>
              <w:t xml:space="preserve"> </w:t>
            </w:r>
          </w:p>
          <w:p w:rsidR="000E70FC" w:rsidRPr="00282C24" w:rsidRDefault="000E70FC" w:rsidP="00B765A5">
            <w:pPr>
              <w:rPr>
                <w:color w:val="000000" w:themeColor="text1"/>
              </w:rPr>
            </w:pPr>
            <w:r w:rsidRPr="00282C24">
              <w:rPr>
                <w:b/>
                <w:bCs/>
                <w:strike/>
                <w:color w:val="000000" w:themeColor="text1"/>
              </w:rPr>
              <w:t>用于基金信息披露的</w:t>
            </w:r>
            <w:r w:rsidRPr="00282C24">
              <w:rPr>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七、基金净值的确认</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r>
      <w:tr w:rsidR="000E70FC"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第十六部</w:t>
            </w:r>
            <w:proofErr w:type="gramStart"/>
            <w:r w:rsidRPr="00282C24">
              <w:rPr>
                <w:b/>
                <w:bCs/>
                <w:color w:val="000000" w:themeColor="text1"/>
              </w:rPr>
              <w:t>分基金</w:t>
            </w:r>
            <w:proofErr w:type="gramEnd"/>
            <w:r w:rsidRPr="00282C24">
              <w:rPr>
                <w:b/>
                <w:bCs/>
                <w:color w:val="000000" w:themeColor="text1"/>
              </w:rPr>
              <w:t>的收益与分配</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color w:val="000000" w:themeColor="text1"/>
              </w:rPr>
              <w:t>日内在指定媒介公告。</w:t>
            </w:r>
            <w:r w:rsidRPr="00282C24">
              <w:rPr>
                <w:color w:val="000000" w:themeColor="text1"/>
              </w:rPr>
              <w:t xml:space="preserve"> </w:t>
            </w:r>
          </w:p>
        </w:tc>
      </w:tr>
      <w:tr w:rsidR="000E70FC"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第十七部分基金的会计与审计</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二、基金的年度审计</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strike/>
                <w:color w:val="000000" w:themeColor="text1"/>
              </w:rPr>
              <w:t>从业</w:t>
            </w:r>
            <w:r w:rsidRPr="00282C24">
              <w:rPr>
                <w:color w:val="000000" w:themeColor="text1"/>
              </w:rPr>
              <w:t>资格的会计师事务所及其注册会计师对本基金的年度财务报表进行审计。</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二、基金的年度审计</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color w:val="000000" w:themeColor="text1"/>
              </w:rPr>
              <w:t>资格的会计师事务所及其注册会计师对本基金的年度财务报表进行审计。</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color w:val="000000" w:themeColor="text1"/>
              </w:rPr>
              <w:t>日内在指定媒介公告。</w:t>
            </w:r>
            <w:r w:rsidRPr="00282C24">
              <w:rPr>
                <w:color w:val="000000" w:themeColor="text1"/>
              </w:rPr>
              <w:t xml:space="preserve"> </w:t>
            </w:r>
          </w:p>
        </w:tc>
      </w:tr>
      <w:tr w:rsidR="000E70FC"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第十八部分基金的信息披露</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b/>
                <w:bCs/>
                <w:strike/>
                <w:color w:val="000000" w:themeColor="text1"/>
              </w:rPr>
            </w:pPr>
            <w:r w:rsidRPr="00282C24">
              <w:rPr>
                <w:rFonts w:hint="eastAsia"/>
                <w:b/>
                <w:bCs/>
                <w:strike/>
                <w:color w:val="000000" w:themeColor="text1"/>
              </w:rPr>
              <w:t>二、信息披露义务人</w:t>
            </w:r>
          </w:p>
          <w:p w:rsidR="000E70FC" w:rsidRPr="00282C24" w:rsidRDefault="000E70FC" w:rsidP="00B765A5">
            <w:pPr>
              <w:rPr>
                <w:b/>
                <w:bCs/>
                <w:strike/>
                <w:color w:val="000000" w:themeColor="text1"/>
              </w:rPr>
            </w:pPr>
            <w:r w:rsidRPr="00282C24">
              <w:rPr>
                <w:rFonts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0E70FC" w:rsidRPr="00282C24" w:rsidRDefault="000E70FC" w:rsidP="00B765A5">
            <w:pPr>
              <w:rPr>
                <w:b/>
                <w:bCs/>
                <w:strike/>
                <w:color w:val="000000" w:themeColor="text1"/>
              </w:rPr>
            </w:pPr>
            <w:r w:rsidRPr="00282C24">
              <w:rPr>
                <w:rFonts w:hint="eastAsia"/>
                <w:b/>
                <w:bCs/>
                <w:strike/>
                <w:color w:val="000000" w:themeColor="text1"/>
              </w:rPr>
              <w:t>本基金信息披露义务人按照法律法规和中国证监会的规定披露基金信息，并保证所披露信息的真实性、准确性和完整性。</w:t>
            </w:r>
          </w:p>
          <w:p w:rsidR="000E70FC" w:rsidRPr="00282C24" w:rsidRDefault="000E70FC" w:rsidP="00B765A5">
            <w:pPr>
              <w:rPr>
                <w:b/>
                <w:bCs/>
                <w:strike/>
                <w:color w:val="000000" w:themeColor="text1"/>
              </w:rPr>
            </w:pPr>
            <w:r w:rsidRPr="00282C24">
              <w:rPr>
                <w:rFonts w:hint="eastAsia"/>
                <w:b/>
                <w:bCs/>
                <w:strike/>
                <w:color w:val="000000" w:themeColor="text1"/>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rsidR="000E70FC" w:rsidRPr="00282C24" w:rsidRDefault="000E70FC" w:rsidP="00B765A5">
            <w:pPr>
              <w:rPr>
                <w:b/>
                <w:bCs/>
                <w:strike/>
                <w:color w:val="000000" w:themeColor="text1"/>
              </w:rPr>
            </w:pPr>
            <w:r w:rsidRPr="00282C24">
              <w:rPr>
                <w:rFonts w:hint="eastAsia"/>
                <w:b/>
                <w:bCs/>
                <w:strike/>
                <w:color w:val="000000" w:themeColor="text1"/>
              </w:rPr>
              <w:t>三、本基金信息披露义务人承诺公开披露的基金信息，不得有下列行为：</w:t>
            </w:r>
          </w:p>
          <w:p w:rsidR="000E70FC" w:rsidRPr="00282C24" w:rsidRDefault="000E70FC" w:rsidP="00B765A5">
            <w:pPr>
              <w:rPr>
                <w:b/>
                <w:bCs/>
                <w:strike/>
                <w:color w:val="000000" w:themeColor="text1"/>
              </w:rPr>
            </w:pPr>
            <w:r w:rsidRPr="00282C24">
              <w:rPr>
                <w:b/>
                <w:bCs/>
                <w:strike/>
                <w:color w:val="000000" w:themeColor="text1"/>
              </w:rPr>
              <w:t>1</w:t>
            </w:r>
            <w:r w:rsidRPr="00282C24">
              <w:rPr>
                <w:b/>
                <w:bCs/>
                <w:strike/>
                <w:color w:val="000000" w:themeColor="text1"/>
              </w:rPr>
              <w:t>、虚假记载、误导性陈述或者重大遗漏；</w:t>
            </w:r>
          </w:p>
          <w:p w:rsidR="000E70FC" w:rsidRPr="00282C24" w:rsidRDefault="000E70FC" w:rsidP="00B765A5">
            <w:pPr>
              <w:rPr>
                <w:b/>
                <w:bCs/>
                <w:strike/>
                <w:color w:val="000000" w:themeColor="text1"/>
              </w:rPr>
            </w:pPr>
            <w:r w:rsidRPr="00282C24">
              <w:rPr>
                <w:b/>
                <w:bCs/>
                <w:strike/>
                <w:color w:val="000000" w:themeColor="text1"/>
              </w:rPr>
              <w:t>2</w:t>
            </w:r>
            <w:r w:rsidRPr="00282C24">
              <w:rPr>
                <w:b/>
                <w:bCs/>
                <w:strike/>
                <w:color w:val="000000" w:themeColor="text1"/>
              </w:rPr>
              <w:t>、对证券投资业绩进行预测；</w:t>
            </w:r>
          </w:p>
          <w:p w:rsidR="000E70FC" w:rsidRPr="00282C24" w:rsidRDefault="000E70FC" w:rsidP="00B765A5">
            <w:pPr>
              <w:rPr>
                <w:b/>
                <w:bCs/>
                <w:strike/>
                <w:color w:val="000000" w:themeColor="text1"/>
              </w:rPr>
            </w:pPr>
            <w:r w:rsidRPr="00282C24">
              <w:rPr>
                <w:b/>
                <w:bCs/>
                <w:strike/>
                <w:color w:val="000000" w:themeColor="text1"/>
              </w:rPr>
              <w:t>3</w:t>
            </w:r>
            <w:r w:rsidRPr="00282C24">
              <w:rPr>
                <w:b/>
                <w:bCs/>
                <w:strike/>
                <w:color w:val="000000" w:themeColor="text1"/>
              </w:rPr>
              <w:t>、违规承诺收益或者承担损失；</w:t>
            </w:r>
          </w:p>
          <w:p w:rsidR="000E70FC" w:rsidRPr="00282C24" w:rsidRDefault="000E70FC" w:rsidP="00B765A5">
            <w:pPr>
              <w:rPr>
                <w:b/>
                <w:bCs/>
                <w:strike/>
                <w:color w:val="000000" w:themeColor="text1"/>
              </w:rPr>
            </w:pPr>
            <w:r w:rsidRPr="00282C24">
              <w:rPr>
                <w:b/>
                <w:bCs/>
                <w:strike/>
                <w:color w:val="000000" w:themeColor="text1"/>
              </w:rPr>
              <w:t>4</w:t>
            </w:r>
            <w:r w:rsidRPr="00282C24">
              <w:rPr>
                <w:b/>
                <w:bCs/>
                <w:strike/>
                <w:color w:val="000000" w:themeColor="text1"/>
              </w:rPr>
              <w:t>、诋毁其他基金管理人、基金托管人或者基金销售机构；</w:t>
            </w:r>
          </w:p>
          <w:p w:rsidR="000E70FC" w:rsidRPr="00282C24" w:rsidRDefault="000E70FC" w:rsidP="00B765A5">
            <w:pPr>
              <w:rPr>
                <w:b/>
                <w:bCs/>
                <w:strike/>
                <w:color w:val="000000" w:themeColor="text1"/>
              </w:rPr>
            </w:pPr>
            <w:r w:rsidRPr="00282C24">
              <w:rPr>
                <w:b/>
                <w:bCs/>
                <w:strike/>
                <w:color w:val="000000" w:themeColor="text1"/>
              </w:rPr>
              <w:t>5</w:t>
            </w:r>
            <w:r w:rsidRPr="00282C24">
              <w:rPr>
                <w:b/>
                <w:bCs/>
                <w:strike/>
                <w:color w:val="000000" w:themeColor="text1"/>
              </w:rPr>
              <w:t>、登载任何自然人、法人或者其他组织的祝贺性、恭维性或推荐性的文字；</w:t>
            </w:r>
          </w:p>
          <w:p w:rsidR="000E70FC" w:rsidRPr="00282C24" w:rsidRDefault="000E70FC" w:rsidP="00B765A5">
            <w:pPr>
              <w:rPr>
                <w:b/>
                <w:bCs/>
                <w:strike/>
                <w:color w:val="000000" w:themeColor="text1"/>
              </w:rPr>
            </w:pPr>
            <w:r w:rsidRPr="00282C24">
              <w:rPr>
                <w:b/>
                <w:bCs/>
                <w:strike/>
                <w:color w:val="000000" w:themeColor="text1"/>
              </w:rPr>
              <w:t>6</w:t>
            </w:r>
            <w:r w:rsidRPr="00282C24">
              <w:rPr>
                <w:b/>
                <w:bCs/>
                <w:strike/>
                <w:color w:val="000000" w:themeColor="text1"/>
              </w:rPr>
              <w:t>、中国证监会禁止的其他行为。</w:t>
            </w:r>
          </w:p>
          <w:p w:rsidR="000E70FC" w:rsidRPr="00282C24" w:rsidRDefault="000E70FC" w:rsidP="00B765A5">
            <w:pPr>
              <w:rPr>
                <w:b/>
                <w:bCs/>
                <w:strike/>
                <w:color w:val="000000" w:themeColor="text1"/>
              </w:rPr>
            </w:pPr>
            <w:r w:rsidRPr="00282C24">
              <w:rPr>
                <w:rFonts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0E70FC" w:rsidRPr="00282C24" w:rsidRDefault="000E70FC" w:rsidP="00B765A5">
            <w:pPr>
              <w:rPr>
                <w:b/>
                <w:bCs/>
                <w:strike/>
                <w:color w:val="000000" w:themeColor="text1"/>
              </w:rPr>
            </w:pPr>
            <w:r w:rsidRPr="00282C24">
              <w:rPr>
                <w:rFonts w:hint="eastAsia"/>
                <w:b/>
                <w:bCs/>
                <w:strike/>
                <w:color w:val="000000" w:themeColor="text1"/>
              </w:rPr>
              <w:t>本基金公开披露的信息采用阿拉伯数字；除特别说明外，货币单位为人民币元。</w:t>
            </w:r>
          </w:p>
          <w:p w:rsidR="000E70FC" w:rsidRPr="00282C24" w:rsidRDefault="000E70FC" w:rsidP="00B765A5">
            <w:pPr>
              <w:rPr>
                <w:b/>
                <w:bCs/>
                <w:strike/>
                <w:color w:val="000000" w:themeColor="text1"/>
              </w:rPr>
            </w:pPr>
            <w:r w:rsidRPr="00282C24">
              <w:rPr>
                <w:rFonts w:hint="eastAsia"/>
                <w:b/>
                <w:bCs/>
                <w:strike/>
                <w:color w:val="000000" w:themeColor="text1"/>
              </w:rPr>
              <w:t>五、公开披露的基金信息</w:t>
            </w:r>
          </w:p>
          <w:p w:rsidR="000E70FC" w:rsidRPr="00282C24" w:rsidRDefault="000E70FC" w:rsidP="00B765A5">
            <w:pPr>
              <w:rPr>
                <w:b/>
                <w:bCs/>
                <w:strike/>
                <w:color w:val="000000" w:themeColor="text1"/>
              </w:rPr>
            </w:pPr>
            <w:r w:rsidRPr="00282C24">
              <w:rPr>
                <w:rFonts w:hint="eastAsia"/>
                <w:b/>
                <w:bCs/>
                <w:strike/>
                <w:color w:val="000000" w:themeColor="text1"/>
              </w:rPr>
              <w:t>公开披露的基金信息包括：</w:t>
            </w:r>
          </w:p>
          <w:p w:rsidR="000E70FC" w:rsidRPr="00282C24" w:rsidRDefault="000E70FC" w:rsidP="00B765A5">
            <w:pPr>
              <w:rPr>
                <w:b/>
                <w:bCs/>
                <w:strike/>
                <w:color w:val="000000" w:themeColor="text1"/>
              </w:rPr>
            </w:pPr>
            <w:r w:rsidRPr="00282C24">
              <w:rPr>
                <w:rFonts w:hint="eastAsia"/>
                <w:b/>
                <w:bCs/>
                <w:strike/>
                <w:color w:val="000000" w:themeColor="text1"/>
              </w:rPr>
              <w:t>（一）基金招募说明书、基金合同、基金托管协议</w:t>
            </w:r>
          </w:p>
          <w:p w:rsidR="000E70FC" w:rsidRPr="00282C24" w:rsidRDefault="000E70FC" w:rsidP="00B765A5">
            <w:pPr>
              <w:rPr>
                <w:b/>
                <w:bCs/>
                <w:strike/>
                <w:color w:val="000000" w:themeColor="text1"/>
              </w:rPr>
            </w:pPr>
            <w:r w:rsidRPr="00282C24">
              <w:rPr>
                <w:b/>
                <w:bCs/>
                <w:strike/>
                <w:color w:val="000000" w:themeColor="text1"/>
              </w:rPr>
              <w:t>1</w:t>
            </w:r>
            <w:r w:rsidRPr="00282C24">
              <w:rPr>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0E70FC" w:rsidRPr="00282C24" w:rsidRDefault="000E70FC" w:rsidP="00B765A5">
            <w:pPr>
              <w:rPr>
                <w:b/>
                <w:bCs/>
                <w:strike/>
                <w:color w:val="000000" w:themeColor="text1"/>
              </w:rPr>
            </w:pPr>
            <w:r w:rsidRPr="00282C24">
              <w:rPr>
                <w:b/>
                <w:bCs/>
                <w:strike/>
                <w:color w:val="000000" w:themeColor="text1"/>
              </w:rPr>
              <w:t>2</w:t>
            </w:r>
            <w:r w:rsidRPr="00282C24">
              <w:rPr>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b/>
                <w:bCs/>
                <w:strike/>
                <w:color w:val="000000" w:themeColor="text1"/>
              </w:rPr>
              <w:t>6</w:t>
            </w:r>
            <w:r w:rsidRPr="00282C24">
              <w:rPr>
                <w:b/>
                <w:bCs/>
                <w:strike/>
                <w:color w:val="000000" w:themeColor="text1"/>
              </w:rPr>
              <w:t>个月结束之日起</w:t>
            </w:r>
            <w:r w:rsidRPr="00282C24">
              <w:rPr>
                <w:b/>
                <w:bCs/>
                <w:strike/>
                <w:color w:val="000000" w:themeColor="text1"/>
              </w:rPr>
              <w:t>45</w:t>
            </w:r>
            <w:r w:rsidRPr="00282C24">
              <w:rPr>
                <w:b/>
                <w:bCs/>
                <w:strike/>
                <w:color w:val="000000" w:themeColor="text1"/>
              </w:rPr>
              <w:t>日内，更新招募说明书并登载在网站上，将更新后的招募说明书摘要登载在指定媒介上；基金管理人在公告的</w:t>
            </w:r>
            <w:r w:rsidRPr="00282C24">
              <w:rPr>
                <w:b/>
                <w:bCs/>
                <w:strike/>
                <w:color w:val="000000" w:themeColor="text1"/>
              </w:rPr>
              <w:t>15</w:t>
            </w:r>
            <w:r w:rsidRPr="00282C24">
              <w:rPr>
                <w:b/>
                <w:bCs/>
                <w:strike/>
                <w:color w:val="000000" w:themeColor="text1"/>
              </w:rPr>
              <w:t>日前向主要办公场所所在地的中国证监会派出机构报送更新的招募说明书，并就有关更新内容提供书面说明。</w:t>
            </w:r>
          </w:p>
          <w:p w:rsidR="000E70FC" w:rsidRPr="00282C24" w:rsidRDefault="000E70FC" w:rsidP="00B765A5">
            <w:pPr>
              <w:rPr>
                <w:b/>
                <w:bCs/>
                <w:strike/>
                <w:color w:val="000000" w:themeColor="text1"/>
              </w:rPr>
            </w:pPr>
            <w:r w:rsidRPr="00282C24">
              <w:rPr>
                <w:b/>
                <w:bCs/>
                <w:strike/>
                <w:color w:val="000000" w:themeColor="text1"/>
              </w:rPr>
              <w:t>3</w:t>
            </w:r>
            <w:r w:rsidRPr="00282C24">
              <w:rPr>
                <w:b/>
                <w:bCs/>
                <w:strike/>
                <w:color w:val="000000" w:themeColor="text1"/>
              </w:rPr>
              <w:t>、基金托管协议是界定基金托管人和基金管理人在基金财产保管及基金运作监督等活动中的权利、义务关系的法律文件。</w:t>
            </w:r>
          </w:p>
          <w:p w:rsidR="000E70FC" w:rsidRPr="00282C24" w:rsidRDefault="000E70FC" w:rsidP="00B765A5">
            <w:pPr>
              <w:rPr>
                <w:b/>
                <w:bCs/>
                <w:strike/>
                <w:color w:val="000000" w:themeColor="text1"/>
              </w:rPr>
            </w:pPr>
            <w:r w:rsidRPr="00282C24">
              <w:rPr>
                <w:rFonts w:hint="eastAsia"/>
                <w:b/>
                <w:bCs/>
                <w:strike/>
                <w:color w:val="000000" w:themeColor="text1"/>
              </w:rPr>
              <w:t>基金募集申请经中国证监会注册后，基金管理人在基金份额发售的</w:t>
            </w:r>
            <w:r w:rsidRPr="00282C24">
              <w:rPr>
                <w:b/>
                <w:bCs/>
                <w:strike/>
                <w:color w:val="000000" w:themeColor="text1"/>
              </w:rPr>
              <w:t>3</w:t>
            </w:r>
            <w:r w:rsidRPr="00282C24">
              <w:rPr>
                <w:b/>
                <w:bCs/>
                <w:strike/>
                <w:color w:val="000000" w:themeColor="text1"/>
              </w:rPr>
              <w:t>日前，将基金招募说明书、基金合同摘要登载在指定媒介上；基金管理人、基金托管人应当将基金合同、基金托管协议登载在网站上。</w:t>
            </w:r>
          </w:p>
          <w:p w:rsidR="000E70FC" w:rsidRPr="00282C24" w:rsidRDefault="000E70FC" w:rsidP="00B765A5">
            <w:pPr>
              <w:rPr>
                <w:b/>
                <w:bCs/>
                <w:strike/>
                <w:color w:val="000000" w:themeColor="text1"/>
              </w:rPr>
            </w:pPr>
            <w:r w:rsidRPr="00282C24">
              <w:rPr>
                <w:rFonts w:hint="eastAsia"/>
                <w:b/>
                <w:bCs/>
                <w:strike/>
                <w:color w:val="000000" w:themeColor="text1"/>
              </w:rPr>
              <w:t>（二）基金份额发售公告</w:t>
            </w:r>
          </w:p>
          <w:p w:rsidR="000E70FC" w:rsidRPr="00282C24" w:rsidRDefault="000E70FC" w:rsidP="00B765A5">
            <w:pPr>
              <w:rPr>
                <w:b/>
                <w:bCs/>
                <w:strike/>
                <w:color w:val="000000" w:themeColor="text1"/>
              </w:rPr>
            </w:pPr>
            <w:r w:rsidRPr="00282C24">
              <w:rPr>
                <w:rFonts w:hint="eastAsia"/>
                <w:b/>
                <w:bCs/>
                <w:strike/>
                <w:color w:val="000000" w:themeColor="text1"/>
              </w:rPr>
              <w:t>基金管理人应当就基金份额发售的具体事宜编制基金份额发售公告，并在披露招募说明书的当日登载于指定媒介上。</w:t>
            </w:r>
          </w:p>
          <w:p w:rsidR="000E70FC" w:rsidRPr="00282C24" w:rsidRDefault="000E70FC" w:rsidP="00B765A5">
            <w:pPr>
              <w:rPr>
                <w:b/>
                <w:bCs/>
                <w:strike/>
                <w:color w:val="000000" w:themeColor="text1"/>
              </w:rPr>
            </w:pPr>
            <w:r w:rsidRPr="00282C24">
              <w:rPr>
                <w:rFonts w:hint="eastAsia"/>
                <w:b/>
                <w:bCs/>
                <w:strike/>
                <w:color w:val="000000" w:themeColor="text1"/>
              </w:rPr>
              <w:t>（三）基金合同生效公告</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基金管理人应当在收到中国证监会确认文件的次日在指定媒介上登载基金合同生效公告。</w:t>
            </w:r>
          </w:p>
          <w:p w:rsidR="000E70FC" w:rsidRPr="00282C24" w:rsidRDefault="000E70FC" w:rsidP="00B765A5">
            <w:pPr>
              <w:rPr>
                <w:b/>
                <w:bCs/>
                <w:strike/>
                <w:color w:val="000000" w:themeColor="text1"/>
              </w:rPr>
            </w:pPr>
            <w:r w:rsidRPr="00282C24">
              <w:rPr>
                <w:rFonts w:hint="eastAsia"/>
                <w:b/>
                <w:bCs/>
                <w:strike/>
                <w:color w:val="000000" w:themeColor="text1"/>
              </w:rPr>
              <w:t>（四）基金资产净值、基金份额净值</w:t>
            </w:r>
          </w:p>
          <w:p w:rsidR="000E70FC" w:rsidRPr="00282C24" w:rsidRDefault="000E70FC" w:rsidP="00B765A5">
            <w:pPr>
              <w:rPr>
                <w:b/>
                <w:bCs/>
                <w:strike/>
                <w:color w:val="000000" w:themeColor="text1"/>
              </w:rPr>
            </w:pPr>
            <w:r w:rsidRPr="00282C24">
              <w:rPr>
                <w:rFonts w:hint="eastAsia"/>
                <w:b/>
                <w:bCs/>
                <w:strike/>
                <w:color w:val="000000" w:themeColor="text1"/>
              </w:rPr>
              <w:t>基金合同生效后，在开始办理基金份额申购或者赎回前，基金管理人应当至少每周公告一次基金资产净值和基金份额净值。</w:t>
            </w:r>
          </w:p>
          <w:p w:rsidR="000E70FC" w:rsidRPr="00282C24" w:rsidRDefault="000E70FC" w:rsidP="00B765A5">
            <w:pPr>
              <w:rPr>
                <w:b/>
                <w:bCs/>
                <w:strike/>
                <w:color w:val="000000" w:themeColor="text1"/>
              </w:rPr>
            </w:pPr>
            <w:r w:rsidRPr="00282C24">
              <w:rPr>
                <w:rFonts w:hint="eastAsia"/>
                <w:b/>
                <w:bCs/>
                <w:strike/>
                <w:color w:val="000000" w:themeColor="text1"/>
              </w:rPr>
              <w:t>在开始办理基金份额申购或者赎回后，基金管理人应当在每个开放日的次日，通过网站、基金份额发售网点以及其他媒介，披露开放日的基金份额净值和基金份额累计净值。</w:t>
            </w:r>
          </w:p>
          <w:p w:rsidR="000E70FC" w:rsidRPr="00282C24" w:rsidRDefault="000E70FC" w:rsidP="00B765A5">
            <w:pPr>
              <w:rPr>
                <w:b/>
                <w:bCs/>
                <w:strike/>
                <w:color w:val="000000" w:themeColor="text1"/>
              </w:rPr>
            </w:pPr>
            <w:r w:rsidRPr="00282C24">
              <w:rPr>
                <w:rFonts w:hint="eastAsia"/>
                <w:b/>
                <w:bCs/>
                <w:strike/>
                <w:color w:val="000000" w:themeColor="text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0E70FC" w:rsidRPr="00282C24" w:rsidRDefault="000E70FC" w:rsidP="00B765A5">
            <w:pPr>
              <w:rPr>
                <w:b/>
                <w:bCs/>
                <w:strike/>
                <w:color w:val="000000" w:themeColor="text1"/>
              </w:rPr>
            </w:pPr>
            <w:r w:rsidRPr="00282C24">
              <w:rPr>
                <w:rFonts w:hint="eastAsia"/>
                <w:b/>
                <w:bCs/>
                <w:strike/>
                <w:color w:val="000000" w:themeColor="text1"/>
              </w:rPr>
              <w:t>（五）基金份额申购、赎回价格</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基金管理人应当在基金合同、招募说明书等信息披露文件上载</w:t>
            </w:r>
            <w:proofErr w:type="gramStart"/>
            <w:r w:rsidRPr="00282C24">
              <w:rPr>
                <w:rFonts w:hint="eastAsia"/>
                <w:b/>
                <w:bCs/>
                <w:strike/>
                <w:color w:val="000000" w:themeColor="text1"/>
              </w:rPr>
              <w:t>明基金</w:t>
            </w:r>
            <w:proofErr w:type="gramEnd"/>
            <w:r w:rsidRPr="00282C24">
              <w:rPr>
                <w:rFonts w:hint="eastAsia"/>
                <w:b/>
                <w:bCs/>
                <w:strike/>
                <w:color w:val="000000" w:themeColor="text1"/>
              </w:rPr>
              <w:t>份额申购、赎回价格的计算方式及有关申购、赎回费率，并保证投资者能够在基金份额发售网点查阅或者复制前述信息资料。</w:t>
            </w:r>
          </w:p>
          <w:p w:rsidR="000E70FC" w:rsidRPr="00282C24" w:rsidRDefault="000E70FC" w:rsidP="00B765A5">
            <w:pPr>
              <w:rPr>
                <w:b/>
                <w:bCs/>
                <w:strike/>
                <w:color w:val="000000" w:themeColor="text1"/>
              </w:rPr>
            </w:pPr>
            <w:r w:rsidRPr="00282C24">
              <w:rPr>
                <w:rFonts w:hint="eastAsia"/>
                <w:b/>
                <w:bCs/>
                <w:strike/>
                <w:color w:val="000000" w:themeColor="text1"/>
              </w:rPr>
              <w:t>（六）基金定期报告，包括基金年度报告、基金半年度报告和基金季度报告</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基金管理人应当在每年结束之日起</w:t>
            </w:r>
            <w:r w:rsidRPr="00282C24">
              <w:rPr>
                <w:b/>
                <w:bCs/>
                <w:strike/>
                <w:color w:val="000000" w:themeColor="text1"/>
              </w:rPr>
              <w:t>90</w:t>
            </w:r>
            <w:r w:rsidRPr="00282C24">
              <w:rPr>
                <w:b/>
                <w:bCs/>
                <w:strike/>
                <w:color w:val="000000" w:themeColor="text1"/>
              </w:rPr>
              <w:t>日内，编制完成基金年度报告，并将年度报告正文登载于网站上，将年度报告摘要登载在指定媒介上。基金年度报告的财务会计报告应当经过审计。</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基金管理人应当在上半年结束之日起</w:t>
            </w:r>
            <w:r w:rsidRPr="00282C24">
              <w:rPr>
                <w:b/>
                <w:bCs/>
                <w:strike/>
                <w:color w:val="000000" w:themeColor="text1"/>
              </w:rPr>
              <w:t>60</w:t>
            </w:r>
            <w:r w:rsidRPr="00282C24">
              <w:rPr>
                <w:b/>
                <w:bCs/>
                <w:strike/>
                <w:color w:val="000000" w:themeColor="text1"/>
              </w:rPr>
              <w:t>日内，编制完成基金半年度报告，并将半年度报告正文登载在网站上，将半年度报告摘要登载在指定媒介上。</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基金管理人应当在每个季度结束之日起</w:t>
            </w:r>
            <w:r w:rsidRPr="00282C24">
              <w:rPr>
                <w:b/>
                <w:bCs/>
                <w:strike/>
                <w:color w:val="000000" w:themeColor="text1"/>
              </w:rPr>
              <w:t>15</w:t>
            </w:r>
            <w:r w:rsidRPr="00282C24">
              <w:rPr>
                <w:b/>
                <w:bCs/>
                <w:strike/>
                <w:color w:val="000000" w:themeColor="text1"/>
              </w:rPr>
              <w:t>个工作日内，编制完成基金季度报告，并将季度报告登载在指定媒介上。</w:t>
            </w:r>
          </w:p>
          <w:p w:rsidR="000E70FC" w:rsidRPr="00282C24" w:rsidRDefault="000E70FC" w:rsidP="00B765A5">
            <w:pPr>
              <w:rPr>
                <w:b/>
                <w:bCs/>
                <w:strike/>
                <w:color w:val="000000" w:themeColor="text1"/>
              </w:rPr>
            </w:pPr>
            <w:r w:rsidRPr="00282C24">
              <w:rPr>
                <w:rFonts w:hint="eastAsia"/>
                <w:b/>
                <w:bCs/>
                <w:strike/>
                <w:color w:val="000000" w:themeColor="text1"/>
              </w:rPr>
              <w:t>基金合同生效不足</w:t>
            </w:r>
            <w:r w:rsidRPr="00282C24">
              <w:rPr>
                <w:b/>
                <w:bCs/>
                <w:strike/>
                <w:color w:val="000000" w:themeColor="text1"/>
              </w:rPr>
              <w:t>2</w:t>
            </w:r>
            <w:r w:rsidRPr="00282C24">
              <w:rPr>
                <w:b/>
                <w:bCs/>
                <w:strike/>
                <w:color w:val="000000" w:themeColor="text1"/>
              </w:rPr>
              <w:t>个月的，基金管理人可以不编制当期季度报告、半年度报告或者年度报告。</w:t>
            </w:r>
          </w:p>
          <w:p w:rsidR="000E70FC" w:rsidRPr="00282C24" w:rsidRDefault="000E70FC" w:rsidP="00B765A5">
            <w:pPr>
              <w:rPr>
                <w:b/>
                <w:bCs/>
                <w:strike/>
                <w:color w:val="000000" w:themeColor="text1"/>
              </w:rPr>
            </w:pPr>
            <w:r w:rsidRPr="00282C24">
              <w:rPr>
                <w:rFonts w:hint="eastAsia"/>
                <w:b/>
                <w:bCs/>
                <w:strike/>
                <w:color w:val="000000" w:themeColor="text1"/>
              </w:rPr>
              <w:t>基金定期报告在公开披露的第</w:t>
            </w:r>
            <w:r w:rsidRPr="00282C24">
              <w:rPr>
                <w:b/>
                <w:bCs/>
                <w:strike/>
                <w:color w:val="000000" w:themeColor="text1"/>
              </w:rPr>
              <w:t>2</w:t>
            </w:r>
            <w:r w:rsidRPr="00282C24">
              <w:rPr>
                <w:b/>
                <w:bCs/>
                <w:strike/>
                <w:color w:val="000000" w:themeColor="text1"/>
              </w:rPr>
              <w:t>个工作日，分别报中国证监会和基金管理人主要办公场所所在地中国证监会派出机构备案。报备应当采用电子文本或书面报告方式。</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基金管理人应当在基金年度报告和半年度报告中披露基金组合资产情况及其流动性风险分析等。</w:t>
            </w:r>
          </w:p>
          <w:p w:rsidR="000E70FC" w:rsidRPr="00282C24" w:rsidRDefault="000E70FC" w:rsidP="00B765A5">
            <w:pPr>
              <w:rPr>
                <w:b/>
                <w:bCs/>
                <w:strike/>
                <w:color w:val="000000" w:themeColor="text1"/>
              </w:rPr>
            </w:pPr>
            <w:r w:rsidRPr="00282C24">
              <w:rPr>
                <w:rFonts w:hint="eastAsia"/>
                <w:b/>
                <w:bCs/>
                <w:strike/>
                <w:color w:val="000000" w:themeColor="text1"/>
              </w:rPr>
              <w:t>报告期内出现单一投资者持有基金份额达到或超过基金总份额</w:t>
            </w:r>
            <w:r w:rsidRPr="00282C24">
              <w:rPr>
                <w:b/>
                <w:bCs/>
                <w:strike/>
                <w:color w:val="000000" w:themeColor="text1"/>
              </w:rPr>
              <w:t>20%</w:t>
            </w:r>
            <w:r w:rsidRPr="00282C24">
              <w:rPr>
                <w:b/>
                <w:bCs/>
                <w:strike/>
                <w:color w:val="000000" w:themeColor="text1"/>
              </w:rPr>
              <w:t>的情形，为保障其他投资者的权益，基金管理人至少应当在基金定期报告</w:t>
            </w:r>
            <w:r w:rsidRPr="00282C24">
              <w:rPr>
                <w:b/>
                <w:bCs/>
                <w:strike/>
                <w:color w:val="000000" w:themeColor="text1"/>
              </w:rPr>
              <w:t>“</w:t>
            </w:r>
            <w:r w:rsidRPr="00282C24">
              <w:rPr>
                <w:b/>
                <w:bCs/>
                <w:strike/>
                <w:color w:val="000000" w:themeColor="text1"/>
              </w:rPr>
              <w:t>影响投资者决策的其他重要信息</w:t>
            </w:r>
            <w:r w:rsidRPr="00282C24">
              <w:rPr>
                <w:b/>
                <w:bCs/>
                <w:strike/>
                <w:color w:val="000000" w:themeColor="text1"/>
              </w:rPr>
              <w:t>”</w:t>
            </w:r>
            <w:r w:rsidRPr="00282C24">
              <w:rPr>
                <w:b/>
                <w:bCs/>
                <w:strike/>
                <w:color w:val="000000" w:themeColor="text1"/>
              </w:rPr>
              <w:t>项下披露该投资者的类别、报告期末持有份额及占比、报告期内持有份额变化情况及产品的特有风险，中国证监会认定的特殊情形除外。</w:t>
            </w:r>
          </w:p>
          <w:p w:rsidR="000E70FC" w:rsidRPr="00282C24" w:rsidRDefault="000E70FC" w:rsidP="00B765A5">
            <w:pPr>
              <w:rPr>
                <w:b/>
                <w:bCs/>
                <w:strike/>
                <w:color w:val="000000" w:themeColor="text1"/>
              </w:rPr>
            </w:pPr>
            <w:r w:rsidRPr="00282C24">
              <w:rPr>
                <w:rFonts w:hint="eastAsia"/>
                <w:b/>
                <w:bCs/>
                <w:strike/>
                <w:color w:val="000000" w:themeColor="text1"/>
              </w:rPr>
              <w:t>（七）临时报告</w:t>
            </w:r>
          </w:p>
          <w:p w:rsidR="000E70FC" w:rsidRPr="00282C24" w:rsidRDefault="000E70FC" w:rsidP="00B765A5">
            <w:pPr>
              <w:rPr>
                <w:b/>
                <w:bCs/>
                <w:strike/>
                <w:color w:val="000000" w:themeColor="text1"/>
              </w:rPr>
            </w:pPr>
            <w:r w:rsidRPr="00282C24">
              <w:rPr>
                <w:rFonts w:hint="eastAsia"/>
                <w:b/>
                <w:bCs/>
                <w:strike/>
                <w:color w:val="000000" w:themeColor="text1"/>
              </w:rPr>
              <w:t>本基金发生重大事件，有关信息披露义务人应当在</w:t>
            </w:r>
            <w:r w:rsidRPr="00282C24">
              <w:rPr>
                <w:b/>
                <w:bCs/>
                <w:strike/>
                <w:color w:val="000000" w:themeColor="text1"/>
              </w:rPr>
              <w:t>2</w:t>
            </w:r>
            <w:r w:rsidRPr="00282C24">
              <w:rPr>
                <w:b/>
                <w:bCs/>
                <w:strike/>
                <w:color w:val="000000" w:themeColor="text1"/>
              </w:rPr>
              <w:t>日内编制临时报告书，予以公告，并在公开披露日分别报中国证监会和基金管理人主要办公场所所在地的中国证监会派出机构备案。</w:t>
            </w:r>
          </w:p>
          <w:p w:rsidR="000E70FC" w:rsidRPr="00282C24" w:rsidRDefault="000E70FC" w:rsidP="00B765A5">
            <w:pPr>
              <w:rPr>
                <w:b/>
                <w:bCs/>
                <w:strike/>
                <w:color w:val="000000" w:themeColor="text1"/>
              </w:rPr>
            </w:pPr>
            <w:r w:rsidRPr="00282C24">
              <w:rPr>
                <w:rFonts w:hint="eastAsia"/>
                <w:b/>
                <w:bCs/>
                <w:strike/>
                <w:color w:val="000000" w:themeColor="text1"/>
              </w:rPr>
              <w:t>前款所称重大事件，是指可能对基金份额持有人权益或者基金份额的价格产生重大影响的下列事件：</w:t>
            </w:r>
          </w:p>
          <w:p w:rsidR="000E70FC" w:rsidRPr="00282C24" w:rsidRDefault="000E70FC" w:rsidP="00B765A5">
            <w:pPr>
              <w:rPr>
                <w:b/>
                <w:bCs/>
                <w:strike/>
                <w:color w:val="000000" w:themeColor="text1"/>
              </w:rPr>
            </w:pPr>
            <w:r w:rsidRPr="00282C24">
              <w:rPr>
                <w:b/>
                <w:bCs/>
                <w:strike/>
                <w:color w:val="000000" w:themeColor="text1"/>
              </w:rPr>
              <w:t>1</w:t>
            </w:r>
            <w:r w:rsidRPr="00282C24">
              <w:rPr>
                <w:b/>
                <w:bCs/>
                <w:strike/>
                <w:color w:val="000000" w:themeColor="text1"/>
              </w:rPr>
              <w:t>、基金份额持有人大会的召开；</w:t>
            </w:r>
          </w:p>
          <w:p w:rsidR="000E70FC" w:rsidRPr="00282C24" w:rsidRDefault="000E70FC" w:rsidP="00B765A5">
            <w:pPr>
              <w:rPr>
                <w:b/>
                <w:bCs/>
                <w:strike/>
                <w:color w:val="000000" w:themeColor="text1"/>
              </w:rPr>
            </w:pPr>
            <w:r w:rsidRPr="00282C24">
              <w:rPr>
                <w:b/>
                <w:bCs/>
                <w:strike/>
                <w:color w:val="000000" w:themeColor="text1"/>
              </w:rPr>
              <w:t>2</w:t>
            </w:r>
            <w:r w:rsidRPr="00282C24">
              <w:rPr>
                <w:b/>
                <w:bCs/>
                <w:strike/>
                <w:color w:val="000000" w:themeColor="text1"/>
              </w:rPr>
              <w:t>、终止基金合同；</w:t>
            </w:r>
          </w:p>
          <w:p w:rsidR="000E70FC" w:rsidRPr="00282C24" w:rsidRDefault="000E70FC" w:rsidP="00B765A5">
            <w:pPr>
              <w:rPr>
                <w:b/>
                <w:bCs/>
                <w:strike/>
                <w:color w:val="000000" w:themeColor="text1"/>
              </w:rPr>
            </w:pPr>
            <w:r w:rsidRPr="00282C24">
              <w:rPr>
                <w:b/>
                <w:bCs/>
                <w:strike/>
                <w:color w:val="000000" w:themeColor="text1"/>
              </w:rPr>
              <w:t>3</w:t>
            </w:r>
            <w:r w:rsidRPr="00282C24">
              <w:rPr>
                <w:b/>
                <w:bCs/>
                <w:strike/>
                <w:color w:val="000000" w:themeColor="text1"/>
              </w:rPr>
              <w:t>、转换基金运作方式；</w:t>
            </w:r>
          </w:p>
          <w:p w:rsidR="000E70FC" w:rsidRPr="00282C24" w:rsidRDefault="000E70FC" w:rsidP="00B765A5">
            <w:pPr>
              <w:rPr>
                <w:b/>
                <w:bCs/>
                <w:strike/>
                <w:color w:val="000000" w:themeColor="text1"/>
              </w:rPr>
            </w:pPr>
            <w:r w:rsidRPr="00282C24">
              <w:rPr>
                <w:b/>
                <w:bCs/>
                <w:strike/>
                <w:color w:val="000000" w:themeColor="text1"/>
              </w:rPr>
              <w:t>4</w:t>
            </w:r>
            <w:r w:rsidRPr="00282C24">
              <w:rPr>
                <w:b/>
                <w:bCs/>
                <w:strike/>
                <w:color w:val="000000" w:themeColor="text1"/>
              </w:rPr>
              <w:t>、更换基金管理人、基金托管人；</w:t>
            </w:r>
          </w:p>
          <w:p w:rsidR="000E70FC" w:rsidRPr="00282C24" w:rsidRDefault="000E70FC" w:rsidP="00B765A5">
            <w:pPr>
              <w:rPr>
                <w:b/>
                <w:bCs/>
                <w:strike/>
                <w:color w:val="000000" w:themeColor="text1"/>
              </w:rPr>
            </w:pPr>
            <w:r w:rsidRPr="00282C24">
              <w:rPr>
                <w:b/>
                <w:bCs/>
                <w:strike/>
                <w:color w:val="000000" w:themeColor="text1"/>
              </w:rPr>
              <w:t>5</w:t>
            </w:r>
            <w:r w:rsidRPr="00282C24">
              <w:rPr>
                <w:b/>
                <w:bCs/>
                <w:strike/>
                <w:color w:val="000000" w:themeColor="text1"/>
              </w:rPr>
              <w:t>、基金管理人、基金托管人的法定名称、住所发生变更；</w:t>
            </w:r>
          </w:p>
          <w:p w:rsidR="000E70FC" w:rsidRPr="00282C24" w:rsidRDefault="000E70FC" w:rsidP="00B765A5">
            <w:pPr>
              <w:rPr>
                <w:b/>
                <w:bCs/>
                <w:strike/>
                <w:color w:val="000000" w:themeColor="text1"/>
              </w:rPr>
            </w:pPr>
            <w:r w:rsidRPr="00282C24">
              <w:rPr>
                <w:b/>
                <w:bCs/>
                <w:strike/>
                <w:color w:val="000000" w:themeColor="text1"/>
              </w:rPr>
              <w:t>6</w:t>
            </w:r>
            <w:r w:rsidRPr="00282C24">
              <w:rPr>
                <w:b/>
                <w:bCs/>
                <w:strike/>
                <w:color w:val="000000" w:themeColor="text1"/>
              </w:rPr>
              <w:t>、基金管理</w:t>
            </w:r>
            <w:proofErr w:type="gramStart"/>
            <w:r w:rsidRPr="00282C24">
              <w:rPr>
                <w:b/>
                <w:bCs/>
                <w:strike/>
                <w:color w:val="000000" w:themeColor="text1"/>
              </w:rPr>
              <w:t>人股东</w:t>
            </w:r>
            <w:proofErr w:type="gramEnd"/>
            <w:r w:rsidRPr="00282C24">
              <w:rPr>
                <w:b/>
                <w:bCs/>
                <w:strike/>
                <w:color w:val="000000" w:themeColor="text1"/>
              </w:rPr>
              <w:t>及其出资比例发生变更；</w:t>
            </w:r>
          </w:p>
          <w:p w:rsidR="000E70FC" w:rsidRPr="00282C24" w:rsidRDefault="000E70FC" w:rsidP="00B765A5">
            <w:pPr>
              <w:rPr>
                <w:b/>
                <w:bCs/>
                <w:strike/>
                <w:color w:val="000000" w:themeColor="text1"/>
              </w:rPr>
            </w:pPr>
            <w:r w:rsidRPr="00282C24">
              <w:rPr>
                <w:b/>
                <w:bCs/>
                <w:strike/>
                <w:color w:val="000000" w:themeColor="text1"/>
              </w:rPr>
              <w:t>7</w:t>
            </w:r>
            <w:r w:rsidRPr="00282C24">
              <w:rPr>
                <w:b/>
                <w:bCs/>
                <w:strike/>
                <w:color w:val="000000" w:themeColor="text1"/>
              </w:rPr>
              <w:t>、基金募集期延长；</w:t>
            </w:r>
          </w:p>
          <w:p w:rsidR="000E70FC" w:rsidRPr="00282C24" w:rsidRDefault="000E70FC" w:rsidP="00B765A5">
            <w:pPr>
              <w:rPr>
                <w:b/>
                <w:bCs/>
                <w:strike/>
                <w:color w:val="000000" w:themeColor="text1"/>
              </w:rPr>
            </w:pPr>
            <w:r w:rsidRPr="00282C24">
              <w:rPr>
                <w:b/>
                <w:bCs/>
                <w:strike/>
                <w:color w:val="000000" w:themeColor="text1"/>
              </w:rPr>
              <w:t>8</w:t>
            </w:r>
            <w:r w:rsidRPr="00282C24">
              <w:rPr>
                <w:b/>
                <w:bCs/>
                <w:strike/>
                <w:color w:val="000000" w:themeColor="text1"/>
              </w:rPr>
              <w:t>、基金管理人的董事长、总经理及其他高级管理人员、基金经理和基金托管人基金托管部门负责人发生变动；</w:t>
            </w:r>
          </w:p>
          <w:p w:rsidR="000E70FC" w:rsidRPr="00282C24" w:rsidRDefault="000E70FC" w:rsidP="00B765A5">
            <w:pPr>
              <w:rPr>
                <w:b/>
                <w:bCs/>
                <w:strike/>
                <w:color w:val="000000" w:themeColor="text1"/>
              </w:rPr>
            </w:pPr>
            <w:r w:rsidRPr="00282C24">
              <w:rPr>
                <w:b/>
                <w:bCs/>
                <w:strike/>
                <w:color w:val="000000" w:themeColor="text1"/>
              </w:rPr>
              <w:t>9</w:t>
            </w:r>
            <w:r w:rsidRPr="00282C24">
              <w:rPr>
                <w:b/>
                <w:bCs/>
                <w:strike/>
                <w:color w:val="000000" w:themeColor="text1"/>
              </w:rPr>
              <w:t>、基金管理人的董事在一年内变更超过百分之五十；</w:t>
            </w:r>
          </w:p>
          <w:p w:rsidR="000E70FC" w:rsidRPr="00282C24" w:rsidRDefault="000E70FC" w:rsidP="00B765A5">
            <w:pPr>
              <w:rPr>
                <w:b/>
                <w:bCs/>
                <w:strike/>
                <w:color w:val="000000" w:themeColor="text1"/>
              </w:rPr>
            </w:pPr>
            <w:r w:rsidRPr="00282C24">
              <w:rPr>
                <w:b/>
                <w:bCs/>
                <w:strike/>
                <w:color w:val="000000" w:themeColor="text1"/>
              </w:rPr>
              <w:t>10</w:t>
            </w:r>
            <w:r w:rsidRPr="00282C24">
              <w:rPr>
                <w:b/>
                <w:bCs/>
                <w:strike/>
                <w:color w:val="000000" w:themeColor="text1"/>
              </w:rPr>
              <w:t>、基金管理人、基金托管人基金托管部门的主要业务人员在一年内变动超过百分之三十；</w:t>
            </w:r>
          </w:p>
          <w:p w:rsidR="000E70FC" w:rsidRPr="00282C24" w:rsidRDefault="000E70FC" w:rsidP="00B765A5">
            <w:pPr>
              <w:rPr>
                <w:b/>
                <w:bCs/>
                <w:strike/>
                <w:color w:val="000000" w:themeColor="text1"/>
              </w:rPr>
            </w:pPr>
            <w:r w:rsidRPr="00282C24">
              <w:rPr>
                <w:b/>
                <w:bCs/>
                <w:strike/>
                <w:color w:val="000000" w:themeColor="text1"/>
              </w:rPr>
              <w:t>11</w:t>
            </w:r>
            <w:r w:rsidRPr="00282C24">
              <w:rPr>
                <w:b/>
                <w:bCs/>
                <w:strike/>
                <w:color w:val="000000" w:themeColor="text1"/>
              </w:rPr>
              <w:t>、涉及基金管理业务、基金财产、基金托管业务的诉讼或仲裁；</w:t>
            </w:r>
          </w:p>
          <w:p w:rsidR="000E70FC" w:rsidRPr="00282C24" w:rsidRDefault="000E70FC" w:rsidP="00B765A5">
            <w:pPr>
              <w:rPr>
                <w:b/>
                <w:bCs/>
                <w:strike/>
                <w:color w:val="000000" w:themeColor="text1"/>
              </w:rPr>
            </w:pPr>
            <w:r w:rsidRPr="00282C24">
              <w:rPr>
                <w:b/>
                <w:bCs/>
                <w:strike/>
                <w:color w:val="000000" w:themeColor="text1"/>
              </w:rPr>
              <w:t>12</w:t>
            </w:r>
            <w:r w:rsidRPr="00282C24">
              <w:rPr>
                <w:b/>
                <w:bCs/>
                <w:strike/>
                <w:color w:val="000000" w:themeColor="text1"/>
              </w:rPr>
              <w:t>、基金管理人、基金托管人受到监管部门的调查；</w:t>
            </w:r>
          </w:p>
          <w:p w:rsidR="000E70FC" w:rsidRPr="00282C24" w:rsidRDefault="000E70FC" w:rsidP="00B765A5">
            <w:pPr>
              <w:rPr>
                <w:b/>
                <w:bCs/>
                <w:strike/>
                <w:color w:val="000000" w:themeColor="text1"/>
              </w:rPr>
            </w:pPr>
            <w:r w:rsidRPr="00282C24">
              <w:rPr>
                <w:b/>
                <w:bCs/>
                <w:strike/>
                <w:color w:val="000000" w:themeColor="text1"/>
              </w:rPr>
              <w:t>13</w:t>
            </w:r>
            <w:r w:rsidRPr="00282C24">
              <w:rPr>
                <w:b/>
                <w:bCs/>
                <w:strike/>
                <w:color w:val="000000" w:themeColor="text1"/>
              </w:rPr>
              <w:t>、基金管理人及其董事、总经理及其他高级管理人员、基金经理受到严重行政处罚，基金托管人及其基金托管部门负责人受到严重行政处罚；</w:t>
            </w:r>
          </w:p>
          <w:p w:rsidR="000E70FC" w:rsidRPr="00282C24" w:rsidRDefault="000E70FC" w:rsidP="00B765A5">
            <w:pPr>
              <w:rPr>
                <w:b/>
                <w:bCs/>
                <w:strike/>
                <w:color w:val="000000" w:themeColor="text1"/>
              </w:rPr>
            </w:pPr>
            <w:r w:rsidRPr="00282C24">
              <w:rPr>
                <w:b/>
                <w:bCs/>
                <w:strike/>
                <w:color w:val="000000" w:themeColor="text1"/>
              </w:rPr>
              <w:t>14</w:t>
            </w:r>
            <w:r w:rsidRPr="00282C24">
              <w:rPr>
                <w:b/>
                <w:bCs/>
                <w:strike/>
                <w:color w:val="000000" w:themeColor="text1"/>
              </w:rPr>
              <w:t>、重大关联交易事项；</w:t>
            </w:r>
          </w:p>
          <w:p w:rsidR="000E70FC" w:rsidRPr="00282C24" w:rsidRDefault="000E70FC" w:rsidP="00B765A5">
            <w:pPr>
              <w:rPr>
                <w:b/>
                <w:bCs/>
                <w:strike/>
                <w:color w:val="000000" w:themeColor="text1"/>
              </w:rPr>
            </w:pPr>
            <w:r w:rsidRPr="00282C24">
              <w:rPr>
                <w:b/>
                <w:bCs/>
                <w:strike/>
                <w:color w:val="000000" w:themeColor="text1"/>
              </w:rPr>
              <w:t>15</w:t>
            </w:r>
            <w:r w:rsidRPr="00282C24">
              <w:rPr>
                <w:b/>
                <w:bCs/>
                <w:strike/>
                <w:color w:val="000000" w:themeColor="text1"/>
              </w:rPr>
              <w:t>、基金收益分配事项；</w:t>
            </w:r>
          </w:p>
          <w:p w:rsidR="000E70FC" w:rsidRPr="00282C24" w:rsidRDefault="000E70FC" w:rsidP="00B765A5">
            <w:pPr>
              <w:rPr>
                <w:b/>
                <w:bCs/>
                <w:strike/>
                <w:color w:val="000000" w:themeColor="text1"/>
              </w:rPr>
            </w:pPr>
            <w:r w:rsidRPr="00282C24">
              <w:rPr>
                <w:b/>
                <w:bCs/>
                <w:strike/>
                <w:color w:val="000000" w:themeColor="text1"/>
              </w:rPr>
              <w:t>16</w:t>
            </w:r>
            <w:r w:rsidRPr="00282C24">
              <w:rPr>
                <w:b/>
                <w:bCs/>
                <w:strike/>
                <w:color w:val="000000" w:themeColor="text1"/>
              </w:rPr>
              <w:t>、基金管理费、基金托管费等费用计提标准、计提方式和费率发生变更；</w:t>
            </w:r>
          </w:p>
          <w:p w:rsidR="000E70FC" w:rsidRPr="00282C24" w:rsidRDefault="000E70FC" w:rsidP="00B765A5">
            <w:pPr>
              <w:rPr>
                <w:b/>
                <w:bCs/>
                <w:strike/>
                <w:color w:val="000000" w:themeColor="text1"/>
              </w:rPr>
            </w:pPr>
            <w:r w:rsidRPr="00282C24">
              <w:rPr>
                <w:b/>
                <w:bCs/>
                <w:strike/>
                <w:color w:val="000000" w:themeColor="text1"/>
              </w:rPr>
              <w:t>17</w:t>
            </w:r>
            <w:r w:rsidRPr="00282C24">
              <w:rPr>
                <w:b/>
                <w:bCs/>
                <w:strike/>
                <w:color w:val="000000" w:themeColor="text1"/>
              </w:rPr>
              <w:t>、基金份额净值计价错误</w:t>
            </w:r>
            <w:proofErr w:type="gramStart"/>
            <w:r w:rsidRPr="00282C24">
              <w:rPr>
                <w:b/>
                <w:bCs/>
                <w:strike/>
                <w:color w:val="000000" w:themeColor="text1"/>
              </w:rPr>
              <w:t>达基金</w:t>
            </w:r>
            <w:proofErr w:type="gramEnd"/>
            <w:r w:rsidRPr="00282C24">
              <w:rPr>
                <w:b/>
                <w:bCs/>
                <w:strike/>
                <w:color w:val="000000" w:themeColor="text1"/>
              </w:rPr>
              <w:t>份额净值百分之零点五；</w:t>
            </w:r>
          </w:p>
          <w:p w:rsidR="000E70FC" w:rsidRPr="00282C24" w:rsidRDefault="000E70FC" w:rsidP="00B765A5">
            <w:pPr>
              <w:rPr>
                <w:b/>
                <w:bCs/>
                <w:strike/>
                <w:color w:val="000000" w:themeColor="text1"/>
              </w:rPr>
            </w:pPr>
            <w:r w:rsidRPr="00282C24">
              <w:rPr>
                <w:b/>
                <w:bCs/>
                <w:strike/>
                <w:color w:val="000000" w:themeColor="text1"/>
              </w:rPr>
              <w:t>18</w:t>
            </w:r>
            <w:r w:rsidRPr="00282C24">
              <w:rPr>
                <w:b/>
                <w:bCs/>
                <w:strike/>
                <w:color w:val="000000" w:themeColor="text1"/>
              </w:rPr>
              <w:t>、基金改聘会计师事务所；</w:t>
            </w:r>
          </w:p>
          <w:p w:rsidR="000E70FC" w:rsidRPr="00282C24" w:rsidRDefault="000E70FC" w:rsidP="00B765A5">
            <w:pPr>
              <w:rPr>
                <w:b/>
                <w:bCs/>
                <w:strike/>
                <w:color w:val="000000" w:themeColor="text1"/>
              </w:rPr>
            </w:pPr>
            <w:r w:rsidRPr="00282C24">
              <w:rPr>
                <w:b/>
                <w:bCs/>
                <w:strike/>
                <w:color w:val="000000" w:themeColor="text1"/>
              </w:rPr>
              <w:t>19</w:t>
            </w:r>
            <w:r w:rsidRPr="00282C24">
              <w:rPr>
                <w:b/>
                <w:bCs/>
                <w:strike/>
                <w:color w:val="000000" w:themeColor="text1"/>
              </w:rPr>
              <w:t>、变更基金销售机构；</w:t>
            </w:r>
          </w:p>
          <w:p w:rsidR="000E70FC" w:rsidRPr="00282C24" w:rsidRDefault="000E70FC" w:rsidP="00B765A5">
            <w:pPr>
              <w:rPr>
                <w:b/>
                <w:bCs/>
                <w:strike/>
                <w:color w:val="000000" w:themeColor="text1"/>
              </w:rPr>
            </w:pPr>
            <w:r w:rsidRPr="00282C24">
              <w:rPr>
                <w:b/>
                <w:bCs/>
                <w:strike/>
                <w:color w:val="000000" w:themeColor="text1"/>
              </w:rPr>
              <w:t>20</w:t>
            </w:r>
            <w:r w:rsidRPr="00282C24">
              <w:rPr>
                <w:b/>
                <w:bCs/>
                <w:strike/>
                <w:color w:val="000000" w:themeColor="text1"/>
              </w:rPr>
              <w:t>、更换基金登记机构；</w:t>
            </w:r>
          </w:p>
          <w:p w:rsidR="000E70FC" w:rsidRPr="00282C24" w:rsidRDefault="000E70FC" w:rsidP="00B765A5">
            <w:pPr>
              <w:rPr>
                <w:b/>
                <w:bCs/>
                <w:strike/>
                <w:color w:val="000000" w:themeColor="text1"/>
              </w:rPr>
            </w:pPr>
            <w:r w:rsidRPr="00282C24">
              <w:rPr>
                <w:b/>
                <w:bCs/>
                <w:strike/>
                <w:color w:val="000000" w:themeColor="text1"/>
              </w:rPr>
              <w:t>21</w:t>
            </w:r>
            <w:r w:rsidRPr="00282C24">
              <w:rPr>
                <w:b/>
                <w:bCs/>
                <w:strike/>
                <w:color w:val="000000" w:themeColor="text1"/>
              </w:rPr>
              <w:t>、本基金开始办理申购、赎回；</w:t>
            </w:r>
          </w:p>
          <w:p w:rsidR="000E70FC" w:rsidRPr="00282C24" w:rsidRDefault="000E70FC" w:rsidP="00B765A5">
            <w:pPr>
              <w:rPr>
                <w:b/>
                <w:bCs/>
                <w:strike/>
                <w:color w:val="000000" w:themeColor="text1"/>
              </w:rPr>
            </w:pPr>
            <w:r w:rsidRPr="00282C24">
              <w:rPr>
                <w:b/>
                <w:bCs/>
                <w:strike/>
                <w:color w:val="000000" w:themeColor="text1"/>
              </w:rPr>
              <w:t>22</w:t>
            </w:r>
            <w:r w:rsidRPr="00282C24">
              <w:rPr>
                <w:b/>
                <w:bCs/>
                <w:strike/>
                <w:color w:val="000000" w:themeColor="text1"/>
              </w:rPr>
              <w:t>、本基金申购、赎回费率及其收费方式发生变更；</w:t>
            </w:r>
          </w:p>
          <w:p w:rsidR="000E70FC" w:rsidRPr="00282C24" w:rsidRDefault="000E70FC" w:rsidP="00B765A5">
            <w:pPr>
              <w:rPr>
                <w:b/>
                <w:bCs/>
                <w:strike/>
                <w:color w:val="000000" w:themeColor="text1"/>
              </w:rPr>
            </w:pPr>
            <w:r w:rsidRPr="00282C24">
              <w:rPr>
                <w:b/>
                <w:bCs/>
                <w:strike/>
                <w:color w:val="000000" w:themeColor="text1"/>
              </w:rPr>
              <w:t>23</w:t>
            </w:r>
            <w:r w:rsidRPr="00282C24">
              <w:rPr>
                <w:b/>
                <w:bCs/>
                <w:strike/>
                <w:color w:val="000000" w:themeColor="text1"/>
              </w:rPr>
              <w:t>、本基金发生巨额赎回并延期支付；</w:t>
            </w:r>
          </w:p>
          <w:p w:rsidR="000E70FC" w:rsidRPr="00282C24" w:rsidRDefault="000E70FC" w:rsidP="00B765A5">
            <w:pPr>
              <w:rPr>
                <w:b/>
                <w:bCs/>
                <w:strike/>
                <w:color w:val="000000" w:themeColor="text1"/>
              </w:rPr>
            </w:pPr>
            <w:r w:rsidRPr="00282C24">
              <w:rPr>
                <w:b/>
                <w:bCs/>
                <w:strike/>
                <w:color w:val="000000" w:themeColor="text1"/>
              </w:rPr>
              <w:t>24</w:t>
            </w:r>
            <w:r w:rsidRPr="00282C24">
              <w:rPr>
                <w:b/>
                <w:bCs/>
                <w:strike/>
                <w:color w:val="000000" w:themeColor="text1"/>
              </w:rPr>
              <w:t>、本基金连续发生巨额赎回并暂停接受赎回申请；</w:t>
            </w:r>
          </w:p>
          <w:p w:rsidR="000E70FC" w:rsidRPr="00282C24" w:rsidRDefault="000E70FC" w:rsidP="00B765A5">
            <w:pPr>
              <w:rPr>
                <w:b/>
                <w:bCs/>
                <w:strike/>
                <w:color w:val="000000" w:themeColor="text1"/>
              </w:rPr>
            </w:pPr>
            <w:r w:rsidRPr="00282C24">
              <w:rPr>
                <w:b/>
                <w:bCs/>
                <w:strike/>
                <w:color w:val="000000" w:themeColor="text1"/>
              </w:rPr>
              <w:t>25</w:t>
            </w:r>
            <w:r w:rsidRPr="00282C24">
              <w:rPr>
                <w:b/>
                <w:bCs/>
                <w:strike/>
                <w:color w:val="000000" w:themeColor="text1"/>
              </w:rPr>
              <w:t>、本基金暂停接受申购、赎回申请后重新接受申购、赎回；</w:t>
            </w:r>
          </w:p>
          <w:p w:rsidR="000E70FC" w:rsidRPr="00282C24" w:rsidRDefault="000E70FC" w:rsidP="00B765A5">
            <w:pPr>
              <w:rPr>
                <w:b/>
                <w:bCs/>
                <w:strike/>
                <w:color w:val="000000" w:themeColor="text1"/>
              </w:rPr>
            </w:pPr>
            <w:r w:rsidRPr="00282C24">
              <w:rPr>
                <w:b/>
                <w:bCs/>
                <w:strike/>
                <w:color w:val="000000" w:themeColor="text1"/>
              </w:rPr>
              <w:t>26</w:t>
            </w:r>
            <w:r w:rsidRPr="00282C24">
              <w:rPr>
                <w:b/>
                <w:bCs/>
                <w:strike/>
                <w:color w:val="000000" w:themeColor="text1"/>
              </w:rPr>
              <w:t>、发生涉及基金申购、赎回事项调整或潜在影响投资者赎回等重大事项时；</w:t>
            </w:r>
          </w:p>
          <w:p w:rsidR="000E70FC" w:rsidRPr="00282C24" w:rsidRDefault="000E70FC" w:rsidP="00B765A5">
            <w:pPr>
              <w:rPr>
                <w:b/>
                <w:bCs/>
                <w:strike/>
                <w:color w:val="000000" w:themeColor="text1"/>
              </w:rPr>
            </w:pPr>
            <w:r w:rsidRPr="00282C24">
              <w:rPr>
                <w:b/>
                <w:bCs/>
                <w:strike/>
                <w:color w:val="000000" w:themeColor="text1"/>
              </w:rPr>
              <w:t>27</w:t>
            </w:r>
            <w:r w:rsidRPr="00282C24">
              <w:rPr>
                <w:b/>
                <w:bCs/>
                <w:strike/>
                <w:color w:val="000000" w:themeColor="text1"/>
              </w:rPr>
              <w:t>、基金管理人采用摆动定价机制进行估值；</w:t>
            </w:r>
          </w:p>
          <w:p w:rsidR="000E70FC" w:rsidRPr="00282C24" w:rsidRDefault="000E70FC" w:rsidP="00B765A5">
            <w:pPr>
              <w:rPr>
                <w:b/>
                <w:bCs/>
                <w:strike/>
                <w:color w:val="000000" w:themeColor="text1"/>
              </w:rPr>
            </w:pPr>
            <w:r w:rsidRPr="00282C24">
              <w:rPr>
                <w:b/>
                <w:bCs/>
                <w:strike/>
                <w:color w:val="000000" w:themeColor="text1"/>
              </w:rPr>
              <w:t>28</w:t>
            </w:r>
            <w:r w:rsidRPr="00282C24">
              <w:rPr>
                <w:b/>
                <w:bCs/>
                <w:strike/>
                <w:color w:val="000000" w:themeColor="text1"/>
              </w:rPr>
              <w:t>、中国证监会规定的其他事项。</w:t>
            </w:r>
          </w:p>
          <w:p w:rsidR="000E70FC" w:rsidRPr="00282C24" w:rsidRDefault="000E70FC" w:rsidP="00B765A5">
            <w:pPr>
              <w:rPr>
                <w:b/>
                <w:bCs/>
                <w:strike/>
                <w:color w:val="000000" w:themeColor="text1"/>
              </w:rPr>
            </w:pPr>
            <w:r w:rsidRPr="00282C24">
              <w:rPr>
                <w:rFonts w:hint="eastAsia"/>
                <w:b/>
                <w:bCs/>
                <w:strike/>
                <w:color w:val="000000" w:themeColor="text1"/>
              </w:rPr>
              <w:t>（八）澄清公告</w:t>
            </w:r>
          </w:p>
          <w:p w:rsidR="000E70FC" w:rsidRPr="00282C24" w:rsidRDefault="000E70FC" w:rsidP="00B765A5">
            <w:pPr>
              <w:rPr>
                <w:b/>
                <w:bCs/>
                <w:strike/>
                <w:color w:val="000000" w:themeColor="text1"/>
              </w:rPr>
            </w:pPr>
            <w:r w:rsidRPr="00282C24">
              <w:rPr>
                <w:rFonts w:hint="eastAsia"/>
                <w:b/>
                <w:bCs/>
                <w:strike/>
                <w:color w:val="000000" w:themeColor="text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0E70FC" w:rsidRPr="00282C24" w:rsidRDefault="000E70FC" w:rsidP="00B765A5">
            <w:pPr>
              <w:rPr>
                <w:b/>
                <w:bCs/>
                <w:strike/>
                <w:color w:val="000000" w:themeColor="text1"/>
              </w:rPr>
            </w:pPr>
            <w:r w:rsidRPr="00282C24">
              <w:rPr>
                <w:rFonts w:hint="eastAsia"/>
                <w:b/>
                <w:bCs/>
                <w:strike/>
                <w:color w:val="000000" w:themeColor="text1"/>
              </w:rPr>
              <w:t>（九）基金份额持有人大会决议</w:t>
            </w:r>
          </w:p>
          <w:p w:rsidR="000E70FC" w:rsidRPr="00282C24" w:rsidRDefault="000E70FC" w:rsidP="00B765A5">
            <w:pPr>
              <w:rPr>
                <w:b/>
                <w:bCs/>
                <w:strike/>
                <w:color w:val="000000" w:themeColor="text1"/>
              </w:rPr>
            </w:pPr>
            <w:r w:rsidRPr="00282C24">
              <w:rPr>
                <w:rFonts w:hint="eastAsia"/>
                <w:b/>
                <w:bCs/>
                <w:strike/>
                <w:color w:val="000000" w:themeColor="text1"/>
              </w:rPr>
              <w:t>基金份额持有人大会决定的事项，应当依法报中国证监会备案，并予以公告。</w:t>
            </w:r>
          </w:p>
          <w:p w:rsidR="000E70FC" w:rsidRPr="00282C24" w:rsidRDefault="000E70FC" w:rsidP="00B765A5">
            <w:pPr>
              <w:rPr>
                <w:b/>
                <w:bCs/>
                <w:strike/>
                <w:color w:val="000000" w:themeColor="text1"/>
              </w:rPr>
            </w:pPr>
            <w:r w:rsidRPr="00282C24">
              <w:rPr>
                <w:rFonts w:hint="eastAsia"/>
                <w:b/>
                <w:bCs/>
                <w:strike/>
                <w:color w:val="000000" w:themeColor="text1"/>
              </w:rPr>
              <w:t>（十）投资股指期货的信息披露</w:t>
            </w:r>
          </w:p>
          <w:p w:rsidR="000E70FC" w:rsidRPr="00282C24" w:rsidRDefault="000E70FC" w:rsidP="00B765A5">
            <w:pPr>
              <w:rPr>
                <w:b/>
                <w:bCs/>
                <w:strike/>
                <w:color w:val="000000" w:themeColor="text1"/>
              </w:rPr>
            </w:pPr>
            <w:r w:rsidRPr="00282C24">
              <w:rPr>
                <w:rFonts w:hint="eastAsia"/>
                <w:b/>
                <w:bCs/>
                <w:strike/>
                <w:color w:val="000000" w:themeColor="text1"/>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E70FC" w:rsidRPr="00282C24" w:rsidRDefault="000E70FC" w:rsidP="00B765A5">
            <w:pPr>
              <w:rPr>
                <w:b/>
                <w:bCs/>
                <w:strike/>
                <w:color w:val="000000" w:themeColor="text1"/>
              </w:rPr>
            </w:pPr>
            <w:r w:rsidRPr="00282C24">
              <w:rPr>
                <w:rFonts w:hint="eastAsia"/>
                <w:b/>
                <w:bCs/>
                <w:strike/>
                <w:color w:val="000000" w:themeColor="text1"/>
              </w:rPr>
              <w:t>（十一）投资资产支持证券的信息披露</w:t>
            </w:r>
          </w:p>
          <w:p w:rsidR="000E70FC" w:rsidRPr="00282C24" w:rsidRDefault="000E70FC" w:rsidP="00B765A5">
            <w:pPr>
              <w:rPr>
                <w:b/>
                <w:bCs/>
                <w:strike/>
                <w:color w:val="000000" w:themeColor="text1"/>
              </w:rPr>
            </w:pPr>
            <w:r w:rsidRPr="00282C24">
              <w:rPr>
                <w:rFonts w:hint="eastAsia"/>
                <w:b/>
                <w:bCs/>
                <w:strike/>
                <w:color w:val="000000" w:themeColor="text1"/>
              </w:rPr>
              <w:t>基金管理人应在基金年报及半年报中披露其持有的资产支持证券总额、资产支持证券市值占基金净资产的比例和报告期内所有的资产支持证券明细。</w:t>
            </w:r>
          </w:p>
          <w:p w:rsidR="000E70FC" w:rsidRPr="00282C24" w:rsidRDefault="000E70FC" w:rsidP="00B765A5">
            <w:pPr>
              <w:rPr>
                <w:b/>
                <w:bCs/>
                <w:strike/>
                <w:color w:val="000000" w:themeColor="text1"/>
              </w:rPr>
            </w:pPr>
            <w:r w:rsidRPr="00282C24">
              <w:rPr>
                <w:rFonts w:hint="eastAsia"/>
                <w:b/>
                <w:bCs/>
                <w:strike/>
                <w:color w:val="000000" w:themeColor="text1"/>
              </w:rPr>
              <w:t>基金管理人应在基金季度报告中披露其持有的资产支持证券总额、资产支持证券市值占基金净资产的比例和报告期末按市值占基金净资产比例大小排序的前</w:t>
            </w:r>
            <w:r w:rsidRPr="00282C24">
              <w:rPr>
                <w:b/>
                <w:bCs/>
                <w:strike/>
                <w:color w:val="000000" w:themeColor="text1"/>
              </w:rPr>
              <w:t>10</w:t>
            </w:r>
            <w:r w:rsidRPr="00282C24">
              <w:rPr>
                <w:b/>
                <w:bCs/>
                <w:strike/>
                <w:color w:val="000000" w:themeColor="text1"/>
              </w:rPr>
              <w:t>名资产支持证券明细。</w:t>
            </w:r>
          </w:p>
          <w:p w:rsidR="000E70FC" w:rsidRPr="00282C24" w:rsidRDefault="000E70FC" w:rsidP="00B765A5">
            <w:pPr>
              <w:rPr>
                <w:b/>
                <w:bCs/>
                <w:strike/>
                <w:color w:val="000000" w:themeColor="text1"/>
              </w:rPr>
            </w:pPr>
            <w:r w:rsidRPr="00282C24">
              <w:rPr>
                <w:rFonts w:hint="eastAsia"/>
                <w:b/>
                <w:bCs/>
                <w:strike/>
                <w:color w:val="000000" w:themeColor="text1"/>
              </w:rPr>
              <w:t>（十二）中国证监会规定的其他信息。</w:t>
            </w:r>
          </w:p>
          <w:p w:rsidR="000E70FC" w:rsidRPr="00282C24" w:rsidRDefault="000E70FC" w:rsidP="00B765A5">
            <w:pPr>
              <w:rPr>
                <w:b/>
                <w:bCs/>
                <w:strike/>
                <w:color w:val="000000" w:themeColor="text1"/>
              </w:rPr>
            </w:pPr>
            <w:r w:rsidRPr="00282C24">
              <w:rPr>
                <w:rFonts w:hint="eastAsia"/>
                <w:b/>
                <w:bCs/>
                <w:strike/>
                <w:color w:val="000000" w:themeColor="text1"/>
              </w:rPr>
              <w:t>六、信息披露事务管理</w:t>
            </w:r>
          </w:p>
          <w:p w:rsidR="000E70FC" w:rsidRPr="00282C24" w:rsidRDefault="000E70FC" w:rsidP="00B765A5">
            <w:pPr>
              <w:rPr>
                <w:b/>
                <w:bCs/>
                <w:strike/>
                <w:color w:val="000000" w:themeColor="text1"/>
              </w:rPr>
            </w:pPr>
            <w:r w:rsidRPr="00282C24">
              <w:rPr>
                <w:rFonts w:hint="eastAsia"/>
                <w:b/>
                <w:bCs/>
                <w:strike/>
                <w:color w:val="000000" w:themeColor="text1"/>
              </w:rPr>
              <w:t>基金管理人、基金托管人应当建立健全信息披露管理制度，指定专人负责管理信息披露事务。</w:t>
            </w:r>
          </w:p>
          <w:p w:rsidR="000E70FC" w:rsidRPr="00282C24" w:rsidRDefault="000E70FC" w:rsidP="00B765A5">
            <w:pPr>
              <w:rPr>
                <w:b/>
                <w:bCs/>
                <w:strike/>
                <w:color w:val="000000" w:themeColor="text1"/>
              </w:rPr>
            </w:pPr>
            <w:r w:rsidRPr="00282C24">
              <w:rPr>
                <w:rFonts w:hint="eastAsia"/>
                <w:b/>
                <w:bCs/>
                <w:strike/>
                <w:color w:val="000000" w:themeColor="text1"/>
              </w:rPr>
              <w:t>基金信息披露义务人公开披露基金信息，应当符合中国证监会相关基金信息披露内容与格式准则的规定。</w:t>
            </w:r>
          </w:p>
          <w:p w:rsidR="000E70FC" w:rsidRPr="00282C24" w:rsidRDefault="000E70FC" w:rsidP="00B765A5">
            <w:pPr>
              <w:rPr>
                <w:b/>
                <w:bCs/>
                <w:strike/>
                <w:color w:val="000000" w:themeColor="text1"/>
              </w:rPr>
            </w:pPr>
            <w:r w:rsidRPr="00282C24">
              <w:rPr>
                <w:rFonts w:hint="eastAsia"/>
                <w:b/>
                <w:bCs/>
                <w:strike/>
                <w:color w:val="000000" w:themeColor="text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0E70FC" w:rsidRPr="00282C24" w:rsidRDefault="000E70FC" w:rsidP="00B765A5">
            <w:pPr>
              <w:rPr>
                <w:b/>
                <w:bCs/>
                <w:strike/>
                <w:color w:val="000000" w:themeColor="text1"/>
              </w:rPr>
            </w:pPr>
            <w:r w:rsidRPr="00282C24">
              <w:rPr>
                <w:rFonts w:hint="eastAsia"/>
                <w:b/>
                <w:bCs/>
                <w:strike/>
                <w:color w:val="000000" w:themeColor="text1"/>
              </w:rPr>
              <w:t>基金管理人、基金托管人应当在指定媒介中选择披露信息的报刊。</w:t>
            </w:r>
          </w:p>
          <w:p w:rsidR="000E70FC" w:rsidRPr="00282C24" w:rsidRDefault="000E70FC" w:rsidP="00B765A5">
            <w:pPr>
              <w:rPr>
                <w:b/>
                <w:bCs/>
                <w:strike/>
                <w:color w:val="000000" w:themeColor="text1"/>
              </w:rPr>
            </w:pPr>
            <w:r w:rsidRPr="00282C24">
              <w:rPr>
                <w:rFonts w:hint="eastAsia"/>
                <w:b/>
                <w:bCs/>
                <w:strike/>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0E70FC" w:rsidRPr="00282C24" w:rsidRDefault="000E70FC" w:rsidP="00B765A5">
            <w:pPr>
              <w:rPr>
                <w:b/>
                <w:bCs/>
                <w:strike/>
                <w:color w:val="000000" w:themeColor="text1"/>
              </w:rPr>
            </w:pPr>
            <w:r w:rsidRPr="00282C24">
              <w:rPr>
                <w:rFonts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b/>
                <w:bCs/>
                <w:strike/>
                <w:color w:val="000000" w:themeColor="text1"/>
              </w:rPr>
              <w:t>10</w:t>
            </w:r>
            <w:r w:rsidRPr="00282C24">
              <w:rPr>
                <w:b/>
                <w:bCs/>
                <w:strike/>
                <w:color w:val="000000" w:themeColor="text1"/>
              </w:rPr>
              <w:t>年。</w:t>
            </w:r>
          </w:p>
          <w:p w:rsidR="000E70FC" w:rsidRPr="00282C24" w:rsidRDefault="000E70FC" w:rsidP="00B765A5">
            <w:pPr>
              <w:rPr>
                <w:b/>
                <w:bCs/>
                <w:strike/>
                <w:color w:val="000000" w:themeColor="text1"/>
              </w:rPr>
            </w:pPr>
            <w:r w:rsidRPr="00282C24">
              <w:rPr>
                <w:rFonts w:hint="eastAsia"/>
                <w:b/>
                <w:bCs/>
                <w:strike/>
                <w:color w:val="000000" w:themeColor="text1"/>
              </w:rPr>
              <w:t>七、信息披露文件的存放与查阅</w:t>
            </w:r>
          </w:p>
          <w:p w:rsidR="000E70FC" w:rsidRPr="00282C24" w:rsidRDefault="000E70FC" w:rsidP="00B765A5">
            <w:pPr>
              <w:rPr>
                <w:b/>
                <w:bCs/>
                <w:strike/>
                <w:color w:val="000000" w:themeColor="text1"/>
              </w:rPr>
            </w:pPr>
            <w:r w:rsidRPr="00282C24">
              <w:rPr>
                <w:rFonts w:hint="eastAsia"/>
                <w:b/>
                <w:bCs/>
                <w:strike/>
                <w:color w:val="000000" w:themeColor="text1"/>
              </w:rPr>
              <w:t>招募说明书公布后，应当分别置备于基金管理人、基金托管人和基金销售机构的住所，供公众查阅、复制。</w:t>
            </w:r>
          </w:p>
          <w:p w:rsidR="000E70FC" w:rsidRPr="00282C24" w:rsidRDefault="000E70FC" w:rsidP="00B765A5">
            <w:pPr>
              <w:rPr>
                <w:b/>
                <w:bCs/>
                <w:strike/>
                <w:color w:val="000000" w:themeColor="text1"/>
              </w:rPr>
            </w:pPr>
            <w:r w:rsidRPr="00282C24">
              <w:rPr>
                <w:rFonts w:hint="eastAsia"/>
                <w:b/>
                <w:bCs/>
                <w:strike/>
                <w:color w:val="000000" w:themeColor="text1"/>
              </w:rPr>
              <w:t>基金定期报告公布后，应当分别置备于基金管理人和基金托管人的住所，以供公众查阅、复制。</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b/>
                <w:bCs/>
                <w:color w:val="000000" w:themeColor="text1"/>
                <w:u w:val="single"/>
              </w:rPr>
            </w:pPr>
            <w:r w:rsidRPr="00282C24">
              <w:rPr>
                <w:rFonts w:hint="eastAsia"/>
                <w:b/>
                <w:bCs/>
                <w:color w:val="000000" w:themeColor="text1"/>
                <w:u w:val="single"/>
              </w:rPr>
              <w:t>二、信息披露义务人</w:t>
            </w:r>
          </w:p>
          <w:p w:rsidR="000E70FC" w:rsidRPr="00282C24" w:rsidRDefault="000E70FC" w:rsidP="00B765A5">
            <w:pPr>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0E70FC" w:rsidRPr="00282C24" w:rsidRDefault="000E70FC" w:rsidP="00B765A5">
            <w:pPr>
              <w:rPr>
                <w:b/>
                <w:bCs/>
                <w:color w:val="000000" w:themeColor="text1"/>
                <w:u w:val="single"/>
              </w:rPr>
            </w:pPr>
            <w:r w:rsidRPr="00282C24">
              <w:rPr>
                <w:rFonts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0E70FC" w:rsidRPr="00282C24" w:rsidRDefault="000E70FC" w:rsidP="00B765A5">
            <w:pPr>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0E70FC" w:rsidRPr="00282C24" w:rsidRDefault="000E70FC" w:rsidP="00B765A5">
            <w:pPr>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0E70FC" w:rsidRPr="00282C24" w:rsidRDefault="000E70FC" w:rsidP="00B765A5">
            <w:pPr>
              <w:rPr>
                <w:b/>
                <w:bCs/>
                <w:color w:val="000000" w:themeColor="text1"/>
                <w:u w:val="single"/>
              </w:rPr>
            </w:pPr>
            <w:r w:rsidRPr="00282C24">
              <w:rPr>
                <w:b/>
                <w:bCs/>
                <w:color w:val="000000" w:themeColor="text1"/>
                <w:u w:val="single"/>
              </w:rPr>
              <w:t>1</w:t>
            </w:r>
            <w:r w:rsidRPr="00282C24">
              <w:rPr>
                <w:b/>
                <w:bCs/>
                <w:color w:val="000000" w:themeColor="text1"/>
                <w:u w:val="single"/>
              </w:rPr>
              <w:t>、虚假记载、误导性陈述或者重大遗漏；</w:t>
            </w:r>
          </w:p>
          <w:p w:rsidR="000E70FC" w:rsidRPr="00282C24" w:rsidRDefault="000E70FC" w:rsidP="00B765A5">
            <w:pPr>
              <w:rPr>
                <w:b/>
                <w:bCs/>
                <w:color w:val="000000" w:themeColor="text1"/>
                <w:u w:val="single"/>
              </w:rPr>
            </w:pPr>
            <w:r w:rsidRPr="00282C24">
              <w:rPr>
                <w:b/>
                <w:bCs/>
                <w:color w:val="000000" w:themeColor="text1"/>
                <w:u w:val="single"/>
              </w:rPr>
              <w:t>2</w:t>
            </w:r>
            <w:r w:rsidRPr="00282C24">
              <w:rPr>
                <w:b/>
                <w:bCs/>
                <w:color w:val="000000" w:themeColor="text1"/>
                <w:u w:val="single"/>
              </w:rPr>
              <w:t>、对证券投资业绩进行预测；</w:t>
            </w:r>
          </w:p>
          <w:p w:rsidR="000E70FC" w:rsidRPr="00282C24" w:rsidRDefault="000E70FC" w:rsidP="00B765A5">
            <w:pPr>
              <w:rPr>
                <w:b/>
                <w:bCs/>
                <w:color w:val="000000" w:themeColor="text1"/>
                <w:u w:val="single"/>
              </w:rPr>
            </w:pPr>
            <w:r w:rsidRPr="00282C24">
              <w:rPr>
                <w:b/>
                <w:bCs/>
                <w:color w:val="000000" w:themeColor="text1"/>
                <w:u w:val="single"/>
              </w:rPr>
              <w:t>3</w:t>
            </w:r>
            <w:r w:rsidRPr="00282C24">
              <w:rPr>
                <w:b/>
                <w:bCs/>
                <w:color w:val="000000" w:themeColor="text1"/>
                <w:u w:val="single"/>
              </w:rPr>
              <w:t>、违规承诺收益或者承担损失；</w:t>
            </w:r>
          </w:p>
          <w:p w:rsidR="000E70FC" w:rsidRPr="00282C24" w:rsidRDefault="000E70FC" w:rsidP="00B765A5">
            <w:pPr>
              <w:rPr>
                <w:b/>
                <w:bCs/>
                <w:color w:val="000000" w:themeColor="text1"/>
                <w:u w:val="single"/>
              </w:rPr>
            </w:pPr>
            <w:r w:rsidRPr="00282C24">
              <w:rPr>
                <w:b/>
                <w:bCs/>
                <w:color w:val="000000" w:themeColor="text1"/>
                <w:u w:val="single"/>
              </w:rPr>
              <w:t>4</w:t>
            </w:r>
            <w:r w:rsidRPr="00282C24">
              <w:rPr>
                <w:b/>
                <w:bCs/>
                <w:color w:val="000000" w:themeColor="text1"/>
                <w:u w:val="single"/>
              </w:rPr>
              <w:t>、诋毁其他基金管理人、基金托管人或者基金销售机构；</w:t>
            </w:r>
          </w:p>
          <w:p w:rsidR="000E70FC" w:rsidRPr="00282C24" w:rsidRDefault="000E70FC" w:rsidP="00B765A5">
            <w:pPr>
              <w:rPr>
                <w:b/>
                <w:bCs/>
                <w:color w:val="000000" w:themeColor="text1"/>
                <w:u w:val="single"/>
              </w:rPr>
            </w:pPr>
            <w:r w:rsidRPr="00282C24">
              <w:rPr>
                <w:b/>
                <w:bCs/>
                <w:color w:val="000000" w:themeColor="text1"/>
                <w:u w:val="single"/>
              </w:rPr>
              <w:t>5</w:t>
            </w:r>
            <w:r w:rsidRPr="00282C24">
              <w:rPr>
                <w:b/>
                <w:bCs/>
                <w:color w:val="000000" w:themeColor="text1"/>
                <w:u w:val="single"/>
              </w:rPr>
              <w:t>、登载任何自然人、法人和非法人组织的祝贺性、恭维性或推荐性文字；</w:t>
            </w:r>
          </w:p>
          <w:p w:rsidR="000E70FC" w:rsidRPr="00282C24" w:rsidRDefault="000E70FC" w:rsidP="00B765A5">
            <w:pPr>
              <w:rPr>
                <w:b/>
                <w:bCs/>
                <w:color w:val="000000" w:themeColor="text1"/>
                <w:u w:val="single"/>
              </w:rPr>
            </w:pPr>
            <w:r w:rsidRPr="00282C24">
              <w:rPr>
                <w:b/>
                <w:bCs/>
                <w:color w:val="000000" w:themeColor="text1"/>
                <w:u w:val="single"/>
              </w:rPr>
              <w:t>6</w:t>
            </w:r>
            <w:r w:rsidRPr="00282C24">
              <w:rPr>
                <w:b/>
                <w:bCs/>
                <w:color w:val="000000" w:themeColor="text1"/>
                <w:u w:val="single"/>
              </w:rPr>
              <w:t>、中国证监会禁止的其他行为。</w:t>
            </w:r>
          </w:p>
          <w:p w:rsidR="000E70FC" w:rsidRPr="00282C24" w:rsidRDefault="000E70FC" w:rsidP="00B765A5">
            <w:pPr>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0E70FC" w:rsidRPr="00282C24" w:rsidRDefault="000E70FC" w:rsidP="00B765A5">
            <w:pPr>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0E70FC" w:rsidRPr="00282C24" w:rsidRDefault="000E70FC" w:rsidP="00B765A5">
            <w:pPr>
              <w:rPr>
                <w:b/>
                <w:bCs/>
                <w:color w:val="000000" w:themeColor="text1"/>
                <w:u w:val="single"/>
              </w:rPr>
            </w:pPr>
            <w:r w:rsidRPr="00282C24">
              <w:rPr>
                <w:rFonts w:hint="eastAsia"/>
                <w:b/>
                <w:bCs/>
                <w:color w:val="000000" w:themeColor="text1"/>
                <w:u w:val="single"/>
              </w:rPr>
              <w:t>五、公开披露的基金信息</w:t>
            </w:r>
          </w:p>
          <w:p w:rsidR="000E70FC" w:rsidRPr="00282C24" w:rsidRDefault="000E70FC" w:rsidP="00B765A5">
            <w:pPr>
              <w:rPr>
                <w:b/>
                <w:bCs/>
                <w:color w:val="000000" w:themeColor="text1"/>
                <w:u w:val="single"/>
              </w:rPr>
            </w:pPr>
            <w:r w:rsidRPr="00282C24">
              <w:rPr>
                <w:rFonts w:hint="eastAsia"/>
                <w:b/>
                <w:bCs/>
                <w:color w:val="000000" w:themeColor="text1"/>
                <w:u w:val="single"/>
              </w:rPr>
              <w:t>公开披露的基金信息包括：</w:t>
            </w:r>
          </w:p>
          <w:p w:rsidR="000E70FC" w:rsidRPr="00282C24" w:rsidRDefault="000E70FC" w:rsidP="00B765A5">
            <w:pPr>
              <w:rPr>
                <w:b/>
                <w:bCs/>
                <w:color w:val="000000" w:themeColor="text1"/>
                <w:u w:val="single"/>
              </w:rPr>
            </w:pPr>
            <w:r w:rsidRPr="00282C24">
              <w:rPr>
                <w:rFonts w:hint="eastAsia"/>
                <w:b/>
                <w:bCs/>
                <w:color w:val="000000" w:themeColor="text1"/>
                <w:u w:val="single"/>
              </w:rPr>
              <w:t>（一）基金招募说明书、基金产品资料概要、基金合同、基金托管协议</w:t>
            </w:r>
          </w:p>
          <w:p w:rsidR="000E70FC" w:rsidRPr="00282C24" w:rsidRDefault="000E70FC" w:rsidP="00B765A5">
            <w:pPr>
              <w:rPr>
                <w:b/>
                <w:bCs/>
                <w:color w:val="000000" w:themeColor="text1"/>
                <w:u w:val="single"/>
              </w:rPr>
            </w:pPr>
            <w:r w:rsidRPr="00282C24">
              <w:rPr>
                <w:b/>
                <w:bCs/>
                <w:color w:val="000000" w:themeColor="text1"/>
                <w:u w:val="single"/>
              </w:rPr>
              <w:t>1</w:t>
            </w:r>
            <w:r w:rsidRPr="00282C24">
              <w:rPr>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0E70FC" w:rsidRPr="00282C24" w:rsidRDefault="000E70FC" w:rsidP="00B765A5">
            <w:pPr>
              <w:rPr>
                <w:b/>
                <w:bCs/>
                <w:color w:val="000000" w:themeColor="text1"/>
                <w:u w:val="single"/>
              </w:rPr>
            </w:pPr>
            <w:r w:rsidRPr="00282C24">
              <w:rPr>
                <w:b/>
                <w:bCs/>
                <w:color w:val="000000" w:themeColor="text1"/>
                <w:u w:val="single"/>
              </w:rPr>
              <w:t>2</w:t>
            </w:r>
            <w:r w:rsidRPr="00282C24">
              <w:rPr>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0E70FC" w:rsidRPr="00282C24" w:rsidRDefault="000E70FC" w:rsidP="00B765A5">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0E70FC" w:rsidRPr="00282C24" w:rsidRDefault="000E70FC" w:rsidP="00B765A5">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0E70FC" w:rsidRPr="00282C24" w:rsidRDefault="000E70FC" w:rsidP="00B765A5">
            <w:pPr>
              <w:rPr>
                <w:b/>
                <w:bCs/>
                <w:color w:val="000000" w:themeColor="text1"/>
                <w:u w:val="single"/>
              </w:rPr>
            </w:pPr>
            <w:r w:rsidRPr="00282C24">
              <w:rPr>
                <w:b/>
                <w:bCs/>
                <w:color w:val="000000" w:themeColor="text1"/>
                <w:u w:val="single"/>
              </w:rPr>
              <w:t>3</w:t>
            </w:r>
            <w:r w:rsidRPr="00282C24">
              <w:rPr>
                <w:b/>
                <w:bCs/>
                <w:color w:val="000000" w:themeColor="text1"/>
                <w:u w:val="single"/>
              </w:rPr>
              <w:t>、基金托管协议是界定基金托管人和基金管理人在基金财产保管及基金运作监督等活动中的权利、义务关系的法律文件。</w:t>
            </w:r>
          </w:p>
          <w:p w:rsidR="000E70FC" w:rsidRPr="00282C24" w:rsidRDefault="000E70FC" w:rsidP="00B765A5">
            <w:pPr>
              <w:rPr>
                <w:b/>
                <w:bCs/>
                <w:color w:val="000000" w:themeColor="text1"/>
                <w:u w:val="single"/>
              </w:rPr>
            </w:pPr>
            <w:r w:rsidRPr="00282C24">
              <w:rPr>
                <w:rFonts w:hint="eastAsia"/>
                <w:b/>
                <w:bCs/>
                <w:color w:val="000000" w:themeColor="text1"/>
                <w:u w:val="single"/>
              </w:rPr>
              <w:t>（二）基金份额发售公告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基金管理人应当就基金份额发售的具体事宜编制基金份额发售公告，并在披露招募说明书的当日登载于指定媒介上。</w:t>
            </w:r>
          </w:p>
          <w:p w:rsidR="000E70FC" w:rsidRPr="00282C24" w:rsidRDefault="000E70FC" w:rsidP="00B765A5">
            <w:pPr>
              <w:rPr>
                <w:b/>
                <w:bCs/>
                <w:color w:val="000000" w:themeColor="text1"/>
                <w:u w:val="single"/>
              </w:rPr>
            </w:pPr>
            <w:r w:rsidRPr="00282C24">
              <w:rPr>
                <w:rFonts w:hint="eastAsia"/>
                <w:b/>
                <w:bCs/>
                <w:color w:val="000000" w:themeColor="text1"/>
                <w:u w:val="single"/>
              </w:rPr>
              <w:t>（三）基金合同生效公告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基金管理人应当在收到中国证监会确认文件的次日在指定媒介上登载基金合同生效公告。</w:t>
            </w:r>
          </w:p>
          <w:p w:rsidR="000E70FC" w:rsidRPr="00282C24" w:rsidRDefault="000E70FC" w:rsidP="00B765A5">
            <w:pPr>
              <w:rPr>
                <w:b/>
                <w:bCs/>
                <w:color w:val="000000" w:themeColor="text1"/>
                <w:u w:val="single"/>
              </w:rPr>
            </w:pPr>
            <w:r w:rsidRPr="00282C24">
              <w:rPr>
                <w:rFonts w:hint="eastAsia"/>
                <w:b/>
                <w:bCs/>
                <w:color w:val="000000" w:themeColor="text1"/>
                <w:u w:val="single"/>
              </w:rPr>
              <w:t>（四）基金净值信息</w:t>
            </w:r>
          </w:p>
          <w:p w:rsidR="000E70FC" w:rsidRPr="00282C24" w:rsidRDefault="000E70FC" w:rsidP="00B765A5">
            <w:pPr>
              <w:rPr>
                <w:b/>
                <w:bCs/>
                <w:color w:val="000000" w:themeColor="text1"/>
                <w:u w:val="single"/>
              </w:rPr>
            </w:pPr>
            <w:r w:rsidRPr="00282C24">
              <w:rPr>
                <w:rFonts w:hint="eastAsia"/>
                <w:b/>
                <w:bCs/>
                <w:color w:val="000000" w:themeColor="text1"/>
                <w:u w:val="single"/>
              </w:rPr>
              <w:t>基金合同生效后，在开始办理基金份额申购或者赎回前，基金管理人应当至少每周在指定网站披露一次基金份额净值和基金份额累计净值。</w:t>
            </w:r>
          </w:p>
          <w:p w:rsidR="000E70FC" w:rsidRPr="00282C24" w:rsidRDefault="000E70FC" w:rsidP="00B765A5">
            <w:pPr>
              <w:rPr>
                <w:b/>
                <w:bCs/>
                <w:color w:val="000000" w:themeColor="text1"/>
                <w:u w:val="single"/>
              </w:rPr>
            </w:pPr>
            <w:r w:rsidRPr="00282C24">
              <w:rPr>
                <w:rFonts w:hint="eastAsia"/>
                <w:b/>
                <w:bCs/>
                <w:color w:val="000000" w:themeColor="text1"/>
                <w:u w:val="single"/>
              </w:rPr>
              <w:t>在开始办理基金份额申购或者赎回后，基金管理人应当在不晚于每个开放日的次日，通过指定网站、基金销售机构网站或者营业网点披露开放日的基金份额净值和基金份额累计净值。</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基金管理人应当在不晚于半年度和年度最后一日的次日，在指定网站披露半年度和年度最后一日的基金份额净值和基金份额累计净值。</w:t>
            </w:r>
          </w:p>
          <w:p w:rsidR="000E70FC" w:rsidRPr="00282C24" w:rsidRDefault="000E70FC" w:rsidP="00B765A5">
            <w:pPr>
              <w:rPr>
                <w:b/>
                <w:bCs/>
                <w:color w:val="000000" w:themeColor="text1"/>
                <w:u w:val="single"/>
              </w:rPr>
            </w:pPr>
            <w:r w:rsidRPr="00282C24">
              <w:rPr>
                <w:rFonts w:hint="eastAsia"/>
                <w:b/>
                <w:bCs/>
                <w:color w:val="000000" w:themeColor="text1"/>
                <w:u w:val="single"/>
              </w:rPr>
              <w:t>（五）基金份额申购、赎回价格</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份额申购、赎回价格的计算方式及有关申购、赎回费率，并保证投资者能够在基金销售机构网站或营业网点查阅或者复制前述信息资料。</w:t>
            </w:r>
          </w:p>
          <w:p w:rsidR="000E70FC" w:rsidRPr="00282C24" w:rsidRDefault="000E70FC" w:rsidP="00B765A5">
            <w:pPr>
              <w:rPr>
                <w:b/>
                <w:bCs/>
                <w:color w:val="000000" w:themeColor="text1"/>
                <w:u w:val="single"/>
              </w:rPr>
            </w:pPr>
            <w:r w:rsidRPr="00282C24">
              <w:rPr>
                <w:rFonts w:hint="eastAsia"/>
                <w:b/>
                <w:bCs/>
                <w:color w:val="000000" w:themeColor="text1"/>
                <w:u w:val="single"/>
              </w:rPr>
              <w:t>（六）基金定期报告，包括基金年度报告、基金中期报告和基金季度报告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0E70FC" w:rsidRPr="00282C24" w:rsidRDefault="000E70FC" w:rsidP="00B765A5">
            <w:pPr>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基金管理人应当在基金年度报告和中期报告中披露基金组合资产情况及其流动性风险分析等。</w:t>
            </w:r>
          </w:p>
          <w:p w:rsidR="000E70FC" w:rsidRPr="00282C24" w:rsidRDefault="000E70FC" w:rsidP="00B765A5">
            <w:pPr>
              <w:rPr>
                <w:b/>
                <w:bCs/>
                <w:color w:val="000000" w:themeColor="text1"/>
                <w:u w:val="single"/>
              </w:rPr>
            </w:pPr>
            <w:r w:rsidRPr="00282C24">
              <w:rPr>
                <w:rFonts w:hint="eastAsia"/>
                <w:b/>
                <w:bCs/>
                <w:color w:val="000000" w:themeColor="text1"/>
                <w:u w:val="single"/>
              </w:rPr>
              <w:t>报告期内出现单一投资者持有基金份额达到或超过基金总份额</w:t>
            </w:r>
            <w:r w:rsidRPr="00282C24">
              <w:rPr>
                <w:b/>
                <w:bCs/>
                <w:color w:val="000000" w:themeColor="text1"/>
                <w:u w:val="single"/>
              </w:rPr>
              <w:t>20%</w:t>
            </w:r>
            <w:r w:rsidRPr="00282C24">
              <w:rPr>
                <w:b/>
                <w:bCs/>
                <w:color w:val="000000" w:themeColor="text1"/>
                <w:u w:val="single"/>
              </w:rPr>
              <w:t>的情形，为保障其他投资者的权益，基金管理人至少应当在基金定期报告</w:t>
            </w:r>
            <w:r w:rsidRPr="00282C24">
              <w:rPr>
                <w:b/>
                <w:bCs/>
                <w:color w:val="000000" w:themeColor="text1"/>
                <w:u w:val="single"/>
              </w:rPr>
              <w:t>“</w:t>
            </w:r>
            <w:r w:rsidRPr="00282C24">
              <w:rPr>
                <w:b/>
                <w:bCs/>
                <w:color w:val="000000" w:themeColor="text1"/>
                <w:u w:val="single"/>
              </w:rPr>
              <w:t>影响投资者决策的其他重要信息</w:t>
            </w:r>
            <w:r w:rsidRPr="00282C24">
              <w:rPr>
                <w:b/>
                <w:bCs/>
                <w:color w:val="000000" w:themeColor="text1"/>
                <w:u w:val="single"/>
              </w:rPr>
              <w:t>”</w:t>
            </w:r>
            <w:r w:rsidRPr="00282C24">
              <w:rPr>
                <w:b/>
                <w:bCs/>
                <w:color w:val="000000" w:themeColor="text1"/>
                <w:u w:val="single"/>
              </w:rPr>
              <w:t>项下披露该投资者的类别、报告期末持有份额及占比、报告期内持有份额变化情况及产品的特有风险，中国证监会认定的特殊情形除外。</w:t>
            </w:r>
          </w:p>
          <w:p w:rsidR="000E70FC" w:rsidRPr="00282C24" w:rsidRDefault="000E70FC" w:rsidP="00B765A5">
            <w:pPr>
              <w:rPr>
                <w:b/>
                <w:bCs/>
                <w:color w:val="000000" w:themeColor="text1"/>
                <w:u w:val="single"/>
              </w:rPr>
            </w:pPr>
            <w:r w:rsidRPr="00282C24">
              <w:rPr>
                <w:rFonts w:hint="eastAsia"/>
                <w:b/>
                <w:bCs/>
                <w:color w:val="000000" w:themeColor="text1"/>
                <w:u w:val="single"/>
              </w:rPr>
              <w:t>（七）临时报告</w:t>
            </w:r>
          </w:p>
          <w:p w:rsidR="000E70FC" w:rsidRPr="00282C24" w:rsidRDefault="000E70FC" w:rsidP="00B765A5">
            <w:pPr>
              <w:rPr>
                <w:b/>
                <w:bCs/>
                <w:color w:val="000000" w:themeColor="text1"/>
                <w:u w:val="single"/>
              </w:rPr>
            </w:pPr>
            <w:r w:rsidRPr="00282C24">
              <w:rPr>
                <w:rFonts w:hint="eastAsia"/>
                <w:b/>
                <w:bCs/>
                <w:color w:val="000000" w:themeColor="text1"/>
                <w:u w:val="single"/>
              </w:rPr>
              <w:t>本基金发生重大事件，有关信息披露义务人应当在</w:t>
            </w:r>
            <w:r w:rsidRPr="00282C24">
              <w:rPr>
                <w:b/>
                <w:bCs/>
                <w:color w:val="000000" w:themeColor="text1"/>
                <w:u w:val="single"/>
              </w:rPr>
              <w:t>2</w:t>
            </w:r>
            <w:r w:rsidRPr="00282C24">
              <w:rPr>
                <w:b/>
                <w:bCs/>
                <w:color w:val="000000" w:themeColor="text1"/>
                <w:u w:val="single"/>
              </w:rPr>
              <w:t>日内编制临时报告书，并登载在指定报刊和指定网站上。</w:t>
            </w:r>
          </w:p>
          <w:p w:rsidR="000E70FC" w:rsidRPr="00282C24" w:rsidRDefault="000E70FC" w:rsidP="00B765A5">
            <w:pPr>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0E70FC" w:rsidRPr="00282C24" w:rsidRDefault="000E70FC" w:rsidP="00B765A5">
            <w:pPr>
              <w:rPr>
                <w:b/>
                <w:bCs/>
                <w:color w:val="000000" w:themeColor="text1"/>
                <w:u w:val="single"/>
              </w:rPr>
            </w:pPr>
            <w:r w:rsidRPr="00282C24">
              <w:rPr>
                <w:b/>
                <w:bCs/>
                <w:color w:val="000000" w:themeColor="text1"/>
                <w:u w:val="single"/>
              </w:rPr>
              <w:t>1</w:t>
            </w:r>
            <w:r w:rsidRPr="00282C24">
              <w:rPr>
                <w:b/>
                <w:bCs/>
                <w:color w:val="000000" w:themeColor="text1"/>
                <w:u w:val="single"/>
              </w:rPr>
              <w:t>、基金份额持有人大会的召开及决定的事项；</w:t>
            </w:r>
          </w:p>
          <w:p w:rsidR="000E70FC" w:rsidRPr="00282C24" w:rsidRDefault="000E70FC" w:rsidP="00B765A5">
            <w:pPr>
              <w:rPr>
                <w:b/>
                <w:bCs/>
                <w:color w:val="000000" w:themeColor="text1"/>
                <w:u w:val="single"/>
              </w:rPr>
            </w:pPr>
            <w:r w:rsidRPr="00282C24">
              <w:rPr>
                <w:b/>
                <w:bCs/>
                <w:color w:val="000000" w:themeColor="text1"/>
                <w:u w:val="single"/>
              </w:rPr>
              <w:t>2</w:t>
            </w:r>
            <w:r w:rsidRPr="00282C24">
              <w:rPr>
                <w:b/>
                <w:bCs/>
                <w:color w:val="000000" w:themeColor="text1"/>
                <w:u w:val="single"/>
              </w:rPr>
              <w:t>、基金合同终止、基金清算；</w:t>
            </w:r>
          </w:p>
          <w:p w:rsidR="000E70FC" w:rsidRPr="00282C24" w:rsidRDefault="000E70FC" w:rsidP="00B765A5">
            <w:pPr>
              <w:rPr>
                <w:b/>
                <w:bCs/>
                <w:color w:val="000000" w:themeColor="text1"/>
                <w:u w:val="single"/>
              </w:rPr>
            </w:pPr>
            <w:r w:rsidRPr="00282C24">
              <w:rPr>
                <w:b/>
                <w:bCs/>
                <w:color w:val="000000" w:themeColor="text1"/>
                <w:u w:val="single"/>
              </w:rPr>
              <w:t>3</w:t>
            </w:r>
            <w:r w:rsidRPr="00282C24">
              <w:rPr>
                <w:b/>
                <w:bCs/>
                <w:color w:val="000000" w:themeColor="text1"/>
                <w:u w:val="single"/>
              </w:rPr>
              <w:t>、转换基金运作方式、基金合并；</w:t>
            </w:r>
          </w:p>
          <w:p w:rsidR="000E70FC" w:rsidRPr="00282C24" w:rsidRDefault="000E70FC" w:rsidP="00B765A5">
            <w:pPr>
              <w:rPr>
                <w:b/>
                <w:bCs/>
                <w:color w:val="000000" w:themeColor="text1"/>
                <w:u w:val="single"/>
              </w:rPr>
            </w:pPr>
            <w:r w:rsidRPr="00282C24">
              <w:rPr>
                <w:b/>
                <w:bCs/>
                <w:color w:val="000000" w:themeColor="text1"/>
                <w:u w:val="single"/>
              </w:rPr>
              <w:t>4</w:t>
            </w:r>
            <w:r w:rsidRPr="00282C24">
              <w:rPr>
                <w:b/>
                <w:bCs/>
                <w:color w:val="000000" w:themeColor="text1"/>
                <w:u w:val="single"/>
              </w:rPr>
              <w:t>、更换基金管理人、基金托管人、基金份额登记机构，基金改聘会计师事务所；</w:t>
            </w:r>
          </w:p>
          <w:p w:rsidR="000E70FC" w:rsidRPr="00282C24" w:rsidRDefault="000E70FC" w:rsidP="00B765A5">
            <w:pPr>
              <w:rPr>
                <w:b/>
                <w:bCs/>
                <w:color w:val="000000" w:themeColor="text1"/>
                <w:u w:val="single"/>
              </w:rPr>
            </w:pPr>
            <w:r w:rsidRPr="00282C24">
              <w:rPr>
                <w:b/>
                <w:bCs/>
                <w:color w:val="000000" w:themeColor="text1"/>
                <w:u w:val="single"/>
              </w:rPr>
              <w:t>5</w:t>
            </w:r>
            <w:r w:rsidRPr="00282C24">
              <w:rPr>
                <w:b/>
                <w:bCs/>
                <w:color w:val="000000" w:themeColor="text1"/>
                <w:u w:val="single"/>
              </w:rPr>
              <w:t>、基金管理人委托基金服务机构代为办理基金的份额登记、核算、估值等事项，基金托管人委托基金服务机构代为办理基金的核算、估值、复核等事项；</w:t>
            </w:r>
          </w:p>
          <w:p w:rsidR="000E70FC" w:rsidRPr="00282C24" w:rsidRDefault="000E70FC" w:rsidP="00B765A5">
            <w:pPr>
              <w:rPr>
                <w:b/>
                <w:bCs/>
                <w:color w:val="000000" w:themeColor="text1"/>
                <w:u w:val="single"/>
              </w:rPr>
            </w:pPr>
            <w:r w:rsidRPr="00282C24">
              <w:rPr>
                <w:b/>
                <w:bCs/>
                <w:color w:val="000000" w:themeColor="text1"/>
                <w:u w:val="single"/>
              </w:rPr>
              <w:t>6</w:t>
            </w:r>
            <w:r w:rsidRPr="00282C24">
              <w:rPr>
                <w:b/>
                <w:bCs/>
                <w:color w:val="000000" w:themeColor="text1"/>
                <w:u w:val="single"/>
              </w:rPr>
              <w:t>、基金管理人、基金托管人的法定名称、住所发生变更；</w:t>
            </w:r>
          </w:p>
          <w:p w:rsidR="000E70FC" w:rsidRPr="00282C24" w:rsidRDefault="000E70FC" w:rsidP="00B765A5">
            <w:pPr>
              <w:rPr>
                <w:b/>
                <w:bCs/>
                <w:color w:val="000000" w:themeColor="text1"/>
                <w:u w:val="single"/>
              </w:rPr>
            </w:pPr>
            <w:r w:rsidRPr="00282C24">
              <w:rPr>
                <w:b/>
                <w:bCs/>
                <w:color w:val="000000" w:themeColor="text1"/>
                <w:u w:val="single"/>
              </w:rPr>
              <w:t>7</w:t>
            </w:r>
            <w:r w:rsidRPr="00282C24">
              <w:rPr>
                <w:b/>
                <w:bCs/>
                <w:color w:val="000000" w:themeColor="text1"/>
                <w:u w:val="single"/>
              </w:rPr>
              <w:t>、基金管理人变更持有百分之五以上股权的股东、变更基金管理人的实际控制人；</w:t>
            </w:r>
          </w:p>
          <w:p w:rsidR="000E70FC" w:rsidRPr="00282C24" w:rsidRDefault="000E70FC" w:rsidP="00B765A5">
            <w:pPr>
              <w:rPr>
                <w:b/>
                <w:bCs/>
                <w:color w:val="000000" w:themeColor="text1"/>
                <w:u w:val="single"/>
              </w:rPr>
            </w:pPr>
            <w:r w:rsidRPr="00282C24">
              <w:rPr>
                <w:b/>
                <w:bCs/>
                <w:color w:val="000000" w:themeColor="text1"/>
                <w:u w:val="single"/>
              </w:rPr>
              <w:t>8</w:t>
            </w:r>
            <w:r w:rsidRPr="00282C24">
              <w:rPr>
                <w:b/>
                <w:bCs/>
                <w:color w:val="000000" w:themeColor="text1"/>
                <w:u w:val="single"/>
              </w:rPr>
              <w:t>、基金募集期延长；</w:t>
            </w:r>
          </w:p>
          <w:p w:rsidR="000E70FC" w:rsidRPr="00282C24" w:rsidRDefault="000E70FC" w:rsidP="00B765A5">
            <w:pPr>
              <w:rPr>
                <w:b/>
                <w:bCs/>
                <w:color w:val="000000" w:themeColor="text1"/>
                <w:u w:val="single"/>
              </w:rPr>
            </w:pPr>
            <w:r w:rsidRPr="00282C24">
              <w:rPr>
                <w:b/>
                <w:bCs/>
                <w:color w:val="000000" w:themeColor="text1"/>
                <w:u w:val="single"/>
              </w:rPr>
              <w:t>9</w:t>
            </w:r>
            <w:r w:rsidRPr="00282C24">
              <w:rPr>
                <w:b/>
                <w:bCs/>
                <w:color w:val="000000" w:themeColor="text1"/>
                <w:u w:val="single"/>
              </w:rPr>
              <w:t>、基金管理人高级管理人员、基金经理和基金托管人专门基金托管部门负责人发生变动；</w:t>
            </w:r>
          </w:p>
          <w:p w:rsidR="000E70FC" w:rsidRPr="00282C24" w:rsidRDefault="000E70FC" w:rsidP="00B765A5">
            <w:pPr>
              <w:rPr>
                <w:b/>
                <w:bCs/>
                <w:color w:val="000000" w:themeColor="text1"/>
                <w:u w:val="single"/>
              </w:rPr>
            </w:pPr>
            <w:r w:rsidRPr="00282C24">
              <w:rPr>
                <w:b/>
                <w:bCs/>
                <w:color w:val="000000" w:themeColor="text1"/>
                <w:u w:val="single"/>
              </w:rPr>
              <w:t>10</w:t>
            </w:r>
            <w:r w:rsidRPr="00282C24">
              <w:rPr>
                <w:b/>
                <w:bCs/>
                <w:color w:val="000000" w:themeColor="text1"/>
                <w:u w:val="single"/>
              </w:rPr>
              <w:t>、基金管理人的董事在最近</w:t>
            </w:r>
            <w:r w:rsidRPr="00282C24">
              <w:rPr>
                <w:b/>
                <w:bCs/>
                <w:color w:val="000000" w:themeColor="text1"/>
                <w:u w:val="single"/>
              </w:rPr>
              <w:t>12</w:t>
            </w:r>
            <w:r w:rsidRPr="00282C24">
              <w:rPr>
                <w:b/>
                <w:bCs/>
                <w:color w:val="000000" w:themeColor="text1"/>
                <w:u w:val="single"/>
              </w:rPr>
              <w:t>个月内变更超过百分之五十，基金管理人、基金托管人专门基金托管部门的主要业务人员在最近</w:t>
            </w:r>
            <w:r w:rsidRPr="00282C24">
              <w:rPr>
                <w:b/>
                <w:bCs/>
                <w:color w:val="000000" w:themeColor="text1"/>
                <w:u w:val="single"/>
              </w:rPr>
              <w:t>12</w:t>
            </w:r>
            <w:r w:rsidRPr="00282C24">
              <w:rPr>
                <w:b/>
                <w:bCs/>
                <w:color w:val="000000" w:themeColor="text1"/>
                <w:u w:val="single"/>
              </w:rPr>
              <w:t>个月内变动超过百分之三十；</w:t>
            </w:r>
          </w:p>
          <w:p w:rsidR="000E70FC" w:rsidRPr="00282C24" w:rsidRDefault="000E70FC" w:rsidP="00B765A5">
            <w:pPr>
              <w:rPr>
                <w:b/>
                <w:bCs/>
                <w:color w:val="000000" w:themeColor="text1"/>
                <w:u w:val="single"/>
              </w:rPr>
            </w:pPr>
            <w:r w:rsidRPr="00282C24">
              <w:rPr>
                <w:b/>
                <w:bCs/>
                <w:color w:val="000000" w:themeColor="text1"/>
                <w:u w:val="single"/>
              </w:rPr>
              <w:t>11</w:t>
            </w:r>
            <w:r w:rsidRPr="00282C24">
              <w:rPr>
                <w:b/>
                <w:bCs/>
                <w:color w:val="000000" w:themeColor="text1"/>
                <w:u w:val="single"/>
              </w:rPr>
              <w:t>、涉及基金财产、基金管理业务、基金托管业务的诉讼或仲裁；</w:t>
            </w:r>
          </w:p>
          <w:p w:rsidR="000E70FC" w:rsidRPr="00282C24" w:rsidRDefault="000E70FC" w:rsidP="00B765A5">
            <w:pPr>
              <w:rPr>
                <w:b/>
                <w:bCs/>
                <w:color w:val="000000" w:themeColor="text1"/>
                <w:u w:val="single"/>
              </w:rPr>
            </w:pPr>
            <w:r w:rsidRPr="00282C24">
              <w:rPr>
                <w:b/>
                <w:bCs/>
                <w:color w:val="000000" w:themeColor="text1"/>
                <w:u w:val="single"/>
              </w:rPr>
              <w:t>12</w:t>
            </w:r>
            <w:r w:rsidRPr="00282C24">
              <w:rPr>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0E70FC" w:rsidRPr="00282C24" w:rsidRDefault="000E70FC" w:rsidP="00B765A5">
            <w:pPr>
              <w:rPr>
                <w:b/>
                <w:bCs/>
                <w:color w:val="000000" w:themeColor="text1"/>
                <w:u w:val="single"/>
              </w:rPr>
            </w:pPr>
            <w:r w:rsidRPr="00282C24">
              <w:rPr>
                <w:b/>
                <w:bCs/>
                <w:color w:val="000000" w:themeColor="text1"/>
                <w:u w:val="single"/>
              </w:rPr>
              <w:t>13</w:t>
            </w:r>
            <w:r w:rsidRPr="00282C24">
              <w:rPr>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E70FC" w:rsidRPr="00282C24" w:rsidRDefault="000E70FC" w:rsidP="00B765A5">
            <w:pPr>
              <w:rPr>
                <w:b/>
                <w:bCs/>
                <w:color w:val="000000" w:themeColor="text1"/>
                <w:u w:val="single"/>
              </w:rPr>
            </w:pPr>
            <w:r w:rsidRPr="00282C24">
              <w:rPr>
                <w:b/>
                <w:bCs/>
                <w:color w:val="000000" w:themeColor="text1"/>
                <w:u w:val="single"/>
              </w:rPr>
              <w:t>14</w:t>
            </w:r>
            <w:r w:rsidRPr="00282C24">
              <w:rPr>
                <w:b/>
                <w:bCs/>
                <w:color w:val="000000" w:themeColor="text1"/>
                <w:u w:val="single"/>
              </w:rPr>
              <w:t>、基金收益分配事项；</w:t>
            </w:r>
          </w:p>
          <w:p w:rsidR="000E70FC" w:rsidRPr="00282C24" w:rsidRDefault="000E70FC" w:rsidP="00B765A5">
            <w:pPr>
              <w:rPr>
                <w:b/>
                <w:bCs/>
                <w:color w:val="000000" w:themeColor="text1"/>
                <w:u w:val="single"/>
              </w:rPr>
            </w:pPr>
            <w:r w:rsidRPr="00282C24">
              <w:rPr>
                <w:b/>
                <w:bCs/>
                <w:color w:val="000000" w:themeColor="text1"/>
                <w:u w:val="single"/>
              </w:rPr>
              <w:t>15</w:t>
            </w:r>
            <w:r w:rsidRPr="00282C24">
              <w:rPr>
                <w:b/>
                <w:bCs/>
                <w:color w:val="000000" w:themeColor="text1"/>
                <w:u w:val="single"/>
              </w:rPr>
              <w:t>、管理费、托管费、申购费、赎回费等费用计提标准、计提方式和费率发生变更；</w:t>
            </w:r>
          </w:p>
          <w:p w:rsidR="000E70FC" w:rsidRPr="00282C24" w:rsidRDefault="000E70FC" w:rsidP="00B765A5">
            <w:pPr>
              <w:rPr>
                <w:b/>
                <w:bCs/>
                <w:color w:val="000000" w:themeColor="text1"/>
                <w:u w:val="single"/>
              </w:rPr>
            </w:pPr>
            <w:r w:rsidRPr="00282C24">
              <w:rPr>
                <w:b/>
                <w:bCs/>
                <w:color w:val="000000" w:themeColor="text1"/>
                <w:u w:val="single"/>
              </w:rPr>
              <w:t>16</w:t>
            </w:r>
            <w:r w:rsidRPr="00282C24">
              <w:rPr>
                <w:b/>
                <w:bCs/>
                <w:color w:val="000000" w:themeColor="text1"/>
                <w:u w:val="single"/>
              </w:rPr>
              <w:t>、基金份额净值计价错误</w:t>
            </w:r>
            <w:proofErr w:type="gramStart"/>
            <w:r w:rsidRPr="00282C24">
              <w:rPr>
                <w:b/>
                <w:bCs/>
                <w:color w:val="000000" w:themeColor="text1"/>
                <w:u w:val="single"/>
              </w:rPr>
              <w:t>达基金</w:t>
            </w:r>
            <w:proofErr w:type="gramEnd"/>
            <w:r w:rsidRPr="00282C24">
              <w:rPr>
                <w:b/>
                <w:bCs/>
                <w:color w:val="000000" w:themeColor="text1"/>
                <w:u w:val="single"/>
              </w:rPr>
              <w:t>份额净值百分之零点五；</w:t>
            </w:r>
          </w:p>
          <w:p w:rsidR="000E70FC" w:rsidRPr="00282C24" w:rsidRDefault="000E70FC" w:rsidP="00B765A5">
            <w:pPr>
              <w:rPr>
                <w:b/>
                <w:bCs/>
                <w:color w:val="000000" w:themeColor="text1"/>
                <w:u w:val="single"/>
              </w:rPr>
            </w:pPr>
            <w:r w:rsidRPr="00282C24">
              <w:rPr>
                <w:b/>
                <w:bCs/>
                <w:color w:val="000000" w:themeColor="text1"/>
                <w:u w:val="single"/>
              </w:rPr>
              <w:t>17</w:t>
            </w:r>
            <w:r w:rsidRPr="00282C24">
              <w:rPr>
                <w:b/>
                <w:bCs/>
                <w:color w:val="000000" w:themeColor="text1"/>
                <w:u w:val="single"/>
              </w:rPr>
              <w:t>、本基金开始办理申购、赎回；</w:t>
            </w:r>
          </w:p>
          <w:p w:rsidR="000E70FC" w:rsidRPr="00282C24" w:rsidRDefault="000E70FC" w:rsidP="00B765A5">
            <w:pPr>
              <w:rPr>
                <w:b/>
                <w:bCs/>
                <w:color w:val="000000" w:themeColor="text1"/>
                <w:u w:val="single"/>
              </w:rPr>
            </w:pPr>
            <w:r w:rsidRPr="00282C24">
              <w:rPr>
                <w:b/>
                <w:bCs/>
                <w:color w:val="000000" w:themeColor="text1"/>
                <w:u w:val="single"/>
              </w:rPr>
              <w:t>18</w:t>
            </w:r>
            <w:r w:rsidRPr="00282C24">
              <w:rPr>
                <w:b/>
                <w:bCs/>
                <w:color w:val="000000" w:themeColor="text1"/>
                <w:u w:val="single"/>
              </w:rPr>
              <w:t>、本基金发生巨额赎回并延期办理；</w:t>
            </w:r>
          </w:p>
          <w:p w:rsidR="000E70FC" w:rsidRPr="00282C24" w:rsidRDefault="000E70FC" w:rsidP="00B765A5">
            <w:pPr>
              <w:rPr>
                <w:b/>
                <w:bCs/>
                <w:color w:val="000000" w:themeColor="text1"/>
                <w:u w:val="single"/>
              </w:rPr>
            </w:pPr>
            <w:r w:rsidRPr="00282C24">
              <w:rPr>
                <w:b/>
                <w:bCs/>
                <w:color w:val="000000" w:themeColor="text1"/>
                <w:u w:val="single"/>
              </w:rPr>
              <w:t>19</w:t>
            </w:r>
            <w:r w:rsidRPr="00282C24">
              <w:rPr>
                <w:b/>
                <w:bCs/>
                <w:color w:val="000000" w:themeColor="text1"/>
                <w:u w:val="single"/>
              </w:rPr>
              <w:t>、本基金连续发生巨额赎回并暂停接受赎回申请或延缓支付赎回款项；</w:t>
            </w:r>
          </w:p>
          <w:p w:rsidR="000E70FC" w:rsidRPr="00282C24" w:rsidRDefault="000E70FC" w:rsidP="00B765A5">
            <w:pPr>
              <w:rPr>
                <w:b/>
                <w:bCs/>
                <w:color w:val="000000" w:themeColor="text1"/>
                <w:u w:val="single"/>
              </w:rPr>
            </w:pPr>
            <w:r w:rsidRPr="00282C24">
              <w:rPr>
                <w:b/>
                <w:bCs/>
                <w:color w:val="000000" w:themeColor="text1"/>
                <w:u w:val="single"/>
              </w:rPr>
              <w:t>20</w:t>
            </w:r>
            <w:r w:rsidRPr="00282C24">
              <w:rPr>
                <w:b/>
                <w:bCs/>
                <w:color w:val="000000" w:themeColor="text1"/>
                <w:u w:val="single"/>
              </w:rPr>
              <w:t>、本基金暂停接受申购、赎回申请或重新接受申购、赎回申请；</w:t>
            </w:r>
          </w:p>
          <w:p w:rsidR="000E70FC" w:rsidRPr="00282C24" w:rsidRDefault="000E70FC" w:rsidP="00B765A5">
            <w:pPr>
              <w:rPr>
                <w:b/>
                <w:bCs/>
                <w:color w:val="000000" w:themeColor="text1"/>
                <w:u w:val="single"/>
              </w:rPr>
            </w:pPr>
            <w:r w:rsidRPr="00282C24">
              <w:rPr>
                <w:b/>
                <w:bCs/>
                <w:color w:val="000000" w:themeColor="text1"/>
                <w:u w:val="single"/>
              </w:rPr>
              <w:t>21</w:t>
            </w:r>
            <w:r w:rsidRPr="00282C24">
              <w:rPr>
                <w:b/>
                <w:bCs/>
                <w:color w:val="000000" w:themeColor="text1"/>
                <w:u w:val="single"/>
              </w:rPr>
              <w:t>、发生涉及基金申购、赎回事项调整或潜在影响投资者赎回等重大事项时；</w:t>
            </w:r>
          </w:p>
          <w:p w:rsidR="000E70FC" w:rsidRPr="00282C24" w:rsidRDefault="000E70FC" w:rsidP="00B765A5">
            <w:pPr>
              <w:rPr>
                <w:b/>
                <w:bCs/>
                <w:color w:val="000000" w:themeColor="text1"/>
                <w:u w:val="single"/>
              </w:rPr>
            </w:pPr>
            <w:r w:rsidRPr="00282C24">
              <w:rPr>
                <w:b/>
                <w:bCs/>
                <w:color w:val="000000" w:themeColor="text1"/>
                <w:u w:val="single"/>
              </w:rPr>
              <w:t>22</w:t>
            </w:r>
            <w:r w:rsidRPr="00282C24">
              <w:rPr>
                <w:b/>
                <w:bCs/>
                <w:color w:val="000000" w:themeColor="text1"/>
                <w:u w:val="single"/>
              </w:rPr>
              <w:t>、基金管理人采用摆动定价机制进行估值；</w:t>
            </w:r>
          </w:p>
          <w:p w:rsidR="000E70FC" w:rsidRPr="00282C24" w:rsidRDefault="000E70FC" w:rsidP="00B765A5">
            <w:pPr>
              <w:rPr>
                <w:b/>
                <w:bCs/>
                <w:color w:val="000000" w:themeColor="text1"/>
                <w:u w:val="single"/>
              </w:rPr>
            </w:pPr>
            <w:r w:rsidRPr="00282C24">
              <w:rPr>
                <w:b/>
                <w:bCs/>
                <w:color w:val="000000" w:themeColor="text1"/>
                <w:u w:val="single"/>
              </w:rPr>
              <w:t>23</w:t>
            </w:r>
            <w:r w:rsidRPr="00282C24">
              <w:rPr>
                <w:b/>
                <w:bCs/>
                <w:color w:val="000000" w:themeColor="text1"/>
                <w:u w:val="single"/>
              </w:rPr>
              <w:t>、基金信息披露义务人认为可能对基金份额持有人权益或者基金份额的价格产生重大影响的其他事项或中国证监会规定的其他事项。</w:t>
            </w:r>
          </w:p>
          <w:p w:rsidR="000E70FC" w:rsidRPr="00282C24" w:rsidRDefault="000E70FC" w:rsidP="00B765A5">
            <w:pPr>
              <w:rPr>
                <w:b/>
                <w:bCs/>
                <w:color w:val="000000" w:themeColor="text1"/>
                <w:u w:val="single"/>
              </w:rPr>
            </w:pPr>
            <w:r w:rsidRPr="00282C24">
              <w:rPr>
                <w:rFonts w:hint="eastAsia"/>
                <w:b/>
                <w:bCs/>
                <w:color w:val="000000" w:themeColor="text1"/>
                <w:u w:val="single"/>
              </w:rPr>
              <w:t>（八）澄清公告</w:t>
            </w:r>
          </w:p>
          <w:p w:rsidR="000E70FC" w:rsidRPr="00282C24" w:rsidRDefault="000E70FC" w:rsidP="00B765A5">
            <w:pPr>
              <w:rPr>
                <w:b/>
                <w:bCs/>
                <w:color w:val="000000" w:themeColor="text1"/>
                <w:u w:val="single"/>
              </w:rPr>
            </w:pPr>
            <w:r w:rsidRPr="00282C24">
              <w:rPr>
                <w:rFonts w:hint="eastAsia"/>
                <w:b/>
                <w:bCs/>
                <w:color w:val="000000" w:themeColor="text1"/>
                <w:u w:val="single"/>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E70FC" w:rsidRPr="00282C24" w:rsidRDefault="000E70FC" w:rsidP="00B765A5">
            <w:pPr>
              <w:rPr>
                <w:b/>
                <w:bCs/>
                <w:color w:val="000000" w:themeColor="text1"/>
                <w:u w:val="single"/>
              </w:rPr>
            </w:pPr>
            <w:r w:rsidRPr="00282C24">
              <w:rPr>
                <w:rFonts w:hint="eastAsia"/>
                <w:b/>
                <w:bCs/>
                <w:color w:val="000000" w:themeColor="text1"/>
                <w:u w:val="single"/>
              </w:rPr>
              <w:t>（九）基金份额持有人大会决议</w:t>
            </w:r>
          </w:p>
          <w:p w:rsidR="000E70FC" w:rsidRPr="00282C24" w:rsidRDefault="000E70FC" w:rsidP="00B765A5">
            <w:pPr>
              <w:rPr>
                <w:b/>
                <w:bCs/>
                <w:color w:val="000000" w:themeColor="text1"/>
                <w:u w:val="single"/>
              </w:rPr>
            </w:pPr>
            <w:r w:rsidRPr="00282C24">
              <w:rPr>
                <w:rFonts w:hint="eastAsia"/>
                <w:b/>
                <w:bCs/>
                <w:color w:val="000000" w:themeColor="text1"/>
                <w:u w:val="single"/>
              </w:rPr>
              <w:t>基金份额持有人大会决定的事项，应当依法报中国证监会备案，并予以公告。</w:t>
            </w:r>
          </w:p>
          <w:p w:rsidR="000E70FC" w:rsidRPr="00282C24" w:rsidRDefault="000E70FC" w:rsidP="00B765A5">
            <w:pPr>
              <w:rPr>
                <w:b/>
                <w:bCs/>
                <w:color w:val="000000" w:themeColor="text1"/>
                <w:u w:val="single"/>
              </w:rPr>
            </w:pPr>
            <w:r w:rsidRPr="00282C24">
              <w:rPr>
                <w:rFonts w:hint="eastAsia"/>
                <w:b/>
                <w:bCs/>
                <w:color w:val="000000" w:themeColor="text1"/>
                <w:u w:val="single"/>
              </w:rPr>
              <w:t>（十）清算报告</w:t>
            </w:r>
            <w:r w:rsidRPr="00282C24">
              <w:rPr>
                <w:b/>
                <w:bCs/>
                <w:color w:val="000000" w:themeColor="text1"/>
                <w:u w:val="single"/>
              </w:rPr>
              <w:t xml:space="preserve"> </w:t>
            </w:r>
          </w:p>
          <w:p w:rsidR="000E70FC" w:rsidRPr="00282C24" w:rsidRDefault="000E70FC" w:rsidP="00B765A5">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0E70FC" w:rsidRPr="00282C24" w:rsidRDefault="000E70FC" w:rsidP="00B765A5">
            <w:pPr>
              <w:rPr>
                <w:b/>
                <w:bCs/>
                <w:color w:val="000000" w:themeColor="text1"/>
                <w:u w:val="single"/>
              </w:rPr>
            </w:pPr>
            <w:r w:rsidRPr="00282C24">
              <w:rPr>
                <w:rFonts w:hint="eastAsia"/>
                <w:b/>
                <w:bCs/>
                <w:color w:val="000000" w:themeColor="text1"/>
                <w:u w:val="single"/>
              </w:rPr>
              <w:t>（十一）投资股指期货的信息披露</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E70FC" w:rsidRPr="00282C24" w:rsidRDefault="000E70FC" w:rsidP="00B765A5">
            <w:pPr>
              <w:rPr>
                <w:b/>
                <w:bCs/>
                <w:color w:val="000000" w:themeColor="text1"/>
                <w:u w:val="single"/>
              </w:rPr>
            </w:pPr>
            <w:r w:rsidRPr="00282C24">
              <w:rPr>
                <w:rFonts w:hint="eastAsia"/>
                <w:b/>
                <w:bCs/>
                <w:color w:val="000000" w:themeColor="text1"/>
                <w:u w:val="single"/>
              </w:rPr>
              <w:t>（十二）投资资产支持证券的信息披露</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基金管理人应在基金年度报告及中期报告中披露其持有的资产支持证券总额、资产支持证券市值占基金净资产的比例和报告期内所有的资产支持证券明细。</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b/>
                <w:bCs/>
                <w:color w:val="000000" w:themeColor="text1"/>
                <w:u w:val="single"/>
              </w:rPr>
              <w:t>10</w:t>
            </w:r>
            <w:r w:rsidRPr="00282C24">
              <w:rPr>
                <w:b/>
                <w:bCs/>
                <w:color w:val="000000" w:themeColor="text1"/>
                <w:u w:val="single"/>
              </w:rPr>
              <w:t>名资产支持证券明细。</w:t>
            </w:r>
          </w:p>
          <w:p w:rsidR="000E70FC" w:rsidRPr="00282C24" w:rsidRDefault="000E70FC" w:rsidP="00B765A5">
            <w:pPr>
              <w:rPr>
                <w:b/>
                <w:bCs/>
                <w:color w:val="000000" w:themeColor="text1"/>
                <w:u w:val="single"/>
              </w:rPr>
            </w:pPr>
            <w:r w:rsidRPr="00282C24">
              <w:rPr>
                <w:rFonts w:hint="eastAsia"/>
                <w:b/>
                <w:bCs/>
                <w:color w:val="000000" w:themeColor="text1"/>
                <w:u w:val="single"/>
              </w:rPr>
              <w:t>（十三）中国证监会规定的其他信息。</w:t>
            </w:r>
          </w:p>
          <w:p w:rsidR="000E70FC" w:rsidRPr="00282C24" w:rsidRDefault="000E70FC" w:rsidP="00B765A5">
            <w:pPr>
              <w:rPr>
                <w:b/>
                <w:bCs/>
                <w:color w:val="000000" w:themeColor="text1"/>
                <w:u w:val="single"/>
              </w:rPr>
            </w:pPr>
            <w:r w:rsidRPr="00282C24">
              <w:rPr>
                <w:rFonts w:hint="eastAsia"/>
                <w:b/>
                <w:bCs/>
                <w:color w:val="000000" w:themeColor="text1"/>
                <w:u w:val="single"/>
              </w:rPr>
              <w:t>六、信息披露事务管理</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0E70FC" w:rsidRPr="00282C24" w:rsidRDefault="000E70FC" w:rsidP="00B765A5">
            <w:pPr>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基金信息披露义务人公开披露基金信息，应当符合中国证监会相关基金信息披露内容与格式准则等法规的规定。</w:t>
            </w:r>
          </w:p>
          <w:p w:rsidR="000E70FC" w:rsidRPr="00282C24" w:rsidRDefault="000E70FC" w:rsidP="00B765A5">
            <w:pPr>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基金管理人、基金托管人应当在指定报刊中选择一家披露信息的报刊。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0E70FC" w:rsidRPr="00282C24" w:rsidRDefault="000E70FC" w:rsidP="00B765A5">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0E70FC" w:rsidRPr="00282C24" w:rsidRDefault="000E70FC" w:rsidP="00B765A5">
            <w:pPr>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b/>
                <w:bCs/>
                <w:color w:val="000000" w:themeColor="text1"/>
                <w:u w:val="single"/>
              </w:rPr>
              <w:t>10</w:t>
            </w:r>
            <w:r w:rsidRPr="00282C24">
              <w:rPr>
                <w:b/>
                <w:bCs/>
                <w:color w:val="000000" w:themeColor="text1"/>
                <w:u w:val="single"/>
              </w:rPr>
              <w:t>年。</w:t>
            </w:r>
          </w:p>
          <w:p w:rsidR="000E70FC" w:rsidRPr="00282C24" w:rsidRDefault="000E70FC" w:rsidP="00B765A5">
            <w:pPr>
              <w:rPr>
                <w:b/>
                <w:bCs/>
                <w:color w:val="000000" w:themeColor="text1"/>
                <w:u w:val="single"/>
              </w:rPr>
            </w:pPr>
            <w:r w:rsidRPr="00282C24">
              <w:rPr>
                <w:rFonts w:hint="eastAsia"/>
                <w:b/>
                <w:bCs/>
                <w:color w:val="000000" w:themeColor="text1"/>
                <w:u w:val="single"/>
              </w:rPr>
              <w:t>七、信息披露文件的存放与查阅</w:t>
            </w:r>
          </w:p>
          <w:p w:rsidR="000E70FC" w:rsidRPr="00282C24" w:rsidRDefault="000E70FC" w:rsidP="00B765A5">
            <w:pPr>
              <w:rPr>
                <w:b/>
                <w:bCs/>
                <w:color w:val="000000" w:themeColor="text1"/>
                <w:u w:val="single"/>
              </w:rPr>
            </w:pPr>
            <w:r w:rsidRPr="00282C24">
              <w:rPr>
                <w:rFonts w:hint="eastAsia"/>
                <w:b/>
                <w:bCs/>
                <w:color w:val="000000" w:themeColor="text1"/>
                <w:u w:val="single"/>
              </w:rPr>
              <w:t>依法必须披露的信息发布后，基金管理人、基金托管人应当按照相关法律法规规定将信息置备于公司住所，供社会公众查阅、复制。</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第十九部分基金合同的变更、终止与基金财产的清算</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一、基金合同的变更</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、关于基金合同变更的基金份额持有人大会决议应当报中国证监会备案，且</w:t>
            </w:r>
            <w:proofErr w:type="gramStart"/>
            <w:r w:rsidRPr="00282C24">
              <w:rPr>
                <w:color w:val="000000" w:themeColor="text1"/>
              </w:rPr>
              <w:t>自决议</w:t>
            </w:r>
            <w:proofErr w:type="gramEnd"/>
            <w:r w:rsidRPr="00282C24">
              <w:rPr>
                <w:color w:val="000000" w:themeColor="text1"/>
              </w:rPr>
              <w:t>生效后</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一、基金合同的变更</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、关于基金合同变更的基金份额持有人大会决议应当报中国证监会备案，且</w:t>
            </w:r>
            <w:proofErr w:type="gramStart"/>
            <w:r w:rsidRPr="00282C24">
              <w:rPr>
                <w:color w:val="000000" w:themeColor="text1"/>
              </w:rPr>
              <w:t>自决议</w:t>
            </w:r>
            <w:proofErr w:type="gramEnd"/>
            <w:r w:rsidRPr="00282C24">
              <w:rPr>
                <w:color w:val="000000" w:themeColor="text1"/>
              </w:rPr>
              <w:t>生效后</w:t>
            </w:r>
            <w:r w:rsidRPr="00282C24">
              <w:rPr>
                <w:color w:val="000000" w:themeColor="text1"/>
              </w:rPr>
              <w:t>2</w:t>
            </w:r>
            <w:r w:rsidRPr="00282C24">
              <w:rPr>
                <w:color w:val="000000" w:themeColor="text1"/>
              </w:rPr>
              <w:t>日内在指定媒介公告。</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三、基金财产的清算</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3</w:t>
            </w:r>
            <w:r w:rsidRPr="00282C24">
              <w:rPr>
                <w:color w:val="000000" w:themeColor="text1"/>
              </w:rPr>
              <w:t>、基金财产清算小组组成：基金财产清算小组成员由基金管理人、基金托管人、具有</w:t>
            </w:r>
            <w:r w:rsidRPr="00282C24">
              <w:rPr>
                <w:b/>
                <w:bCs/>
                <w:strike/>
                <w:color w:val="000000" w:themeColor="text1"/>
              </w:rPr>
              <w:t>从事</w:t>
            </w:r>
            <w:r w:rsidRPr="00282C24">
              <w:rPr>
                <w:color w:val="000000" w:themeColor="text1"/>
              </w:rPr>
              <w:t>证券相关业务资格的注册会计师、律师以及中国证监会指定的人员组成。基金财产清算小组可以聘用必要的工作人员。</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三、基金财产的清算</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3</w:t>
            </w:r>
            <w:r w:rsidRPr="00282C24">
              <w:rPr>
                <w:color w:val="000000" w:themeColor="text1"/>
              </w:rPr>
              <w:t>、基金财产清算小组组成：基金财产清算小组成员由基金管理人、基金托管人、具有证券</w:t>
            </w:r>
            <w:r w:rsidRPr="00282C24">
              <w:rPr>
                <w:b/>
                <w:bCs/>
                <w:color w:val="000000" w:themeColor="text1"/>
                <w:u w:val="single"/>
              </w:rPr>
              <w:t>、期货</w:t>
            </w:r>
            <w:r w:rsidRPr="00282C24">
              <w:rPr>
                <w:color w:val="000000" w:themeColor="text1"/>
              </w:rPr>
              <w:t>相关业务资格的注册会计师、律师以及中国证监会指定的人员组成。基金财产清算小组可以聘用必要的工作人员。</w:t>
            </w:r>
            <w:r w:rsidRPr="00282C24">
              <w:rPr>
                <w:color w:val="000000" w:themeColor="text1"/>
              </w:rPr>
              <w:t xml:space="preserve"> </w:t>
            </w:r>
          </w:p>
        </w:tc>
      </w:tr>
    </w:tbl>
    <w:p w:rsidR="000E70FC" w:rsidRPr="00282C24" w:rsidRDefault="000E70FC" w:rsidP="000E70FC">
      <w:pPr>
        <w:rPr>
          <w:color w:val="000000" w:themeColor="text1"/>
        </w:rPr>
      </w:pPr>
      <w:r w:rsidRPr="00282C24">
        <w:rPr>
          <w:rFonts w:hint="eastAsia"/>
          <w:color w:val="000000" w:themeColor="text1"/>
        </w:rPr>
        <w:t>注：基金合同内容摘要中涉及上述修订的一并调整。</w:t>
      </w:r>
    </w:p>
    <w:p w:rsidR="000E70FC" w:rsidRPr="00282C24" w:rsidRDefault="000E70FC">
      <w:pPr>
        <w:widowControl/>
        <w:jc w:val="left"/>
        <w:rPr>
          <w:color w:val="000000" w:themeColor="text1"/>
        </w:rPr>
      </w:pPr>
      <w:r w:rsidRPr="00282C24">
        <w:rPr>
          <w:color w:val="000000" w:themeColor="text1"/>
        </w:rPr>
        <w:br w:type="page"/>
      </w:r>
    </w:p>
    <w:p w:rsidR="000E70FC" w:rsidRPr="00282C24" w:rsidRDefault="000E70FC" w:rsidP="000E70FC">
      <w:pPr>
        <w:jc w:val="center"/>
        <w:rPr>
          <w:b/>
          <w:color w:val="000000" w:themeColor="text1"/>
          <w:sz w:val="44"/>
          <w:szCs w:val="44"/>
        </w:rPr>
      </w:pPr>
      <w:r w:rsidRPr="00282C24">
        <w:rPr>
          <w:rFonts w:hint="eastAsia"/>
          <w:color w:val="000000" w:themeColor="text1"/>
        </w:rPr>
        <w:t>﻿</w:t>
      </w:r>
      <w:r w:rsidRPr="00282C24">
        <w:rPr>
          <w:rFonts w:hint="eastAsia"/>
          <w:b/>
          <w:color w:val="000000" w:themeColor="text1"/>
          <w:sz w:val="44"/>
          <w:szCs w:val="44"/>
        </w:rPr>
        <w:t>财通新兴蓝筹混合型证券投资基金</w:t>
      </w:r>
    </w:p>
    <w:p w:rsidR="000E70FC" w:rsidRPr="00282C24" w:rsidRDefault="000E70FC" w:rsidP="000E70FC">
      <w:pPr>
        <w:jc w:val="center"/>
        <w:rPr>
          <w:color w:val="000000" w:themeColor="text1"/>
        </w:rPr>
      </w:pPr>
      <w:r w:rsidRPr="00282C24">
        <w:rPr>
          <w:b/>
          <w:color w:val="000000" w:themeColor="text1"/>
          <w:sz w:val="44"/>
          <w:szCs w:val="44"/>
        </w:rPr>
        <w:t>基金合同</w:t>
      </w:r>
      <w:r w:rsidRPr="00282C24">
        <w:rPr>
          <w:rFonts w:hint="eastAsia"/>
          <w:b/>
          <w:color w:val="000000" w:themeColor="text1"/>
          <w:sz w:val="44"/>
          <w:szCs w:val="44"/>
        </w:rPr>
        <w:t>修订</w:t>
      </w:r>
      <w:r w:rsidRPr="00282C24">
        <w:rPr>
          <w:b/>
          <w:color w:val="000000" w:themeColor="text1"/>
          <w:sz w:val="44"/>
          <w:szCs w:val="44"/>
        </w:rPr>
        <w:t>对照表</w:t>
      </w:r>
    </w:p>
    <w:p w:rsidR="000E70FC" w:rsidRPr="00282C24" w:rsidRDefault="000E70FC" w:rsidP="000E70FC">
      <w:pPr>
        <w:rPr>
          <w:color w:val="000000" w:themeColor="text1"/>
        </w:rPr>
      </w:pPr>
    </w:p>
    <w:tbl>
      <w:tblPr>
        <w:tblW w:w="13887"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0"/>
        <w:gridCol w:w="6593"/>
        <w:gridCol w:w="6594"/>
      </w:tblGrid>
      <w:tr w:rsidR="000E70FC" w:rsidRPr="00282C24" w:rsidTr="00B765A5">
        <w:tc>
          <w:tcPr>
            <w:tcW w:w="700" w:type="dxa"/>
            <w:vMerge w:val="restart"/>
            <w:tcBorders>
              <w:top w:val="single" w:sz="4" w:space="0" w:color="000000"/>
              <w:left w:val="single" w:sz="4" w:space="0" w:color="000000"/>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b/>
                <w:bCs/>
                <w:color w:val="000000" w:themeColor="text1"/>
              </w:rPr>
              <w:t>章节</w:t>
            </w:r>
          </w:p>
        </w:tc>
        <w:tc>
          <w:tcPr>
            <w:tcW w:w="6593" w:type="dxa"/>
            <w:tcBorders>
              <w:top w:val="single" w:sz="4" w:space="0" w:color="000000"/>
              <w:left w:val="single" w:sz="4" w:space="0" w:color="auto"/>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rFonts w:hint="eastAsia"/>
                <w:b/>
                <w:bCs/>
                <w:color w:val="000000" w:themeColor="text1"/>
              </w:rPr>
              <w:t>修订前</w:t>
            </w:r>
          </w:p>
        </w:tc>
        <w:tc>
          <w:tcPr>
            <w:tcW w:w="6594" w:type="dxa"/>
            <w:tcBorders>
              <w:top w:val="single" w:sz="4" w:space="0" w:color="000000"/>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rFonts w:hint="eastAsia"/>
                <w:b/>
                <w:bCs/>
                <w:color w:val="000000" w:themeColor="text1"/>
              </w:rPr>
              <w:t>修订后</w:t>
            </w:r>
          </w:p>
        </w:tc>
      </w:tr>
      <w:tr w:rsidR="000E70FC" w:rsidRPr="00282C24" w:rsidTr="00B765A5">
        <w:tc>
          <w:tcPr>
            <w:tcW w:w="700" w:type="dxa"/>
            <w:vMerge/>
            <w:tcBorders>
              <w:top w:val="single" w:sz="4" w:space="0" w:color="000000"/>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b/>
                <w:bCs/>
                <w:color w:val="000000" w:themeColor="text1"/>
              </w:rPr>
              <w:t>内容</w:t>
            </w:r>
          </w:p>
        </w:tc>
        <w:tc>
          <w:tcPr>
            <w:tcW w:w="6594" w:type="dxa"/>
            <w:tcBorders>
              <w:top w:val="single" w:sz="4" w:space="0" w:color="auto"/>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b/>
                <w:bCs/>
                <w:color w:val="000000" w:themeColor="text1"/>
              </w:rPr>
              <w:t>内容</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第一部分 前言</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2</w:t>
            </w:r>
            <w:r w:rsidRPr="00282C24">
              <w:rPr>
                <w:rFonts w:hint="eastAsia"/>
                <w:color w:val="000000" w:themeColor="text1"/>
              </w:rPr>
              <w:t>、订立本基金合同的依据是《中华人民共和国合同法》</w:t>
            </w:r>
            <w:r w:rsidRPr="00282C24">
              <w:rPr>
                <w:rFonts w:hint="eastAsia"/>
                <w:color w:val="000000" w:themeColor="text1"/>
              </w:rPr>
              <w:t>(</w:t>
            </w:r>
            <w:r w:rsidRPr="00282C24">
              <w:rPr>
                <w:rFonts w:hint="eastAsia"/>
                <w:color w:val="000000" w:themeColor="text1"/>
              </w:rPr>
              <w:t>以下简称“《合同法》”</w:t>
            </w:r>
            <w:r w:rsidRPr="00282C24">
              <w:rPr>
                <w:rFonts w:hint="eastAsia"/>
                <w:color w:val="000000" w:themeColor="text1"/>
              </w:rPr>
              <w:t>)</w:t>
            </w:r>
            <w:r w:rsidRPr="00282C24">
              <w:rPr>
                <w:rFonts w:hint="eastAsia"/>
                <w:color w:val="000000" w:themeColor="text1"/>
              </w:rPr>
              <w:t>、《中华人民共和国证券投资基金法》</w:t>
            </w:r>
            <w:r w:rsidRPr="00282C24">
              <w:rPr>
                <w:rFonts w:hint="eastAsia"/>
                <w:color w:val="000000" w:themeColor="text1"/>
              </w:rPr>
              <w:t>(</w:t>
            </w:r>
            <w:r w:rsidRPr="00282C24">
              <w:rPr>
                <w:rFonts w:hint="eastAsia"/>
                <w:color w:val="000000" w:themeColor="text1"/>
              </w:rPr>
              <w:t>以下简称“《基金法》”</w:t>
            </w:r>
            <w:r w:rsidRPr="00282C24">
              <w:rPr>
                <w:rFonts w:hint="eastAsia"/>
                <w:color w:val="000000" w:themeColor="text1"/>
              </w:rPr>
              <w:t>)</w:t>
            </w:r>
            <w:r w:rsidRPr="00282C24">
              <w:rPr>
                <w:rFonts w:hint="eastAsia"/>
                <w:color w:val="000000" w:themeColor="text1"/>
              </w:rPr>
              <w:t>、《公开募集证券投资基金运作管理办法》</w:t>
            </w:r>
            <w:r w:rsidRPr="00282C24">
              <w:rPr>
                <w:rFonts w:hint="eastAsia"/>
                <w:color w:val="000000" w:themeColor="text1"/>
              </w:rPr>
              <w:t>(</w:t>
            </w:r>
            <w:r w:rsidRPr="00282C24">
              <w:rPr>
                <w:rFonts w:hint="eastAsia"/>
                <w:color w:val="000000" w:themeColor="text1"/>
              </w:rPr>
              <w:t>以下简称“《运作办法》”</w:t>
            </w:r>
            <w:r w:rsidRPr="00282C24">
              <w:rPr>
                <w:rFonts w:hint="eastAsia"/>
                <w:color w:val="000000" w:themeColor="text1"/>
              </w:rPr>
              <w:t>)</w:t>
            </w:r>
            <w:r w:rsidRPr="00282C24">
              <w:rPr>
                <w:rFonts w:hint="eastAsia"/>
                <w:color w:val="000000" w:themeColor="text1"/>
              </w:rPr>
              <w:t>、《证券投资基金销售管理办法》</w:t>
            </w:r>
            <w:r w:rsidRPr="00282C24">
              <w:rPr>
                <w:rFonts w:hint="eastAsia"/>
                <w:color w:val="000000" w:themeColor="text1"/>
              </w:rPr>
              <w:t>(</w:t>
            </w:r>
            <w:r w:rsidRPr="00282C24">
              <w:rPr>
                <w:rFonts w:hint="eastAsia"/>
                <w:color w:val="000000" w:themeColor="text1"/>
              </w:rPr>
              <w:t>以下简称“《销售办法》”</w:t>
            </w:r>
            <w:r w:rsidRPr="00282C24">
              <w:rPr>
                <w:rFonts w:hint="eastAsia"/>
                <w:color w:val="000000" w:themeColor="text1"/>
              </w:rPr>
              <w:t>)</w:t>
            </w:r>
            <w:r w:rsidRPr="00282C24">
              <w:rPr>
                <w:rFonts w:hint="eastAsia"/>
                <w:color w:val="000000" w:themeColor="text1"/>
              </w:rPr>
              <w:t>、《证券投资基金信息披露管理办法》</w:t>
            </w:r>
            <w:r w:rsidRPr="00282C24">
              <w:rPr>
                <w:rFonts w:hint="eastAsia"/>
                <w:color w:val="000000" w:themeColor="text1"/>
              </w:rPr>
              <w:t>(</w:t>
            </w:r>
            <w:r w:rsidRPr="00282C24">
              <w:rPr>
                <w:rFonts w:hint="eastAsia"/>
                <w:color w:val="000000" w:themeColor="text1"/>
              </w:rPr>
              <w:t>以下简称“《信息披露办法》”</w:t>
            </w:r>
            <w:r w:rsidRPr="00282C24">
              <w:rPr>
                <w:rFonts w:hint="eastAsia"/>
                <w:color w:val="000000" w:themeColor="text1"/>
              </w:rPr>
              <w:t>)</w:t>
            </w:r>
            <w:r w:rsidRPr="00282C24">
              <w:rPr>
                <w:rFonts w:hint="eastAsia"/>
                <w:color w:val="000000" w:themeColor="text1"/>
              </w:rPr>
              <w:t>、《公开募集开放式证券投资基金流动性风险管理规定》</w:t>
            </w:r>
            <w:r w:rsidRPr="00282C24">
              <w:rPr>
                <w:rFonts w:hint="eastAsia"/>
                <w:color w:val="000000" w:themeColor="text1"/>
              </w:rPr>
              <w:t>(</w:t>
            </w:r>
            <w:r w:rsidRPr="00282C24">
              <w:rPr>
                <w:rFonts w:hint="eastAsia"/>
                <w:color w:val="000000" w:themeColor="text1"/>
              </w:rPr>
              <w:t>以下简称“《流动性风险管理规定》”</w:t>
            </w:r>
            <w:r w:rsidRPr="00282C24">
              <w:rPr>
                <w:rFonts w:hint="eastAsia"/>
                <w:color w:val="000000" w:themeColor="text1"/>
              </w:rPr>
              <w:t>)</w:t>
            </w:r>
            <w:r w:rsidRPr="00282C24">
              <w:rPr>
                <w:rFonts w:hint="eastAsia"/>
                <w:color w:val="000000" w:themeColor="text1"/>
              </w:rPr>
              <w:t>和其他有关法律法规。</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2</w:t>
            </w:r>
            <w:r w:rsidRPr="00282C24">
              <w:rPr>
                <w:rFonts w:hint="eastAsia"/>
                <w:color w:val="000000" w:themeColor="text1"/>
              </w:rPr>
              <w:t>、订立本基金合同的依据是《中华人民共和国合同法》</w:t>
            </w:r>
            <w:r w:rsidRPr="00282C24">
              <w:rPr>
                <w:rFonts w:hint="eastAsia"/>
                <w:color w:val="000000" w:themeColor="text1"/>
              </w:rPr>
              <w:t>(</w:t>
            </w:r>
            <w:r w:rsidRPr="00282C24">
              <w:rPr>
                <w:rFonts w:hint="eastAsia"/>
                <w:color w:val="000000" w:themeColor="text1"/>
              </w:rPr>
              <w:t>以下简称“《合同法》”</w:t>
            </w:r>
            <w:r w:rsidRPr="00282C24">
              <w:rPr>
                <w:rFonts w:hint="eastAsia"/>
                <w:color w:val="000000" w:themeColor="text1"/>
              </w:rPr>
              <w:t>)</w:t>
            </w:r>
            <w:r w:rsidRPr="00282C24">
              <w:rPr>
                <w:rFonts w:hint="eastAsia"/>
                <w:color w:val="000000" w:themeColor="text1"/>
              </w:rPr>
              <w:t>、《中华人民共和国证券投资基金法》</w:t>
            </w:r>
            <w:r w:rsidRPr="00282C24">
              <w:rPr>
                <w:rFonts w:hint="eastAsia"/>
                <w:color w:val="000000" w:themeColor="text1"/>
              </w:rPr>
              <w:t>(</w:t>
            </w:r>
            <w:r w:rsidRPr="00282C24">
              <w:rPr>
                <w:rFonts w:hint="eastAsia"/>
                <w:color w:val="000000" w:themeColor="text1"/>
              </w:rPr>
              <w:t>以下简称“《基金法》”</w:t>
            </w:r>
            <w:r w:rsidRPr="00282C24">
              <w:rPr>
                <w:rFonts w:hint="eastAsia"/>
                <w:color w:val="000000" w:themeColor="text1"/>
              </w:rPr>
              <w:t>)</w:t>
            </w:r>
            <w:r w:rsidRPr="00282C24">
              <w:rPr>
                <w:rFonts w:hint="eastAsia"/>
                <w:color w:val="000000" w:themeColor="text1"/>
              </w:rPr>
              <w:t>、《公开募集证券投资基金运作管理办法》</w:t>
            </w:r>
            <w:r w:rsidRPr="00282C24">
              <w:rPr>
                <w:rFonts w:hint="eastAsia"/>
                <w:color w:val="000000" w:themeColor="text1"/>
              </w:rPr>
              <w:t>(</w:t>
            </w:r>
            <w:r w:rsidRPr="00282C24">
              <w:rPr>
                <w:rFonts w:hint="eastAsia"/>
                <w:color w:val="000000" w:themeColor="text1"/>
              </w:rPr>
              <w:t>以下简称“《运作办法》”</w:t>
            </w:r>
            <w:r w:rsidRPr="00282C24">
              <w:rPr>
                <w:rFonts w:hint="eastAsia"/>
                <w:color w:val="000000" w:themeColor="text1"/>
              </w:rPr>
              <w:t>)</w:t>
            </w:r>
            <w:r w:rsidRPr="00282C24">
              <w:rPr>
                <w:rFonts w:hint="eastAsia"/>
                <w:color w:val="000000" w:themeColor="text1"/>
              </w:rPr>
              <w:t>、《证券投资基金销售管理办法》</w:t>
            </w:r>
            <w:r w:rsidRPr="00282C24">
              <w:rPr>
                <w:rFonts w:hint="eastAsia"/>
                <w:color w:val="000000" w:themeColor="text1"/>
              </w:rPr>
              <w:t>(</w:t>
            </w:r>
            <w:r w:rsidRPr="00282C24">
              <w:rPr>
                <w:rFonts w:hint="eastAsia"/>
                <w:color w:val="000000" w:themeColor="text1"/>
              </w:rPr>
              <w:t>以下简称“《销售办法》”</w:t>
            </w:r>
            <w:r w:rsidRPr="00282C24">
              <w:rPr>
                <w:rFonts w:hint="eastAsia"/>
                <w:color w:val="000000" w:themeColor="text1"/>
              </w:rPr>
              <w:t>)</w:t>
            </w:r>
            <w:r w:rsidRPr="00282C24">
              <w:rPr>
                <w:rFonts w:hint="eastAsia"/>
                <w:color w:val="000000" w:themeColor="text1"/>
              </w:rPr>
              <w:t>、《</w:t>
            </w:r>
            <w:r w:rsidRPr="00282C24">
              <w:rPr>
                <w:rFonts w:hint="eastAsia"/>
                <w:b/>
                <w:bCs/>
                <w:color w:val="000000" w:themeColor="text1"/>
                <w:u w:val="single"/>
              </w:rPr>
              <w:t>公开募集</w:t>
            </w:r>
            <w:r w:rsidRPr="00282C24">
              <w:rPr>
                <w:rFonts w:hint="eastAsia"/>
                <w:color w:val="000000" w:themeColor="text1"/>
              </w:rPr>
              <w:t>证券投资基金信息披露管理办法》</w:t>
            </w:r>
            <w:r w:rsidRPr="00282C24">
              <w:rPr>
                <w:rFonts w:hint="eastAsia"/>
                <w:color w:val="000000" w:themeColor="text1"/>
              </w:rPr>
              <w:t>(</w:t>
            </w:r>
            <w:r w:rsidRPr="00282C24">
              <w:rPr>
                <w:rFonts w:hint="eastAsia"/>
                <w:color w:val="000000" w:themeColor="text1"/>
              </w:rPr>
              <w:t>以下简称“《信息披露办法》”</w:t>
            </w:r>
            <w:r w:rsidRPr="00282C24">
              <w:rPr>
                <w:rFonts w:hint="eastAsia"/>
                <w:color w:val="000000" w:themeColor="text1"/>
              </w:rPr>
              <w:t>)</w:t>
            </w:r>
            <w:r w:rsidRPr="00282C24">
              <w:rPr>
                <w:rFonts w:hint="eastAsia"/>
                <w:color w:val="000000" w:themeColor="text1"/>
              </w:rPr>
              <w:t>、《公开募集开放式证券投资基金流动性风险管理规定》</w:t>
            </w:r>
            <w:r w:rsidRPr="00282C24">
              <w:rPr>
                <w:rFonts w:hint="eastAsia"/>
                <w:color w:val="000000" w:themeColor="text1"/>
              </w:rPr>
              <w:t>(</w:t>
            </w:r>
            <w:r w:rsidRPr="00282C24">
              <w:rPr>
                <w:rFonts w:hint="eastAsia"/>
                <w:color w:val="000000" w:themeColor="text1"/>
              </w:rPr>
              <w:t>以下简称“《流动性风险管理规定》”</w:t>
            </w:r>
            <w:r w:rsidRPr="00282C24">
              <w:rPr>
                <w:rFonts w:hint="eastAsia"/>
                <w:color w:val="000000" w:themeColor="text1"/>
              </w:rPr>
              <w:t>)</w:t>
            </w:r>
            <w:r w:rsidRPr="00282C24">
              <w:rPr>
                <w:rFonts w:hint="eastAsia"/>
                <w:color w:val="000000" w:themeColor="text1"/>
              </w:rPr>
              <w:t>和其他有关法律法规。</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w:t>
            </w:r>
            <w:r w:rsidRPr="00282C24">
              <w:rPr>
                <w:rFonts w:hint="eastAsia"/>
                <w:color w:val="000000" w:themeColor="text1"/>
              </w:rPr>
              <w:t>……</w:t>
            </w:r>
          </w:p>
          <w:p w:rsidR="000E70FC" w:rsidRPr="00282C24" w:rsidRDefault="000E70FC" w:rsidP="00B765A5">
            <w:pPr>
              <w:rPr>
                <w:color w:val="000000" w:themeColor="text1"/>
              </w:rPr>
            </w:pPr>
            <w:r w:rsidRPr="00282C24">
              <w:rPr>
                <w:rFonts w:hint="eastAsia"/>
                <w:color w:val="000000" w:themeColor="text1"/>
              </w:rPr>
              <w:t>投资者应当认真阅读基金合同、基金招募说明书等信息披露文件，自主判断基金的投资价值，自主做出投资决策，自行承担投资风险。</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w:t>
            </w:r>
            <w:r w:rsidRPr="00282C24">
              <w:rPr>
                <w:rFonts w:hint="eastAsia"/>
                <w:color w:val="000000" w:themeColor="text1"/>
              </w:rPr>
              <w:t>……</w:t>
            </w:r>
          </w:p>
          <w:p w:rsidR="000E70FC" w:rsidRPr="00282C24" w:rsidRDefault="000E70FC" w:rsidP="00B765A5">
            <w:pPr>
              <w:rPr>
                <w:color w:val="000000" w:themeColor="text1"/>
              </w:rPr>
            </w:pPr>
            <w:r w:rsidRPr="00282C24">
              <w:rPr>
                <w:rFonts w:hint="eastAsia"/>
                <w:color w:val="000000" w:themeColor="text1"/>
              </w:rPr>
              <w:t>投资者应当认真阅读基金合同、基金招募说明书</w:t>
            </w:r>
            <w:r w:rsidRPr="00282C24">
              <w:rPr>
                <w:rFonts w:hint="eastAsia"/>
                <w:b/>
                <w:bCs/>
                <w:color w:val="000000" w:themeColor="text1"/>
                <w:u w:val="single"/>
              </w:rPr>
              <w:t>、基金产品资料概要</w:t>
            </w:r>
            <w:r w:rsidRPr="00282C24">
              <w:rPr>
                <w:rFonts w:hint="eastAsia"/>
                <w:color w:val="000000" w:themeColor="text1"/>
              </w:rPr>
              <w:t>等信息披露文件，自主判断基金的投资价值，自主做出投资决策，自行承担投资风险。</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cs="Times New Roman"/>
                <w:color w:val="000000" w:themeColor="text1"/>
              </w:rPr>
            </w:pPr>
            <w:r w:rsidRPr="00282C24">
              <w:rPr>
                <w:rFonts w:cs="Times New Roman"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rFonts w:hint="eastAsia"/>
                <w:b/>
                <w:bCs/>
                <w:color w:val="000000" w:themeColor="text1"/>
                <w:u w:val="single"/>
              </w:rPr>
              <w:t>七</w:t>
            </w:r>
            <w:r w:rsidRPr="00282C24">
              <w:rPr>
                <w:b/>
                <w:bCs/>
                <w:color w:val="000000" w:themeColor="text1"/>
                <w:u w:val="single"/>
              </w:rPr>
              <w:t>、</w:t>
            </w:r>
            <w:r w:rsidRPr="00282C24">
              <w:rPr>
                <w:rFonts w:hint="eastAsia"/>
                <w:b/>
                <w:bCs/>
                <w:color w:val="000000" w:themeColor="text1"/>
                <w:u w:val="single"/>
              </w:rPr>
              <w:t>本基金合同约定的基金产品资料概要编制、披露与更新要求，自《信息披露办法》实施之日起一年后开始执行</w:t>
            </w:r>
            <w:r w:rsidRPr="00282C24">
              <w:rPr>
                <w:b/>
                <w:bCs/>
                <w:color w:val="000000" w:themeColor="text1"/>
                <w:u w:val="single"/>
              </w:rPr>
              <w:t>。</w:t>
            </w:r>
            <w:r w:rsidRPr="00282C24">
              <w:rPr>
                <w:color w:val="000000" w:themeColor="text1"/>
              </w:rPr>
              <w:t xml:space="preserve"> </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第二部分 释义</w:t>
            </w: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6</w:t>
            </w:r>
            <w:r w:rsidRPr="00282C24">
              <w:rPr>
                <w:rFonts w:hint="eastAsia"/>
                <w:color w:val="000000" w:themeColor="text1"/>
              </w:rPr>
              <w:t>、招募说明书：指《财通新兴蓝筹混合型证券投资基金招募说明书》及其</w:t>
            </w:r>
            <w:r w:rsidRPr="00282C24">
              <w:rPr>
                <w:rFonts w:hint="eastAsia"/>
                <w:b/>
                <w:bCs/>
                <w:strike/>
                <w:color w:val="000000" w:themeColor="text1"/>
              </w:rPr>
              <w:t>定期的</w:t>
            </w:r>
            <w:r w:rsidRPr="00282C24">
              <w:rPr>
                <w:rFonts w:hint="eastAsia"/>
                <w:color w:val="000000" w:themeColor="text1"/>
              </w:rPr>
              <w:t>更新</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6</w:t>
            </w:r>
            <w:r w:rsidRPr="00282C24">
              <w:rPr>
                <w:rFonts w:hint="eastAsia"/>
                <w:color w:val="000000" w:themeColor="text1"/>
              </w:rPr>
              <w:t>、招募说明书：指《财通新兴蓝筹混合型证券投资基金招募说明书》及其更新</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cs="Times New Roman"/>
                <w:color w:val="000000" w:themeColor="text1"/>
              </w:rPr>
            </w:pPr>
            <w:r w:rsidRPr="00282C24">
              <w:rPr>
                <w:rFonts w:cs="Times New Roman"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rFonts w:hint="eastAsia"/>
                <w:b/>
                <w:bCs/>
                <w:color w:val="000000" w:themeColor="text1"/>
                <w:u w:val="single"/>
              </w:rPr>
              <w:t>7</w:t>
            </w:r>
            <w:r w:rsidRPr="00282C24">
              <w:rPr>
                <w:rFonts w:hint="eastAsia"/>
                <w:b/>
                <w:bCs/>
                <w:color w:val="000000" w:themeColor="text1"/>
                <w:u w:val="single"/>
              </w:rPr>
              <w:t>、基金产品资料概要：指《财通新兴蓝筹混合型证券投资基金基金产品资料概要》及其更新</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1</w:t>
            </w:r>
            <w:r w:rsidRPr="00282C24">
              <w:rPr>
                <w:b/>
                <w:bCs/>
                <w:strike/>
                <w:color w:val="000000" w:themeColor="text1"/>
              </w:rPr>
              <w:t>1</w:t>
            </w:r>
            <w:r w:rsidRPr="00282C24">
              <w:rPr>
                <w:color w:val="000000" w:themeColor="text1"/>
              </w:rPr>
              <w:t>、《信息披露办法》：指中国证监会</w:t>
            </w:r>
            <w:r w:rsidRPr="00282C24">
              <w:rPr>
                <w:bCs/>
                <w:color w:val="000000" w:themeColor="text1"/>
              </w:rPr>
              <w:t>20</w:t>
            </w:r>
            <w:r w:rsidRPr="00282C24">
              <w:rPr>
                <w:b/>
                <w:bCs/>
                <w:strike/>
                <w:color w:val="000000" w:themeColor="text1"/>
              </w:rPr>
              <w:t>04</w:t>
            </w:r>
            <w:r w:rsidRPr="00282C24">
              <w:rPr>
                <w:bCs/>
                <w:color w:val="000000" w:themeColor="text1"/>
              </w:rPr>
              <w:t>年</w:t>
            </w:r>
            <w:r w:rsidRPr="00282C24">
              <w:rPr>
                <w:b/>
                <w:bCs/>
                <w:strike/>
                <w:color w:val="000000" w:themeColor="text1"/>
              </w:rPr>
              <w:t>6</w:t>
            </w:r>
            <w:r w:rsidRPr="00282C24">
              <w:rPr>
                <w:bCs/>
                <w:color w:val="000000" w:themeColor="text1"/>
              </w:rPr>
              <w:t>月</w:t>
            </w:r>
            <w:r w:rsidRPr="00282C24">
              <w:rPr>
                <w:b/>
                <w:bCs/>
                <w:strike/>
                <w:color w:val="000000" w:themeColor="text1"/>
              </w:rPr>
              <w:t>8</w:t>
            </w:r>
            <w:r w:rsidRPr="00282C24">
              <w:rPr>
                <w:bCs/>
                <w:color w:val="000000" w:themeColor="text1"/>
              </w:rPr>
              <w:t>日</w:t>
            </w:r>
            <w:r w:rsidRPr="00282C24">
              <w:rPr>
                <w:color w:val="000000" w:themeColor="text1"/>
              </w:rPr>
              <w:t>颁布、同年</w:t>
            </w:r>
            <w:r w:rsidRPr="00282C24">
              <w:rPr>
                <w:b/>
                <w:bCs/>
                <w:strike/>
                <w:color w:val="000000" w:themeColor="text1"/>
              </w:rPr>
              <w:t>7</w:t>
            </w:r>
            <w:r w:rsidRPr="00282C24">
              <w:rPr>
                <w:color w:val="000000" w:themeColor="text1"/>
              </w:rPr>
              <w:t>月</w:t>
            </w:r>
            <w:r w:rsidRPr="00282C24">
              <w:rPr>
                <w:color w:val="000000" w:themeColor="text1"/>
              </w:rPr>
              <w:t>1</w:t>
            </w:r>
            <w:r w:rsidRPr="00282C24">
              <w:rPr>
                <w:color w:val="000000" w:themeColor="text1"/>
              </w:rPr>
              <w:t>日实施的《证券投资基金信息披露管理办法》及颁布机关对其不时做出的修订</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1</w:t>
            </w:r>
            <w:r w:rsidRPr="00282C24">
              <w:rPr>
                <w:b/>
                <w:bCs/>
                <w:color w:val="000000" w:themeColor="text1"/>
                <w:u w:val="single"/>
              </w:rPr>
              <w:t>2</w:t>
            </w:r>
            <w:r w:rsidRPr="00282C24">
              <w:rPr>
                <w:color w:val="000000" w:themeColor="text1"/>
              </w:rPr>
              <w:t>、《信息披露办法》：指中国证监会</w:t>
            </w:r>
            <w:r w:rsidRPr="00282C24">
              <w:rPr>
                <w:bCs/>
                <w:color w:val="000000" w:themeColor="text1"/>
              </w:rPr>
              <w:t>20</w:t>
            </w:r>
            <w:r w:rsidRPr="00282C24">
              <w:rPr>
                <w:b/>
                <w:bCs/>
                <w:color w:val="000000" w:themeColor="text1"/>
                <w:u w:val="single"/>
              </w:rPr>
              <w:t>19</w:t>
            </w:r>
            <w:r w:rsidRPr="00282C24">
              <w:rPr>
                <w:bCs/>
                <w:color w:val="000000" w:themeColor="text1"/>
              </w:rPr>
              <w:t>年</w:t>
            </w:r>
            <w:r w:rsidRPr="00282C24">
              <w:rPr>
                <w:b/>
                <w:bCs/>
                <w:color w:val="000000" w:themeColor="text1"/>
                <w:u w:val="single"/>
              </w:rPr>
              <w:t>7</w:t>
            </w:r>
            <w:r w:rsidRPr="00282C24">
              <w:rPr>
                <w:bCs/>
                <w:color w:val="000000" w:themeColor="text1"/>
              </w:rPr>
              <w:t>月</w:t>
            </w:r>
            <w:r w:rsidRPr="00282C24">
              <w:rPr>
                <w:b/>
                <w:bCs/>
                <w:color w:val="000000" w:themeColor="text1"/>
                <w:u w:val="single"/>
              </w:rPr>
              <w:t>26</w:t>
            </w:r>
            <w:r w:rsidRPr="00282C24">
              <w:rPr>
                <w:bCs/>
                <w:color w:val="000000" w:themeColor="text1"/>
              </w:rPr>
              <w:t>日</w:t>
            </w:r>
            <w:r w:rsidRPr="00282C24">
              <w:rPr>
                <w:color w:val="000000" w:themeColor="text1"/>
              </w:rPr>
              <w:t>颁布、同年</w:t>
            </w:r>
            <w:r w:rsidRPr="00282C24">
              <w:rPr>
                <w:b/>
                <w:bCs/>
                <w:color w:val="000000" w:themeColor="text1"/>
                <w:u w:val="single"/>
              </w:rPr>
              <w:t>9</w:t>
            </w:r>
            <w:r w:rsidRPr="00282C24">
              <w:rPr>
                <w:color w:val="000000" w:themeColor="text1"/>
              </w:rPr>
              <w:t>月</w:t>
            </w:r>
            <w:r w:rsidRPr="00282C24">
              <w:rPr>
                <w:color w:val="000000" w:themeColor="text1"/>
              </w:rPr>
              <w:t>1</w:t>
            </w:r>
            <w:r w:rsidRPr="00282C24">
              <w:rPr>
                <w:color w:val="000000" w:themeColor="text1"/>
              </w:rPr>
              <w:t>日实施的《</w:t>
            </w:r>
            <w:r w:rsidRPr="00282C24">
              <w:rPr>
                <w:b/>
                <w:bCs/>
                <w:color w:val="000000" w:themeColor="text1"/>
                <w:u w:val="single"/>
              </w:rPr>
              <w:t>公开募集</w:t>
            </w:r>
            <w:r w:rsidRPr="00282C24">
              <w:rPr>
                <w:color w:val="000000" w:themeColor="text1"/>
              </w:rPr>
              <w:t>证券投资基金信息披露管理办法》及颁布机关对其不时做出的修订</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5</w:t>
            </w:r>
            <w:r w:rsidRPr="00282C24">
              <w:rPr>
                <w:rFonts w:hint="eastAsia"/>
                <w:b/>
                <w:bCs/>
                <w:strike/>
                <w:color w:val="000000" w:themeColor="text1"/>
              </w:rPr>
              <w:t>3</w:t>
            </w:r>
            <w:r w:rsidRPr="00282C24">
              <w:rPr>
                <w:color w:val="000000" w:themeColor="text1"/>
              </w:rPr>
              <w:t>、指定媒介：指中国证监会指定的用以进行信息披露的</w:t>
            </w:r>
            <w:r w:rsidRPr="00282C24">
              <w:rPr>
                <w:b/>
                <w:bCs/>
                <w:strike/>
                <w:color w:val="000000" w:themeColor="text1"/>
              </w:rPr>
              <w:t>报刊、互联网网站及其他媒介</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5</w:t>
            </w:r>
            <w:r w:rsidRPr="00282C24">
              <w:rPr>
                <w:rFonts w:hint="eastAsia"/>
                <w:b/>
                <w:bCs/>
                <w:color w:val="000000" w:themeColor="text1"/>
                <w:u w:val="single"/>
              </w:rPr>
              <w:t>4</w:t>
            </w:r>
            <w:r w:rsidRPr="00282C24">
              <w:rPr>
                <w:color w:val="000000" w:themeColor="text1"/>
              </w:rPr>
              <w:t>、指定媒介：指中国证监会指定的用以进行信息披露的</w:t>
            </w:r>
            <w:r w:rsidRPr="00282C24">
              <w:rPr>
                <w:rFonts w:hint="eastAsia"/>
                <w:b/>
                <w:bCs/>
                <w:color w:val="000000" w:themeColor="text1"/>
                <w:u w:val="single"/>
              </w:rPr>
              <w:t>全国性报刊及指定互联网网站（包括基金管理人网站、基金托管人网站、中国证监会基金电子披露网站）等媒介</w:t>
            </w:r>
            <w:r w:rsidRPr="00282C24">
              <w:rPr>
                <w:color w:val="000000" w:themeColor="text1"/>
              </w:rPr>
              <w:t xml:space="preserve"> </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第六部分 基金份额的申购与赎回</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一、申购和赎回场所</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本基金的申购与赎回将通过销售机构进行。具体的销售网点将由基金管理人在招募说明书或</w:t>
            </w:r>
            <w:r w:rsidRPr="00282C24">
              <w:rPr>
                <w:rFonts w:hint="eastAsia"/>
                <w:b/>
                <w:bCs/>
                <w:strike/>
                <w:color w:val="000000" w:themeColor="text1"/>
              </w:rPr>
              <w:t>其他相关公告中</w:t>
            </w:r>
            <w:r w:rsidRPr="00282C24">
              <w:rPr>
                <w:rFonts w:hint="eastAsia"/>
                <w:color w:val="000000" w:themeColor="text1"/>
              </w:rPr>
              <w:t>列明。基金管理人可根据情况变更或增减销售机构</w:t>
            </w:r>
            <w:r w:rsidRPr="00282C24">
              <w:rPr>
                <w:rFonts w:hint="eastAsia"/>
                <w:b/>
                <w:bCs/>
                <w:strike/>
                <w:color w:val="000000" w:themeColor="text1"/>
              </w:rPr>
              <w:t>，并予以公告</w:t>
            </w:r>
            <w:r w:rsidRPr="00282C24">
              <w:rPr>
                <w:rFonts w:hint="eastAsia"/>
                <w:color w:val="000000" w:themeColor="text1"/>
              </w:rPr>
              <w:t>。……</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一、申购和赎回场所</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本基金的申购与赎回将通过销售机构进行。具体的销售网点将由基金管理人在招募说明书或</w:t>
            </w:r>
            <w:r w:rsidRPr="00282C24">
              <w:rPr>
                <w:rFonts w:hint="eastAsia"/>
                <w:b/>
                <w:bCs/>
                <w:color w:val="000000" w:themeColor="text1"/>
                <w:u w:val="single"/>
              </w:rPr>
              <w:t>基金管理人网站</w:t>
            </w:r>
            <w:r w:rsidRPr="00282C24">
              <w:rPr>
                <w:rFonts w:hint="eastAsia"/>
                <w:color w:val="000000" w:themeColor="text1"/>
              </w:rPr>
              <w:t>列明。基金管理人可根据情况变更或增减销售机构。……</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5</w:t>
            </w:r>
            <w:r w:rsidRPr="00282C24">
              <w:rPr>
                <w:rFonts w:hint="eastAsia"/>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rFonts w:hint="eastAsia"/>
                <w:b/>
                <w:bCs/>
                <w:strike/>
                <w:color w:val="000000" w:themeColor="text1"/>
              </w:rPr>
              <w:t>并报中国证监会备案</w:t>
            </w:r>
            <w:r w:rsidRPr="00282C24">
              <w:rPr>
                <w:rFonts w:hint="eastAsia"/>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5</w:t>
            </w:r>
            <w:r w:rsidRPr="00282C24">
              <w:rPr>
                <w:rFonts w:hint="eastAsia"/>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color w:val="000000" w:themeColor="text1"/>
              </w:rPr>
              <w:t>。</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八、暂停赎回或延缓支付赎回款项的情形</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rFonts w:hint="eastAsia"/>
                <w:color w:val="000000" w:themeColor="text1"/>
              </w:rPr>
              <w:t>发生上述</w:t>
            </w:r>
            <w:r w:rsidRPr="00282C24">
              <w:rPr>
                <w:rFonts w:hint="eastAsia"/>
                <w:color w:val="000000" w:themeColor="text1"/>
              </w:rPr>
              <w:t>1</w:t>
            </w:r>
            <w:r w:rsidRPr="00282C24">
              <w:rPr>
                <w:rFonts w:hint="eastAsia"/>
                <w:color w:val="000000" w:themeColor="text1"/>
              </w:rPr>
              <w:t>、</w:t>
            </w:r>
            <w:r w:rsidRPr="00282C24">
              <w:rPr>
                <w:rFonts w:hint="eastAsia"/>
                <w:color w:val="000000" w:themeColor="text1"/>
              </w:rPr>
              <w:t>2</w:t>
            </w:r>
            <w:r w:rsidRPr="00282C24">
              <w:rPr>
                <w:rFonts w:hint="eastAsia"/>
                <w:color w:val="000000" w:themeColor="text1"/>
              </w:rPr>
              <w:t>、</w:t>
            </w:r>
            <w:r w:rsidRPr="00282C24">
              <w:rPr>
                <w:rFonts w:hint="eastAsia"/>
                <w:color w:val="000000" w:themeColor="text1"/>
              </w:rPr>
              <w:t>3</w:t>
            </w:r>
            <w:r w:rsidRPr="00282C24">
              <w:rPr>
                <w:rFonts w:hint="eastAsia"/>
                <w:color w:val="000000" w:themeColor="text1"/>
              </w:rPr>
              <w:t>、</w:t>
            </w:r>
            <w:r w:rsidRPr="00282C24">
              <w:rPr>
                <w:rFonts w:hint="eastAsia"/>
                <w:color w:val="000000" w:themeColor="text1"/>
              </w:rPr>
              <w:t>5</w:t>
            </w:r>
            <w:r w:rsidRPr="00282C24">
              <w:rPr>
                <w:rFonts w:hint="eastAsia"/>
                <w:color w:val="000000" w:themeColor="text1"/>
              </w:rPr>
              <w:t>、</w:t>
            </w:r>
            <w:r w:rsidRPr="00282C24">
              <w:rPr>
                <w:rFonts w:hint="eastAsia"/>
                <w:color w:val="000000" w:themeColor="text1"/>
              </w:rPr>
              <w:t>6</w:t>
            </w:r>
            <w:r w:rsidRPr="00282C24">
              <w:rPr>
                <w:rFonts w:hint="eastAsia"/>
                <w:color w:val="000000" w:themeColor="text1"/>
              </w:rPr>
              <w:t>、</w:t>
            </w:r>
            <w:r w:rsidRPr="00282C24">
              <w:rPr>
                <w:rFonts w:hint="eastAsia"/>
                <w:color w:val="000000" w:themeColor="text1"/>
              </w:rPr>
              <w:t>7</w:t>
            </w:r>
            <w:r w:rsidRPr="00282C24">
              <w:rPr>
                <w:rFonts w:hint="eastAsia"/>
                <w:color w:val="000000" w:themeColor="text1"/>
              </w:rPr>
              <w:t>情形之一</w:t>
            </w:r>
            <w:proofErr w:type="gramStart"/>
            <w:r w:rsidRPr="00282C24">
              <w:rPr>
                <w:rFonts w:hint="eastAsia"/>
                <w:color w:val="000000" w:themeColor="text1"/>
              </w:rPr>
              <w:t>且基金</w:t>
            </w:r>
            <w:proofErr w:type="gramEnd"/>
            <w:r w:rsidRPr="00282C24">
              <w:rPr>
                <w:rFonts w:hint="eastAsia"/>
                <w:color w:val="000000" w:themeColor="text1"/>
              </w:rPr>
              <w:t>管理人决定暂停接受基金份额持有人的赎回申请或者延缓支付赎回款项时，基金管理人应</w:t>
            </w:r>
            <w:r w:rsidRPr="00282C24">
              <w:rPr>
                <w:rFonts w:hint="eastAsia"/>
                <w:b/>
                <w:bCs/>
                <w:strike/>
                <w:color w:val="000000" w:themeColor="text1"/>
              </w:rPr>
              <w:t>在当日</w:t>
            </w:r>
            <w:r w:rsidRPr="00282C24">
              <w:rPr>
                <w:rFonts w:hint="eastAsia"/>
                <w:color w:val="000000" w:themeColor="text1"/>
              </w:rPr>
              <w:t>报中国证监会备案……</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八、暂停赎回或延缓支付赎回款项的情形</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rFonts w:hint="eastAsia"/>
                <w:color w:val="000000" w:themeColor="text1"/>
              </w:rPr>
              <w:t>发生上述</w:t>
            </w:r>
            <w:r w:rsidRPr="00282C24">
              <w:rPr>
                <w:rFonts w:hint="eastAsia"/>
                <w:color w:val="000000" w:themeColor="text1"/>
              </w:rPr>
              <w:t>1</w:t>
            </w:r>
            <w:r w:rsidRPr="00282C24">
              <w:rPr>
                <w:rFonts w:hint="eastAsia"/>
                <w:color w:val="000000" w:themeColor="text1"/>
              </w:rPr>
              <w:t>、</w:t>
            </w:r>
            <w:r w:rsidRPr="00282C24">
              <w:rPr>
                <w:rFonts w:hint="eastAsia"/>
                <w:color w:val="000000" w:themeColor="text1"/>
              </w:rPr>
              <w:t>2</w:t>
            </w:r>
            <w:r w:rsidRPr="00282C24">
              <w:rPr>
                <w:rFonts w:hint="eastAsia"/>
                <w:color w:val="000000" w:themeColor="text1"/>
              </w:rPr>
              <w:t>、</w:t>
            </w:r>
            <w:r w:rsidRPr="00282C24">
              <w:rPr>
                <w:rFonts w:hint="eastAsia"/>
                <w:color w:val="000000" w:themeColor="text1"/>
              </w:rPr>
              <w:t>3</w:t>
            </w:r>
            <w:r w:rsidRPr="00282C24">
              <w:rPr>
                <w:rFonts w:hint="eastAsia"/>
                <w:color w:val="000000" w:themeColor="text1"/>
              </w:rPr>
              <w:t>、</w:t>
            </w:r>
            <w:r w:rsidRPr="00282C24">
              <w:rPr>
                <w:rFonts w:hint="eastAsia"/>
                <w:color w:val="000000" w:themeColor="text1"/>
              </w:rPr>
              <w:t>5</w:t>
            </w:r>
            <w:r w:rsidRPr="00282C24">
              <w:rPr>
                <w:rFonts w:hint="eastAsia"/>
                <w:color w:val="000000" w:themeColor="text1"/>
              </w:rPr>
              <w:t>、</w:t>
            </w:r>
            <w:r w:rsidRPr="00282C24">
              <w:rPr>
                <w:rFonts w:hint="eastAsia"/>
                <w:color w:val="000000" w:themeColor="text1"/>
              </w:rPr>
              <w:t>6</w:t>
            </w:r>
            <w:r w:rsidRPr="00282C24">
              <w:rPr>
                <w:rFonts w:hint="eastAsia"/>
                <w:color w:val="000000" w:themeColor="text1"/>
              </w:rPr>
              <w:t>、</w:t>
            </w:r>
            <w:r w:rsidRPr="00282C24">
              <w:rPr>
                <w:rFonts w:hint="eastAsia"/>
                <w:color w:val="000000" w:themeColor="text1"/>
              </w:rPr>
              <w:t>7</w:t>
            </w:r>
            <w:r w:rsidRPr="00282C24">
              <w:rPr>
                <w:rFonts w:hint="eastAsia"/>
                <w:color w:val="000000" w:themeColor="text1"/>
              </w:rPr>
              <w:t>情形之一</w:t>
            </w:r>
            <w:proofErr w:type="gramStart"/>
            <w:r w:rsidRPr="00282C24">
              <w:rPr>
                <w:rFonts w:hint="eastAsia"/>
                <w:color w:val="000000" w:themeColor="text1"/>
              </w:rPr>
              <w:t>且基金</w:t>
            </w:r>
            <w:proofErr w:type="gramEnd"/>
            <w:r w:rsidRPr="00282C24">
              <w:rPr>
                <w:rFonts w:hint="eastAsia"/>
                <w:color w:val="000000" w:themeColor="text1"/>
              </w:rPr>
              <w:t>管理人决定暂停接受基金份额持有人的赎回申请或者延缓支付赎回款项时，基金管理人应</w:t>
            </w:r>
            <w:r w:rsidRPr="00282C24">
              <w:rPr>
                <w:rFonts w:hint="eastAsia"/>
                <w:b/>
                <w:bCs/>
                <w:color w:val="000000" w:themeColor="text1"/>
                <w:u w:val="single"/>
              </w:rPr>
              <w:t>按规定</w:t>
            </w:r>
            <w:r w:rsidRPr="00282C24">
              <w:rPr>
                <w:rFonts w:hint="eastAsia"/>
                <w:color w:val="000000" w:themeColor="text1"/>
              </w:rPr>
              <w:t>报中国证监会备案……</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十、</w:t>
            </w:r>
            <w:r w:rsidRPr="00282C24">
              <w:rPr>
                <w:rFonts w:hint="eastAsia"/>
                <w:color w:val="000000" w:themeColor="text1"/>
              </w:rPr>
              <w:t>暂停申购或赎回的公告和重新开放申购或赎回的公告</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、发生上述暂停申购或赎回情况的，基金管理人</w:t>
            </w:r>
            <w:proofErr w:type="gramStart"/>
            <w:r w:rsidRPr="00282C24">
              <w:rPr>
                <w:rFonts w:hint="eastAsia"/>
                <w:b/>
                <w:bCs/>
                <w:strike/>
                <w:color w:val="000000" w:themeColor="text1"/>
              </w:rPr>
              <w:t>当日</w:t>
            </w:r>
            <w:r w:rsidRPr="00282C24">
              <w:rPr>
                <w:color w:val="000000" w:themeColor="text1"/>
              </w:rPr>
              <w:t>应</w:t>
            </w:r>
            <w:proofErr w:type="gramEnd"/>
            <w:r w:rsidRPr="00282C24">
              <w:rPr>
                <w:rFonts w:hint="eastAsia"/>
                <w:b/>
                <w:bCs/>
                <w:strike/>
                <w:color w:val="000000" w:themeColor="text1"/>
              </w:rPr>
              <w:t>立即</w:t>
            </w:r>
            <w:r w:rsidRPr="00282C24">
              <w:rPr>
                <w:b/>
                <w:bCs/>
                <w:strike/>
                <w:color w:val="000000" w:themeColor="text1"/>
              </w:rPr>
              <w:t>向中国证监会备案，并</w:t>
            </w:r>
            <w:r w:rsidRPr="00282C24">
              <w:rPr>
                <w:rFonts w:hint="eastAsia"/>
                <w:color w:val="000000" w:themeColor="text1"/>
              </w:rPr>
              <w:t>在规定期限内在指定媒介上刊登暂停公告</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w:t>
            </w:r>
            <w:r w:rsidRPr="00282C24">
              <w:rPr>
                <w:rFonts w:hint="eastAsia"/>
                <w:color w:val="000000" w:themeColor="text1"/>
              </w:rPr>
              <w:t>发生上述暂停申购或赎回情况的，基金管理人应在规定期限内在指定媒介上刊登暂停公告</w:t>
            </w:r>
            <w:r w:rsidRPr="00282C24">
              <w:rPr>
                <w:color w:val="000000" w:themeColor="text1"/>
              </w:rPr>
              <w:t>。</w:t>
            </w:r>
            <w:r w:rsidRPr="00282C24">
              <w:rPr>
                <w:color w:val="000000" w:themeColor="text1"/>
              </w:rPr>
              <w:t xml:space="preserve"> </w:t>
            </w:r>
          </w:p>
        </w:tc>
      </w:tr>
      <w:tr w:rsidR="000E70FC" w:rsidRPr="00282C24" w:rsidTr="00B765A5">
        <w:trPr>
          <w:trHeight w:val="2781"/>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第七部分 基金合同当事人及权利义务</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一、基金管理人</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（二）基金管理人的权利与义务</w:t>
            </w:r>
          </w:p>
          <w:p w:rsidR="000E70FC" w:rsidRPr="00282C24" w:rsidRDefault="000E70FC"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、根据《基金法》、《运作办法》及其他有关规定，基金管理人的义务包括但不限于：</w:t>
            </w:r>
          </w:p>
          <w:p w:rsidR="000E70FC" w:rsidRPr="00282C24" w:rsidRDefault="000E70FC" w:rsidP="00B765A5">
            <w:pPr>
              <w:rPr>
                <w:color w:val="000000" w:themeColor="text1"/>
              </w:rPr>
            </w:pPr>
            <w:r w:rsidRPr="00282C24">
              <w:rPr>
                <w:rFonts w:hint="eastAsia"/>
                <w:color w:val="000000" w:themeColor="text1"/>
              </w:rPr>
              <w:t>（</w:t>
            </w:r>
            <w:r w:rsidRPr="00282C24">
              <w:rPr>
                <w:rFonts w:hint="eastAsia"/>
                <w:color w:val="000000" w:themeColor="text1"/>
              </w:rPr>
              <w:t>8</w:t>
            </w:r>
            <w:r w:rsidRPr="00282C24">
              <w:rPr>
                <w:rFonts w:hint="eastAsia"/>
                <w:color w:val="000000" w:themeColor="text1"/>
              </w:rPr>
              <w:t>）采取适当合理的措施使计算基金份额认购、申购、赎回和注销价格的方法符合基金合同等法律文件的规定，按有关规定计算并公告基金</w:t>
            </w:r>
            <w:r w:rsidRPr="00282C24">
              <w:rPr>
                <w:b/>
                <w:bCs/>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一、基金管理人</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（二）基金管理人的权利与义务</w:t>
            </w:r>
          </w:p>
          <w:p w:rsidR="000E70FC" w:rsidRPr="00282C24" w:rsidRDefault="000E70FC"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、根据《基金法》、《运作办法》及其他有关规定，基金管理人的义务包括但不限于：</w:t>
            </w:r>
          </w:p>
          <w:p w:rsidR="000E70FC" w:rsidRPr="00282C24" w:rsidRDefault="000E70FC" w:rsidP="00B765A5">
            <w:pPr>
              <w:rPr>
                <w:color w:val="000000" w:themeColor="text1"/>
              </w:rPr>
            </w:pPr>
            <w:r w:rsidRPr="00282C24">
              <w:rPr>
                <w:rFonts w:hint="eastAsia"/>
                <w:color w:val="000000" w:themeColor="text1"/>
              </w:rPr>
              <w:t>（</w:t>
            </w:r>
            <w:r w:rsidRPr="00282C24">
              <w:rPr>
                <w:rFonts w:hint="eastAsia"/>
                <w:color w:val="000000" w:themeColor="text1"/>
              </w:rPr>
              <w:t>8</w:t>
            </w:r>
            <w:r w:rsidRPr="00282C24">
              <w:rPr>
                <w:rFonts w:hint="eastAsia"/>
                <w:color w:val="000000" w:themeColor="text1"/>
              </w:rPr>
              <w:t>）采取适当合理的措施使计算基金份额认购、申购、赎回和注销价格的方法符合基金合同等法律文件的规定，按有关规定计算并公告基金净值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二、基金托管人</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（二）基金托管人的权利与义务</w:t>
            </w:r>
          </w:p>
          <w:p w:rsidR="000E70FC" w:rsidRPr="00282C24" w:rsidRDefault="000E70FC" w:rsidP="00B765A5">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0E70FC" w:rsidRPr="00282C24" w:rsidRDefault="000E70FC"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rFonts w:hint="eastAsia"/>
                <w:color w:val="000000" w:themeColor="text1"/>
              </w:rPr>
              <w:t>、</w:t>
            </w:r>
            <w:r w:rsidRPr="00282C24">
              <w:rPr>
                <w:color w:val="000000" w:themeColor="text1"/>
              </w:rPr>
              <w:t>基金份额申购、赎回价格；</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二、基金托管人</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（二）基金托管人的权利与义务</w:t>
            </w:r>
          </w:p>
          <w:p w:rsidR="000E70FC" w:rsidRPr="00282C24" w:rsidRDefault="000E70FC" w:rsidP="00B765A5">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0E70FC" w:rsidRPr="00282C24" w:rsidRDefault="000E70FC"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b/>
                <w:bCs/>
                <w:color w:val="000000" w:themeColor="text1"/>
                <w:u w:val="single"/>
              </w:rPr>
              <w:t>、</w:t>
            </w:r>
            <w:r w:rsidRPr="00282C24">
              <w:rPr>
                <w:rFonts w:hint="eastAsia"/>
                <w:b/>
                <w:bCs/>
                <w:color w:val="000000" w:themeColor="text1"/>
                <w:u w:val="single"/>
              </w:rPr>
              <w:t>基金份额净值</w:t>
            </w:r>
            <w:r w:rsidRPr="00282C24">
              <w:rPr>
                <w:rFonts w:hint="eastAsia"/>
                <w:color w:val="000000" w:themeColor="text1"/>
              </w:rPr>
              <w:t>、</w:t>
            </w:r>
            <w:r w:rsidRPr="00282C24">
              <w:rPr>
                <w:color w:val="000000" w:themeColor="text1"/>
              </w:rPr>
              <w:t>基金份额申购、赎回价格；</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0E70FC" w:rsidRPr="00282C24" w:rsidTr="00B765A5">
        <w:tc>
          <w:tcPr>
            <w:tcW w:w="700" w:type="dxa"/>
            <w:vMerge w:val="restart"/>
            <w:tcBorders>
              <w:top w:val="single" w:sz="4" w:space="0" w:color="auto"/>
              <w:left w:val="single" w:sz="4" w:space="0" w:color="000000"/>
              <w:right w:val="single" w:sz="4" w:space="0" w:color="auto"/>
            </w:tcBorders>
            <w:vAlign w:val="center"/>
          </w:tcPr>
          <w:p w:rsidR="000E70FC" w:rsidRPr="00282C24" w:rsidRDefault="000E70FC" w:rsidP="00B765A5">
            <w:pPr>
              <w:pStyle w:val="ae"/>
              <w:jc w:val="center"/>
              <w:rPr>
                <w:b/>
                <w:bCs/>
                <w:color w:val="000000" w:themeColor="text1"/>
              </w:rPr>
            </w:pPr>
            <w:r w:rsidRPr="00282C24">
              <w:rPr>
                <w:rFonts w:hint="eastAsia"/>
                <w:b/>
                <w:bCs/>
                <w:color w:val="000000" w:themeColor="text1"/>
              </w:rPr>
              <w:t>第八部分基金份额持有人大会</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四、基金份额持有人出席会议的方式</w:t>
            </w:r>
          </w:p>
          <w:p w:rsidR="000E70FC" w:rsidRPr="00282C24" w:rsidRDefault="000E70FC" w:rsidP="00B765A5">
            <w:pPr>
              <w:rPr>
                <w:color w:val="000000" w:themeColor="text1"/>
              </w:rPr>
            </w:pPr>
            <w:r w:rsidRPr="00282C24">
              <w:rPr>
                <w:rFonts w:hint="eastAsia"/>
                <w:color w:val="000000" w:themeColor="text1"/>
              </w:rPr>
              <w:t>2</w:t>
            </w:r>
            <w:r w:rsidRPr="00282C24">
              <w:rPr>
                <w:rFonts w:hint="eastAsia"/>
                <w:color w:val="000000" w:themeColor="text1"/>
              </w:rPr>
              <w:t>、通讯开会……</w:t>
            </w:r>
          </w:p>
          <w:p w:rsidR="000E70FC" w:rsidRPr="00282C24" w:rsidRDefault="000E70FC" w:rsidP="00B765A5">
            <w:pPr>
              <w:rPr>
                <w:color w:val="000000" w:themeColor="text1"/>
              </w:rPr>
            </w:pPr>
            <w:r w:rsidRPr="00282C24">
              <w:rPr>
                <w:rFonts w:hint="eastAsia"/>
                <w:b/>
                <w:bCs/>
                <w:strike/>
                <w:color w:val="000000" w:themeColor="text1"/>
              </w:rPr>
              <w:t>（</w:t>
            </w:r>
            <w:r w:rsidRPr="00282C24">
              <w:rPr>
                <w:rFonts w:hint="eastAsia"/>
                <w:b/>
                <w:bCs/>
                <w:strike/>
                <w:color w:val="000000" w:themeColor="text1"/>
              </w:rPr>
              <w:t>5</w:t>
            </w:r>
            <w:r w:rsidRPr="00282C24">
              <w:rPr>
                <w:rFonts w:hint="eastAsia"/>
                <w:b/>
                <w:bCs/>
                <w:strike/>
                <w:color w:val="000000" w:themeColor="text1"/>
              </w:rPr>
              <w:t>）会议通知公布前报中国证监会备案。</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四、基金份额持有人出席会议的方式</w:t>
            </w:r>
          </w:p>
          <w:p w:rsidR="000E70FC" w:rsidRPr="00282C24" w:rsidRDefault="000E70FC" w:rsidP="00B765A5">
            <w:pPr>
              <w:rPr>
                <w:color w:val="000000" w:themeColor="text1"/>
              </w:rPr>
            </w:pPr>
            <w:r w:rsidRPr="00282C24">
              <w:rPr>
                <w:color w:val="000000" w:themeColor="text1"/>
              </w:rPr>
              <w:t>2</w:t>
            </w:r>
            <w:r w:rsidRPr="00282C24">
              <w:rPr>
                <w:rFonts w:hint="eastAsia"/>
                <w:color w:val="000000" w:themeColor="text1"/>
              </w:rPr>
              <w:t>、通讯开会……</w:t>
            </w:r>
          </w:p>
        </w:tc>
      </w:tr>
      <w:tr w:rsidR="000E70FC" w:rsidRPr="00282C24" w:rsidTr="00B765A5">
        <w:tc>
          <w:tcPr>
            <w:tcW w:w="700" w:type="dxa"/>
            <w:vMerge/>
            <w:tcBorders>
              <w:left w:val="single" w:sz="4" w:space="0" w:color="000000"/>
              <w:right w:val="single" w:sz="4" w:space="0" w:color="auto"/>
            </w:tcBorders>
            <w:vAlign w:val="center"/>
          </w:tcPr>
          <w:p w:rsidR="000E70FC" w:rsidRPr="00282C24" w:rsidRDefault="000E70FC" w:rsidP="00B765A5">
            <w:pPr>
              <w:pStyle w:val="ae"/>
              <w:jc w:val="center"/>
              <w:rPr>
                <w:b/>
                <w:bCs/>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八、生效与公告</w:t>
            </w:r>
          </w:p>
          <w:p w:rsidR="000E70FC" w:rsidRPr="00282C24" w:rsidRDefault="000E70FC" w:rsidP="00B765A5">
            <w:pPr>
              <w:rPr>
                <w:b/>
                <w:bCs/>
                <w:strike/>
                <w:color w:val="000000" w:themeColor="text1"/>
              </w:rPr>
            </w:pPr>
            <w:r w:rsidRPr="00282C24">
              <w:rPr>
                <w:rFonts w:hint="eastAsia"/>
                <w:color w:val="000000" w:themeColor="text1"/>
              </w:rPr>
              <w:t>基金份额持有人大会决议自生效之日起</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日内在指定媒介上公告。如果采用通讯方式进行表决，在公告基金份额持有人大会决议时，必须将公证书全文、公证机构、公证员姓名等一同公告。</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八、生效与公告</w:t>
            </w:r>
          </w:p>
          <w:p w:rsidR="000E70FC" w:rsidRPr="00282C24" w:rsidRDefault="000E70FC" w:rsidP="00B765A5">
            <w:pPr>
              <w:rPr>
                <w:color w:val="000000" w:themeColor="text1"/>
              </w:rPr>
            </w:pPr>
            <w:r w:rsidRPr="00282C24">
              <w:rPr>
                <w:rFonts w:hint="eastAsia"/>
                <w:color w:val="000000" w:themeColor="text1"/>
              </w:rPr>
              <w:t>基金份额持有人大会决议自生效之日起</w:t>
            </w:r>
            <w:r w:rsidRPr="00282C24">
              <w:rPr>
                <w:rFonts w:hint="eastAsia"/>
                <w:color w:val="000000" w:themeColor="text1"/>
              </w:rPr>
              <w:t>2</w:t>
            </w:r>
            <w:r w:rsidRPr="00282C24">
              <w:rPr>
                <w:rFonts w:hint="eastAsia"/>
                <w:color w:val="000000" w:themeColor="text1"/>
              </w:rPr>
              <w:t>日内在指定媒介上公告。如果采用通讯方式进行表决，在公告基金份额持有人大会决议时，必须将公证书全文、公证机构、公证员姓名等一同公告。</w:t>
            </w:r>
          </w:p>
        </w:tc>
      </w:tr>
      <w:tr w:rsidR="000E70FC" w:rsidRPr="00282C24" w:rsidTr="00B765A5">
        <w:tc>
          <w:tcPr>
            <w:tcW w:w="700" w:type="dxa"/>
            <w:tcBorders>
              <w:top w:val="single" w:sz="4" w:space="0" w:color="auto"/>
              <w:left w:val="single" w:sz="4" w:space="0" w:color="000000"/>
              <w:right w:val="single" w:sz="4" w:space="0" w:color="auto"/>
            </w:tcBorders>
            <w:vAlign w:val="center"/>
          </w:tcPr>
          <w:p w:rsidR="000E70FC" w:rsidRPr="00282C24" w:rsidRDefault="000E70FC" w:rsidP="00B765A5">
            <w:pPr>
              <w:pStyle w:val="ae"/>
              <w:jc w:val="center"/>
              <w:rPr>
                <w:b/>
                <w:bCs/>
                <w:color w:val="000000" w:themeColor="text1"/>
              </w:rPr>
            </w:pPr>
            <w:r w:rsidRPr="00282C24">
              <w:rPr>
                <w:rFonts w:hint="eastAsia"/>
                <w:b/>
                <w:bCs/>
                <w:color w:val="000000" w:themeColor="text1"/>
              </w:rPr>
              <w:t>第九部分基金管理人、基金托管人的更换条件和程序</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二、基金管理人和基金托管人的更换程序</w:t>
            </w:r>
          </w:p>
          <w:p w:rsidR="000E70FC" w:rsidRPr="00282C24" w:rsidRDefault="000E70FC" w:rsidP="00B765A5">
            <w:pPr>
              <w:rPr>
                <w:color w:val="000000" w:themeColor="text1"/>
              </w:rPr>
            </w:pPr>
            <w:r w:rsidRPr="00282C24">
              <w:rPr>
                <w:rFonts w:hint="eastAsia"/>
                <w:color w:val="000000" w:themeColor="text1"/>
              </w:rPr>
              <w:t>（一）</w:t>
            </w:r>
            <w:r w:rsidRPr="00282C24">
              <w:rPr>
                <w:color w:val="000000" w:themeColor="text1"/>
              </w:rPr>
              <w:tab/>
            </w:r>
            <w:r w:rsidRPr="00282C24">
              <w:rPr>
                <w:rFonts w:hint="eastAsia"/>
                <w:color w:val="000000" w:themeColor="text1"/>
              </w:rPr>
              <w:t>基金管理人的更换程序</w:t>
            </w:r>
          </w:p>
          <w:p w:rsidR="000E70FC" w:rsidRPr="00282C24" w:rsidRDefault="000E70FC" w:rsidP="00B765A5">
            <w:pPr>
              <w:rPr>
                <w:color w:val="000000" w:themeColor="text1"/>
              </w:rPr>
            </w:pPr>
            <w:r w:rsidRPr="00282C24">
              <w:rPr>
                <w:color w:val="000000" w:themeColor="text1"/>
              </w:rPr>
              <w:t>5</w:t>
            </w:r>
            <w:r w:rsidRPr="00282C24">
              <w:rPr>
                <w:rFonts w:hint="eastAsia"/>
                <w:color w:val="000000" w:themeColor="text1"/>
              </w:rPr>
              <w:t>、公告：基金管理人更换后，由基金托管人在更换基金管理人的基金份额持有人大会决议生效后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p>
          <w:p w:rsidR="000E70FC" w:rsidRPr="00282C24" w:rsidRDefault="000E70FC" w:rsidP="00B765A5">
            <w:pPr>
              <w:rPr>
                <w:color w:val="000000" w:themeColor="text1"/>
              </w:rPr>
            </w:pPr>
            <w:r w:rsidRPr="00282C24">
              <w:rPr>
                <w:rFonts w:hint="eastAsia"/>
                <w:color w:val="000000" w:themeColor="text1"/>
              </w:rPr>
              <w:t>（二）</w:t>
            </w:r>
            <w:r w:rsidRPr="00282C24">
              <w:rPr>
                <w:rFonts w:hint="eastAsia"/>
                <w:color w:val="000000" w:themeColor="text1"/>
              </w:rPr>
              <w:tab/>
            </w:r>
            <w:r w:rsidRPr="00282C24">
              <w:rPr>
                <w:rFonts w:hint="eastAsia"/>
                <w:color w:val="000000" w:themeColor="text1"/>
              </w:rPr>
              <w:t>基金托管人的更换程序</w:t>
            </w:r>
          </w:p>
          <w:p w:rsidR="000E70FC" w:rsidRPr="00282C24" w:rsidRDefault="000E70FC" w:rsidP="00B765A5">
            <w:pPr>
              <w:rPr>
                <w:color w:val="000000" w:themeColor="text1"/>
              </w:rPr>
            </w:pPr>
            <w:r w:rsidRPr="00282C24">
              <w:rPr>
                <w:rFonts w:hint="eastAsia"/>
                <w:color w:val="000000" w:themeColor="text1"/>
              </w:rPr>
              <w:t>5</w:t>
            </w:r>
            <w:r w:rsidRPr="00282C24">
              <w:rPr>
                <w:rFonts w:hint="eastAsia"/>
                <w:color w:val="000000" w:themeColor="text1"/>
              </w:rPr>
              <w:t>、公告：基金托管人更换后，由基金管理人在更换基金托管人的基金份额持有人大会决议生效后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p>
          <w:p w:rsidR="000E70FC" w:rsidRPr="00282C24" w:rsidRDefault="000E70FC" w:rsidP="00B765A5">
            <w:pPr>
              <w:rPr>
                <w:color w:val="000000" w:themeColor="text1"/>
              </w:rPr>
            </w:pPr>
            <w:r w:rsidRPr="00282C24">
              <w:rPr>
                <w:rFonts w:hint="eastAsia"/>
                <w:color w:val="000000" w:themeColor="text1"/>
              </w:rPr>
              <w:t>（三）基金管理人与基金托管人同时更换的条件和程序。</w:t>
            </w:r>
          </w:p>
          <w:p w:rsidR="000E70FC" w:rsidRPr="00282C24" w:rsidRDefault="000E70FC" w:rsidP="00B765A5">
            <w:pPr>
              <w:rPr>
                <w:color w:val="000000" w:themeColor="text1"/>
              </w:rPr>
            </w:pPr>
            <w:r w:rsidRPr="00282C24">
              <w:rPr>
                <w:rFonts w:hint="eastAsia"/>
                <w:color w:val="000000" w:themeColor="text1"/>
              </w:rPr>
              <w:t>3</w:t>
            </w:r>
            <w:r w:rsidRPr="00282C24">
              <w:rPr>
                <w:rFonts w:hint="eastAsia"/>
                <w:color w:val="000000" w:themeColor="text1"/>
              </w:rPr>
              <w:t>、公告：</w:t>
            </w:r>
            <w:proofErr w:type="gramStart"/>
            <w:r w:rsidRPr="00282C24">
              <w:rPr>
                <w:rFonts w:hint="eastAsia"/>
                <w:color w:val="000000" w:themeColor="text1"/>
              </w:rPr>
              <w:t>新任基金</w:t>
            </w:r>
            <w:proofErr w:type="gramEnd"/>
            <w:r w:rsidRPr="00282C24">
              <w:rPr>
                <w:rFonts w:hint="eastAsia"/>
                <w:color w:val="000000" w:themeColor="text1"/>
              </w:rPr>
              <w:t>管理人和</w:t>
            </w:r>
            <w:proofErr w:type="gramStart"/>
            <w:r w:rsidRPr="00282C24">
              <w:rPr>
                <w:rFonts w:hint="eastAsia"/>
                <w:color w:val="000000" w:themeColor="text1"/>
              </w:rPr>
              <w:t>新任基金</w:t>
            </w:r>
            <w:proofErr w:type="gramEnd"/>
            <w:r w:rsidRPr="00282C24">
              <w:rPr>
                <w:rFonts w:hint="eastAsia"/>
                <w:color w:val="000000" w:themeColor="text1"/>
              </w:rPr>
              <w:t>托管人应在更换基金管理人和基金托管人的基金份额持有人大会决议生效后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日内在指定媒介上联合公告。</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二、基金管理人和基金托管人的更换程序</w:t>
            </w:r>
          </w:p>
          <w:p w:rsidR="000E70FC" w:rsidRPr="00282C24" w:rsidRDefault="000E70FC" w:rsidP="00B765A5">
            <w:pPr>
              <w:rPr>
                <w:color w:val="000000" w:themeColor="text1"/>
              </w:rPr>
            </w:pPr>
            <w:r w:rsidRPr="00282C24">
              <w:rPr>
                <w:rFonts w:hint="eastAsia"/>
                <w:color w:val="000000" w:themeColor="text1"/>
              </w:rPr>
              <w:t>（一）</w:t>
            </w:r>
            <w:r w:rsidRPr="00282C24">
              <w:rPr>
                <w:color w:val="000000" w:themeColor="text1"/>
              </w:rPr>
              <w:tab/>
            </w:r>
            <w:r w:rsidRPr="00282C24">
              <w:rPr>
                <w:rFonts w:hint="eastAsia"/>
                <w:color w:val="000000" w:themeColor="text1"/>
              </w:rPr>
              <w:t>基金管理人的更换程序</w:t>
            </w:r>
          </w:p>
          <w:p w:rsidR="000E70FC" w:rsidRPr="00282C24" w:rsidRDefault="000E70FC" w:rsidP="00B765A5">
            <w:pPr>
              <w:rPr>
                <w:color w:val="000000" w:themeColor="text1"/>
              </w:rPr>
            </w:pPr>
            <w:r w:rsidRPr="00282C24">
              <w:rPr>
                <w:color w:val="000000" w:themeColor="text1"/>
              </w:rPr>
              <w:t>5</w:t>
            </w:r>
            <w:r w:rsidRPr="00282C24">
              <w:rPr>
                <w:rFonts w:hint="eastAsia"/>
                <w:color w:val="000000" w:themeColor="text1"/>
              </w:rPr>
              <w:t>、公告：基金管理人更换后，由基金托管人在更换基金管理人的基金份额持有人大会决议生效后</w:t>
            </w:r>
            <w:r w:rsidRPr="00282C24">
              <w:rPr>
                <w:color w:val="000000" w:themeColor="text1"/>
              </w:rPr>
              <w:t>2</w:t>
            </w:r>
            <w:r w:rsidRPr="00282C24">
              <w:rPr>
                <w:rFonts w:hint="eastAsia"/>
                <w:color w:val="000000" w:themeColor="text1"/>
              </w:rPr>
              <w:t>日内在指定媒介公告；</w:t>
            </w:r>
          </w:p>
          <w:p w:rsidR="000E70FC" w:rsidRPr="00282C24" w:rsidRDefault="000E70FC" w:rsidP="00B765A5">
            <w:pPr>
              <w:rPr>
                <w:color w:val="000000" w:themeColor="text1"/>
              </w:rPr>
            </w:pPr>
            <w:r w:rsidRPr="00282C24">
              <w:rPr>
                <w:rFonts w:hint="eastAsia"/>
                <w:color w:val="000000" w:themeColor="text1"/>
              </w:rPr>
              <w:t>（二）</w:t>
            </w:r>
            <w:r w:rsidRPr="00282C24">
              <w:rPr>
                <w:rFonts w:hint="eastAsia"/>
                <w:color w:val="000000" w:themeColor="text1"/>
              </w:rPr>
              <w:tab/>
            </w:r>
            <w:r w:rsidRPr="00282C24">
              <w:rPr>
                <w:rFonts w:hint="eastAsia"/>
                <w:color w:val="000000" w:themeColor="text1"/>
              </w:rPr>
              <w:t>基金托管人的更换程序</w:t>
            </w:r>
          </w:p>
          <w:p w:rsidR="000E70FC" w:rsidRPr="00282C24" w:rsidRDefault="000E70FC" w:rsidP="00B765A5">
            <w:pPr>
              <w:rPr>
                <w:color w:val="000000" w:themeColor="text1"/>
              </w:rPr>
            </w:pPr>
            <w:r w:rsidRPr="00282C24">
              <w:rPr>
                <w:rFonts w:hint="eastAsia"/>
                <w:color w:val="000000" w:themeColor="text1"/>
              </w:rPr>
              <w:t>5</w:t>
            </w:r>
            <w:r w:rsidRPr="00282C24">
              <w:rPr>
                <w:rFonts w:hint="eastAsia"/>
                <w:color w:val="000000" w:themeColor="text1"/>
              </w:rPr>
              <w:t>、公告：基金托管人更换后，由基金管理人在更换基金托管人的基金份额持有人大会决议生效后</w:t>
            </w:r>
            <w:r w:rsidRPr="00282C24">
              <w:rPr>
                <w:rFonts w:hint="eastAsia"/>
                <w:color w:val="000000" w:themeColor="text1"/>
              </w:rPr>
              <w:t>2</w:t>
            </w:r>
            <w:r w:rsidRPr="00282C24">
              <w:rPr>
                <w:rFonts w:hint="eastAsia"/>
                <w:color w:val="000000" w:themeColor="text1"/>
              </w:rPr>
              <w:t>日内在指定媒介公告；</w:t>
            </w:r>
          </w:p>
          <w:p w:rsidR="000E70FC" w:rsidRPr="00282C24" w:rsidRDefault="000E70FC" w:rsidP="00B765A5">
            <w:pPr>
              <w:rPr>
                <w:color w:val="000000" w:themeColor="text1"/>
              </w:rPr>
            </w:pPr>
            <w:r w:rsidRPr="00282C24">
              <w:rPr>
                <w:rFonts w:hint="eastAsia"/>
                <w:color w:val="000000" w:themeColor="text1"/>
              </w:rPr>
              <w:t>（三）基金管理人与基金托管人同时更换的条件和程序。</w:t>
            </w:r>
          </w:p>
          <w:p w:rsidR="000E70FC" w:rsidRPr="00282C24" w:rsidRDefault="000E70FC" w:rsidP="00B765A5">
            <w:pPr>
              <w:rPr>
                <w:color w:val="000000" w:themeColor="text1"/>
              </w:rPr>
            </w:pPr>
            <w:r w:rsidRPr="00282C24">
              <w:rPr>
                <w:rFonts w:hint="eastAsia"/>
                <w:color w:val="000000" w:themeColor="text1"/>
              </w:rPr>
              <w:t>3</w:t>
            </w:r>
            <w:r w:rsidRPr="00282C24">
              <w:rPr>
                <w:rFonts w:hint="eastAsia"/>
                <w:color w:val="000000" w:themeColor="text1"/>
              </w:rPr>
              <w:t>、公告：</w:t>
            </w:r>
            <w:proofErr w:type="gramStart"/>
            <w:r w:rsidRPr="00282C24">
              <w:rPr>
                <w:rFonts w:hint="eastAsia"/>
                <w:color w:val="000000" w:themeColor="text1"/>
              </w:rPr>
              <w:t>新任基金</w:t>
            </w:r>
            <w:proofErr w:type="gramEnd"/>
            <w:r w:rsidRPr="00282C24">
              <w:rPr>
                <w:rFonts w:hint="eastAsia"/>
                <w:color w:val="000000" w:themeColor="text1"/>
              </w:rPr>
              <w:t>管理人和</w:t>
            </w:r>
            <w:proofErr w:type="gramStart"/>
            <w:r w:rsidRPr="00282C24">
              <w:rPr>
                <w:rFonts w:hint="eastAsia"/>
                <w:color w:val="000000" w:themeColor="text1"/>
              </w:rPr>
              <w:t>新任基金</w:t>
            </w:r>
            <w:proofErr w:type="gramEnd"/>
            <w:r w:rsidRPr="00282C24">
              <w:rPr>
                <w:rFonts w:hint="eastAsia"/>
                <w:color w:val="000000" w:themeColor="text1"/>
              </w:rPr>
              <w:t>托管人应在更换基金管理人和基金托管人的基金份额持有人大会决议生效后</w:t>
            </w:r>
            <w:r w:rsidRPr="00282C24">
              <w:rPr>
                <w:rFonts w:hint="eastAsia"/>
                <w:color w:val="000000" w:themeColor="text1"/>
              </w:rPr>
              <w:t>2</w:t>
            </w:r>
            <w:r w:rsidRPr="00282C24">
              <w:rPr>
                <w:rFonts w:hint="eastAsia"/>
                <w:color w:val="000000" w:themeColor="text1"/>
              </w:rPr>
              <w:t>日内在指定媒介上联合公告。</w:t>
            </w:r>
          </w:p>
        </w:tc>
      </w:tr>
      <w:tr w:rsidR="000E70FC" w:rsidRPr="00282C24" w:rsidTr="00B765A5">
        <w:tc>
          <w:tcPr>
            <w:tcW w:w="700" w:type="dxa"/>
            <w:vMerge w:val="restart"/>
            <w:tcBorders>
              <w:top w:val="single" w:sz="4" w:space="0" w:color="auto"/>
              <w:left w:val="single" w:sz="4" w:space="0" w:color="000000"/>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第十四部分基金资产估值</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三</w:t>
            </w:r>
            <w:r w:rsidRPr="00282C24">
              <w:rPr>
                <w:color w:val="000000" w:themeColor="text1"/>
              </w:rPr>
              <w:t>、估值方法</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bCs/>
                <w:color w:val="000000" w:themeColor="text1"/>
                <w:sz w:val="24"/>
              </w:rPr>
              <w:t>根据有关法律法规，基金</w:t>
            </w:r>
            <w:r w:rsidRPr="00282C24">
              <w:rPr>
                <w:rFonts w:hint="eastAsia"/>
                <w:b/>
                <w:strike/>
                <w:color w:val="000000" w:themeColor="text1"/>
                <w:sz w:val="24"/>
              </w:rPr>
              <w:t>资产</w:t>
            </w:r>
            <w:r w:rsidRPr="00282C24">
              <w:rPr>
                <w:bCs/>
                <w:color w:val="000000" w:themeColor="text1"/>
                <w:sz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rFonts w:hint="eastAsia"/>
                <w:b/>
                <w:strike/>
                <w:color w:val="000000" w:themeColor="text1"/>
                <w:sz w:val="24"/>
              </w:rPr>
              <w:t>资产</w:t>
            </w:r>
            <w:r w:rsidRPr="00282C24">
              <w:rPr>
                <w:bCs/>
                <w:color w:val="000000" w:themeColor="text1"/>
                <w:sz w:val="24"/>
              </w:rPr>
              <w:t>净值的计算结果对外予以公布</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三</w:t>
            </w:r>
            <w:r w:rsidRPr="00282C24">
              <w:rPr>
                <w:color w:val="000000" w:themeColor="text1"/>
              </w:rPr>
              <w:t>、估值方法</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0E70FC" w:rsidRPr="00282C24" w:rsidTr="00B765A5">
        <w:tc>
          <w:tcPr>
            <w:tcW w:w="700" w:type="dxa"/>
            <w:vMerge/>
            <w:tcBorders>
              <w:left w:val="single" w:sz="4" w:space="0" w:color="000000"/>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七</w:t>
            </w:r>
            <w:r w:rsidRPr="00282C24">
              <w:rPr>
                <w:color w:val="000000" w:themeColor="text1"/>
              </w:rPr>
              <w:t>、基金净值的确认</w:t>
            </w:r>
            <w:r w:rsidRPr="00282C24">
              <w:rPr>
                <w:color w:val="000000" w:themeColor="text1"/>
              </w:rPr>
              <w:t xml:space="preserve"> </w:t>
            </w:r>
          </w:p>
          <w:p w:rsidR="000E70FC" w:rsidRPr="00282C24" w:rsidRDefault="000E70FC" w:rsidP="00B765A5">
            <w:pPr>
              <w:rPr>
                <w:color w:val="000000" w:themeColor="text1"/>
              </w:rPr>
            </w:pPr>
            <w:r w:rsidRPr="00282C24">
              <w:rPr>
                <w:b/>
                <w:bCs/>
                <w:strike/>
                <w:color w:val="000000" w:themeColor="text1"/>
              </w:rPr>
              <w:t>用于基金信息披露的</w:t>
            </w:r>
            <w:r w:rsidRPr="00282C24">
              <w:rPr>
                <w:rFonts w:hint="eastAsia"/>
                <w:color w:val="000000" w:themeColor="text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w:t>
            </w:r>
            <w:r w:rsidRPr="00282C24">
              <w:rPr>
                <w:color w:val="000000" w:themeColor="text1"/>
              </w:rPr>
              <w:t>。</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七</w:t>
            </w:r>
            <w:r w:rsidRPr="00282C24">
              <w:rPr>
                <w:color w:val="000000" w:themeColor="text1"/>
              </w:rPr>
              <w:t>、基金净值的确认</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w:t>
            </w:r>
            <w:r w:rsidRPr="00282C24">
              <w:rPr>
                <w:color w:val="000000" w:themeColor="text1"/>
              </w:rPr>
              <w:t>。</w:t>
            </w:r>
          </w:p>
        </w:tc>
      </w:tr>
      <w:tr w:rsidR="000E70FC"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第十六部</w:t>
            </w:r>
            <w:proofErr w:type="gramStart"/>
            <w:r w:rsidRPr="00282C24">
              <w:rPr>
                <w:b/>
                <w:bCs/>
                <w:color w:val="000000" w:themeColor="text1"/>
              </w:rPr>
              <w:t>分基金</w:t>
            </w:r>
            <w:proofErr w:type="gramEnd"/>
            <w:r w:rsidRPr="00282C24">
              <w:rPr>
                <w:b/>
                <w:bCs/>
                <w:color w:val="000000" w:themeColor="text1"/>
              </w:rPr>
              <w:t>的收益与分配</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本基金收益分配方案由基金管理人拟定，并由基金托管人复核，在</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本基金收益分配方案由基金管理人拟定，并由基金托管人复核，在</w:t>
            </w:r>
            <w:r w:rsidRPr="00282C24">
              <w:rPr>
                <w:rFonts w:hint="eastAsia"/>
                <w:color w:val="000000" w:themeColor="text1"/>
              </w:rPr>
              <w:t>2</w:t>
            </w:r>
            <w:r w:rsidRPr="00282C24">
              <w:rPr>
                <w:rFonts w:hint="eastAsia"/>
                <w:color w:val="000000" w:themeColor="text1"/>
              </w:rPr>
              <w:t>日内在指定媒介公告</w:t>
            </w:r>
            <w:r w:rsidRPr="00282C24">
              <w:rPr>
                <w:color w:val="000000" w:themeColor="text1"/>
              </w:rPr>
              <w:t>。</w:t>
            </w:r>
            <w:r w:rsidRPr="00282C24">
              <w:rPr>
                <w:color w:val="000000" w:themeColor="text1"/>
              </w:rPr>
              <w:t xml:space="preserve"> </w:t>
            </w:r>
          </w:p>
        </w:tc>
      </w:tr>
      <w:tr w:rsidR="000E70FC" w:rsidRPr="00282C24" w:rsidTr="00B765A5">
        <w:tc>
          <w:tcPr>
            <w:tcW w:w="700" w:type="dxa"/>
            <w:tcBorders>
              <w:top w:val="single" w:sz="4" w:space="0" w:color="auto"/>
              <w:left w:val="single" w:sz="4" w:space="0" w:color="000000"/>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第十七部分基金的会计与审计</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二、基金的年度审计</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w:t>
            </w:r>
            <w:r w:rsidRPr="00282C24">
              <w:rPr>
                <w:rFonts w:hint="eastAsia"/>
                <w:color w:val="000000" w:themeColor="text1"/>
              </w:rPr>
              <w:t>基金管理人聘请与基金管理人、基金托管人相互独立的具有证券</w:t>
            </w:r>
            <w:r w:rsidRPr="00282C24">
              <w:rPr>
                <w:b/>
                <w:bCs/>
                <w:strike/>
                <w:color w:val="000000" w:themeColor="text1"/>
              </w:rPr>
              <w:t>从业</w:t>
            </w:r>
            <w:r w:rsidRPr="00282C24">
              <w:rPr>
                <w:rFonts w:hint="eastAsia"/>
                <w:color w:val="000000" w:themeColor="text1"/>
              </w:rPr>
              <w:t>资格的会计师事务所及其注册会计师对本基金的年度财务报表进行审计</w:t>
            </w:r>
            <w:r w:rsidRPr="00282C24">
              <w:rPr>
                <w:color w:val="000000" w:themeColor="text1"/>
              </w:rPr>
              <w:t>。</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3</w:t>
            </w:r>
            <w:r w:rsidRPr="00282C24">
              <w:rPr>
                <w:color w:val="000000" w:themeColor="text1"/>
              </w:rPr>
              <w:t>、</w:t>
            </w:r>
            <w:r w:rsidRPr="00282C24">
              <w:rPr>
                <w:rFonts w:hint="eastAsia"/>
                <w:color w:val="000000" w:themeColor="text1"/>
              </w:rPr>
              <w:t>基金管理人认为有充足理由更换会计师事务所，须通报基金托管人。更换会计师事务所需在</w:t>
            </w:r>
            <w:r w:rsidRPr="00282C24">
              <w:rPr>
                <w:rFonts w:hint="eastAsia"/>
                <w:color w:val="000000" w:themeColor="text1"/>
              </w:rPr>
              <w:t>2</w:t>
            </w:r>
            <w:r w:rsidRPr="00282C24">
              <w:rPr>
                <w:rFonts w:hint="eastAsia"/>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二、基金的年度审计</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rFonts w:hint="eastAsia"/>
                <w:color w:val="000000" w:themeColor="text1"/>
              </w:rPr>
              <w:t>资格的会计师事务所及其注册会计师对本基金的年度财务报表进行审计</w:t>
            </w:r>
            <w:r w:rsidRPr="00282C24">
              <w:rPr>
                <w:color w:val="000000" w:themeColor="text1"/>
              </w:rPr>
              <w:t>。</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3</w:t>
            </w:r>
            <w:r w:rsidRPr="00282C24">
              <w:rPr>
                <w:color w:val="000000" w:themeColor="text1"/>
              </w:rPr>
              <w:t>、</w:t>
            </w:r>
            <w:r w:rsidRPr="00282C24">
              <w:rPr>
                <w:rFonts w:hint="eastAsia"/>
                <w:color w:val="000000" w:themeColor="text1"/>
              </w:rPr>
              <w:t>基金管理人认为有充足理由更换会计师事务所，须通报基金托管人。更换会计师事务所需在</w:t>
            </w:r>
            <w:r w:rsidRPr="00282C24">
              <w:rPr>
                <w:rFonts w:hint="eastAsia"/>
                <w:color w:val="000000" w:themeColor="text1"/>
              </w:rPr>
              <w:t>2</w:t>
            </w:r>
            <w:r w:rsidRPr="00282C24">
              <w:rPr>
                <w:rFonts w:hint="eastAsia"/>
                <w:color w:val="000000" w:themeColor="text1"/>
              </w:rPr>
              <w:t>日内在指定媒介公告</w:t>
            </w:r>
            <w:r w:rsidRPr="00282C24">
              <w:rPr>
                <w:color w:val="000000" w:themeColor="text1"/>
              </w:rPr>
              <w:t>。</w:t>
            </w:r>
            <w:r w:rsidRPr="00282C24">
              <w:rPr>
                <w:color w:val="000000" w:themeColor="text1"/>
              </w:rPr>
              <w:t xml:space="preserve"> </w:t>
            </w:r>
          </w:p>
        </w:tc>
      </w:tr>
      <w:tr w:rsidR="000E70FC" w:rsidRPr="00282C24" w:rsidTr="00B765A5">
        <w:tc>
          <w:tcPr>
            <w:tcW w:w="700" w:type="dxa"/>
            <w:tcBorders>
              <w:top w:val="single" w:sz="4" w:space="0" w:color="auto"/>
              <w:left w:val="single" w:sz="4" w:space="0" w:color="000000"/>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第十八部分基金的信息披露</w:t>
            </w:r>
          </w:p>
        </w:tc>
        <w:tc>
          <w:tcPr>
            <w:tcW w:w="6593" w:type="dxa"/>
            <w:tcBorders>
              <w:top w:val="single" w:sz="4" w:space="0" w:color="auto"/>
              <w:left w:val="single" w:sz="4" w:space="0" w:color="auto"/>
              <w:right w:val="single" w:sz="4" w:space="0" w:color="auto"/>
            </w:tcBorders>
          </w:tcPr>
          <w:p w:rsidR="000E70FC" w:rsidRPr="00282C24" w:rsidRDefault="000E70FC" w:rsidP="00B765A5">
            <w:pPr>
              <w:rPr>
                <w:b/>
                <w:bCs/>
                <w:strike/>
                <w:color w:val="000000" w:themeColor="text1"/>
              </w:rPr>
            </w:pPr>
            <w:r w:rsidRPr="00282C24">
              <w:rPr>
                <w:rFonts w:hint="eastAsia"/>
                <w:b/>
                <w:bCs/>
                <w:strike/>
                <w:color w:val="000000" w:themeColor="text1"/>
              </w:rPr>
              <w:t>二、信息披露义务人</w:t>
            </w:r>
          </w:p>
          <w:p w:rsidR="000E70FC" w:rsidRPr="00282C24" w:rsidRDefault="000E70FC" w:rsidP="00B765A5">
            <w:pPr>
              <w:rPr>
                <w:b/>
                <w:bCs/>
                <w:strike/>
                <w:color w:val="000000" w:themeColor="text1"/>
              </w:rPr>
            </w:pPr>
            <w:r w:rsidRPr="00282C24">
              <w:rPr>
                <w:rFonts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0E70FC" w:rsidRPr="00282C24" w:rsidRDefault="000E70FC" w:rsidP="00B765A5">
            <w:pPr>
              <w:rPr>
                <w:b/>
                <w:bCs/>
                <w:strike/>
                <w:color w:val="000000" w:themeColor="text1"/>
              </w:rPr>
            </w:pPr>
            <w:r w:rsidRPr="00282C24">
              <w:rPr>
                <w:rFonts w:hint="eastAsia"/>
                <w:b/>
                <w:bCs/>
                <w:strike/>
                <w:color w:val="000000" w:themeColor="text1"/>
              </w:rPr>
              <w:t>本基金信息披露义务人按照法律法规和中国证监会的规定披露基金信息，并保证所披露信息的真实性、准确性和完整性。</w:t>
            </w:r>
          </w:p>
          <w:p w:rsidR="000E70FC" w:rsidRPr="00282C24" w:rsidRDefault="000E70FC" w:rsidP="00B765A5">
            <w:pPr>
              <w:rPr>
                <w:b/>
                <w:bCs/>
                <w:strike/>
                <w:color w:val="000000" w:themeColor="text1"/>
              </w:rPr>
            </w:pPr>
            <w:r w:rsidRPr="00282C24">
              <w:rPr>
                <w:rFonts w:hint="eastAsia"/>
                <w:b/>
                <w:bCs/>
                <w:strike/>
                <w:color w:val="000000" w:themeColor="text1"/>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rsidR="000E70FC" w:rsidRPr="00282C24" w:rsidRDefault="000E70FC" w:rsidP="00B765A5">
            <w:pPr>
              <w:rPr>
                <w:b/>
                <w:bCs/>
                <w:strike/>
                <w:color w:val="000000" w:themeColor="text1"/>
              </w:rPr>
            </w:pPr>
            <w:r w:rsidRPr="00282C24">
              <w:rPr>
                <w:rFonts w:hint="eastAsia"/>
                <w:b/>
                <w:bCs/>
                <w:strike/>
                <w:color w:val="000000" w:themeColor="text1"/>
              </w:rPr>
              <w:t>三、本基金信息披露义务人承诺公开披露的基金信息，不得有下列行为：</w:t>
            </w:r>
          </w:p>
          <w:p w:rsidR="000E70FC" w:rsidRPr="00282C24" w:rsidRDefault="000E70FC" w:rsidP="00B765A5">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、虚假记载、误导性陈述或者重大遗漏；</w:t>
            </w:r>
          </w:p>
          <w:p w:rsidR="000E70FC" w:rsidRPr="00282C24" w:rsidRDefault="000E70FC" w:rsidP="00B765A5">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、对证券投资业绩进行预测；</w:t>
            </w:r>
          </w:p>
          <w:p w:rsidR="000E70FC" w:rsidRPr="00282C24" w:rsidRDefault="000E70FC" w:rsidP="00B765A5">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、违规承诺收益或者承担损失；</w:t>
            </w:r>
          </w:p>
          <w:p w:rsidR="000E70FC" w:rsidRPr="00282C24" w:rsidRDefault="000E70FC" w:rsidP="00B765A5">
            <w:pPr>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、诋毁其他基金管理人、基金托管人或者基金销售机构；</w:t>
            </w:r>
          </w:p>
          <w:p w:rsidR="000E70FC" w:rsidRPr="00282C24" w:rsidRDefault="000E70FC" w:rsidP="00B765A5">
            <w:pPr>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、登载任何自然人、法人或者其他组织的祝贺性、恭维性或推荐性的文字；</w:t>
            </w:r>
          </w:p>
          <w:p w:rsidR="000E70FC" w:rsidRPr="00282C24" w:rsidRDefault="000E70FC" w:rsidP="00B765A5">
            <w:pPr>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、中国证监会禁止的其他行为。</w:t>
            </w:r>
          </w:p>
          <w:p w:rsidR="000E70FC" w:rsidRPr="00282C24" w:rsidRDefault="000E70FC" w:rsidP="00B765A5">
            <w:pPr>
              <w:rPr>
                <w:b/>
                <w:bCs/>
                <w:strike/>
                <w:color w:val="000000" w:themeColor="text1"/>
              </w:rPr>
            </w:pPr>
            <w:r w:rsidRPr="00282C24">
              <w:rPr>
                <w:rFonts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0E70FC" w:rsidRPr="00282C24" w:rsidRDefault="000E70FC" w:rsidP="00B765A5">
            <w:pPr>
              <w:rPr>
                <w:b/>
                <w:bCs/>
                <w:strike/>
                <w:color w:val="000000" w:themeColor="text1"/>
              </w:rPr>
            </w:pPr>
            <w:r w:rsidRPr="00282C24">
              <w:rPr>
                <w:rFonts w:hint="eastAsia"/>
                <w:b/>
                <w:bCs/>
                <w:strike/>
                <w:color w:val="000000" w:themeColor="text1"/>
              </w:rPr>
              <w:t>本基金公开披露的信息采用阿拉伯数字；除特别说明外，货币单位为人民币元。</w:t>
            </w:r>
          </w:p>
          <w:p w:rsidR="000E70FC" w:rsidRPr="00282C24" w:rsidRDefault="000E70FC" w:rsidP="00B765A5">
            <w:pPr>
              <w:rPr>
                <w:b/>
                <w:bCs/>
                <w:strike/>
                <w:color w:val="000000" w:themeColor="text1"/>
              </w:rPr>
            </w:pPr>
            <w:r w:rsidRPr="00282C24">
              <w:rPr>
                <w:rFonts w:hint="eastAsia"/>
                <w:b/>
                <w:bCs/>
                <w:strike/>
                <w:color w:val="000000" w:themeColor="text1"/>
              </w:rPr>
              <w:t>五、公开披露的基金信息</w:t>
            </w:r>
          </w:p>
          <w:p w:rsidR="000E70FC" w:rsidRPr="00282C24" w:rsidRDefault="000E70FC" w:rsidP="00B765A5">
            <w:pPr>
              <w:rPr>
                <w:b/>
                <w:bCs/>
                <w:strike/>
                <w:color w:val="000000" w:themeColor="text1"/>
              </w:rPr>
            </w:pPr>
            <w:r w:rsidRPr="00282C24">
              <w:rPr>
                <w:rFonts w:hint="eastAsia"/>
                <w:b/>
                <w:bCs/>
                <w:strike/>
                <w:color w:val="000000" w:themeColor="text1"/>
              </w:rPr>
              <w:t>公开披露的基金信息包括：</w:t>
            </w:r>
          </w:p>
          <w:p w:rsidR="000E70FC" w:rsidRPr="00282C24" w:rsidRDefault="000E70FC" w:rsidP="00B765A5">
            <w:pPr>
              <w:rPr>
                <w:b/>
                <w:bCs/>
                <w:strike/>
                <w:color w:val="000000" w:themeColor="text1"/>
              </w:rPr>
            </w:pPr>
            <w:r w:rsidRPr="00282C24">
              <w:rPr>
                <w:rFonts w:hint="eastAsia"/>
                <w:b/>
                <w:bCs/>
                <w:strike/>
                <w:color w:val="000000" w:themeColor="text1"/>
              </w:rPr>
              <w:t>（一）基金招募说明书、基金合同、基金托管协议</w:t>
            </w:r>
          </w:p>
          <w:p w:rsidR="000E70FC" w:rsidRPr="00282C24" w:rsidRDefault="000E70FC" w:rsidP="00B765A5">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0E70FC" w:rsidRPr="00282C24" w:rsidRDefault="000E70FC" w:rsidP="00B765A5">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rFonts w:hint="eastAsia"/>
                <w:b/>
                <w:bCs/>
                <w:strike/>
                <w:color w:val="000000" w:themeColor="text1"/>
              </w:rPr>
              <w:t>6</w:t>
            </w:r>
            <w:r w:rsidRPr="00282C24">
              <w:rPr>
                <w:rFonts w:hint="eastAsia"/>
                <w:b/>
                <w:bCs/>
                <w:strike/>
                <w:color w:val="000000" w:themeColor="text1"/>
              </w:rPr>
              <w:t>个月结束之日起</w:t>
            </w:r>
            <w:r w:rsidRPr="00282C24">
              <w:rPr>
                <w:rFonts w:hint="eastAsia"/>
                <w:b/>
                <w:bCs/>
                <w:strike/>
                <w:color w:val="000000" w:themeColor="text1"/>
              </w:rPr>
              <w:t>45</w:t>
            </w:r>
            <w:r w:rsidRPr="00282C24">
              <w:rPr>
                <w:rFonts w:hint="eastAsia"/>
                <w:b/>
                <w:bCs/>
                <w:strike/>
                <w:color w:val="000000" w:themeColor="text1"/>
              </w:rPr>
              <w:t>日内，更新招募说明书并登载在网站上，将更新后的招募说明书摘要登载在指定媒介上；基金管理人在公告的</w:t>
            </w:r>
            <w:r w:rsidRPr="00282C24">
              <w:rPr>
                <w:rFonts w:hint="eastAsia"/>
                <w:b/>
                <w:bCs/>
                <w:strike/>
                <w:color w:val="000000" w:themeColor="text1"/>
              </w:rPr>
              <w:t>15</w:t>
            </w:r>
            <w:r w:rsidRPr="00282C24">
              <w:rPr>
                <w:rFonts w:hint="eastAsia"/>
                <w:b/>
                <w:bCs/>
                <w:strike/>
                <w:color w:val="000000" w:themeColor="text1"/>
              </w:rPr>
              <w:t>日前向主要办公场所所在地的中国证监会派出机构报送更新的招募说明书，并就有关更新内容提供书面说明。</w:t>
            </w:r>
          </w:p>
          <w:p w:rsidR="000E70FC" w:rsidRPr="00282C24" w:rsidRDefault="000E70FC" w:rsidP="00B765A5">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、基金托管协议是界定基金托管人和基金管理人在基金财产保管及基金运作监督等活动中的权利、义务关系的法律文件。</w:t>
            </w:r>
          </w:p>
          <w:p w:rsidR="000E70FC" w:rsidRPr="00282C24" w:rsidRDefault="000E70FC" w:rsidP="00B765A5">
            <w:pPr>
              <w:rPr>
                <w:b/>
                <w:bCs/>
                <w:strike/>
                <w:color w:val="000000" w:themeColor="text1"/>
              </w:rPr>
            </w:pPr>
            <w:r w:rsidRPr="00282C24">
              <w:rPr>
                <w:rFonts w:hint="eastAsia"/>
                <w:b/>
                <w:bCs/>
                <w:strike/>
                <w:color w:val="000000" w:themeColor="text1"/>
              </w:rPr>
              <w:t>基金募集申请经中国证监会注册后，基金管理人在基金份额发售的</w:t>
            </w:r>
            <w:r w:rsidRPr="00282C24">
              <w:rPr>
                <w:rFonts w:hint="eastAsia"/>
                <w:b/>
                <w:bCs/>
                <w:strike/>
                <w:color w:val="000000" w:themeColor="text1"/>
              </w:rPr>
              <w:t>3</w:t>
            </w:r>
            <w:r w:rsidRPr="00282C24">
              <w:rPr>
                <w:rFonts w:hint="eastAsia"/>
                <w:b/>
                <w:bCs/>
                <w:strike/>
                <w:color w:val="000000" w:themeColor="text1"/>
              </w:rPr>
              <w:t>日前，将基金招募说明书、基金合同摘要登载在指定媒介上；基金管理人、基金托管人应当将基金合同、基金托管协议登载在网站上。</w:t>
            </w:r>
          </w:p>
          <w:p w:rsidR="000E70FC" w:rsidRPr="00282C24" w:rsidRDefault="000E70FC" w:rsidP="00B765A5">
            <w:pPr>
              <w:rPr>
                <w:b/>
                <w:bCs/>
                <w:strike/>
                <w:color w:val="000000" w:themeColor="text1"/>
              </w:rPr>
            </w:pPr>
            <w:r w:rsidRPr="00282C24">
              <w:rPr>
                <w:rFonts w:hint="eastAsia"/>
                <w:b/>
                <w:bCs/>
                <w:strike/>
                <w:color w:val="000000" w:themeColor="text1"/>
              </w:rPr>
              <w:t>（二）基金份额发售公告</w:t>
            </w:r>
          </w:p>
          <w:p w:rsidR="000E70FC" w:rsidRPr="00282C24" w:rsidRDefault="000E70FC" w:rsidP="00B765A5">
            <w:pPr>
              <w:rPr>
                <w:b/>
                <w:bCs/>
                <w:strike/>
                <w:color w:val="000000" w:themeColor="text1"/>
              </w:rPr>
            </w:pPr>
            <w:r w:rsidRPr="00282C24">
              <w:rPr>
                <w:rFonts w:hint="eastAsia"/>
                <w:b/>
                <w:bCs/>
                <w:strike/>
                <w:color w:val="000000" w:themeColor="text1"/>
              </w:rPr>
              <w:t>基金管理人应当就基金份额发售的具体事宜编制基金份额发售公告，并在披露招募说明书的当日登载于指定媒介上。</w:t>
            </w:r>
          </w:p>
          <w:p w:rsidR="000E70FC" w:rsidRPr="00282C24" w:rsidRDefault="000E70FC" w:rsidP="00B765A5">
            <w:pPr>
              <w:rPr>
                <w:b/>
                <w:bCs/>
                <w:strike/>
                <w:color w:val="000000" w:themeColor="text1"/>
              </w:rPr>
            </w:pPr>
            <w:r w:rsidRPr="00282C24">
              <w:rPr>
                <w:rFonts w:hint="eastAsia"/>
                <w:b/>
                <w:bCs/>
                <w:strike/>
                <w:color w:val="000000" w:themeColor="text1"/>
              </w:rPr>
              <w:t>（三）基金合同生效公告</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基金管理人应当在收到中国证监会确认文件的次日在指定媒介上登载基金合同生效公告。</w:t>
            </w:r>
          </w:p>
          <w:p w:rsidR="000E70FC" w:rsidRPr="00282C24" w:rsidRDefault="000E70FC" w:rsidP="00B765A5">
            <w:pPr>
              <w:rPr>
                <w:b/>
                <w:bCs/>
                <w:strike/>
                <w:color w:val="000000" w:themeColor="text1"/>
              </w:rPr>
            </w:pPr>
            <w:r w:rsidRPr="00282C24">
              <w:rPr>
                <w:rFonts w:hint="eastAsia"/>
                <w:b/>
                <w:bCs/>
                <w:strike/>
                <w:color w:val="000000" w:themeColor="text1"/>
              </w:rPr>
              <w:t>（四）基金资产净值、基金份额净值</w:t>
            </w:r>
          </w:p>
          <w:p w:rsidR="000E70FC" w:rsidRPr="00282C24" w:rsidRDefault="000E70FC" w:rsidP="00B765A5">
            <w:pPr>
              <w:rPr>
                <w:b/>
                <w:bCs/>
                <w:strike/>
                <w:color w:val="000000" w:themeColor="text1"/>
              </w:rPr>
            </w:pPr>
            <w:r w:rsidRPr="00282C24">
              <w:rPr>
                <w:rFonts w:hint="eastAsia"/>
                <w:b/>
                <w:bCs/>
                <w:strike/>
                <w:color w:val="000000" w:themeColor="text1"/>
              </w:rPr>
              <w:t>本基金的基金合同生效后，在开始办理基金份额申购或者赎回前，基金管理人应当至少每周公告一次基金资产净值和各类基金份额净值。</w:t>
            </w:r>
          </w:p>
          <w:p w:rsidR="000E70FC" w:rsidRPr="00282C24" w:rsidRDefault="000E70FC" w:rsidP="00B765A5">
            <w:pPr>
              <w:rPr>
                <w:b/>
                <w:bCs/>
                <w:strike/>
                <w:color w:val="000000" w:themeColor="text1"/>
              </w:rPr>
            </w:pPr>
            <w:r w:rsidRPr="00282C24">
              <w:rPr>
                <w:rFonts w:hint="eastAsia"/>
                <w:b/>
                <w:bCs/>
                <w:strike/>
                <w:color w:val="000000" w:themeColor="text1"/>
              </w:rPr>
              <w:t>在开始办理基金份额申购或者赎回后，基金管理人应当通过基金管理人网站、基金销售网点以及其他媒介，在每个交易日的次日披露各类基金份额净值、各类基金份额累计净值；</w:t>
            </w:r>
          </w:p>
          <w:p w:rsidR="000E70FC" w:rsidRPr="00282C24" w:rsidRDefault="000E70FC" w:rsidP="00B765A5">
            <w:pPr>
              <w:rPr>
                <w:b/>
                <w:bCs/>
                <w:strike/>
                <w:color w:val="000000" w:themeColor="text1"/>
              </w:rPr>
            </w:pPr>
            <w:r w:rsidRPr="00282C24">
              <w:rPr>
                <w:rFonts w:hint="eastAsia"/>
                <w:b/>
                <w:bCs/>
                <w:strike/>
                <w:color w:val="000000" w:themeColor="text1"/>
              </w:rPr>
              <w:t>基金管理人应当公告半年度和年度最后一个市场交易日基金资产净值和各类基金份额净值。基金管理人应当在前款规定的市场交易日的次日，将基金资产净值、各类基金份额净值和各类基金份额累计净值登载在指定媒介上。</w:t>
            </w:r>
          </w:p>
          <w:p w:rsidR="000E70FC" w:rsidRPr="00282C24" w:rsidRDefault="000E70FC" w:rsidP="00B765A5">
            <w:pPr>
              <w:rPr>
                <w:b/>
                <w:bCs/>
                <w:strike/>
                <w:color w:val="000000" w:themeColor="text1"/>
              </w:rPr>
            </w:pPr>
            <w:r w:rsidRPr="00282C24">
              <w:rPr>
                <w:rFonts w:hint="eastAsia"/>
                <w:b/>
                <w:bCs/>
                <w:strike/>
                <w:color w:val="000000" w:themeColor="text1"/>
              </w:rPr>
              <w:t>（五）基金份额申购、赎回价格</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基金管理人应当在基金合同、招募说明书等信息披露文件上载</w:t>
            </w:r>
            <w:proofErr w:type="gramStart"/>
            <w:r w:rsidRPr="00282C24">
              <w:rPr>
                <w:rFonts w:hint="eastAsia"/>
                <w:b/>
                <w:bCs/>
                <w:strike/>
                <w:color w:val="000000" w:themeColor="text1"/>
              </w:rPr>
              <w:t>明基金</w:t>
            </w:r>
            <w:proofErr w:type="gramEnd"/>
            <w:r w:rsidRPr="00282C24">
              <w:rPr>
                <w:rFonts w:hint="eastAsia"/>
                <w:b/>
                <w:bCs/>
                <w:strike/>
                <w:color w:val="000000" w:themeColor="text1"/>
              </w:rPr>
              <w:t>份额申购、赎回价格的计算方式及有关申购、赎回费率，并保证投资者能够在基金份额发售网点查阅或者复制前述信息资料。</w:t>
            </w:r>
          </w:p>
          <w:p w:rsidR="000E70FC" w:rsidRPr="00282C24" w:rsidRDefault="000E70FC" w:rsidP="00B765A5">
            <w:pPr>
              <w:rPr>
                <w:b/>
                <w:bCs/>
                <w:strike/>
                <w:color w:val="000000" w:themeColor="text1"/>
              </w:rPr>
            </w:pPr>
            <w:r w:rsidRPr="00282C24">
              <w:rPr>
                <w:rFonts w:hint="eastAsia"/>
                <w:b/>
                <w:bCs/>
                <w:strike/>
                <w:color w:val="000000" w:themeColor="text1"/>
              </w:rPr>
              <w:t>（六）基金定期报告，包括基金年度报告、基金半年度报告和基金季度报告</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基金管理人应当在每年结束之日起</w:t>
            </w:r>
            <w:r w:rsidRPr="00282C24">
              <w:rPr>
                <w:rFonts w:hint="eastAsia"/>
                <w:b/>
                <w:bCs/>
                <w:strike/>
                <w:color w:val="000000" w:themeColor="text1"/>
              </w:rPr>
              <w:t>90</w:t>
            </w:r>
            <w:r w:rsidRPr="00282C24">
              <w:rPr>
                <w:rFonts w:hint="eastAsia"/>
                <w:b/>
                <w:bCs/>
                <w:strike/>
                <w:color w:val="000000" w:themeColor="text1"/>
              </w:rPr>
              <w:t>日内，编制完成基金年度报告，并将年度报告正文登载于网站上，将年度报告摘要登载在指定媒介上。基金年度报告的财务会计报告应当经过审计。</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基金管理人应当在上半年结束之日起</w:t>
            </w:r>
            <w:r w:rsidRPr="00282C24">
              <w:rPr>
                <w:rFonts w:hint="eastAsia"/>
                <w:b/>
                <w:bCs/>
                <w:strike/>
                <w:color w:val="000000" w:themeColor="text1"/>
              </w:rPr>
              <w:t>60</w:t>
            </w:r>
            <w:r w:rsidRPr="00282C24">
              <w:rPr>
                <w:rFonts w:hint="eastAsia"/>
                <w:b/>
                <w:bCs/>
                <w:strike/>
                <w:color w:val="000000" w:themeColor="text1"/>
              </w:rPr>
              <w:t>日内，编制完成基金半年度报告，并将半年度报告正文登载在网站上，将半年度报告摘要登载在指定媒介上。</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基金管理人应当在每个季度结束之日起</w:t>
            </w:r>
            <w:r w:rsidRPr="00282C24">
              <w:rPr>
                <w:rFonts w:hint="eastAsia"/>
                <w:b/>
                <w:bCs/>
                <w:strike/>
                <w:color w:val="000000" w:themeColor="text1"/>
              </w:rPr>
              <w:t>15</w:t>
            </w:r>
            <w:r w:rsidRPr="00282C24">
              <w:rPr>
                <w:rFonts w:hint="eastAsia"/>
                <w:b/>
                <w:bCs/>
                <w:strike/>
                <w:color w:val="000000" w:themeColor="text1"/>
              </w:rPr>
              <w:t>个工作日内，编制完成基金季度报告，并将季度报告登载在指定媒介上。</w:t>
            </w:r>
          </w:p>
          <w:p w:rsidR="000E70FC" w:rsidRPr="00282C24" w:rsidRDefault="000E70FC" w:rsidP="00B765A5">
            <w:pPr>
              <w:rPr>
                <w:b/>
                <w:bCs/>
                <w:strike/>
                <w:color w:val="000000" w:themeColor="text1"/>
              </w:rPr>
            </w:pPr>
            <w:r w:rsidRPr="00282C24">
              <w:rPr>
                <w:rFonts w:hint="eastAsia"/>
                <w:b/>
                <w:bCs/>
                <w:strike/>
                <w:color w:val="000000" w:themeColor="text1"/>
              </w:rPr>
              <w:t>基金合同生效不足</w:t>
            </w:r>
            <w:r w:rsidRPr="00282C24">
              <w:rPr>
                <w:rFonts w:hint="eastAsia"/>
                <w:b/>
                <w:bCs/>
                <w:strike/>
                <w:color w:val="000000" w:themeColor="text1"/>
              </w:rPr>
              <w:t>2</w:t>
            </w:r>
            <w:r w:rsidRPr="00282C24">
              <w:rPr>
                <w:rFonts w:hint="eastAsia"/>
                <w:b/>
                <w:bCs/>
                <w:strike/>
                <w:color w:val="000000" w:themeColor="text1"/>
              </w:rPr>
              <w:t>个月的，基金管理人可以不编制当期季度报告、半年度报告或者年度报告。</w:t>
            </w:r>
          </w:p>
          <w:p w:rsidR="000E70FC" w:rsidRPr="00282C24" w:rsidRDefault="000E70FC" w:rsidP="00B765A5">
            <w:pPr>
              <w:rPr>
                <w:b/>
                <w:bCs/>
                <w:strike/>
                <w:color w:val="000000" w:themeColor="text1"/>
              </w:rPr>
            </w:pPr>
            <w:r w:rsidRPr="00282C24">
              <w:rPr>
                <w:rFonts w:hint="eastAsia"/>
                <w:b/>
                <w:bCs/>
                <w:strike/>
                <w:color w:val="000000" w:themeColor="text1"/>
              </w:rPr>
              <w:t>基金定期报告在公开披露的第</w:t>
            </w:r>
            <w:r w:rsidRPr="00282C24">
              <w:rPr>
                <w:rFonts w:hint="eastAsia"/>
                <w:b/>
                <w:bCs/>
                <w:strike/>
                <w:color w:val="000000" w:themeColor="text1"/>
              </w:rPr>
              <w:t>2</w:t>
            </w:r>
            <w:r w:rsidRPr="00282C24">
              <w:rPr>
                <w:rFonts w:hint="eastAsia"/>
                <w:b/>
                <w:bCs/>
                <w:strike/>
                <w:color w:val="000000" w:themeColor="text1"/>
              </w:rPr>
              <w:t>个工作日，分别报中国证监会和基金管理人主要办公场所所在地中国证监会派出机构备案。报备应当采用电子文本或书面报告方式。</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基金管理人应当在基金年度报告和半年度报告中披露基金组合资产情况及其流动性风险分析等。</w:t>
            </w:r>
          </w:p>
          <w:p w:rsidR="000E70FC" w:rsidRPr="00282C24" w:rsidRDefault="000E70FC" w:rsidP="00B765A5">
            <w:pPr>
              <w:rPr>
                <w:b/>
                <w:bCs/>
                <w:strike/>
                <w:color w:val="000000" w:themeColor="text1"/>
              </w:rPr>
            </w:pPr>
            <w:r w:rsidRPr="00282C24">
              <w:rPr>
                <w:rFonts w:hint="eastAsia"/>
                <w:b/>
                <w:bCs/>
                <w:strike/>
                <w:color w:val="000000" w:themeColor="text1"/>
              </w:rPr>
              <w:t>报告期内出现单一投资者持有基金份额达到或超过基金总份额</w:t>
            </w:r>
            <w:r w:rsidRPr="00282C24">
              <w:rPr>
                <w:rFonts w:hint="eastAsia"/>
                <w:b/>
                <w:bCs/>
                <w:strike/>
                <w:color w:val="000000" w:themeColor="text1"/>
              </w:rPr>
              <w:t>20%</w:t>
            </w:r>
            <w:r w:rsidRPr="00282C24">
              <w:rPr>
                <w:rFonts w:hint="eastAsia"/>
                <w:b/>
                <w:bCs/>
                <w:strike/>
                <w:color w:val="000000" w:themeColor="text1"/>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0E70FC" w:rsidRPr="00282C24" w:rsidRDefault="000E70FC" w:rsidP="00B765A5">
            <w:pPr>
              <w:rPr>
                <w:b/>
                <w:bCs/>
                <w:strike/>
                <w:color w:val="000000" w:themeColor="text1"/>
              </w:rPr>
            </w:pPr>
            <w:r w:rsidRPr="00282C24">
              <w:rPr>
                <w:rFonts w:hint="eastAsia"/>
                <w:b/>
                <w:bCs/>
                <w:strike/>
                <w:color w:val="000000" w:themeColor="text1"/>
              </w:rPr>
              <w:t>（七）临时报告</w:t>
            </w:r>
          </w:p>
          <w:p w:rsidR="000E70FC" w:rsidRPr="00282C24" w:rsidRDefault="000E70FC" w:rsidP="00B765A5">
            <w:pPr>
              <w:rPr>
                <w:b/>
                <w:bCs/>
                <w:strike/>
                <w:color w:val="000000" w:themeColor="text1"/>
              </w:rPr>
            </w:pPr>
            <w:r w:rsidRPr="00282C24">
              <w:rPr>
                <w:rFonts w:hint="eastAsia"/>
                <w:b/>
                <w:bCs/>
                <w:strike/>
                <w:color w:val="000000" w:themeColor="text1"/>
              </w:rPr>
              <w:t>本基金发生重大事件，有关信息披露义务人应当在</w:t>
            </w:r>
            <w:r w:rsidRPr="00282C24">
              <w:rPr>
                <w:rFonts w:hint="eastAsia"/>
                <w:b/>
                <w:bCs/>
                <w:strike/>
                <w:color w:val="000000" w:themeColor="text1"/>
              </w:rPr>
              <w:t>2</w:t>
            </w:r>
            <w:r w:rsidRPr="00282C24">
              <w:rPr>
                <w:rFonts w:hint="eastAsia"/>
                <w:b/>
                <w:bCs/>
                <w:strike/>
                <w:color w:val="000000" w:themeColor="text1"/>
              </w:rPr>
              <w:t>日内编制临时报告书，予以公告，并在公开披露日分别报中国证监会和基金管理人主要办公场所所在地的中国证监会派出机构备案。</w:t>
            </w:r>
          </w:p>
          <w:p w:rsidR="000E70FC" w:rsidRPr="00282C24" w:rsidRDefault="000E70FC" w:rsidP="00B765A5">
            <w:pPr>
              <w:rPr>
                <w:b/>
                <w:bCs/>
                <w:strike/>
                <w:color w:val="000000" w:themeColor="text1"/>
              </w:rPr>
            </w:pPr>
            <w:r w:rsidRPr="00282C24">
              <w:rPr>
                <w:rFonts w:hint="eastAsia"/>
                <w:b/>
                <w:bCs/>
                <w:strike/>
                <w:color w:val="000000" w:themeColor="text1"/>
              </w:rPr>
              <w:t>前款所称重大事件，是指可能对基金份额持有人权益或者基金份额的价格产生重大影响的下列事件：</w:t>
            </w:r>
          </w:p>
          <w:p w:rsidR="000E70FC" w:rsidRPr="00282C24" w:rsidRDefault="000E70FC" w:rsidP="00B765A5">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、基金份额持有人大会的召开；</w:t>
            </w:r>
          </w:p>
          <w:p w:rsidR="000E70FC" w:rsidRPr="00282C24" w:rsidRDefault="000E70FC" w:rsidP="00B765A5">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、终止基金合同；</w:t>
            </w:r>
          </w:p>
          <w:p w:rsidR="000E70FC" w:rsidRPr="00282C24" w:rsidRDefault="000E70FC" w:rsidP="00B765A5">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、转换基金运作方式；</w:t>
            </w:r>
          </w:p>
          <w:p w:rsidR="000E70FC" w:rsidRPr="00282C24" w:rsidRDefault="000E70FC" w:rsidP="00B765A5">
            <w:pPr>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、更换基金管理人、基金托管人；</w:t>
            </w:r>
          </w:p>
          <w:p w:rsidR="000E70FC" w:rsidRPr="00282C24" w:rsidRDefault="000E70FC" w:rsidP="00B765A5">
            <w:pPr>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、基金管理人、基金托管人的法定名称、住所发生变更；</w:t>
            </w:r>
          </w:p>
          <w:p w:rsidR="000E70FC" w:rsidRPr="00282C24" w:rsidRDefault="000E70FC" w:rsidP="00B765A5">
            <w:pPr>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、基金管理</w:t>
            </w:r>
            <w:proofErr w:type="gramStart"/>
            <w:r w:rsidRPr="00282C24">
              <w:rPr>
                <w:rFonts w:hint="eastAsia"/>
                <w:b/>
                <w:bCs/>
                <w:strike/>
                <w:color w:val="000000" w:themeColor="text1"/>
              </w:rPr>
              <w:t>人股东</w:t>
            </w:r>
            <w:proofErr w:type="gramEnd"/>
            <w:r w:rsidRPr="00282C24">
              <w:rPr>
                <w:rFonts w:hint="eastAsia"/>
                <w:b/>
                <w:bCs/>
                <w:strike/>
                <w:color w:val="000000" w:themeColor="text1"/>
              </w:rPr>
              <w:t>及其出资比例发生变更；</w:t>
            </w:r>
          </w:p>
          <w:p w:rsidR="000E70FC" w:rsidRPr="00282C24" w:rsidRDefault="000E70FC" w:rsidP="00B765A5">
            <w:pPr>
              <w:rPr>
                <w:b/>
                <w:bCs/>
                <w:strike/>
                <w:color w:val="000000" w:themeColor="text1"/>
              </w:rPr>
            </w:pPr>
            <w:r w:rsidRPr="00282C24">
              <w:rPr>
                <w:rFonts w:hint="eastAsia"/>
                <w:b/>
                <w:bCs/>
                <w:strike/>
                <w:color w:val="000000" w:themeColor="text1"/>
              </w:rPr>
              <w:t>7</w:t>
            </w:r>
            <w:r w:rsidRPr="00282C24">
              <w:rPr>
                <w:rFonts w:hint="eastAsia"/>
                <w:b/>
                <w:bCs/>
                <w:strike/>
                <w:color w:val="000000" w:themeColor="text1"/>
              </w:rPr>
              <w:t>、基金募集期延长；</w:t>
            </w:r>
          </w:p>
          <w:p w:rsidR="000E70FC" w:rsidRPr="00282C24" w:rsidRDefault="000E70FC" w:rsidP="00B765A5">
            <w:pPr>
              <w:rPr>
                <w:b/>
                <w:bCs/>
                <w:strike/>
                <w:color w:val="000000" w:themeColor="text1"/>
              </w:rPr>
            </w:pPr>
            <w:r w:rsidRPr="00282C24">
              <w:rPr>
                <w:rFonts w:hint="eastAsia"/>
                <w:b/>
                <w:bCs/>
                <w:strike/>
                <w:color w:val="000000" w:themeColor="text1"/>
              </w:rPr>
              <w:t>8</w:t>
            </w:r>
            <w:r w:rsidRPr="00282C24">
              <w:rPr>
                <w:rFonts w:hint="eastAsia"/>
                <w:b/>
                <w:bCs/>
                <w:strike/>
                <w:color w:val="000000" w:themeColor="text1"/>
              </w:rPr>
              <w:t>、基金管理人的董事长、总经理及其他高级管理人员、基金经理和基金托管人基金托管部门负责人发生变动；</w:t>
            </w:r>
          </w:p>
          <w:p w:rsidR="000E70FC" w:rsidRPr="00282C24" w:rsidRDefault="000E70FC" w:rsidP="00B765A5">
            <w:pPr>
              <w:rPr>
                <w:b/>
                <w:bCs/>
                <w:strike/>
                <w:color w:val="000000" w:themeColor="text1"/>
              </w:rPr>
            </w:pPr>
            <w:r w:rsidRPr="00282C24">
              <w:rPr>
                <w:rFonts w:hint="eastAsia"/>
                <w:b/>
                <w:bCs/>
                <w:strike/>
                <w:color w:val="000000" w:themeColor="text1"/>
              </w:rPr>
              <w:t>9</w:t>
            </w:r>
            <w:r w:rsidRPr="00282C24">
              <w:rPr>
                <w:rFonts w:hint="eastAsia"/>
                <w:b/>
                <w:bCs/>
                <w:strike/>
                <w:color w:val="000000" w:themeColor="text1"/>
              </w:rPr>
              <w:t>、基金管理人的董事在一年内变更超过百分之五十；</w:t>
            </w:r>
          </w:p>
          <w:p w:rsidR="000E70FC" w:rsidRPr="00282C24" w:rsidRDefault="000E70FC" w:rsidP="00B765A5">
            <w:pPr>
              <w:rPr>
                <w:b/>
                <w:bCs/>
                <w:strike/>
                <w:color w:val="000000" w:themeColor="text1"/>
              </w:rPr>
            </w:pPr>
            <w:r w:rsidRPr="00282C24">
              <w:rPr>
                <w:rFonts w:hint="eastAsia"/>
                <w:b/>
                <w:bCs/>
                <w:strike/>
                <w:color w:val="000000" w:themeColor="text1"/>
              </w:rPr>
              <w:t>10</w:t>
            </w:r>
            <w:r w:rsidRPr="00282C24">
              <w:rPr>
                <w:rFonts w:hint="eastAsia"/>
                <w:b/>
                <w:bCs/>
                <w:strike/>
                <w:color w:val="000000" w:themeColor="text1"/>
              </w:rPr>
              <w:t>、基金管理人、基金托管人基金托管部门的主要业务人员在一年内变动超过百分之三十；</w:t>
            </w:r>
          </w:p>
          <w:p w:rsidR="000E70FC" w:rsidRPr="00282C24" w:rsidRDefault="000E70FC" w:rsidP="00B765A5">
            <w:pPr>
              <w:rPr>
                <w:b/>
                <w:bCs/>
                <w:strike/>
                <w:color w:val="000000" w:themeColor="text1"/>
              </w:rPr>
            </w:pPr>
            <w:r w:rsidRPr="00282C24">
              <w:rPr>
                <w:rFonts w:hint="eastAsia"/>
                <w:b/>
                <w:bCs/>
                <w:strike/>
                <w:color w:val="000000" w:themeColor="text1"/>
              </w:rPr>
              <w:t>11</w:t>
            </w:r>
            <w:r w:rsidRPr="00282C24">
              <w:rPr>
                <w:rFonts w:hint="eastAsia"/>
                <w:b/>
                <w:bCs/>
                <w:strike/>
                <w:color w:val="000000" w:themeColor="text1"/>
              </w:rPr>
              <w:t>、涉及基金管理业务、基金财产、基金托管业务的诉讼或仲裁；</w:t>
            </w:r>
          </w:p>
          <w:p w:rsidR="000E70FC" w:rsidRPr="00282C24" w:rsidRDefault="000E70FC" w:rsidP="00B765A5">
            <w:pPr>
              <w:rPr>
                <w:b/>
                <w:bCs/>
                <w:strike/>
                <w:color w:val="000000" w:themeColor="text1"/>
              </w:rPr>
            </w:pPr>
            <w:r w:rsidRPr="00282C24">
              <w:rPr>
                <w:rFonts w:hint="eastAsia"/>
                <w:b/>
                <w:bCs/>
                <w:strike/>
                <w:color w:val="000000" w:themeColor="text1"/>
              </w:rPr>
              <w:t>12</w:t>
            </w:r>
            <w:r w:rsidRPr="00282C24">
              <w:rPr>
                <w:rFonts w:hint="eastAsia"/>
                <w:b/>
                <w:bCs/>
                <w:strike/>
                <w:color w:val="000000" w:themeColor="text1"/>
              </w:rPr>
              <w:t>、基金管理人、基金托管人受到监管部门的调查；</w:t>
            </w:r>
          </w:p>
          <w:p w:rsidR="000E70FC" w:rsidRPr="00282C24" w:rsidRDefault="000E70FC" w:rsidP="00B765A5">
            <w:pPr>
              <w:rPr>
                <w:b/>
                <w:bCs/>
                <w:strike/>
                <w:color w:val="000000" w:themeColor="text1"/>
              </w:rPr>
            </w:pPr>
            <w:r w:rsidRPr="00282C24">
              <w:rPr>
                <w:rFonts w:hint="eastAsia"/>
                <w:b/>
                <w:bCs/>
                <w:strike/>
                <w:color w:val="000000" w:themeColor="text1"/>
              </w:rPr>
              <w:t>13</w:t>
            </w:r>
            <w:r w:rsidRPr="00282C24">
              <w:rPr>
                <w:rFonts w:hint="eastAsia"/>
                <w:b/>
                <w:bCs/>
                <w:strike/>
                <w:color w:val="000000" w:themeColor="text1"/>
              </w:rPr>
              <w:t>、基金管理人及其董事、总经理及其他高级管理人员、基金经理受到严重行政处罚，基金托管人及其基金托管部门负责人受到严重行政处罚；</w:t>
            </w:r>
          </w:p>
          <w:p w:rsidR="000E70FC" w:rsidRPr="00282C24" w:rsidRDefault="000E70FC" w:rsidP="00B765A5">
            <w:pPr>
              <w:rPr>
                <w:b/>
                <w:bCs/>
                <w:strike/>
                <w:color w:val="000000" w:themeColor="text1"/>
              </w:rPr>
            </w:pPr>
            <w:r w:rsidRPr="00282C24">
              <w:rPr>
                <w:rFonts w:hint="eastAsia"/>
                <w:b/>
                <w:bCs/>
                <w:strike/>
                <w:color w:val="000000" w:themeColor="text1"/>
              </w:rPr>
              <w:t>14</w:t>
            </w:r>
            <w:r w:rsidRPr="00282C24">
              <w:rPr>
                <w:rFonts w:hint="eastAsia"/>
                <w:b/>
                <w:bCs/>
                <w:strike/>
                <w:color w:val="000000" w:themeColor="text1"/>
              </w:rPr>
              <w:t>、重大关联交易事项；</w:t>
            </w:r>
          </w:p>
          <w:p w:rsidR="000E70FC" w:rsidRPr="00282C24" w:rsidRDefault="000E70FC" w:rsidP="00B765A5">
            <w:pPr>
              <w:rPr>
                <w:b/>
                <w:bCs/>
                <w:strike/>
                <w:color w:val="000000" w:themeColor="text1"/>
              </w:rPr>
            </w:pPr>
            <w:r w:rsidRPr="00282C24">
              <w:rPr>
                <w:rFonts w:hint="eastAsia"/>
                <w:b/>
                <w:bCs/>
                <w:strike/>
                <w:color w:val="000000" w:themeColor="text1"/>
              </w:rPr>
              <w:t>15</w:t>
            </w:r>
            <w:r w:rsidRPr="00282C24">
              <w:rPr>
                <w:rFonts w:hint="eastAsia"/>
                <w:b/>
                <w:bCs/>
                <w:strike/>
                <w:color w:val="000000" w:themeColor="text1"/>
              </w:rPr>
              <w:t>、基金收益分配事项；</w:t>
            </w:r>
          </w:p>
          <w:p w:rsidR="000E70FC" w:rsidRPr="00282C24" w:rsidRDefault="000E70FC" w:rsidP="00B765A5">
            <w:pPr>
              <w:rPr>
                <w:b/>
                <w:bCs/>
                <w:strike/>
                <w:color w:val="000000" w:themeColor="text1"/>
              </w:rPr>
            </w:pPr>
            <w:r w:rsidRPr="00282C24">
              <w:rPr>
                <w:rFonts w:hint="eastAsia"/>
                <w:b/>
                <w:bCs/>
                <w:strike/>
                <w:color w:val="000000" w:themeColor="text1"/>
              </w:rPr>
              <w:t>16</w:t>
            </w:r>
            <w:r w:rsidRPr="00282C24">
              <w:rPr>
                <w:rFonts w:hint="eastAsia"/>
                <w:b/>
                <w:bCs/>
                <w:strike/>
                <w:color w:val="000000" w:themeColor="text1"/>
              </w:rPr>
              <w:t>、管理费、托管费、销售服务费等费用计提标准、计提方式和费率发生变更；</w:t>
            </w:r>
          </w:p>
          <w:p w:rsidR="000E70FC" w:rsidRPr="00282C24" w:rsidRDefault="000E70FC" w:rsidP="00B765A5">
            <w:pPr>
              <w:rPr>
                <w:b/>
                <w:bCs/>
                <w:strike/>
                <w:color w:val="000000" w:themeColor="text1"/>
              </w:rPr>
            </w:pPr>
            <w:r w:rsidRPr="00282C24">
              <w:rPr>
                <w:rFonts w:hint="eastAsia"/>
                <w:b/>
                <w:bCs/>
                <w:strike/>
                <w:color w:val="000000" w:themeColor="text1"/>
              </w:rPr>
              <w:t>17</w:t>
            </w:r>
            <w:r w:rsidRPr="00282C24">
              <w:rPr>
                <w:rFonts w:hint="eastAsia"/>
                <w:b/>
                <w:bCs/>
                <w:strike/>
                <w:color w:val="000000" w:themeColor="text1"/>
              </w:rPr>
              <w:t>、任一类基金份额净值计价错误达该类基金份额净值百分之零点五；</w:t>
            </w:r>
          </w:p>
          <w:p w:rsidR="000E70FC" w:rsidRPr="00282C24" w:rsidRDefault="000E70FC" w:rsidP="00B765A5">
            <w:pPr>
              <w:rPr>
                <w:b/>
                <w:bCs/>
                <w:strike/>
                <w:color w:val="000000" w:themeColor="text1"/>
              </w:rPr>
            </w:pPr>
            <w:r w:rsidRPr="00282C24">
              <w:rPr>
                <w:rFonts w:hint="eastAsia"/>
                <w:b/>
                <w:bCs/>
                <w:strike/>
                <w:color w:val="000000" w:themeColor="text1"/>
              </w:rPr>
              <w:t>18</w:t>
            </w:r>
            <w:r w:rsidRPr="00282C24">
              <w:rPr>
                <w:rFonts w:hint="eastAsia"/>
                <w:b/>
                <w:bCs/>
                <w:strike/>
                <w:color w:val="000000" w:themeColor="text1"/>
              </w:rPr>
              <w:t>、基金改聘会计师事务所；</w:t>
            </w:r>
          </w:p>
          <w:p w:rsidR="000E70FC" w:rsidRPr="00282C24" w:rsidRDefault="000E70FC" w:rsidP="00B765A5">
            <w:pPr>
              <w:rPr>
                <w:b/>
                <w:bCs/>
                <w:strike/>
                <w:color w:val="000000" w:themeColor="text1"/>
              </w:rPr>
            </w:pPr>
            <w:r w:rsidRPr="00282C24">
              <w:rPr>
                <w:rFonts w:hint="eastAsia"/>
                <w:b/>
                <w:bCs/>
                <w:strike/>
                <w:color w:val="000000" w:themeColor="text1"/>
              </w:rPr>
              <w:t>19</w:t>
            </w:r>
            <w:r w:rsidRPr="00282C24">
              <w:rPr>
                <w:rFonts w:hint="eastAsia"/>
                <w:b/>
                <w:bCs/>
                <w:strike/>
                <w:color w:val="000000" w:themeColor="text1"/>
              </w:rPr>
              <w:t>、变更基金销售机构；</w:t>
            </w:r>
          </w:p>
          <w:p w:rsidR="000E70FC" w:rsidRPr="00282C24" w:rsidRDefault="000E70FC" w:rsidP="00B765A5">
            <w:pPr>
              <w:rPr>
                <w:b/>
                <w:bCs/>
                <w:strike/>
                <w:color w:val="000000" w:themeColor="text1"/>
              </w:rPr>
            </w:pPr>
            <w:r w:rsidRPr="00282C24">
              <w:rPr>
                <w:rFonts w:hint="eastAsia"/>
                <w:b/>
                <w:bCs/>
                <w:strike/>
                <w:color w:val="000000" w:themeColor="text1"/>
              </w:rPr>
              <w:t>20</w:t>
            </w:r>
            <w:r w:rsidRPr="00282C24">
              <w:rPr>
                <w:rFonts w:hint="eastAsia"/>
                <w:b/>
                <w:bCs/>
                <w:strike/>
                <w:color w:val="000000" w:themeColor="text1"/>
              </w:rPr>
              <w:t>、更换基金登记机构；</w:t>
            </w:r>
          </w:p>
          <w:p w:rsidR="000E70FC" w:rsidRPr="00282C24" w:rsidRDefault="000E70FC" w:rsidP="00B765A5">
            <w:pPr>
              <w:rPr>
                <w:b/>
                <w:bCs/>
                <w:strike/>
                <w:color w:val="000000" w:themeColor="text1"/>
              </w:rPr>
            </w:pPr>
            <w:r w:rsidRPr="00282C24">
              <w:rPr>
                <w:rFonts w:hint="eastAsia"/>
                <w:b/>
                <w:bCs/>
                <w:strike/>
                <w:color w:val="000000" w:themeColor="text1"/>
              </w:rPr>
              <w:t>21</w:t>
            </w:r>
            <w:r w:rsidRPr="00282C24">
              <w:rPr>
                <w:rFonts w:hint="eastAsia"/>
                <w:b/>
                <w:bCs/>
                <w:strike/>
                <w:color w:val="000000" w:themeColor="text1"/>
              </w:rPr>
              <w:t>、本基金开始办理申购、赎回；</w:t>
            </w:r>
          </w:p>
          <w:p w:rsidR="000E70FC" w:rsidRPr="00282C24" w:rsidRDefault="000E70FC" w:rsidP="00B765A5">
            <w:pPr>
              <w:rPr>
                <w:b/>
                <w:bCs/>
                <w:strike/>
                <w:color w:val="000000" w:themeColor="text1"/>
              </w:rPr>
            </w:pPr>
            <w:r w:rsidRPr="00282C24">
              <w:rPr>
                <w:rFonts w:hint="eastAsia"/>
                <w:b/>
                <w:bCs/>
                <w:strike/>
                <w:color w:val="000000" w:themeColor="text1"/>
              </w:rPr>
              <w:t>22</w:t>
            </w:r>
            <w:r w:rsidRPr="00282C24">
              <w:rPr>
                <w:rFonts w:hint="eastAsia"/>
                <w:b/>
                <w:bCs/>
                <w:strike/>
                <w:color w:val="000000" w:themeColor="text1"/>
              </w:rPr>
              <w:t>、本基金申购、赎回费率及其收费方式发生变更；</w:t>
            </w:r>
          </w:p>
          <w:p w:rsidR="000E70FC" w:rsidRPr="00282C24" w:rsidRDefault="000E70FC" w:rsidP="00B765A5">
            <w:pPr>
              <w:rPr>
                <w:b/>
                <w:bCs/>
                <w:strike/>
                <w:color w:val="000000" w:themeColor="text1"/>
              </w:rPr>
            </w:pPr>
            <w:r w:rsidRPr="00282C24">
              <w:rPr>
                <w:rFonts w:hint="eastAsia"/>
                <w:b/>
                <w:bCs/>
                <w:strike/>
                <w:color w:val="000000" w:themeColor="text1"/>
              </w:rPr>
              <w:t>23</w:t>
            </w:r>
            <w:r w:rsidRPr="00282C24">
              <w:rPr>
                <w:rFonts w:hint="eastAsia"/>
                <w:b/>
                <w:bCs/>
                <w:strike/>
                <w:color w:val="000000" w:themeColor="text1"/>
              </w:rPr>
              <w:t>、本基金发生巨额赎回并延期办理；</w:t>
            </w:r>
          </w:p>
          <w:p w:rsidR="000E70FC" w:rsidRPr="00282C24" w:rsidRDefault="000E70FC" w:rsidP="00B765A5">
            <w:pPr>
              <w:rPr>
                <w:b/>
                <w:bCs/>
                <w:strike/>
                <w:color w:val="000000" w:themeColor="text1"/>
              </w:rPr>
            </w:pPr>
            <w:r w:rsidRPr="00282C24">
              <w:rPr>
                <w:rFonts w:hint="eastAsia"/>
                <w:b/>
                <w:bCs/>
                <w:strike/>
                <w:color w:val="000000" w:themeColor="text1"/>
              </w:rPr>
              <w:t>24</w:t>
            </w:r>
            <w:r w:rsidRPr="00282C24">
              <w:rPr>
                <w:rFonts w:hint="eastAsia"/>
                <w:b/>
                <w:bCs/>
                <w:strike/>
                <w:color w:val="000000" w:themeColor="text1"/>
              </w:rPr>
              <w:t>、本基金连续发生巨额赎回并暂停接受赎回申请；</w:t>
            </w:r>
          </w:p>
          <w:p w:rsidR="000E70FC" w:rsidRPr="00282C24" w:rsidRDefault="000E70FC" w:rsidP="00B765A5">
            <w:pPr>
              <w:rPr>
                <w:b/>
                <w:bCs/>
                <w:strike/>
                <w:color w:val="000000" w:themeColor="text1"/>
              </w:rPr>
            </w:pPr>
            <w:r w:rsidRPr="00282C24">
              <w:rPr>
                <w:rFonts w:hint="eastAsia"/>
                <w:b/>
                <w:bCs/>
                <w:strike/>
                <w:color w:val="000000" w:themeColor="text1"/>
              </w:rPr>
              <w:t>25</w:t>
            </w:r>
            <w:r w:rsidRPr="00282C24">
              <w:rPr>
                <w:rFonts w:hint="eastAsia"/>
                <w:b/>
                <w:bCs/>
                <w:strike/>
                <w:color w:val="000000" w:themeColor="text1"/>
              </w:rPr>
              <w:t>、本基金暂停接受申购、赎回申请后重新接受申购、赎回；</w:t>
            </w:r>
          </w:p>
          <w:p w:rsidR="000E70FC" w:rsidRPr="00282C24" w:rsidRDefault="000E70FC" w:rsidP="00B765A5">
            <w:pPr>
              <w:rPr>
                <w:b/>
                <w:bCs/>
                <w:strike/>
                <w:color w:val="000000" w:themeColor="text1"/>
              </w:rPr>
            </w:pPr>
            <w:r w:rsidRPr="00282C24">
              <w:rPr>
                <w:rFonts w:hint="eastAsia"/>
                <w:b/>
                <w:bCs/>
                <w:strike/>
                <w:color w:val="000000" w:themeColor="text1"/>
              </w:rPr>
              <w:t>26</w:t>
            </w:r>
            <w:r w:rsidRPr="00282C24">
              <w:rPr>
                <w:rFonts w:hint="eastAsia"/>
                <w:b/>
                <w:bCs/>
                <w:strike/>
                <w:color w:val="000000" w:themeColor="text1"/>
              </w:rPr>
              <w:t>、本基金增加、取消或调整份额类别设置；</w:t>
            </w:r>
          </w:p>
          <w:p w:rsidR="000E70FC" w:rsidRPr="00282C24" w:rsidRDefault="000E70FC" w:rsidP="00B765A5">
            <w:pPr>
              <w:rPr>
                <w:b/>
                <w:bCs/>
                <w:strike/>
                <w:color w:val="000000" w:themeColor="text1"/>
              </w:rPr>
            </w:pPr>
            <w:r w:rsidRPr="00282C24">
              <w:rPr>
                <w:rFonts w:hint="eastAsia"/>
                <w:b/>
                <w:bCs/>
                <w:strike/>
                <w:color w:val="000000" w:themeColor="text1"/>
              </w:rPr>
              <w:t>27</w:t>
            </w:r>
            <w:r w:rsidRPr="00282C24">
              <w:rPr>
                <w:rFonts w:hint="eastAsia"/>
                <w:b/>
                <w:bCs/>
                <w:strike/>
                <w:color w:val="000000" w:themeColor="text1"/>
              </w:rPr>
              <w:t>、发生涉及基金申购、赎回事项调整或潜在影响投资者赎回等重大事项时；</w:t>
            </w:r>
          </w:p>
          <w:p w:rsidR="000E70FC" w:rsidRPr="00282C24" w:rsidRDefault="000E70FC" w:rsidP="00B765A5">
            <w:pPr>
              <w:rPr>
                <w:b/>
                <w:bCs/>
                <w:strike/>
                <w:color w:val="000000" w:themeColor="text1"/>
              </w:rPr>
            </w:pPr>
            <w:r w:rsidRPr="00282C24">
              <w:rPr>
                <w:rFonts w:hint="eastAsia"/>
                <w:b/>
                <w:bCs/>
                <w:strike/>
                <w:color w:val="000000" w:themeColor="text1"/>
              </w:rPr>
              <w:t>28</w:t>
            </w:r>
            <w:r w:rsidRPr="00282C24">
              <w:rPr>
                <w:rFonts w:hint="eastAsia"/>
                <w:b/>
                <w:bCs/>
                <w:strike/>
                <w:color w:val="000000" w:themeColor="text1"/>
              </w:rPr>
              <w:t>、基金管理人采用摆动定价机制进行估值；</w:t>
            </w:r>
          </w:p>
          <w:p w:rsidR="000E70FC" w:rsidRPr="00282C24" w:rsidRDefault="000E70FC" w:rsidP="00B765A5">
            <w:pPr>
              <w:rPr>
                <w:b/>
                <w:bCs/>
                <w:strike/>
                <w:color w:val="000000" w:themeColor="text1"/>
              </w:rPr>
            </w:pPr>
            <w:r w:rsidRPr="00282C24">
              <w:rPr>
                <w:rFonts w:hint="eastAsia"/>
                <w:b/>
                <w:bCs/>
                <w:strike/>
                <w:color w:val="000000" w:themeColor="text1"/>
              </w:rPr>
              <w:t>29</w:t>
            </w:r>
            <w:r w:rsidRPr="00282C24">
              <w:rPr>
                <w:rFonts w:hint="eastAsia"/>
                <w:b/>
                <w:bCs/>
                <w:strike/>
                <w:color w:val="000000" w:themeColor="text1"/>
              </w:rPr>
              <w:t>、中国证监会规定的其他事项。</w:t>
            </w:r>
          </w:p>
          <w:p w:rsidR="000E70FC" w:rsidRPr="00282C24" w:rsidRDefault="000E70FC" w:rsidP="00B765A5">
            <w:pPr>
              <w:rPr>
                <w:b/>
                <w:bCs/>
                <w:strike/>
                <w:color w:val="000000" w:themeColor="text1"/>
              </w:rPr>
            </w:pPr>
            <w:r w:rsidRPr="00282C24">
              <w:rPr>
                <w:rFonts w:hint="eastAsia"/>
                <w:b/>
                <w:bCs/>
                <w:strike/>
                <w:color w:val="000000" w:themeColor="text1"/>
              </w:rPr>
              <w:t>（八）澄清公告</w:t>
            </w:r>
          </w:p>
          <w:p w:rsidR="000E70FC" w:rsidRPr="00282C24" w:rsidRDefault="000E70FC" w:rsidP="00B765A5">
            <w:pPr>
              <w:rPr>
                <w:b/>
                <w:bCs/>
                <w:strike/>
                <w:color w:val="000000" w:themeColor="text1"/>
              </w:rPr>
            </w:pPr>
            <w:r w:rsidRPr="00282C24">
              <w:rPr>
                <w:rFonts w:hint="eastAsia"/>
                <w:b/>
                <w:bCs/>
                <w:strike/>
                <w:color w:val="000000" w:themeColor="text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0E70FC" w:rsidRPr="00282C24" w:rsidRDefault="000E70FC" w:rsidP="00B765A5">
            <w:pPr>
              <w:rPr>
                <w:b/>
                <w:bCs/>
                <w:strike/>
                <w:color w:val="000000" w:themeColor="text1"/>
              </w:rPr>
            </w:pPr>
            <w:r w:rsidRPr="00282C24">
              <w:rPr>
                <w:rFonts w:hint="eastAsia"/>
                <w:b/>
                <w:bCs/>
                <w:strike/>
                <w:color w:val="000000" w:themeColor="text1"/>
              </w:rPr>
              <w:t>（九）基金份额持有人大会决议</w:t>
            </w:r>
          </w:p>
          <w:p w:rsidR="000E70FC" w:rsidRPr="00282C24" w:rsidRDefault="000E70FC" w:rsidP="00B765A5">
            <w:pPr>
              <w:rPr>
                <w:b/>
                <w:bCs/>
                <w:strike/>
                <w:color w:val="000000" w:themeColor="text1"/>
              </w:rPr>
            </w:pPr>
            <w:r w:rsidRPr="00282C24">
              <w:rPr>
                <w:rFonts w:hint="eastAsia"/>
                <w:b/>
                <w:bCs/>
                <w:strike/>
                <w:color w:val="000000" w:themeColor="text1"/>
              </w:rPr>
              <w:t>基金份额持有人大会决定的事项，应当依法报中国证监会备案，并予以公告。</w:t>
            </w:r>
          </w:p>
          <w:p w:rsidR="000E70FC" w:rsidRPr="00282C24" w:rsidRDefault="000E70FC" w:rsidP="00B765A5">
            <w:pPr>
              <w:rPr>
                <w:b/>
                <w:bCs/>
                <w:strike/>
                <w:color w:val="000000" w:themeColor="text1"/>
              </w:rPr>
            </w:pPr>
            <w:r w:rsidRPr="00282C24">
              <w:rPr>
                <w:rFonts w:hint="eastAsia"/>
                <w:b/>
                <w:bCs/>
                <w:strike/>
                <w:color w:val="000000" w:themeColor="text1"/>
              </w:rPr>
              <w:t>（十）投资股指期货信息披露</w:t>
            </w:r>
          </w:p>
          <w:p w:rsidR="000E70FC" w:rsidRPr="00282C24" w:rsidRDefault="000E70FC" w:rsidP="00B765A5">
            <w:pPr>
              <w:rPr>
                <w:b/>
                <w:bCs/>
                <w:strike/>
                <w:color w:val="000000" w:themeColor="text1"/>
              </w:rPr>
            </w:pPr>
            <w:r w:rsidRPr="00282C24">
              <w:rPr>
                <w:rFonts w:hint="eastAsia"/>
                <w:b/>
                <w:bCs/>
                <w:strike/>
                <w:color w:val="000000" w:themeColor="text1"/>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E70FC" w:rsidRPr="00282C24" w:rsidRDefault="000E70FC" w:rsidP="00B765A5">
            <w:pPr>
              <w:rPr>
                <w:b/>
                <w:bCs/>
                <w:strike/>
                <w:color w:val="000000" w:themeColor="text1"/>
              </w:rPr>
            </w:pPr>
            <w:r w:rsidRPr="00282C24">
              <w:rPr>
                <w:rFonts w:hint="eastAsia"/>
                <w:b/>
                <w:bCs/>
                <w:strike/>
                <w:color w:val="000000" w:themeColor="text1"/>
              </w:rPr>
              <w:t>（十一）投资资产支持证券的信息披露</w:t>
            </w:r>
          </w:p>
          <w:p w:rsidR="000E70FC" w:rsidRPr="00282C24" w:rsidRDefault="000E70FC" w:rsidP="00B765A5">
            <w:pPr>
              <w:rPr>
                <w:b/>
                <w:bCs/>
                <w:strike/>
                <w:color w:val="000000" w:themeColor="text1"/>
              </w:rPr>
            </w:pPr>
            <w:r w:rsidRPr="00282C24">
              <w:rPr>
                <w:rFonts w:hint="eastAsia"/>
                <w:b/>
                <w:bCs/>
                <w:strike/>
                <w:color w:val="000000" w:themeColor="text1"/>
              </w:rPr>
              <w:t>基金管理人应在基金年报及半年报中披露其持有的资产支持证券总额、资产支持证券市值占基金净资产的比例和报告期内所有的资产支持证券明细。</w:t>
            </w:r>
          </w:p>
          <w:p w:rsidR="000E70FC" w:rsidRPr="00282C24" w:rsidRDefault="000E70FC" w:rsidP="00B765A5">
            <w:pPr>
              <w:rPr>
                <w:b/>
                <w:bCs/>
                <w:strike/>
                <w:color w:val="000000" w:themeColor="text1"/>
              </w:rPr>
            </w:pPr>
            <w:r w:rsidRPr="00282C24">
              <w:rPr>
                <w:rFonts w:hint="eastAsia"/>
                <w:b/>
                <w:bCs/>
                <w:strike/>
                <w:color w:val="000000" w:themeColor="text1"/>
              </w:rPr>
              <w:t>基金管理人应在基金季度报告中披露其持有的资产支持证券总额、资产支持证券市值占基金净资产的比例和报告期末按市值占基金净资产比例大小排序的前</w:t>
            </w:r>
            <w:r w:rsidRPr="00282C24">
              <w:rPr>
                <w:rFonts w:hint="eastAsia"/>
                <w:b/>
                <w:bCs/>
                <w:strike/>
                <w:color w:val="000000" w:themeColor="text1"/>
              </w:rPr>
              <w:t>10</w:t>
            </w:r>
            <w:r w:rsidRPr="00282C24">
              <w:rPr>
                <w:rFonts w:hint="eastAsia"/>
                <w:b/>
                <w:bCs/>
                <w:strike/>
                <w:color w:val="000000" w:themeColor="text1"/>
              </w:rPr>
              <w:t>名资产支持证券明细。</w:t>
            </w:r>
          </w:p>
          <w:p w:rsidR="000E70FC" w:rsidRPr="00282C24" w:rsidRDefault="000E70FC" w:rsidP="00B765A5">
            <w:pPr>
              <w:rPr>
                <w:b/>
                <w:bCs/>
                <w:strike/>
                <w:color w:val="000000" w:themeColor="text1"/>
              </w:rPr>
            </w:pPr>
            <w:r w:rsidRPr="00282C24">
              <w:rPr>
                <w:rFonts w:hint="eastAsia"/>
                <w:b/>
                <w:bCs/>
                <w:strike/>
                <w:color w:val="000000" w:themeColor="text1"/>
              </w:rPr>
              <w:t>（十二）港股通标的股票投资情况</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基金管理人应当在基金年度报告、基金半年度报告和基金季度报告等定期报告和招募说明书（更新）等文件中按届时有效的法律法规或监管机构的要求披露港股通标的股票的投资情况。</w:t>
            </w:r>
          </w:p>
          <w:p w:rsidR="000E70FC" w:rsidRPr="00282C24" w:rsidRDefault="000E70FC" w:rsidP="00B765A5">
            <w:pPr>
              <w:rPr>
                <w:b/>
                <w:bCs/>
                <w:strike/>
                <w:color w:val="000000" w:themeColor="text1"/>
              </w:rPr>
            </w:pPr>
            <w:r w:rsidRPr="00282C24">
              <w:rPr>
                <w:rFonts w:hint="eastAsia"/>
                <w:b/>
                <w:bCs/>
                <w:strike/>
                <w:color w:val="000000" w:themeColor="text1"/>
              </w:rPr>
              <w:t>（十三）中国证监会规定的其他信息。</w:t>
            </w:r>
          </w:p>
          <w:p w:rsidR="000E70FC" w:rsidRPr="00282C24" w:rsidRDefault="000E70FC" w:rsidP="00B765A5">
            <w:pPr>
              <w:rPr>
                <w:b/>
                <w:bCs/>
                <w:strike/>
                <w:color w:val="000000" w:themeColor="text1"/>
              </w:rPr>
            </w:pPr>
            <w:r w:rsidRPr="00282C24">
              <w:rPr>
                <w:rFonts w:hint="eastAsia"/>
                <w:b/>
                <w:bCs/>
                <w:strike/>
                <w:color w:val="000000" w:themeColor="text1"/>
              </w:rPr>
              <w:t>六、信息披露事务管理</w:t>
            </w:r>
          </w:p>
          <w:p w:rsidR="000E70FC" w:rsidRPr="00282C24" w:rsidRDefault="000E70FC" w:rsidP="00B765A5">
            <w:pPr>
              <w:rPr>
                <w:b/>
                <w:bCs/>
                <w:strike/>
                <w:color w:val="000000" w:themeColor="text1"/>
              </w:rPr>
            </w:pPr>
            <w:r w:rsidRPr="00282C24">
              <w:rPr>
                <w:rFonts w:hint="eastAsia"/>
                <w:b/>
                <w:bCs/>
                <w:strike/>
                <w:color w:val="000000" w:themeColor="text1"/>
              </w:rPr>
              <w:t>基金管理人、基金托管人应当建立健全信息披露管理制度，指定专人负责管理信息披露事务。</w:t>
            </w:r>
          </w:p>
          <w:p w:rsidR="000E70FC" w:rsidRPr="00282C24" w:rsidRDefault="000E70FC" w:rsidP="00B765A5">
            <w:pPr>
              <w:rPr>
                <w:b/>
                <w:bCs/>
                <w:strike/>
                <w:color w:val="000000" w:themeColor="text1"/>
              </w:rPr>
            </w:pPr>
            <w:r w:rsidRPr="00282C24">
              <w:rPr>
                <w:rFonts w:hint="eastAsia"/>
                <w:b/>
                <w:bCs/>
                <w:strike/>
                <w:color w:val="000000" w:themeColor="text1"/>
              </w:rPr>
              <w:t>基金信息披露义务人公开披露基金信息，应当符合中国证监会相关基金信息披露内容与格式准则的规定。</w:t>
            </w:r>
          </w:p>
          <w:p w:rsidR="000E70FC" w:rsidRPr="00282C24" w:rsidRDefault="000E70FC" w:rsidP="00B765A5">
            <w:pPr>
              <w:rPr>
                <w:b/>
                <w:bCs/>
                <w:strike/>
                <w:color w:val="000000" w:themeColor="text1"/>
              </w:rPr>
            </w:pPr>
            <w:r w:rsidRPr="00282C24">
              <w:rPr>
                <w:rFonts w:hint="eastAsia"/>
                <w:b/>
                <w:bCs/>
                <w:strike/>
                <w:color w:val="000000" w:themeColor="text1"/>
              </w:rPr>
              <w:t>基金托管人应当按照相关法律法规、中国证监会的规定和基金合同的约定，对基金管理人编制的基金资产净值、各类基金份额净值、各类基金份额申购赎回价格、基金定期报告和定期更新的招募说明书等公开披露的相关基金信息进行复核、审查，并向基金管理人出具书面文件或者盖章确认。</w:t>
            </w:r>
          </w:p>
          <w:p w:rsidR="000E70FC" w:rsidRPr="00282C24" w:rsidRDefault="000E70FC" w:rsidP="00B765A5">
            <w:pPr>
              <w:rPr>
                <w:b/>
                <w:bCs/>
                <w:strike/>
                <w:color w:val="000000" w:themeColor="text1"/>
              </w:rPr>
            </w:pPr>
            <w:r w:rsidRPr="00282C24">
              <w:rPr>
                <w:rFonts w:hint="eastAsia"/>
                <w:b/>
                <w:bCs/>
                <w:strike/>
                <w:color w:val="000000" w:themeColor="text1"/>
              </w:rPr>
              <w:t>基金管理人、基金托管人应当在指定媒介中选择披露信息的报刊。</w:t>
            </w:r>
          </w:p>
          <w:p w:rsidR="000E70FC" w:rsidRPr="00282C24" w:rsidRDefault="000E70FC" w:rsidP="00B765A5">
            <w:pPr>
              <w:rPr>
                <w:b/>
                <w:bCs/>
                <w:strike/>
                <w:color w:val="000000" w:themeColor="text1"/>
              </w:rPr>
            </w:pPr>
            <w:r w:rsidRPr="00282C24">
              <w:rPr>
                <w:rFonts w:hint="eastAsia"/>
                <w:b/>
                <w:bCs/>
                <w:strike/>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0E70FC" w:rsidRPr="00282C24" w:rsidRDefault="000E70FC" w:rsidP="00B765A5">
            <w:pPr>
              <w:rPr>
                <w:b/>
                <w:bCs/>
                <w:strike/>
                <w:color w:val="000000" w:themeColor="text1"/>
              </w:rPr>
            </w:pPr>
            <w:r w:rsidRPr="00282C24">
              <w:rPr>
                <w:rFonts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rFonts w:hint="eastAsia"/>
                <w:b/>
                <w:bCs/>
                <w:strike/>
                <w:color w:val="000000" w:themeColor="text1"/>
              </w:rPr>
              <w:t>10</w:t>
            </w:r>
            <w:r w:rsidRPr="00282C24">
              <w:rPr>
                <w:rFonts w:hint="eastAsia"/>
                <w:b/>
                <w:bCs/>
                <w:strike/>
                <w:color w:val="000000" w:themeColor="text1"/>
              </w:rPr>
              <w:t>年。</w:t>
            </w:r>
          </w:p>
          <w:p w:rsidR="000E70FC" w:rsidRPr="00282C24" w:rsidRDefault="000E70FC" w:rsidP="00B765A5">
            <w:pPr>
              <w:rPr>
                <w:b/>
                <w:bCs/>
                <w:strike/>
                <w:color w:val="000000" w:themeColor="text1"/>
              </w:rPr>
            </w:pPr>
            <w:r w:rsidRPr="00282C24">
              <w:rPr>
                <w:rFonts w:hint="eastAsia"/>
                <w:b/>
                <w:bCs/>
                <w:strike/>
                <w:color w:val="000000" w:themeColor="text1"/>
              </w:rPr>
              <w:t>七、信息披露文件的存放与查阅</w:t>
            </w:r>
          </w:p>
          <w:p w:rsidR="000E70FC" w:rsidRPr="00282C24" w:rsidRDefault="000E70FC" w:rsidP="00B765A5">
            <w:pPr>
              <w:rPr>
                <w:b/>
                <w:bCs/>
                <w:strike/>
                <w:color w:val="000000" w:themeColor="text1"/>
              </w:rPr>
            </w:pPr>
            <w:r w:rsidRPr="00282C24">
              <w:rPr>
                <w:rFonts w:hint="eastAsia"/>
                <w:b/>
                <w:bCs/>
                <w:strike/>
                <w:color w:val="000000" w:themeColor="text1"/>
              </w:rPr>
              <w:t>招募说明书公布后，应当分别置备于基金管理人、基金托管人和基金销售机构的住所，供公众查阅、复制。</w:t>
            </w:r>
          </w:p>
          <w:p w:rsidR="000E70FC" w:rsidRPr="00282C24" w:rsidRDefault="000E70FC" w:rsidP="00B765A5">
            <w:pPr>
              <w:rPr>
                <w:color w:val="000000" w:themeColor="text1"/>
              </w:rPr>
            </w:pPr>
            <w:r w:rsidRPr="00282C24">
              <w:rPr>
                <w:rFonts w:hint="eastAsia"/>
                <w:b/>
                <w:bCs/>
                <w:strike/>
                <w:color w:val="000000" w:themeColor="text1"/>
              </w:rPr>
              <w:t>基金定期报告公布后，应当分别置备于基金管理人和基金托管人的住所，以供公众查阅、复制。</w:t>
            </w:r>
          </w:p>
        </w:tc>
        <w:tc>
          <w:tcPr>
            <w:tcW w:w="6594" w:type="dxa"/>
            <w:tcBorders>
              <w:top w:val="single" w:sz="4" w:space="0" w:color="auto"/>
              <w:left w:val="single" w:sz="4" w:space="0" w:color="auto"/>
              <w:right w:val="single" w:sz="4" w:space="0" w:color="auto"/>
            </w:tcBorders>
          </w:tcPr>
          <w:p w:rsidR="000E70FC" w:rsidRPr="00282C24" w:rsidRDefault="000E70FC" w:rsidP="00B765A5">
            <w:pPr>
              <w:rPr>
                <w:b/>
                <w:bCs/>
                <w:color w:val="000000" w:themeColor="text1"/>
                <w:u w:val="single"/>
              </w:rPr>
            </w:pPr>
            <w:r w:rsidRPr="00282C24">
              <w:rPr>
                <w:rFonts w:hint="eastAsia"/>
                <w:b/>
                <w:bCs/>
                <w:color w:val="000000" w:themeColor="text1"/>
                <w:u w:val="single"/>
              </w:rPr>
              <w:t>二、信息披露义务人</w:t>
            </w:r>
          </w:p>
          <w:p w:rsidR="000E70FC" w:rsidRPr="00282C24" w:rsidRDefault="000E70FC" w:rsidP="00B765A5">
            <w:pPr>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0E70FC" w:rsidRPr="00282C24" w:rsidRDefault="000E70FC" w:rsidP="00B765A5">
            <w:pPr>
              <w:rPr>
                <w:b/>
                <w:bCs/>
                <w:color w:val="000000" w:themeColor="text1"/>
                <w:u w:val="single"/>
              </w:rPr>
            </w:pPr>
            <w:r w:rsidRPr="00282C24">
              <w:rPr>
                <w:rFonts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0E70FC" w:rsidRPr="00282C24" w:rsidRDefault="000E70FC" w:rsidP="00B765A5">
            <w:pPr>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0E70FC" w:rsidRPr="00282C24" w:rsidRDefault="000E70FC" w:rsidP="00B765A5">
            <w:pPr>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0E70FC" w:rsidRPr="00282C24" w:rsidRDefault="000E70FC"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、虚假记载、误导性陈述或者重大遗漏；</w:t>
            </w:r>
          </w:p>
          <w:p w:rsidR="000E70FC" w:rsidRPr="00282C24" w:rsidRDefault="000E70FC"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、对证券投资业绩进行预测；</w:t>
            </w:r>
          </w:p>
          <w:p w:rsidR="000E70FC" w:rsidRPr="00282C24" w:rsidRDefault="000E70FC"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、违规承诺收益或者承担损失；</w:t>
            </w:r>
          </w:p>
          <w:p w:rsidR="000E70FC" w:rsidRPr="00282C24" w:rsidRDefault="000E70FC" w:rsidP="00B765A5">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、诋毁其他基金管理人、基金托管人或者基金销售机构；</w:t>
            </w:r>
          </w:p>
          <w:p w:rsidR="000E70FC" w:rsidRPr="00282C24" w:rsidRDefault="000E70FC" w:rsidP="00B765A5">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、登载任何自然人、法人和非法人组织的祝贺性、恭维性或推荐性文字；</w:t>
            </w:r>
          </w:p>
          <w:p w:rsidR="000E70FC" w:rsidRPr="00282C24" w:rsidRDefault="000E70FC" w:rsidP="00B765A5">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、中国证监会禁止的其他行为。</w:t>
            </w:r>
          </w:p>
          <w:p w:rsidR="000E70FC" w:rsidRPr="00282C24" w:rsidRDefault="000E70FC" w:rsidP="00B765A5">
            <w:pPr>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0E70FC" w:rsidRPr="00282C24" w:rsidRDefault="000E70FC" w:rsidP="00B765A5">
            <w:pPr>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0E70FC" w:rsidRPr="00282C24" w:rsidRDefault="000E70FC" w:rsidP="00B765A5">
            <w:pPr>
              <w:rPr>
                <w:b/>
                <w:bCs/>
                <w:color w:val="000000" w:themeColor="text1"/>
                <w:u w:val="single"/>
              </w:rPr>
            </w:pPr>
            <w:r w:rsidRPr="00282C24">
              <w:rPr>
                <w:rFonts w:hint="eastAsia"/>
                <w:b/>
                <w:bCs/>
                <w:color w:val="000000" w:themeColor="text1"/>
                <w:u w:val="single"/>
              </w:rPr>
              <w:t>五、公开披露的基金信息</w:t>
            </w:r>
          </w:p>
          <w:p w:rsidR="000E70FC" w:rsidRPr="00282C24" w:rsidRDefault="000E70FC" w:rsidP="00B765A5">
            <w:pPr>
              <w:rPr>
                <w:b/>
                <w:bCs/>
                <w:color w:val="000000" w:themeColor="text1"/>
                <w:u w:val="single"/>
              </w:rPr>
            </w:pPr>
            <w:r w:rsidRPr="00282C24">
              <w:rPr>
                <w:rFonts w:hint="eastAsia"/>
                <w:b/>
                <w:bCs/>
                <w:color w:val="000000" w:themeColor="text1"/>
                <w:u w:val="single"/>
              </w:rPr>
              <w:t>公开披露的基金信息包括：</w:t>
            </w:r>
          </w:p>
          <w:p w:rsidR="000E70FC" w:rsidRPr="00282C24" w:rsidRDefault="000E70FC" w:rsidP="00B765A5">
            <w:pPr>
              <w:rPr>
                <w:b/>
                <w:bCs/>
                <w:color w:val="000000" w:themeColor="text1"/>
                <w:u w:val="single"/>
              </w:rPr>
            </w:pPr>
            <w:r w:rsidRPr="00282C24">
              <w:rPr>
                <w:rFonts w:hint="eastAsia"/>
                <w:b/>
                <w:bCs/>
                <w:color w:val="000000" w:themeColor="text1"/>
                <w:u w:val="single"/>
              </w:rPr>
              <w:t>（一）基金招募说明书、基金产品资料概要、基金合同、基金托管协议</w:t>
            </w:r>
          </w:p>
          <w:p w:rsidR="000E70FC" w:rsidRPr="00282C24" w:rsidRDefault="000E70FC"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0E70FC" w:rsidRPr="00282C24" w:rsidRDefault="000E70FC"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0E70FC" w:rsidRPr="00282C24" w:rsidRDefault="000E70FC" w:rsidP="00B765A5">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0E70FC" w:rsidRPr="00282C24" w:rsidRDefault="000E70FC" w:rsidP="00B765A5">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0E70FC" w:rsidRPr="00282C24" w:rsidRDefault="000E70FC"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、基金托管协议是界定基金托管人和基金管理人在基金财产保管及基金运作监督等活动中的权利、义务关系的法律文件。</w:t>
            </w:r>
          </w:p>
          <w:p w:rsidR="000E70FC" w:rsidRPr="00282C24" w:rsidRDefault="000E70FC" w:rsidP="00B765A5">
            <w:pPr>
              <w:rPr>
                <w:b/>
                <w:bCs/>
                <w:color w:val="000000" w:themeColor="text1"/>
                <w:u w:val="single"/>
              </w:rPr>
            </w:pPr>
            <w:r w:rsidRPr="00282C24">
              <w:rPr>
                <w:rFonts w:hint="eastAsia"/>
                <w:b/>
                <w:bCs/>
                <w:color w:val="000000" w:themeColor="text1"/>
                <w:u w:val="single"/>
              </w:rPr>
              <w:t>（二）基金份额发售公告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基金管理人应当就基金份额发售的具体事宜编制基金份额发售公告，并在披露招募说明书的当日登载于指定媒介上。</w:t>
            </w:r>
          </w:p>
          <w:p w:rsidR="000E70FC" w:rsidRPr="00282C24" w:rsidRDefault="000E70FC" w:rsidP="00B765A5">
            <w:pPr>
              <w:rPr>
                <w:b/>
                <w:bCs/>
                <w:color w:val="000000" w:themeColor="text1"/>
                <w:u w:val="single"/>
              </w:rPr>
            </w:pPr>
            <w:r w:rsidRPr="00282C24">
              <w:rPr>
                <w:rFonts w:hint="eastAsia"/>
                <w:b/>
                <w:bCs/>
                <w:color w:val="000000" w:themeColor="text1"/>
                <w:u w:val="single"/>
              </w:rPr>
              <w:t>（三）基金合同生效公告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基金管理人应当在收到中国证监会确认文件的次日在指定媒介上登载基金合同生效公告。</w:t>
            </w:r>
          </w:p>
          <w:p w:rsidR="000E70FC" w:rsidRPr="00282C24" w:rsidRDefault="000E70FC" w:rsidP="00B765A5">
            <w:pPr>
              <w:rPr>
                <w:b/>
                <w:bCs/>
                <w:color w:val="000000" w:themeColor="text1"/>
                <w:u w:val="single"/>
              </w:rPr>
            </w:pPr>
            <w:r w:rsidRPr="00282C24">
              <w:rPr>
                <w:rFonts w:hint="eastAsia"/>
                <w:b/>
                <w:bCs/>
                <w:color w:val="000000" w:themeColor="text1"/>
                <w:u w:val="single"/>
              </w:rPr>
              <w:t>（四）基金净值信息</w:t>
            </w:r>
          </w:p>
          <w:p w:rsidR="000E70FC" w:rsidRPr="00282C24" w:rsidRDefault="000E70FC" w:rsidP="00B765A5">
            <w:pPr>
              <w:rPr>
                <w:b/>
                <w:bCs/>
                <w:color w:val="000000" w:themeColor="text1"/>
                <w:u w:val="single"/>
              </w:rPr>
            </w:pPr>
            <w:r w:rsidRPr="00282C24">
              <w:rPr>
                <w:rFonts w:hint="eastAsia"/>
                <w:b/>
                <w:bCs/>
                <w:color w:val="000000" w:themeColor="text1"/>
                <w:u w:val="single"/>
              </w:rPr>
              <w:t>基金合同生效后，在开始办理基金份额申购或者赎回前，基金管理人应当至少每周在指定网站披露一次各类基金份额净值和各类基金份额累计净值。</w:t>
            </w:r>
          </w:p>
          <w:p w:rsidR="000E70FC" w:rsidRPr="00282C24" w:rsidRDefault="000E70FC" w:rsidP="00B765A5">
            <w:pPr>
              <w:rPr>
                <w:b/>
                <w:bCs/>
                <w:color w:val="000000" w:themeColor="text1"/>
                <w:u w:val="single"/>
              </w:rPr>
            </w:pPr>
            <w:r w:rsidRPr="00282C24">
              <w:rPr>
                <w:rFonts w:hint="eastAsia"/>
                <w:b/>
                <w:bCs/>
                <w:color w:val="000000" w:themeColor="text1"/>
                <w:u w:val="single"/>
              </w:rPr>
              <w:t>在开始办理基金份额申购或者赎回后，基金管理人应当在不晚于每个交易日的次日，通过指定网站、基金销售机构网站或者营业网点披露交易日的各类基金份额净值和各类基金份额累计净值。</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基金管理人应当在不晚于半年度和年度最后一日的次日，在指定网站披露半年度和年度最后一日的各类基金份额净值和各类基金份额累计净值。</w:t>
            </w:r>
          </w:p>
          <w:p w:rsidR="000E70FC" w:rsidRPr="00282C24" w:rsidRDefault="000E70FC" w:rsidP="00B765A5">
            <w:pPr>
              <w:rPr>
                <w:b/>
                <w:bCs/>
                <w:color w:val="000000" w:themeColor="text1"/>
                <w:u w:val="single"/>
              </w:rPr>
            </w:pPr>
            <w:r w:rsidRPr="00282C24">
              <w:rPr>
                <w:rFonts w:hint="eastAsia"/>
                <w:b/>
                <w:bCs/>
                <w:color w:val="000000" w:themeColor="text1"/>
                <w:u w:val="single"/>
              </w:rPr>
              <w:t>（五）基金份额申购、赎回价格</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份额申购、赎回价格的计算方式及有关申购、赎回费率，并保证投资者能够在基金销售机构网站或营业网点查阅或者复制前述信息资料。</w:t>
            </w:r>
          </w:p>
          <w:p w:rsidR="000E70FC" w:rsidRPr="00282C24" w:rsidRDefault="000E70FC" w:rsidP="00B765A5">
            <w:pPr>
              <w:rPr>
                <w:b/>
                <w:bCs/>
                <w:color w:val="000000" w:themeColor="text1"/>
                <w:u w:val="single"/>
              </w:rPr>
            </w:pPr>
            <w:r w:rsidRPr="00282C24">
              <w:rPr>
                <w:rFonts w:hint="eastAsia"/>
                <w:b/>
                <w:bCs/>
                <w:color w:val="000000" w:themeColor="text1"/>
                <w:u w:val="single"/>
              </w:rPr>
              <w:t>（六）基金定期报告，包括基金年度报告、基金中期报告和基金季度报告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基金管理人应当在基金年度报告和中期报告中披露基金组合资产情况及其流动性风险分析等。</w:t>
            </w:r>
          </w:p>
          <w:p w:rsidR="000E70FC" w:rsidRPr="00282C24" w:rsidRDefault="000E70FC" w:rsidP="00B765A5">
            <w:pPr>
              <w:rPr>
                <w:b/>
                <w:bCs/>
                <w:color w:val="000000" w:themeColor="text1"/>
                <w:u w:val="single"/>
              </w:rPr>
            </w:pPr>
            <w:r w:rsidRPr="00282C24">
              <w:rPr>
                <w:rFonts w:hint="eastAsia"/>
                <w:b/>
                <w:bCs/>
                <w:color w:val="000000" w:themeColor="text1"/>
                <w:u w:val="single"/>
              </w:rPr>
              <w:t>报告期内出现单一投资者持有基金份额达到或超过基金总份额</w:t>
            </w:r>
            <w:r w:rsidRPr="00282C24">
              <w:rPr>
                <w:rFonts w:hint="eastAsia"/>
                <w:b/>
                <w:bCs/>
                <w:color w:val="000000" w:themeColor="text1"/>
                <w:u w:val="single"/>
              </w:rPr>
              <w:t>20%</w:t>
            </w:r>
            <w:r w:rsidRPr="00282C24">
              <w:rPr>
                <w:rFonts w:hint="eastAsia"/>
                <w:b/>
                <w:bCs/>
                <w:color w:val="000000" w:themeColor="text1"/>
                <w:u w:val="single"/>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0E70FC" w:rsidRPr="00282C24" w:rsidRDefault="000E70FC" w:rsidP="00B765A5">
            <w:pPr>
              <w:rPr>
                <w:b/>
                <w:bCs/>
                <w:color w:val="000000" w:themeColor="text1"/>
                <w:u w:val="single"/>
              </w:rPr>
            </w:pPr>
            <w:r w:rsidRPr="00282C24">
              <w:rPr>
                <w:rFonts w:hint="eastAsia"/>
                <w:b/>
                <w:bCs/>
                <w:color w:val="000000" w:themeColor="text1"/>
                <w:u w:val="single"/>
              </w:rPr>
              <w:t>（七）临时报告</w:t>
            </w:r>
          </w:p>
          <w:p w:rsidR="000E70FC" w:rsidRPr="00282C24" w:rsidRDefault="000E70FC" w:rsidP="00B765A5">
            <w:pPr>
              <w:rPr>
                <w:b/>
                <w:bCs/>
                <w:color w:val="000000" w:themeColor="text1"/>
                <w:u w:val="single"/>
              </w:rPr>
            </w:pPr>
            <w:r w:rsidRPr="00282C24">
              <w:rPr>
                <w:rFonts w:hint="eastAsia"/>
                <w:b/>
                <w:bCs/>
                <w:color w:val="000000" w:themeColor="text1"/>
                <w:u w:val="single"/>
              </w:rPr>
              <w:t>本基金发生重大事件，有关信息披露义务人应当在</w:t>
            </w:r>
            <w:r w:rsidRPr="00282C24">
              <w:rPr>
                <w:rFonts w:hint="eastAsia"/>
                <w:b/>
                <w:bCs/>
                <w:color w:val="000000" w:themeColor="text1"/>
                <w:u w:val="single"/>
              </w:rPr>
              <w:t>2</w:t>
            </w:r>
            <w:r w:rsidRPr="00282C24">
              <w:rPr>
                <w:rFonts w:hint="eastAsia"/>
                <w:b/>
                <w:bCs/>
                <w:color w:val="000000" w:themeColor="text1"/>
                <w:u w:val="single"/>
              </w:rPr>
              <w:t>日内编制临时报告书，并登载在指定报刊和指定网站上。</w:t>
            </w:r>
          </w:p>
          <w:p w:rsidR="000E70FC" w:rsidRPr="00282C24" w:rsidRDefault="000E70FC" w:rsidP="00B765A5">
            <w:pPr>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0E70FC" w:rsidRPr="00282C24" w:rsidRDefault="000E70FC"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、基金份额持有人大会的召开及决定的事项；</w:t>
            </w:r>
          </w:p>
          <w:p w:rsidR="000E70FC" w:rsidRPr="00282C24" w:rsidRDefault="000E70FC"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、基金合同终止、基金清算；</w:t>
            </w:r>
          </w:p>
          <w:p w:rsidR="000E70FC" w:rsidRPr="00282C24" w:rsidRDefault="000E70FC"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、转换基金运作方式、基金合并；</w:t>
            </w:r>
          </w:p>
          <w:p w:rsidR="000E70FC" w:rsidRPr="00282C24" w:rsidRDefault="000E70FC" w:rsidP="00B765A5">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、更换基金管理人、基金托管人、基金份额登记机构，基金改聘会计师事务所；</w:t>
            </w:r>
          </w:p>
          <w:p w:rsidR="000E70FC" w:rsidRPr="00282C24" w:rsidRDefault="000E70FC" w:rsidP="00B765A5">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、基金管理人委托基金服务机构代为办理基金的份额登记、核算、估值等事项，基金托管人委托基金服务机构代为办理基金的核算、估值、复核等事项；</w:t>
            </w:r>
          </w:p>
          <w:p w:rsidR="000E70FC" w:rsidRPr="00282C24" w:rsidRDefault="000E70FC" w:rsidP="00B765A5">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、基金管理人、基金托管人的法定名称、住所发生变更；</w:t>
            </w:r>
          </w:p>
          <w:p w:rsidR="000E70FC" w:rsidRPr="00282C24" w:rsidRDefault="000E70FC" w:rsidP="00B765A5">
            <w:pPr>
              <w:rPr>
                <w:b/>
                <w:bCs/>
                <w:color w:val="000000" w:themeColor="text1"/>
                <w:u w:val="single"/>
              </w:rPr>
            </w:pPr>
            <w:r w:rsidRPr="00282C24">
              <w:rPr>
                <w:rFonts w:hint="eastAsia"/>
                <w:b/>
                <w:bCs/>
                <w:color w:val="000000" w:themeColor="text1"/>
                <w:u w:val="single"/>
              </w:rPr>
              <w:t>7</w:t>
            </w:r>
            <w:r w:rsidRPr="00282C24">
              <w:rPr>
                <w:rFonts w:hint="eastAsia"/>
                <w:b/>
                <w:bCs/>
                <w:color w:val="000000" w:themeColor="text1"/>
                <w:u w:val="single"/>
              </w:rPr>
              <w:t>、基金管理人变更持有百分之五以上股权的股东、变更基金管理人的实际控制人；</w:t>
            </w:r>
          </w:p>
          <w:p w:rsidR="000E70FC" w:rsidRPr="00282C24" w:rsidRDefault="000E70FC" w:rsidP="00B765A5">
            <w:pPr>
              <w:rPr>
                <w:b/>
                <w:bCs/>
                <w:color w:val="000000" w:themeColor="text1"/>
                <w:u w:val="single"/>
              </w:rPr>
            </w:pPr>
            <w:r w:rsidRPr="00282C24">
              <w:rPr>
                <w:rFonts w:hint="eastAsia"/>
                <w:b/>
                <w:bCs/>
                <w:color w:val="000000" w:themeColor="text1"/>
                <w:u w:val="single"/>
              </w:rPr>
              <w:t>8</w:t>
            </w:r>
            <w:r w:rsidRPr="00282C24">
              <w:rPr>
                <w:rFonts w:hint="eastAsia"/>
                <w:b/>
                <w:bCs/>
                <w:color w:val="000000" w:themeColor="text1"/>
                <w:u w:val="single"/>
              </w:rPr>
              <w:t>、基金募集期延长；</w:t>
            </w:r>
          </w:p>
          <w:p w:rsidR="000E70FC" w:rsidRPr="00282C24" w:rsidRDefault="000E70FC" w:rsidP="00B765A5">
            <w:pPr>
              <w:rPr>
                <w:b/>
                <w:bCs/>
                <w:color w:val="000000" w:themeColor="text1"/>
                <w:u w:val="single"/>
              </w:rPr>
            </w:pPr>
            <w:r w:rsidRPr="00282C24">
              <w:rPr>
                <w:rFonts w:hint="eastAsia"/>
                <w:b/>
                <w:bCs/>
                <w:color w:val="000000" w:themeColor="text1"/>
                <w:u w:val="single"/>
              </w:rPr>
              <w:t>9</w:t>
            </w:r>
            <w:r w:rsidRPr="00282C24">
              <w:rPr>
                <w:rFonts w:hint="eastAsia"/>
                <w:b/>
                <w:bCs/>
                <w:color w:val="000000" w:themeColor="text1"/>
                <w:u w:val="single"/>
              </w:rPr>
              <w:t>、基金管理人高级管理人员、基金经理和基金托管人专门基金托管部门负责人发生变动；</w:t>
            </w:r>
          </w:p>
          <w:p w:rsidR="000E70FC" w:rsidRPr="00282C24" w:rsidRDefault="000E70FC" w:rsidP="00B765A5">
            <w:pPr>
              <w:rPr>
                <w:b/>
                <w:bCs/>
                <w:color w:val="000000" w:themeColor="text1"/>
                <w:u w:val="single"/>
              </w:rPr>
            </w:pPr>
            <w:r w:rsidRPr="00282C24">
              <w:rPr>
                <w:rFonts w:hint="eastAsia"/>
                <w:b/>
                <w:bCs/>
                <w:color w:val="000000" w:themeColor="text1"/>
                <w:u w:val="single"/>
              </w:rPr>
              <w:t>10</w:t>
            </w:r>
            <w:r w:rsidRPr="00282C24">
              <w:rPr>
                <w:rFonts w:hint="eastAsia"/>
                <w:b/>
                <w:bCs/>
                <w:color w:val="000000" w:themeColor="text1"/>
                <w:u w:val="single"/>
              </w:rPr>
              <w:t>、基金管理人的董事在最近</w:t>
            </w:r>
            <w:r w:rsidRPr="00282C24">
              <w:rPr>
                <w:rFonts w:hint="eastAsia"/>
                <w:b/>
                <w:bCs/>
                <w:color w:val="000000" w:themeColor="text1"/>
                <w:u w:val="single"/>
              </w:rPr>
              <w:t>12</w:t>
            </w:r>
            <w:r w:rsidRPr="00282C24">
              <w:rPr>
                <w:rFonts w:hint="eastAsia"/>
                <w:b/>
                <w:bCs/>
                <w:color w:val="000000" w:themeColor="text1"/>
                <w:u w:val="single"/>
              </w:rPr>
              <w:t>个月内变更超过百分之五十，基金管理人、基金托管人专门基金托管部门的主要业务人员在最近</w:t>
            </w:r>
            <w:r w:rsidRPr="00282C24">
              <w:rPr>
                <w:rFonts w:hint="eastAsia"/>
                <w:b/>
                <w:bCs/>
                <w:color w:val="000000" w:themeColor="text1"/>
                <w:u w:val="single"/>
              </w:rPr>
              <w:t>12</w:t>
            </w:r>
            <w:r w:rsidRPr="00282C24">
              <w:rPr>
                <w:rFonts w:hint="eastAsia"/>
                <w:b/>
                <w:bCs/>
                <w:color w:val="000000" w:themeColor="text1"/>
                <w:u w:val="single"/>
              </w:rPr>
              <w:t>个月内变动超过百分之三十；</w:t>
            </w:r>
          </w:p>
          <w:p w:rsidR="000E70FC" w:rsidRPr="00282C24" w:rsidRDefault="000E70FC" w:rsidP="00B765A5">
            <w:pPr>
              <w:rPr>
                <w:b/>
                <w:bCs/>
                <w:color w:val="000000" w:themeColor="text1"/>
                <w:u w:val="single"/>
              </w:rPr>
            </w:pPr>
            <w:r w:rsidRPr="00282C24">
              <w:rPr>
                <w:rFonts w:hint="eastAsia"/>
                <w:b/>
                <w:bCs/>
                <w:color w:val="000000" w:themeColor="text1"/>
                <w:u w:val="single"/>
              </w:rPr>
              <w:t>11</w:t>
            </w:r>
            <w:r w:rsidRPr="00282C24">
              <w:rPr>
                <w:rFonts w:hint="eastAsia"/>
                <w:b/>
                <w:bCs/>
                <w:color w:val="000000" w:themeColor="text1"/>
                <w:u w:val="single"/>
              </w:rPr>
              <w:t>、涉及基金财产、基金管理业务、基金托管业务的诉讼或仲裁；</w:t>
            </w:r>
          </w:p>
          <w:p w:rsidR="000E70FC" w:rsidRPr="00282C24" w:rsidRDefault="000E70FC" w:rsidP="00B765A5">
            <w:pPr>
              <w:rPr>
                <w:b/>
                <w:bCs/>
                <w:color w:val="000000" w:themeColor="text1"/>
                <w:u w:val="single"/>
              </w:rPr>
            </w:pPr>
            <w:r w:rsidRPr="00282C24">
              <w:rPr>
                <w:rFonts w:hint="eastAsia"/>
                <w:b/>
                <w:bCs/>
                <w:color w:val="000000" w:themeColor="text1"/>
                <w:u w:val="single"/>
              </w:rPr>
              <w:t>12</w:t>
            </w:r>
            <w:r w:rsidRPr="00282C24">
              <w:rPr>
                <w:rFonts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0E70FC" w:rsidRPr="00282C24" w:rsidRDefault="000E70FC" w:rsidP="00B765A5">
            <w:pPr>
              <w:rPr>
                <w:b/>
                <w:bCs/>
                <w:color w:val="000000" w:themeColor="text1"/>
                <w:u w:val="single"/>
              </w:rPr>
            </w:pPr>
            <w:r w:rsidRPr="00282C24">
              <w:rPr>
                <w:rFonts w:hint="eastAsia"/>
                <w:b/>
                <w:bCs/>
                <w:color w:val="000000" w:themeColor="text1"/>
                <w:u w:val="single"/>
              </w:rPr>
              <w:t>13</w:t>
            </w:r>
            <w:r w:rsidRPr="00282C24">
              <w:rPr>
                <w:rFonts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E70FC" w:rsidRPr="00282C24" w:rsidRDefault="000E70FC" w:rsidP="00B765A5">
            <w:pPr>
              <w:rPr>
                <w:b/>
                <w:bCs/>
                <w:color w:val="000000" w:themeColor="text1"/>
                <w:u w:val="single"/>
              </w:rPr>
            </w:pPr>
            <w:r w:rsidRPr="00282C24">
              <w:rPr>
                <w:rFonts w:hint="eastAsia"/>
                <w:b/>
                <w:bCs/>
                <w:color w:val="000000" w:themeColor="text1"/>
                <w:u w:val="single"/>
              </w:rPr>
              <w:t>14</w:t>
            </w:r>
            <w:r w:rsidRPr="00282C24">
              <w:rPr>
                <w:rFonts w:hint="eastAsia"/>
                <w:b/>
                <w:bCs/>
                <w:color w:val="000000" w:themeColor="text1"/>
                <w:u w:val="single"/>
              </w:rPr>
              <w:t>、基金收益分配事项；</w:t>
            </w:r>
          </w:p>
          <w:p w:rsidR="000E70FC" w:rsidRPr="00282C24" w:rsidRDefault="000E70FC" w:rsidP="00B765A5">
            <w:pPr>
              <w:rPr>
                <w:b/>
                <w:bCs/>
                <w:color w:val="000000" w:themeColor="text1"/>
                <w:u w:val="single"/>
              </w:rPr>
            </w:pPr>
            <w:r w:rsidRPr="00282C24">
              <w:rPr>
                <w:rFonts w:hint="eastAsia"/>
                <w:b/>
                <w:bCs/>
                <w:color w:val="000000" w:themeColor="text1"/>
                <w:u w:val="single"/>
              </w:rPr>
              <w:t>15</w:t>
            </w:r>
            <w:r w:rsidRPr="00282C24">
              <w:rPr>
                <w:rFonts w:hint="eastAsia"/>
                <w:b/>
                <w:bCs/>
                <w:color w:val="000000" w:themeColor="text1"/>
                <w:u w:val="single"/>
              </w:rPr>
              <w:t>、管理费、托管费、销售服务费、申购费、赎回费等费用计提标准、计提方式和费率发生变更；</w:t>
            </w:r>
          </w:p>
          <w:p w:rsidR="000E70FC" w:rsidRPr="00282C24" w:rsidRDefault="000E70FC" w:rsidP="00B765A5">
            <w:pPr>
              <w:rPr>
                <w:b/>
                <w:bCs/>
                <w:color w:val="000000" w:themeColor="text1"/>
                <w:u w:val="single"/>
              </w:rPr>
            </w:pPr>
            <w:r w:rsidRPr="00282C24">
              <w:rPr>
                <w:rFonts w:hint="eastAsia"/>
                <w:b/>
                <w:bCs/>
                <w:color w:val="000000" w:themeColor="text1"/>
                <w:u w:val="single"/>
              </w:rPr>
              <w:t>16</w:t>
            </w:r>
            <w:r w:rsidRPr="00282C24">
              <w:rPr>
                <w:rFonts w:hint="eastAsia"/>
                <w:b/>
                <w:bCs/>
                <w:color w:val="000000" w:themeColor="text1"/>
                <w:u w:val="single"/>
              </w:rPr>
              <w:t>、任一类基金份额净值计价错误达该类基金份额净值百分之零点五；</w:t>
            </w:r>
          </w:p>
          <w:p w:rsidR="000E70FC" w:rsidRPr="00282C24" w:rsidRDefault="000E70FC" w:rsidP="00B765A5">
            <w:pPr>
              <w:rPr>
                <w:b/>
                <w:bCs/>
                <w:color w:val="000000" w:themeColor="text1"/>
                <w:u w:val="single"/>
              </w:rPr>
            </w:pPr>
            <w:r w:rsidRPr="00282C24">
              <w:rPr>
                <w:rFonts w:hint="eastAsia"/>
                <w:b/>
                <w:bCs/>
                <w:color w:val="000000" w:themeColor="text1"/>
                <w:u w:val="single"/>
              </w:rPr>
              <w:t>17</w:t>
            </w:r>
            <w:r w:rsidRPr="00282C24">
              <w:rPr>
                <w:rFonts w:hint="eastAsia"/>
                <w:b/>
                <w:bCs/>
                <w:color w:val="000000" w:themeColor="text1"/>
                <w:u w:val="single"/>
              </w:rPr>
              <w:t>、本基金开始办理申购、赎回；</w:t>
            </w:r>
          </w:p>
          <w:p w:rsidR="000E70FC" w:rsidRPr="00282C24" w:rsidRDefault="000E70FC" w:rsidP="00B765A5">
            <w:pPr>
              <w:rPr>
                <w:b/>
                <w:bCs/>
                <w:color w:val="000000" w:themeColor="text1"/>
                <w:u w:val="single"/>
              </w:rPr>
            </w:pPr>
            <w:r w:rsidRPr="00282C24">
              <w:rPr>
                <w:rFonts w:hint="eastAsia"/>
                <w:b/>
                <w:bCs/>
                <w:color w:val="000000" w:themeColor="text1"/>
                <w:u w:val="single"/>
              </w:rPr>
              <w:t>18</w:t>
            </w:r>
            <w:r w:rsidRPr="00282C24">
              <w:rPr>
                <w:rFonts w:hint="eastAsia"/>
                <w:b/>
                <w:bCs/>
                <w:color w:val="000000" w:themeColor="text1"/>
                <w:u w:val="single"/>
              </w:rPr>
              <w:t>、本基金发生巨额赎回并延期办理；</w:t>
            </w:r>
          </w:p>
          <w:p w:rsidR="000E70FC" w:rsidRPr="00282C24" w:rsidRDefault="000E70FC" w:rsidP="00B765A5">
            <w:pPr>
              <w:rPr>
                <w:b/>
                <w:bCs/>
                <w:color w:val="000000" w:themeColor="text1"/>
                <w:u w:val="single"/>
              </w:rPr>
            </w:pPr>
            <w:r w:rsidRPr="00282C24">
              <w:rPr>
                <w:rFonts w:hint="eastAsia"/>
                <w:b/>
                <w:bCs/>
                <w:color w:val="000000" w:themeColor="text1"/>
                <w:u w:val="single"/>
              </w:rPr>
              <w:t>19</w:t>
            </w:r>
            <w:r w:rsidRPr="00282C24">
              <w:rPr>
                <w:rFonts w:hint="eastAsia"/>
                <w:b/>
                <w:bCs/>
                <w:color w:val="000000" w:themeColor="text1"/>
                <w:u w:val="single"/>
              </w:rPr>
              <w:t>、本基金连续发生巨额赎回并暂停接受赎回申请或延缓支付赎回款项；</w:t>
            </w:r>
          </w:p>
          <w:p w:rsidR="000E70FC" w:rsidRPr="00282C24" w:rsidRDefault="000E70FC" w:rsidP="00B765A5">
            <w:pPr>
              <w:rPr>
                <w:b/>
                <w:bCs/>
                <w:color w:val="000000" w:themeColor="text1"/>
                <w:u w:val="single"/>
              </w:rPr>
            </w:pPr>
            <w:r w:rsidRPr="00282C24">
              <w:rPr>
                <w:rFonts w:hint="eastAsia"/>
                <w:b/>
                <w:bCs/>
                <w:color w:val="000000" w:themeColor="text1"/>
                <w:u w:val="single"/>
              </w:rPr>
              <w:t>20</w:t>
            </w:r>
            <w:r w:rsidRPr="00282C24">
              <w:rPr>
                <w:rFonts w:hint="eastAsia"/>
                <w:b/>
                <w:bCs/>
                <w:color w:val="000000" w:themeColor="text1"/>
                <w:u w:val="single"/>
              </w:rPr>
              <w:t>、本基金暂停接受申购、赎回申请或重新接受申购、赎回申请；</w:t>
            </w:r>
          </w:p>
          <w:p w:rsidR="000E70FC" w:rsidRPr="00282C24" w:rsidRDefault="000E70FC" w:rsidP="00B765A5">
            <w:pPr>
              <w:rPr>
                <w:b/>
                <w:bCs/>
                <w:color w:val="000000" w:themeColor="text1"/>
                <w:u w:val="single"/>
              </w:rPr>
            </w:pPr>
            <w:r w:rsidRPr="00282C24">
              <w:rPr>
                <w:rFonts w:hint="eastAsia"/>
                <w:b/>
                <w:bCs/>
                <w:color w:val="000000" w:themeColor="text1"/>
                <w:u w:val="single"/>
              </w:rPr>
              <w:t>21</w:t>
            </w:r>
            <w:r w:rsidRPr="00282C24">
              <w:rPr>
                <w:rFonts w:hint="eastAsia"/>
                <w:b/>
                <w:bCs/>
                <w:color w:val="000000" w:themeColor="text1"/>
                <w:u w:val="single"/>
              </w:rPr>
              <w:t>、本基金增加、取消或调整份额类别设置；</w:t>
            </w:r>
          </w:p>
          <w:p w:rsidR="000E70FC" w:rsidRPr="00282C24" w:rsidRDefault="000E70FC" w:rsidP="00B765A5">
            <w:pPr>
              <w:rPr>
                <w:b/>
                <w:bCs/>
                <w:color w:val="000000" w:themeColor="text1"/>
                <w:u w:val="single"/>
              </w:rPr>
            </w:pPr>
            <w:r w:rsidRPr="00282C24">
              <w:rPr>
                <w:rFonts w:hint="eastAsia"/>
                <w:b/>
                <w:bCs/>
                <w:color w:val="000000" w:themeColor="text1"/>
                <w:u w:val="single"/>
              </w:rPr>
              <w:t>22</w:t>
            </w:r>
            <w:r w:rsidRPr="00282C24">
              <w:rPr>
                <w:rFonts w:hint="eastAsia"/>
                <w:b/>
                <w:bCs/>
                <w:color w:val="000000" w:themeColor="text1"/>
                <w:u w:val="single"/>
              </w:rPr>
              <w:t>、发生涉及基金申购、赎回事项调整或潜在影响投资者赎回等重大事项时；</w:t>
            </w:r>
          </w:p>
          <w:p w:rsidR="000E70FC" w:rsidRPr="00282C24" w:rsidRDefault="000E70FC" w:rsidP="00B765A5">
            <w:pPr>
              <w:rPr>
                <w:b/>
                <w:bCs/>
                <w:color w:val="000000" w:themeColor="text1"/>
                <w:u w:val="single"/>
              </w:rPr>
            </w:pPr>
            <w:r w:rsidRPr="00282C24">
              <w:rPr>
                <w:rFonts w:hint="eastAsia"/>
                <w:b/>
                <w:bCs/>
                <w:color w:val="000000" w:themeColor="text1"/>
                <w:u w:val="single"/>
              </w:rPr>
              <w:t>23</w:t>
            </w:r>
            <w:r w:rsidRPr="00282C24">
              <w:rPr>
                <w:rFonts w:hint="eastAsia"/>
                <w:b/>
                <w:bCs/>
                <w:color w:val="000000" w:themeColor="text1"/>
                <w:u w:val="single"/>
              </w:rPr>
              <w:t>、基金管理人采用摆动定价机制进行估值；</w:t>
            </w:r>
          </w:p>
          <w:p w:rsidR="000E70FC" w:rsidRPr="00282C24" w:rsidRDefault="000E70FC" w:rsidP="00B765A5">
            <w:pPr>
              <w:rPr>
                <w:b/>
                <w:bCs/>
                <w:color w:val="000000" w:themeColor="text1"/>
                <w:u w:val="single"/>
              </w:rPr>
            </w:pPr>
            <w:r w:rsidRPr="00282C24">
              <w:rPr>
                <w:rFonts w:hint="eastAsia"/>
                <w:b/>
                <w:bCs/>
                <w:color w:val="000000" w:themeColor="text1"/>
                <w:u w:val="single"/>
              </w:rPr>
              <w:t>24</w:t>
            </w:r>
            <w:r w:rsidRPr="00282C24">
              <w:rPr>
                <w:rFonts w:hint="eastAsia"/>
                <w:b/>
                <w:bCs/>
                <w:color w:val="000000" w:themeColor="text1"/>
                <w:u w:val="single"/>
              </w:rPr>
              <w:t>、基金信息披露义务人认为可能对基金份额持有人权益或者基金份额的价格产生重大影响的其他事项或中国证监会规定的其他事项。</w:t>
            </w:r>
          </w:p>
          <w:p w:rsidR="000E70FC" w:rsidRPr="00282C24" w:rsidRDefault="000E70FC" w:rsidP="00B765A5">
            <w:pPr>
              <w:rPr>
                <w:b/>
                <w:bCs/>
                <w:color w:val="000000" w:themeColor="text1"/>
                <w:u w:val="single"/>
              </w:rPr>
            </w:pPr>
            <w:r w:rsidRPr="00282C24">
              <w:rPr>
                <w:rFonts w:hint="eastAsia"/>
                <w:b/>
                <w:bCs/>
                <w:color w:val="000000" w:themeColor="text1"/>
                <w:u w:val="single"/>
              </w:rPr>
              <w:t>（八）澄清公告</w:t>
            </w:r>
          </w:p>
          <w:p w:rsidR="000E70FC" w:rsidRPr="00282C24" w:rsidRDefault="000E70FC" w:rsidP="00B765A5">
            <w:pPr>
              <w:rPr>
                <w:b/>
                <w:bCs/>
                <w:color w:val="000000" w:themeColor="text1"/>
                <w:u w:val="single"/>
              </w:rPr>
            </w:pPr>
            <w:r w:rsidRPr="00282C24">
              <w:rPr>
                <w:rFonts w:hint="eastAsia"/>
                <w:b/>
                <w:bCs/>
                <w:color w:val="000000" w:themeColor="text1"/>
                <w:u w:val="single"/>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E70FC" w:rsidRPr="00282C24" w:rsidRDefault="000E70FC" w:rsidP="00B765A5">
            <w:pPr>
              <w:rPr>
                <w:b/>
                <w:bCs/>
                <w:color w:val="000000" w:themeColor="text1"/>
                <w:u w:val="single"/>
              </w:rPr>
            </w:pPr>
            <w:r w:rsidRPr="00282C24">
              <w:rPr>
                <w:rFonts w:hint="eastAsia"/>
                <w:b/>
                <w:bCs/>
                <w:color w:val="000000" w:themeColor="text1"/>
                <w:u w:val="single"/>
              </w:rPr>
              <w:t>（九）基金份额持有人大会决议</w:t>
            </w:r>
          </w:p>
          <w:p w:rsidR="000E70FC" w:rsidRPr="00282C24" w:rsidRDefault="000E70FC" w:rsidP="00B765A5">
            <w:pPr>
              <w:rPr>
                <w:b/>
                <w:bCs/>
                <w:color w:val="000000" w:themeColor="text1"/>
                <w:u w:val="single"/>
              </w:rPr>
            </w:pPr>
            <w:r w:rsidRPr="00282C24">
              <w:rPr>
                <w:rFonts w:hint="eastAsia"/>
                <w:b/>
                <w:bCs/>
                <w:color w:val="000000" w:themeColor="text1"/>
                <w:u w:val="single"/>
              </w:rPr>
              <w:t>基金份额持有人大会决定的事项，应当依法报中国证监会备案，并予以公告。</w:t>
            </w:r>
          </w:p>
          <w:p w:rsidR="000E70FC" w:rsidRPr="00282C24" w:rsidRDefault="000E70FC" w:rsidP="00B765A5">
            <w:pPr>
              <w:rPr>
                <w:b/>
                <w:bCs/>
                <w:color w:val="000000" w:themeColor="text1"/>
                <w:u w:val="single"/>
              </w:rPr>
            </w:pPr>
            <w:r w:rsidRPr="00282C24">
              <w:rPr>
                <w:rFonts w:hint="eastAsia"/>
                <w:b/>
                <w:bCs/>
                <w:color w:val="000000" w:themeColor="text1"/>
                <w:u w:val="single"/>
              </w:rPr>
              <w:t>（十）清算报告</w:t>
            </w:r>
            <w:r w:rsidRPr="00282C24">
              <w:rPr>
                <w:rFonts w:hint="eastAsia"/>
                <w:b/>
                <w:bCs/>
                <w:color w:val="000000" w:themeColor="text1"/>
                <w:u w:val="single"/>
              </w:rPr>
              <w:t xml:space="preserve"> </w:t>
            </w:r>
          </w:p>
          <w:p w:rsidR="000E70FC" w:rsidRPr="00282C24" w:rsidRDefault="000E70FC" w:rsidP="00B765A5">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0E70FC" w:rsidRPr="00282C24" w:rsidRDefault="000E70FC" w:rsidP="00B765A5">
            <w:pPr>
              <w:rPr>
                <w:b/>
                <w:bCs/>
                <w:color w:val="000000" w:themeColor="text1"/>
                <w:u w:val="single"/>
              </w:rPr>
            </w:pPr>
            <w:r w:rsidRPr="00282C24">
              <w:rPr>
                <w:rFonts w:hint="eastAsia"/>
                <w:b/>
                <w:bCs/>
                <w:color w:val="000000" w:themeColor="text1"/>
                <w:u w:val="single"/>
              </w:rPr>
              <w:t>（十一）投资股指期货信息披露</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E70FC" w:rsidRPr="00282C24" w:rsidRDefault="000E70FC" w:rsidP="00B765A5">
            <w:pPr>
              <w:rPr>
                <w:b/>
                <w:bCs/>
                <w:color w:val="000000" w:themeColor="text1"/>
                <w:u w:val="single"/>
              </w:rPr>
            </w:pPr>
            <w:r w:rsidRPr="00282C24">
              <w:rPr>
                <w:rFonts w:hint="eastAsia"/>
                <w:b/>
                <w:bCs/>
                <w:color w:val="000000" w:themeColor="text1"/>
                <w:u w:val="single"/>
              </w:rPr>
              <w:t>（十二）投资资产支持证券的信息披露</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基金管理人应在基金年度报告及中期报告中披露其持有的资产支持证券总额、资产支持证券市值占基金净资产的比例和报告期内所有的资产支持证券明细。</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rFonts w:hint="eastAsia"/>
                <w:b/>
                <w:bCs/>
                <w:color w:val="000000" w:themeColor="text1"/>
                <w:u w:val="single"/>
              </w:rPr>
              <w:t>10</w:t>
            </w:r>
            <w:r w:rsidRPr="00282C24">
              <w:rPr>
                <w:rFonts w:hint="eastAsia"/>
                <w:b/>
                <w:bCs/>
                <w:color w:val="000000" w:themeColor="text1"/>
                <w:u w:val="single"/>
              </w:rPr>
              <w:t>名资产支持证券明细。</w:t>
            </w:r>
          </w:p>
          <w:p w:rsidR="000E70FC" w:rsidRPr="00282C24" w:rsidRDefault="000E70FC" w:rsidP="00B765A5">
            <w:pPr>
              <w:rPr>
                <w:b/>
                <w:bCs/>
                <w:color w:val="000000" w:themeColor="text1"/>
                <w:u w:val="single"/>
              </w:rPr>
            </w:pPr>
            <w:r w:rsidRPr="00282C24">
              <w:rPr>
                <w:rFonts w:hint="eastAsia"/>
                <w:b/>
                <w:bCs/>
                <w:color w:val="000000" w:themeColor="text1"/>
                <w:u w:val="single"/>
              </w:rPr>
              <w:t>（十三）港股通标的股票投资情况</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基金管理人应当在基金年度报告、基金中期报告和基金季度报告等定期报告和招募说明书（更新）等文件中按届时有效的法律法规或监管机构的要求披露港股通标的股票的投资情况。</w:t>
            </w:r>
          </w:p>
          <w:p w:rsidR="000E70FC" w:rsidRPr="00282C24" w:rsidRDefault="000E70FC" w:rsidP="00B765A5">
            <w:pPr>
              <w:rPr>
                <w:b/>
                <w:bCs/>
                <w:color w:val="000000" w:themeColor="text1"/>
                <w:u w:val="single"/>
              </w:rPr>
            </w:pPr>
            <w:r w:rsidRPr="00282C24">
              <w:rPr>
                <w:rFonts w:hint="eastAsia"/>
                <w:b/>
                <w:bCs/>
                <w:color w:val="000000" w:themeColor="text1"/>
                <w:u w:val="single"/>
              </w:rPr>
              <w:t>（十四）中国证监会规定的其他信息。</w:t>
            </w:r>
          </w:p>
          <w:p w:rsidR="000E70FC" w:rsidRPr="00282C24" w:rsidRDefault="000E70FC" w:rsidP="00B765A5">
            <w:pPr>
              <w:rPr>
                <w:b/>
                <w:bCs/>
                <w:color w:val="000000" w:themeColor="text1"/>
                <w:u w:val="single"/>
              </w:rPr>
            </w:pPr>
            <w:r w:rsidRPr="00282C24">
              <w:rPr>
                <w:rFonts w:hint="eastAsia"/>
                <w:b/>
                <w:bCs/>
                <w:color w:val="000000" w:themeColor="text1"/>
                <w:u w:val="single"/>
              </w:rPr>
              <w:t>六、信息披露事务管理</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0E70FC" w:rsidRPr="00282C24" w:rsidRDefault="000E70FC" w:rsidP="00B765A5">
            <w:pPr>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基金信息披露义务人公开披露基金信息，应当符合中国证监会相关基金信息披露内容与格式准则等法规的规定。</w:t>
            </w:r>
          </w:p>
          <w:p w:rsidR="000E70FC" w:rsidRPr="00282C24" w:rsidRDefault="000E70FC" w:rsidP="00B765A5">
            <w:pPr>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净值信息、各类基金份额申购赎回价格、基金定期报告、更新的招募说明书、基金产品资料概要、基金清算报告等公开披露的相关基金信息进行复核、审查，并向基金管理人进行书面或电子确认。</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基金管理人、基金托管人应当在指定报刊中选择一家披露信息的报刊。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0E70FC" w:rsidRPr="00282C24" w:rsidRDefault="000E70FC" w:rsidP="00B765A5">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0E70FC" w:rsidRPr="00282C24" w:rsidRDefault="000E70FC" w:rsidP="00B765A5">
            <w:pPr>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hint="eastAsia"/>
                <w:b/>
                <w:bCs/>
                <w:color w:val="000000" w:themeColor="text1"/>
                <w:u w:val="single"/>
              </w:rPr>
              <w:t>10</w:t>
            </w:r>
            <w:r w:rsidRPr="00282C24">
              <w:rPr>
                <w:rFonts w:hint="eastAsia"/>
                <w:b/>
                <w:bCs/>
                <w:color w:val="000000" w:themeColor="text1"/>
                <w:u w:val="single"/>
              </w:rPr>
              <w:t>年。</w:t>
            </w:r>
          </w:p>
          <w:p w:rsidR="000E70FC" w:rsidRPr="00282C24" w:rsidRDefault="000E70FC" w:rsidP="00B765A5">
            <w:pPr>
              <w:rPr>
                <w:b/>
                <w:bCs/>
                <w:color w:val="000000" w:themeColor="text1"/>
                <w:u w:val="single"/>
              </w:rPr>
            </w:pPr>
            <w:r w:rsidRPr="00282C24">
              <w:rPr>
                <w:rFonts w:hint="eastAsia"/>
                <w:b/>
                <w:bCs/>
                <w:color w:val="000000" w:themeColor="text1"/>
                <w:u w:val="single"/>
              </w:rPr>
              <w:t>七、信息披露文件的存放与查阅</w:t>
            </w:r>
          </w:p>
          <w:p w:rsidR="000E70FC" w:rsidRPr="00282C24" w:rsidRDefault="000E70FC" w:rsidP="00B765A5">
            <w:pPr>
              <w:rPr>
                <w:color w:val="000000" w:themeColor="text1"/>
              </w:rPr>
            </w:pPr>
            <w:r w:rsidRPr="00282C24">
              <w:rPr>
                <w:rFonts w:hint="eastAsia"/>
                <w:b/>
                <w:bCs/>
                <w:color w:val="000000" w:themeColor="text1"/>
                <w:u w:val="single"/>
              </w:rPr>
              <w:t>依法必须披露的信息发布后，基金管理人、基金托管人应当按照相关法律法规规定将信息置备于公司住所，供社会公众查阅、复制。</w:t>
            </w:r>
          </w:p>
        </w:tc>
      </w:tr>
      <w:tr w:rsidR="000E70FC" w:rsidRPr="00282C24" w:rsidTr="00B765A5">
        <w:tc>
          <w:tcPr>
            <w:tcW w:w="700" w:type="dxa"/>
            <w:vMerge w:val="restart"/>
            <w:tcBorders>
              <w:top w:val="single" w:sz="4" w:space="0" w:color="auto"/>
              <w:left w:val="single" w:sz="4" w:space="0" w:color="000000"/>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第十九部分基金合同的变更、终止与基金财产的清算</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一、基金合同的变更</w:t>
            </w:r>
          </w:p>
          <w:p w:rsidR="000E70FC" w:rsidRPr="00282C24" w:rsidRDefault="000E70FC" w:rsidP="00B765A5">
            <w:pPr>
              <w:rPr>
                <w:color w:val="000000" w:themeColor="text1"/>
              </w:rPr>
            </w:pPr>
            <w:r w:rsidRPr="00282C24">
              <w:rPr>
                <w:color w:val="000000" w:themeColor="text1"/>
              </w:rPr>
              <w:t>2</w:t>
            </w:r>
            <w:r w:rsidRPr="00282C24">
              <w:rPr>
                <w:color w:val="000000" w:themeColor="text1"/>
              </w:rPr>
              <w:t>、关于基金合同变更的基金份额持有人大会决议应当报中国证监会备案，</w:t>
            </w:r>
            <w:proofErr w:type="gramStart"/>
            <w:r w:rsidRPr="00282C24">
              <w:rPr>
                <w:color w:val="000000" w:themeColor="text1"/>
              </w:rPr>
              <w:t>自决议</w:t>
            </w:r>
            <w:proofErr w:type="gramEnd"/>
            <w:r w:rsidRPr="00282C24">
              <w:rPr>
                <w:color w:val="000000" w:themeColor="text1"/>
              </w:rPr>
              <w:t>生效后两</w:t>
            </w:r>
            <w:r w:rsidRPr="00282C24">
              <w:rPr>
                <w:rFonts w:hint="eastAsia"/>
                <w:b/>
                <w:bCs/>
                <w:strike/>
                <w:color w:val="000000" w:themeColor="text1"/>
              </w:rPr>
              <w:t>个工作</w:t>
            </w:r>
            <w:r w:rsidRPr="00282C24">
              <w:rPr>
                <w:color w:val="000000" w:themeColor="text1"/>
              </w:rPr>
              <w:t>日内在指定媒介公告。</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一、基金合同的变更</w:t>
            </w:r>
          </w:p>
          <w:p w:rsidR="000E70FC" w:rsidRPr="00282C24" w:rsidRDefault="000E70FC" w:rsidP="00B765A5">
            <w:pPr>
              <w:rPr>
                <w:color w:val="000000" w:themeColor="text1"/>
              </w:rPr>
            </w:pPr>
            <w:r w:rsidRPr="00282C24">
              <w:rPr>
                <w:color w:val="000000" w:themeColor="text1"/>
              </w:rPr>
              <w:t>2</w:t>
            </w:r>
            <w:r w:rsidRPr="00282C24">
              <w:rPr>
                <w:color w:val="000000" w:themeColor="text1"/>
              </w:rPr>
              <w:t>、关于基金合同变更的基金份额持有人大会决议应当报中国证监会备案，</w:t>
            </w:r>
            <w:proofErr w:type="gramStart"/>
            <w:r w:rsidRPr="00282C24">
              <w:rPr>
                <w:color w:val="000000" w:themeColor="text1"/>
              </w:rPr>
              <w:t>自决议</w:t>
            </w:r>
            <w:proofErr w:type="gramEnd"/>
            <w:r w:rsidRPr="00282C24">
              <w:rPr>
                <w:color w:val="000000" w:themeColor="text1"/>
              </w:rPr>
              <w:t>生效后两日内在指定媒介公告。</w:t>
            </w:r>
          </w:p>
        </w:tc>
      </w:tr>
      <w:tr w:rsidR="000E70FC" w:rsidRPr="00282C24" w:rsidTr="00B765A5">
        <w:tc>
          <w:tcPr>
            <w:tcW w:w="700" w:type="dxa"/>
            <w:vMerge/>
            <w:tcBorders>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三、基金财产的清算</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2</w:t>
            </w:r>
            <w:r w:rsidRPr="00282C24">
              <w:rPr>
                <w:rFonts w:hint="eastAsia"/>
                <w:color w:val="000000" w:themeColor="text1"/>
              </w:rPr>
              <w:t>、基金财产清算小组组成：基金财产清算小组成员由基金管理人、基金托管人、具有</w:t>
            </w:r>
            <w:r w:rsidRPr="00282C24">
              <w:rPr>
                <w:rFonts w:hint="eastAsia"/>
                <w:b/>
                <w:bCs/>
                <w:strike/>
                <w:color w:val="000000" w:themeColor="text1"/>
              </w:rPr>
              <w:t>从事</w:t>
            </w:r>
            <w:r w:rsidRPr="00282C24">
              <w:rPr>
                <w:rFonts w:hint="eastAsia"/>
                <w:color w:val="000000" w:themeColor="text1"/>
              </w:rPr>
              <w:t>证券相关业务资格的注册会计师、律师以及中国证监会指定的人员组成。基金财产清算小组可以聘用必要的工作人员。</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三、基金财产的清算</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2</w:t>
            </w:r>
            <w:r w:rsidRPr="00282C24">
              <w:rPr>
                <w:rFonts w:hint="eastAsia"/>
                <w:color w:val="000000" w:themeColor="text1"/>
              </w:rPr>
              <w:t>、基金财产清算小组组成：基金财产清算小组成员由基金管理人、基金托管人、具有证券</w:t>
            </w:r>
            <w:r w:rsidRPr="00282C24">
              <w:rPr>
                <w:rFonts w:hint="eastAsia"/>
                <w:b/>
                <w:bCs/>
                <w:color w:val="000000" w:themeColor="text1"/>
                <w:u w:val="single"/>
              </w:rPr>
              <w:t>、期货</w:t>
            </w:r>
            <w:r w:rsidRPr="00282C24">
              <w:rPr>
                <w:rFonts w:hint="eastAsia"/>
                <w:color w:val="000000" w:themeColor="text1"/>
              </w:rPr>
              <w:t>相关业务资格的注册会计师、律师以及中国证监会指定的人员组成。基金财产清算小组可以聘用必要的工作人员。</w:t>
            </w:r>
            <w:r w:rsidRPr="00282C24">
              <w:rPr>
                <w:color w:val="000000" w:themeColor="text1"/>
              </w:rPr>
              <w:t xml:space="preserve"> </w:t>
            </w:r>
          </w:p>
        </w:tc>
      </w:tr>
    </w:tbl>
    <w:p w:rsidR="000E70FC" w:rsidRPr="00282C24" w:rsidRDefault="000E70FC" w:rsidP="000E70FC">
      <w:pPr>
        <w:rPr>
          <w:color w:val="000000" w:themeColor="text1"/>
        </w:rPr>
      </w:pPr>
      <w:r w:rsidRPr="00282C24">
        <w:rPr>
          <w:rFonts w:hint="eastAsia"/>
          <w:color w:val="000000" w:themeColor="text1"/>
        </w:rPr>
        <w:t>注</w:t>
      </w:r>
      <w:r w:rsidRPr="00282C24">
        <w:rPr>
          <w:color w:val="000000" w:themeColor="text1"/>
        </w:rPr>
        <w:t>：</w:t>
      </w:r>
      <w:r w:rsidRPr="00282C24">
        <w:rPr>
          <w:rFonts w:hint="eastAsia"/>
          <w:color w:val="000000" w:themeColor="text1"/>
        </w:rPr>
        <w:t>基金</w:t>
      </w:r>
      <w:r w:rsidRPr="00282C24">
        <w:rPr>
          <w:color w:val="000000" w:themeColor="text1"/>
        </w:rPr>
        <w:t>合同内容摘要</w:t>
      </w:r>
      <w:r w:rsidRPr="00282C24">
        <w:rPr>
          <w:rFonts w:hint="eastAsia"/>
          <w:color w:val="000000" w:themeColor="text1"/>
        </w:rPr>
        <w:t>中涉及</w:t>
      </w:r>
      <w:r w:rsidRPr="00282C24">
        <w:rPr>
          <w:color w:val="000000" w:themeColor="text1"/>
        </w:rPr>
        <w:t>上述修订</w:t>
      </w:r>
      <w:r w:rsidRPr="00282C24">
        <w:rPr>
          <w:rFonts w:hint="eastAsia"/>
          <w:color w:val="000000" w:themeColor="text1"/>
        </w:rPr>
        <w:t>的</w:t>
      </w:r>
      <w:r w:rsidRPr="00282C24">
        <w:rPr>
          <w:color w:val="000000" w:themeColor="text1"/>
        </w:rPr>
        <w:t>一并调整。</w:t>
      </w:r>
    </w:p>
    <w:p w:rsidR="000E70FC" w:rsidRPr="00282C24" w:rsidRDefault="000E70FC">
      <w:pPr>
        <w:widowControl/>
        <w:jc w:val="left"/>
        <w:rPr>
          <w:color w:val="000000" w:themeColor="text1"/>
        </w:rPr>
      </w:pPr>
      <w:r w:rsidRPr="00282C24">
        <w:rPr>
          <w:color w:val="000000" w:themeColor="text1"/>
        </w:rPr>
        <w:br w:type="page"/>
      </w:r>
    </w:p>
    <w:p w:rsidR="000E70FC" w:rsidRPr="00282C24" w:rsidRDefault="000E70FC" w:rsidP="000E70FC">
      <w:pPr>
        <w:jc w:val="center"/>
        <w:rPr>
          <w:b/>
          <w:color w:val="000000" w:themeColor="text1"/>
          <w:sz w:val="44"/>
          <w:szCs w:val="44"/>
        </w:rPr>
      </w:pPr>
      <w:r w:rsidRPr="00282C24">
        <w:rPr>
          <w:rFonts w:hint="eastAsia"/>
          <w:color w:val="000000" w:themeColor="text1"/>
        </w:rPr>
        <w:t>﻿</w:t>
      </w:r>
      <w:r w:rsidRPr="00282C24">
        <w:rPr>
          <w:rFonts w:hint="eastAsia"/>
          <w:b/>
          <w:color w:val="000000" w:themeColor="text1"/>
          <w:sz w:val="44"/>
          <w:szCs w:val="44"/>
        </w:rPr>
        <w:t>财通</w:t>
      </w:r>
      <w:proofErr w:type="gramStart"/>
      <w:r w:rsidRPr="00282C24">
        <w:rPr>
          <w:rFonts w:hint="eastAsia"/>
          <w:b/>
          <w:color w:val="000000" w:themeColor="text1"/>
          <w:sz w:val="44"/>
          <w:szCs w:val="44"/>
        </w:rPr>
        <w:t>安瑞短债</w:t>
      </w:r>
      <w:proofErr w:type="gramEnd"/>
      <w:r w:rsidRPr="00282C24">
        <w:rPr>
          <w:rFonts w:hint="eastAsia"/>
          <w:b/>
          <w:color w:val="000000" w:themeColor="text1"/>
          <w:sz w:val="44"/>
          <w:szCs w:val="44"/>
        </w:rPr>
        <w:t>债券型证券投资基金</w:t>
      </w:r>
    </w:p>
    <w:p w:rsidR="000E70FC" w:rsidRPr="00282C24" w:rsidRDefault="000E70FC" w:rsidP="000E70FC">
      <w:pPr>
        <w:jc w:val="center"/>
        <w:rPr>
          <w:color w:val="000000" w:themeColor="text1"/>
        </w:rPr>
      </w:pPr>
      <w:r w:rsidRPr="00282C24">
        <w:rPr>
          <w:b/>
          <w:color w:val="000000" w:themeColor="text1"/>
          <w:sz w:val="44"/>
          <w:szCs w:val="44"/>
        </w:rPr>
        <w:t>基金合同</w:t>
      </w:r>
      <w:r w:rsidRPr="00282C24">
        <w:rPr>
          <w:rFonts w:hint="eastAsia"/>
          <w:b/>
          <w:color w:val="000000" w:themeColor="text1"/>
          <w:sz w:val="44"/>
          <w:szCs w:val="44"/>
        </w:rPr>
        <w:t>修订</w:t>
      </w:r>
      <w:r w:rsidRPr="00282C24">
        <w:rPr>
          <w:b/>
          <w:color w:val="000000" w:themeColor="text1"/>
          <w:sz w:val="44"/>
          <w:szCs w:val="44"/>
        </w:rPr>
        <w:t>对照表</w:t>
      </w:r>
    </w:p>
    <w:p w:rsidR="000E70FC" w:rsidRPr="00282C24" w:rsidRDefault="000E70FC" w:rsidP="000E70FC">
      <w:pPr>
        <w:rPr>
          <w:color w:val="000000" w:themeColor="text1"/>
        </w:rPr>
      </w:pPr>
    </w:p>
    <w:tbl>
      <w:tblPr>
        <w:tblW w:w="13887"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0"/>
        <w:gridCol w:w="6593"/>
        <w:gridCol w:w="6594"/>
      </w:tblGrid>
      <w:tr w:rsidR="000E70FC" w:rsidRPr="00282C24" w:rsidTr="00B765A5">
        <w:tc>
          <w:tcPr>
            <w:tcW w:w="700" w:type="dxa"/>
            <w:vMerge w:val="restart"/>
            <w:tcBorders>
              <w:top w:val="single" w:sz="4" w:space="0" w:color="000000"/>
              <w:left w:val="single" w:sz="4" w:space="0" w:color="000000"/>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b/>
                <w:bCs/>
                <w:color w:val="000000" w:themeColor="text1"/>
              </w:rPr>
              <w:t>章节</w:t>
            </w:r>
          </w:p>
        </w:tc>
        <w:tc>
          <w:tcPr>
            <w:tcW w:w="6593" w:type="dxa"/>
            <w:tcBorders>
              <w:top w:val="single" w:sz="4" w:space="0" w:color="000000"/>
              <w:left w:val="single" w:sz="4" w:space="0" w:color="auto"/>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rFonts w:hint="eastAsia"/>
                <w:b/>
                <w:bCs/>
                <w:color w:val="000000" w:themeColor="text1"/>
              </w:rPr>
              <w:t>修订前</w:t>
            </w:r>
          </w:p>
        </w:tc>
        <w:tc>
          <w:tcPr>
            <w:tcW w:w="6594" w:type="dxa"/>
            <w:tcBorders>
              <w:top w:val="single" w:sz="4" w:space="0" w:color="000000"/>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rFonts w:hint="eastAsia"/>
                <w:b/>
                <w:bCs/>
                <w:color w:val="000000" w:themeColor="text1"/>
              </w:rPr>
              <w:t>修订后</w:t>
            </w:r>
          </w:p>
        </w:tc>
      </w:tr>
      <w:tr w:rsidR="000E70FC" w:rsidRPr="00282C24" w:rsidTr="00B765A5">
        <w:tc>
          <w:tcPr>
            <w:tcW w:w="700" w:type="dxa"/>
            <w:vMerge/>
            <w:tcBorders>
              <w:top w:val="single" w:sz="4" w:space="0" w:color="000000"/>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b/>
                <w:bCs/>
                <w:color w:val="000000" w:themeColor="text1"/>
              </w:rPr>
              <w:t>内容</w:t>
            </w:r>
          </w:p>
        </w:tc>
        <w:tc>
          <w:tcPr>
            <w:tcW w:w="6594" w:type="dxa"/>
            <w:tcBorders>
              <w:top w:val="single" w:sz="4" w:space="0" w:color="auto"/>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b/>
                <w:bCs/>
                <w:color w:val="000000" w:themeColor="text1"/>
              </w:rPr>
              <w:t>内容</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第一部分 前言</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、《公开募集开放式证券投资基金流动性风险管理规定》</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w:t>
            </w:r>
            <w:r w:rsidRPr="00282C24">
              <w:rPr>
                <w:b/>
                <w:bCs/>
                <w:color w:val="000000" w:themeColor="text1"/>
                <w:u w:val="single"/>
              </w:rPr>
              <w:t>公开募集</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、《公开募集开放式证券投资基金流动性风险管理规定》</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w:t>
            </w: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投资者应当认真阅读基金合同、基金招募说明书等信息披露文件，自主判断基金的投资价值，自主做出投资决策，自行承担投资风险。</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w:t>
            </w: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投资者应当认真阅读基金合同、基金招募说明书</w:t>
            </w:r>
            <w:r w:rsidRPr="00282C24">
              <w:rPr>
                <w:b/>
                <w:bCs/>
                <w:color w:val="000000" w:themeColor="text1"/>
                <w:u w:val="single"/>
              </w:rPr>
              <w:t>、基金产品资料概要</w:t>
            </w:r>
            <w:r w:rsidRPr="00282C24">
              <w:rPr>
                <w:color w:val="000000" w:themeColor="text1"/>
              </w:rPr>
              <w:t>等信息披露文件，自主判断基金的投资价值，自主做出投资决策，自行承担投资风险。</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cs="Times New Roman"/>
                <w:color w:val="000000" w:themeColor="text1"/>
              </w:rPr>
            </w:pPr>
            <w:r w:rsidRPr="00282C24">
              <w:rPr>
                <w:rFonts w:cs="Times New Roman"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b/>
                <w:bCs/>
                <w:color w:val="000000" w:themeColor="text1"/>
                <w:u w:val="single"/>
              </w:rPr>
              <w:t>六、</w:t>
            </w:r>
            <w:r w:rsidRPr="00282C24">
              <w:rPr>
                <w:rFonts w:hint="eastAsia"/>
                <w:b/>
                <w:bCs/>
                <w:color w:val="000000" w:themeColor="text1"/>
                <w:u w:val="single"/>
              </w:rPr>
              <w:t>本基金合同约定的基金产品资料概要编制、披露与更新要求，自《信息披露办法》实施之日起一年后开始执行</w:t>
            </w:r>
            <w:r w:rsidRPr="00282C24">
              <w:rPr>
                <w:b/>
                <w:bCs/>
                <w:color w:val="000000" w:themeColor="text1"/>
                <w:u w:val="single"/>
              </w:rPr>
              <w:t>。</w:t>
            </w:r>
            <w:r w:rsidRPr="00282C24">
              <w:rPr>
                <w:color w:val="000000" w:themeColor="text1"/>
              </w:rPr>
              <w:t xml:space="preserve"> </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第二部分 释义</w:t>
            </w: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6</w:t>
            </w:r>
            <w:r w:rsidRPr="00282C24">
              <w:rPr>
                <w:color w:val="000000" w:themeColor="text1"/>
              </w:rPr>
              <w:t>、招募说明书：指《财通安瑞短债债券型证券投资基金招募说明书》及其</w:t>
            </w:r>
            <w:r w:rsidRPr="00282C24">
              <w:rPr>
                <w:b/>
                <w:bCs/>
                <w:strike/>
                <w:color w:val="000000" w:themeColor="text1"/>
              </w:rPr>
              <w:t>定期的</w:t>
            </w:r>
            <w:r w:rsidRPr="00282C24">
              <w:rPr>
                <w:color w:val="000000" w:themeColor="text1"/>
              </w:rPr>
              <w:t>更新</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6</w:t>
            </w:r>
            <w:r w:rsidRPr="00282C24">
              <w:rPr>
                <w:color w:val="000000" w:themeColor="text1"/>
              </w:rPr>
              <w:t>、招募说明书：指《财通安瑞短债债券型证券投资基金招募说明书》及其更新</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cs="Times New Roman"/>
                <w:color w:val="000000" w:themeColor="text1"/>
              </w:rPr>
            </w:pPr>
            <w:r w:rsidRPr="00282C24">
              <w:rPr>
                <w:rFonts w:cs="Times New Roman"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rFonts w:hint="eastAsia"/>
                <w:b/>
                <w:bCs/>
                <w:color w:val="000000" w:themeColor="text1"/>
                <w:u w:val="single"/>
              </w:rPr>
              <w:t>7</w:t>
            </w:r>
            <w:r w:rsidRPr="00282C24">
              <w:rPr>
                <w:rFonts w:hint="eastAsia"/>
                <w:b/>
                <w:bCs/>
                <w:color w:val="000000" w:themeColor="text1"/>
                <w:u w:val="single"/>
              </w:rPr>
              <w:t>、基金产品资料概要：指《财通安瑞短债债券型证券投资基金基金产品资料概要》及其更新</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1</w:t>
            </w:r>
            <w:r w:rsidRPr="00282C24">
              <w:rPr>
                <w:b/>
                <w:bCs/>
                <w:strike/>
                <w:color w:val="000000" w:themeColor="text1"/>
              </w:rPr>
              <w:t>1</w:t>
            </w:r>
            <w:r w:rsidRPr="00282C24">
              <w:rPr>
                <w:color w:val="000000" w:themeColor="text1"/>
              </w:rPr>
              <w:t>、《信息披露办法》：指中国证监会</w:t>
            </w:r>
            <w:r w:rsidRPr="00282C24">
              <w:rPr>
                <w:bCs/>
                <w:color w:val="000000" w:themeColor="text1"/>
              </w:rPr>
              <w:t>20</w:t>
            </w:r>
            <w:r w:rsidRPr="00282C24">
              <w:rPr>
                <w:b/>
                <w:bCs/>
                <w:strike/>
                <w:color w:val="000000" w:themeColor="text1"/>
              </w:rPr>
              <w:t>04</w:t>
            </w:r>
            <w:r w:rsidRPr="00282C24">
              <w:rPr>
                <w:bCs/>
                <w:color w:val="000000" w:themeColor="text1"/>
              </w:rPr>
              <w:t>年</w:t>
            </w:r>
            <w:r w:rsidRPr="00282C24">
              <w:rPr>
                <w:b/>
                <w:bCs/>
                <w:strike/>
                <w:color w:val="000000" w:themeColor="text1"/>
              </w:rPr>
              <w:t>6</w:t>
            </w:r>
            <w:r w:rsidRPr="00282C24">
              <w:rPr>
                <w:bCs/>
                <w:color w:val="000000" w:themeColor="text1"/>
              </w:rPr>
              <w:t>月</w:t>
            </w:r>
            <w:r w:rsidRPr="00282C24">
              <w:rPr>
                <w:b/>
                <w:bCs/>
                <w:strike/>
                <w:color w:val="000000" w:themeColor="text1"/>
              </w:rPr>
              <w:t>8</w:t>
            </w:r>
            <w:r w:rsidRPr="00282C24">
              <w:rPr>
                <w:bCs/>
                <w:color w:val="000000" w:themeColor="text1"/>
              </w:rPr>
              <w:t>日</w:t>
            </w:r>
            <w:r w:rsidRPr="00282C24">
              <w:rPr>
                <w:color w:val="000000" w:themeColor="text1"/>
              </w:rPr>
              <w:t>颁布、同年</w:t>
            </w:r>
            <w:r w:rsidRPr="00282C24">
              <w:rPr>
                <w:b/>
                <w:bCs/>
                <w:strike/>
                <w:color w:val="000000" w:themeColor="text1"/>
              </w:rPr>
              <w:t>7</w:t>
            </w:r>
            <w:r w:rsidRPr="00282C24">
              <w:rPr>
                <w:color w:val="000000" w:themeColor="text1"/>
              </w:rPr>
              <w:t>月</w:t>
            </w:r>
            <w:r w:rsidRPr="00282C24">
              <w:rPr>
                <w:color w:val="000000" w:themeColor="text1"/>
              </w:rPr>
              <w:t>1</w:t>
            </w:r>
            <w:r w:rsidRPr="00282C24">
              <w:rPr>
                <w:color w:val="000000" w:themeColor="text1"/>
              </w:rPr>
              <w:t>日实施的《证券投资基金信息披露管理办法》及颁布机关对其不时做出的修订</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1</w:t>
            </w:r>
            <w:r w:rsidRPr="00282C24">
              <w:rPr>
                <w:b/>
                <w:bCs/>
                <w:color w:val="000000" w:themeColor="text1"/>
                <w:u w:val="single"/>
              </w:rPr>
              <w:t>2</w:t>
            </w:r>
            <w:r w:rsidRPr="00282C24">
              <w:rPr>
                <w:color w:val="000000" w:themeColor="text1"/>
              </w:rPr>
              <w:t>、《信息披露办法》：指中国证监会</w:t>
            </w:r>
            <w:r w:rsidRPr="00282C24">
              <w:rPr>
                <w:bCs/>
                <w:color w:val="000000" w:themeColor="text1"/>
              </w:rPr>
              <w:t>20</w:t>
            </w:r>
            <w:r w:rsidRPr="00282C24">
              <w:rPr>
                <w:b/>
                <w:bCs/>
                <w:color w:val="000000" w:themeColor="text1"/>
                <w:u w:val="single"/>
              </w:rPr>
              <w:t>19</w:t>
            </w:r>
            <w:r w:rsidRPr="00282C24">
              <w:rPr>
                <w:bCs/>
                <w:color w:val="000000" w:themeColor="text1"/>
              </w:rPr>
              <w:t>年</w:t>
            </w:r>
            <w:r w:rsidRPr="00282C24">
              <w:rPr>
                <w:b/>
                <w:bCs/>
                <w:color w:val="000000" w:themeColor="text1"/>
                <w:u w:val="single"/>
              </w:rPr>
              <w:t>7</w:t>
            </w:r>
            <w:r w:rsidRPr="00282C24">
              <w:rPr>
                <w:bCs/>
                <w:color w:val="000000" w:themeColor="text1"/>
              </w:rPr>
              <w:t>月</w:t>
            </w:r>
            <w:r w:rsidRPr="00282C24">
              <w:rPr>
                <w:b/>
                <w:bCs/>
                <w:color w:val="000000" w:themeColor="text1"/>
                <w:u w:val="single"/>
              </w:rPr>
              <w:t>26</w:t>
            </w:r>
            <w:r w:rsidRPr="00282C24">
              <w:rPr>
                <w:bCs/>
                <w:color w:val="000000" w:themeColor="text1"/>
              </w:rPr>
              <w:t>日</w:t>
            </w:r>
            <w:r w:rsidRPr="00282C24">
              <w:rPr>
                <w:color w:val="000000" w:themeColor="text1"/>
              </w:rPr>
              <w:t>颁布、同年</w:t>
            </w:r>
            <w:r w:rsidRPr="00282C24">
              <w:rPr>
                <w:b/>
                <w:bCs/>
                <w:color w:val="000000" w:themeColor="text1"/>
                <w:u w:val="single"/>
              </w:rPr>
              <w:t>9</w:t>
            </w:r>
            <w:r w:rsidRPr="00282C24">
              <w:rPr>
                <w:color w:val="000000" w:themeColor="text1"/>
              </w:rPr>
              <w:t>月</w:t>
            </w:r>
            <w:r w:rsidRPr="00282C24">
              <w:rPr>
                <w:color w:val="000000" w:themeColor="text1"/>
              </w:rPr>
              <w:t>1</w:t>
            </w:r>
            <w:r w:rsidRPr="00282C24">
              <w:rPr>
                <w:color w:val="000000" w:themeColor="text1"/>
              </w:rPr>
              <w:t>日实施的《</w:t>
            </w:r>
            <w:r w:rsidRPr="00282C24">
              <w:rPr>
                <w:b/>
                <w:bCs/>
                <w:color w:val="000000" w:themeColor="text1"/>
                <w:u w:val="single"/>
              </w:rPr>
              <w:t>公开募集</w:t>
            </w:r>
            <w:r w:rsidRPr="00282C24">
              <w:rPr>
                <w:color w:val="000000" w:themeColor="text1"/>
              </w:rPr>
              <w:t>证券投资基金信息披露管理办法》及颁布机关对其不时做出的修订</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5</w:t>
            </w:r>
            <w:r w:rsidRPr="00282C24">
              <w:rPr>
                <w:rFonts w:hint="eastAsia"/>
                <w:b/>
                <w:bCs/>
                <w:strike/>
                <w:color w:val="000000" w:themeColor="text1"/>
              </w:rPr>
              <w:t>3</w:t>
            </w:r>
            <w:r w:rsidRPr="00282C24">
              <w:rPr>
                <w:color w:val="000000" w:themeColor="text1"/>
              </w:rPr>
              <w:t>、指定媒介：指中国证监会指定的用以进行信息披露的</w:t>
            </w:r>
            <w:r w:rsidRPr="00282C24">
              <w:rPr>
                <w:b/>
                <w:bCs/>
                <w:strike/>
                <w:color w:val="000000" w:themeColor="text1"/>
              </w:rPr>
              <w:t>报刊、互联网网站及其他媒介</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5</w:t>
            </w:r>
            <w:r w:rsidRPr="00282C24">
              <w:rPr>
                <w:rFonts w:hint="eastAsia"/>
                <w:b/>
                <w:bCs/>
                <w:color w:val="000000" w:themeColor="text1"/>
                <w:u w:val="single"/>
              </w:rPr>
              <w:t>4</w:t>
            </w:r>
            <w:r w:rsidRPr="00282C24">
              <w:rPr>
                <w:color w:val="000000" w:themeColor="text1"/>
              </w:rPr>
              <w:t>、指定媒介：指中国证监会指定的用以进行信息披露的</w:t>
            </w:r>
            <w:r w:rsidRPr="00282C24">
              <w:rPr>
                <w:rFonts w:hint="eastAsia"/>
                <w:b/>
                <w:bCs/>
                <w:color w:val="000000" w:themeColor="text1"/>
                <w:u w:val="single"/>
              </w:rPr>
              <w:t>全国性报刊及指定互联网网站（包括基金管理人网站、基金托管人网站、中国证监会基金电子披露网站）等媒介</w:t>
            </w:r>
            <w:r w:rsidRPr="00282C24">
              <w:rPr>
                <w:color w:val="000000" w:themeColor="text1"/>
              </w:rPr>
              <w:t xml:space="preserve"> </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第六部分 基金份额的申购与赎回</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一、申购和赎回场所</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本基金的申购与赎回将通过销售机构进行。具体的销售网点将由基金管理人在招募说明书或</w:t>
            </w:r>
            <w:r w:rsidRPr="00282C24">
              <w:rPr>
                <w:rFonts w:hint="eastAsia"/>
                <w:b/>
                <w:bCs/>
                <w:strike/>
                <w:color w:val="000000" w:themeColor="text1"/>
              </w:rPr>
              <w:t>其他相关公告中</w:t>
            </w:r>
            <w:r w:rsidRPr="00282C24">
              <w:rPr>
                <w:rFonts w:hint="eastAsia"/>
                <w:color w:val="000000" w:themeColor="text1"/>
              </w:rPr>
              <w:t>列明。基金管理人可根据情况变更或增减销售机构</w:t>
            </w:r>
            <w:r w:rsidRPr="00282C24">
              <w:rPr>
                <w:rFonts w:hint="eastAsia"/>
                <w:b/>
                <w:bCs/>
                <w:strike/>
                <w:color w:val="000000" w:themeColor="text1"/>
              </w:rPr>
              <w:t>，并予以公告</w:t>
            </w:r>
            <w:r w:rsidRPr="00282C24">
              <w:rPr>
                <w:color w:val="000000" w:themeColor="text1"/>
              </w:rPr>
              <w:t>。</w:t>
            </w:r>
            <w:r w:rsidRPr="00282C24">
              <w:rPr>
                <w:rFonts w:hint="eastAsia"/>
                <w:color w:val="000000" w:themeColor="text1"/>
              </w:rPr>
              <w:t>……</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一、申购和赎回场所</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本基金的申购与赎回将通过销售机构进行。具体的销售网点将由基金管理人在招募说明书或</w:t>
            </w:r>
            <w:r w:rsidRPr="00282C24">
              <w:rPr>
                <w:rFonts w:hint="eastAsia"/>
                <w:b/>
                <w:bCs/>
                <w:color w:val="000000" w:themeColor="text1"/>
                <w:u w:val="single"/>
              </w:rPr>
              <w:t>基金管理人网站</w:t>
            </w:r>
            <w:r w:rsidRPr="00282C24">
              <w:rPr>
                <w:rFonts w:hint="eastAsia"/>
                <w:color w:val="000000" w:themeColor="text1"/>
              </w:rPr>
              <w:t>列明。基金管理人可根据情况变更或增减销售机构</w:t>
            </w:r>
            <w:r w:rsidRPr="00282C24">
              <w:rPr>
                <w:color w:val="000000" w:themeColor="text1"/>
              </w:rPr>
              <w:t>。</w:t>
            </w:r>
            <w:r w:rsidRPr="00282C24">
              <w:rPr>
                <w:rFonts w:hint="eastAsia"/>
                <w:color w:val="000000" w:themeColor="text1"/>
              </w:rPr>
              <w:t>……</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5</w:t>
            </w:r>
            <w:r w:rsidRPr="00282C24">
              <w:rPr>
                <w:color w:val="000000" w:themeColor="text1"/>
              </w:rPr>
              <w:t>、</w:t>
            </w:r>
            <w:r w:rsidRPr="00282C24">
              <w:rPr>
                <w:rFonts w:hint="eastAsia"/>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5</w:t>
            </w:r>
            <w:r w:rsidRPr="00282C24">
              <w:rPr>
                <w:color w:val="000000" w:themeColor="text1"/>
              </w:rPr>
              <w:t>、</w:t>
            </w:r>
            <w:r w:rsidRPr="00282C24">
              <w:rPr>
                <w:rFonts w:hint="eastAsia"/>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color w:val="000000" w:themeColor="text1"/>
              </w:rPr>
              <w:t>。</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八、暂停赎回或延缓支付赎回款项的情形</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rFonts w:hint="eastAsia"/>
                <w:color w:val="000000" w:themeColor="text1"/>
              </w:rPr>
              <w:t>发生上述</w:t>
            </w:r>
            <w:r w:rsidRPr="00282C24">
              <w:rPr>
                <w:rFonts w:hint="eastAsia"/>
                <w:color w:val="000000" w:themeColor="text1"/>
              </w:rPr>
              <w:t>1</w:t>
            </w:r>
            <w:r w:rsidRPr="00282C24">
              <w:rPr>
                <w:rFonts w:hint="eastAsia"/>
                <w:color w:val="000000" w:themeColor="text1"/>
              </w:rPr>
              <w:t>、</w:t>
            </w:r>
            <w:r w:rsidRPr="00282C24">
              <w:rPr>
                <w:rFonts w:hint="eastAsia"/>
                <w:color w:val="000000" w:themeColor="text1"/>
              </w:rPr>
              <w:t>2</w:t>
            </w:r>
            <w:r w:rsidRPr="00282C24">
              <w:rPr>
                <w:rFonts w:hint="eastAsia"/>
                <w:color w:val="000000" w:themeColor="text1"/>
              </w:rPr>
              <w:t>、</w:t>
            </w:r>
            <w:r w:rsidRPr="00282C24">
              <w:rPr>
                <w:rFonts w:hint="eastAsia"/>
                <w:color w:val="000000" w:themeColor="text1"/>
              </w:rPr>
              <w:t>3</w:t>
            </w:r>
            <w:r w:rsidRPr="00282C24">
              <w:rPr>
                <w:rFonts w:hint="eastAsia"/>
                <w:color w:val="000000" w:themeColor="text1"/>
              </w:rPr>
              <w:t>、</w:t>
            </w:r>
            <w:r w:rsidRPr="00282C24">
              <w:rPr>
                <w:rFonts w:hint="eastAsia"/>
                <w:color w:val="000000" w:themeColor="text1"/>
              </w:rPr>
              <w:t>5</w:t>
            </w:r>
            <w:r w:rsidRPr="00282C24">
              <w:rPr>
                <w:rFonts w:hint="eastAsia"/>
                <w:color w:val="000000" w:themeColor="text1"/>
              </w:rPr>
              <w:t>、</w:t>
            </w:r>
            <w:r w:rsidRPr="00282C24">
              <w:rPr>
                <w:rFonts w:hint="eastAsia"/>
                <w:color w:val="000000" w:themeColor="text1"/>
              </w:rPr>
              <w:t>6</w:t>
            </w:r>
            <w:r w:rsidRPr="00282C24">
              <w:rPr>
                <w:rFonts w:hint="eastAsia"/>
                <w:color w:val="000000" w:themeColor="text1"/>
              </w:rPr>
              <w:t>、</w:t>
            </w:r>
            <w:r w:rsidRPr="00282C24">
              <w:rPr>
                <w:rFonts w:hint="eastAsia"/>
                <w:color w:val="000000" w:themeColor="text1"/>
              </w:rPr>
              <w:t>7</w:t>
            </w:r>
            <w:r w:rsidRPr="00282C24">
              <w:rPr>
                <w:rFonts w:hint="eastAsia"/>
                <w:color w:val="000000" w:themeColor="text1"/>
              </w:rPr>
              <w:t>情形之一</w:t>
            </w:r>
            <w:proofErr w:type="gramStart"/>
            <w:r w:rsidRPr="00282C24">
              <w:rPr>
                <w:rFonts w:hint="eastAsia"/>
                <w:color w:val="000000" w:themeColor="text1"/>
              </w:rPr>
              <w:t>且基金</w:t>
            </w:r>
            <w:proofErr w:type="gramEnd"/>
            <w:r w:rsidRPr="00282C24">
              <w:rPr>
                <w:rFonts w:hint="eastAsia"/>
                <w:color w:val="000000" w:themeColor="text1"/>
              </w:rPr>
              <w:t>管理人决定暂停接受基金份额持有人的赎回申请或者延缓支付赎回款项时，基金管理人应</w:t>
            </w:r>
            <w:r w:rsidRPr="00282C24">
              <w:rPr>
                <w:rFonts w:hint="eastAsia"/>
                <w:b/>
                <w:bCs/>
                <w:strike/>
                <w:color w:val="000000" w:themeColor="text1"/>
              </w:rPr>
              <w:t>在当日</w:t>
            </w:r>
            <w:r w:rsidRPr="00282C24">
              <w:rPr>
                <w:rFonts w:hint="eastAsia"/>
                <w:color w:val="000000" w:themeColor="text1"/>
              </w:rPr>
              <w:t>报中国证监会备案……</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八、暂停赎回或延缓支付赎回款项的情形</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rFonts w:hint="eastAsia"/>
                <w:color w:val="000000" w:themeColor="text1"/>
              </w:rPr>
              <w:t>发生上述</w:t>
            </w:r>
            <w:r w:rsidRPr="00282C24">
              <w:rPr>
                <w:rFonts w:hint="eastAsia"/>
                <w:color w:val="000000" w:themeColor="text1"/>
              </w:rPr>
              <w:t>1</w:t>
            </w:r>
            <w:r w:rsidRPr="00282C24">
              <w:rPr>
                <w:rFonts w:hint="eastAsia"/>
                <w:color w:val="000000" w:themeColor="text1"/>
              </w:rPr>
              <w:t>、</w:t>
            </w:r>
            <w:r w:rsidRPr="00282C24">
              <w:rPr>
                <w:rFonts w:hint="eastAsia"/>
                <w:color w:val="000000" w:themeColor="text1"/>
              </w:rPr>
              <w:t>2</w:t>
            </w:r>
            <w:r w:rsidRPr="00282C24">
              <w:rPr>
                <w:rFonts w:hint="eastAsia"/>
                <w:color w:val="000000" w:themeColor="text1"/>
              </w:rPr>
              <w:t>、</w:t>
            </w:r>
            <w:r w:rsidRPr="00282C24">
              <w:rPr>
                <w:rFonts w:hint="eastAsia"/>
                <w:color w:val="000000" w:themeColor="text1"/>
              </w:rPr>
              <w:t>3</w:t>
            </w:r>
            <w:r w:rsidRPr="00282C24">
              <w:rPr>
                <w:rFonts w:hint="eastAsia"/>
                <w:color w:val="000000" w:themeColor="text1"/>
              </w:rPr>
              <w:t>、</w:t>
            </w:r>
            <w:r w:rsidRPr="00282C24">
              <w:rPr>
                <w:rFonts w:hint="eastAsia"/>
                <w:color w:val="000000" w:themeColor="text1"/>
              </w:rPr>
              <w:t>5</w:t>
            </w:r>
            <w:r w:rsidRPr="00282C24">
              <w:rPr>
                <w:rFonts w:hint="eastAsia"/>
                <w:color w:val="000000" w:themeColor="text1"/>
              </w:rPr>
              <w:t>、</w:t>
            </w:r>
            <w:r w:rsidRPr="00282C24">
              <w:rPr>
                <w:rFonts w:hint="eastAsia"/>
                <w:color w:val="000000" w:themeColor="text1"/>
              </w:rPr>
              <w:t>6</w:t>
            </w:r>
            <w:r w:rsidRPr="00282C24">
              <w:rPr>
                <w:rFonts w:hint="eastAsia"/>
                <w:color w:val="000000" w:themeColor="text1"/>
              </w:rPr>
              <w:t>、</w:t>
            </w:r>
            <w:r w:rsidRPr="00282C24">
              <w:rPr>
                <w:rFonts w:hint="eastAsia"/>
                <w:color w:val="000000" w:themeColor="text1"/>
              </w:rPr>
              <w:t>7</w:t>
            </w:r>
            <w:r w:rsidRPr="00282C24">
              <w:rPr>
                <w:rFonts w:hint="eastAsia"/>
                <w:color w:val="000000" w:themeColor="text1"/>
              </w:rPr>
              <w:t>情形之一</w:t>
            </w:r>
            <w:proofErr w:type="gramStart"/>
            <w:r w:rsidRPr="00282C24">
              <w:rPr>
                <w:rFonts w:hint="eastAsia"/>
                <w:color w:val="000000" w:themeColor="text1"/>
              </w:rPr>
              <w:t>且基金</w:t>
            </w:r>
            <w:proofErr w:type="gramEnd"/>
            <w:r w:rsidRPr="00282C24">
              <w:rPr>
                <w:rFonts w:hint="eastAsia"/>
                <w:color w:val="000000" w:themeColor="text1"/>
              </w:rPr>
              <w:t>管理人决定暂停接受基金份额持有人的赎回申请或者延缓支付赎回款项时，基金管理人应</w:t>
            </w:r>
            <w:r w:rsidRPr="00282C24">
              <w:rPr>
                <w:rFonts w:hint="eastAsia"/>
                <w:b/>
                <w:bCs/>
                <w:color w:val="000000" w:themeColor="text1"/>
                <w:u w:val="single"/>
              </w:rPr>
              <w:t>按规定</w:t>
            </w:r>
            <w:r w:rsidRPr="00282C24">
              <w:rPr>
                <w:rFonts w:hint="eastAsia"/>
                <w:color w:val="000000" w:themeColor="text1"/>
              </w:rPr>
              <w:t>报中国证监会备案……</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十、</w:t>
            </w:r>
            <w:r w:rsidRPr="00282C24">
              <w:rPr>
                <w:rFonts w:hint="eastAsia"/>
                <w:color w:val="000000" w:themeColor="text1"/>
              </w:rPr>
              <w:t>暂停申购或赎回的公告和重新开放申购或赎回的公告</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、发生上述暂停申购或赎回情况的，基金管理人</w:t>
            </w:r>
            <w:proofErr w:type="gramStart"/>
            <w:r w:rsidRPr="00282C24">
              <w:rPr>
                <w:rFonts w:hint="eastAsia"/>
                <w:b/>
                <w:bCs/>
                <w:strike/>
                <w:color w:val="000000" w:themeColor="text1"/>
              </w:rPr>
              <w:t>当日</w:t>
            </w:r>
            <w:r w:rsidRPr="00282C24">
              <w:rPr>
                <w:color w:val="000000" w:themeColor="text1"/>
              </w:rPr>
              <w:t>应</w:t>
            </w:r>
            <w:proofErr w:type="gramEnd"/>
            <w:r w:rsidRPr="00282C24">
              <w:rPr>
                <w:rFonts w:hint="eastAsia"/>
                <w:b/>
                <w:bCs/>
                <w:strike/>
                <w:color w:val="000000" w:themeColor="text1"/>
              </w:rPr>
              <w:t>立即</w:t>
            </w:r>
            <w:r w:rsidRPr="00282C24">
              <w:rPr>
                <w:b/>
                <w:bCs/>
                <w:strike/>
                <w:color w:val="000000" w:themeColor="text1"/>
              </w:rPr>
              <w:t>向中国证监会备案，并</w:t>
            </w:r>
            <w:r w:rsidRPr="00282C24">
              <w:rPr>
                <w:rFonts w:hint="eastAsia"/>
                <w:color w:val="000000" w:themeColor="text1"/>
              </w:rPr>
              <w:t>在规定期限内在指定媒介上刊登暂停公告</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w:t>
            </w:r>
            <w:r w:rsidRPr="00282C24">
              <w:rPr>
                <w:rFonts w:hint="eastAsia"/>
                <w:color w:val="000000" w:themeColor="text1"/>
              </w:rPr>
              <w:t>发生上述暂停申购或赎回情况的，基金管理人应在规定期限内在指定媒介上刊登暂停公告</w:t>
            </w:r>
            <w:r w:rsidRPr="00282C24">
              <w:rPr>
                <w:color w:val="000000" w:themeColor="text1"/>
              </w:rPr>
              <w:t>。</w:t>
            </w:r>
            <w:r w:rsidRPr="00282C24">
              <w:rPr>
                <w:color w:val="000000" w:themeColor="text1"/>
              </w:rPr>
              <w:t xml:space="preserve"> </w:t>
            </w:r>
          </w:p>
        </w:tc>
      </w:tr>
      <w:tr w:rsidR="000E70FC" w:rsidRPr="00282C24" w:rsidTr="00B765A5">
        <w:trPr>
          <w:trHeight w:val="2781"/>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第七部分 基金合同当事人及权利义务</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一、基金管理人</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（二）基金管理人的权利与义务</w:t>
            </w:r>
          </w:p>
          <w:p w:rsidR="000E70FC" w:rsidRPr="00282C24" w:rsidRDefault="000E70FC"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、根据《基金法》、《运作办法》及其他有关规定，基金管理人的义务包括但不限于：</w:t>
            </w:r>
          </w:p>
          <w:p w:rsidR="000E70FC" w:rsidRPr="00282C24" w:rsidRDefault="000E70FC" w:rsidP="00B765A5">
            <w:pPr>
              <w:rPr>
                <w:color w:val="000000" w:themeColor="text1"/>
              </w:rPr>
            </w:pPr>
            <w:r w:rsidRPr="00282C24">
              <w:rPr>
                <w:rFonts w:hint="eastAsia"/>
                <w:color w:val="000000" w:themeColor="text1"/>
              </w:rPr>
              <w:t>（</w:t>
            </w:r>
            <w:r w:rsidRPr="00282C24">
              <w:rPr>
                <w:rFonts w:hint="eastAsia"/>
                <w:color w:val="000000" w:themeColor="text1"/>
              </w:rPr>
              <w:t>8</w:t>
            </w:r>
            <w:r w:rsidRPr="00282C24">
              <w:rPr>
                <w:rFonts w:hint="eastAsia"/>
                <w:color w:val="000000" w:themeColor="text1"/>
              </w:rPr>
              <w:t>）采取适当合理的措施使计算基金份额认购、申购、赎回和注销价格的方法符合基金合同等法律文件的规定，按有关规定计算并公告基金</w:t>
            </w:r>
            <w:r w:rsidRPr="00282C24">
              <w:rPr>
                <w:b/>
                <w:bCs/>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一、基金管理人</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（二）基金管理人的权利与义务</w:t>
            </w:r>
          </w:p>
          <w:p w:rsidR="000E70FC" w:rsidRPr="00282C24" w:rsidRDefault="000E70FC"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、根据《基金法》、《运作办法》及其他有关规定，基金管理人的义务包括但不限于：</w:t>
            </w:r>
          </w:p>
          <w:p w:rsidR="000E70FC" w:rsidRPr="00282C24" w:rsidRDefault="000E70FC" w:rsidP="00B765A5">
            <w:pPr>
              <w:rPr>
                <w:color w:val="000000" w:themeColor="text1"/>
              </w:rPr>
            </w:pPr>
            <w:r w:rsidRPr="00282C24">
              <w:rPr>
                <w:rFonts w:hint="eastAsia"/>
                <w:color w:val="000000" w:themeColor="text1"/>
              </w:rPr>
              <w:t>（</w:t>
            </w:r>
            <w:r w:rsidRPr="00282C24">
              <w:rPr>
                <w:rFonts w:hint="eastAsia"/>
                <w:color w:val="000000" w:themeColor="text1"/>
              </w:rPr>
              <w:t>8</w:t>
            </w:r>
            <w:r w:rsidRPr="00282C24">
              <w:rPr>
                <w:rFonts w:hint="eastAsia"/>
                <w:color w:val="000000" w:themeColor="text1"/>
              </w:rPr>
              <w:t>）采取适当合理的措施使计算基金份额认购、申购、赎回和注销价格的方法符合基金合同等法律文件的规定，按有关规定计算并公告基金净值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二、基金托管人</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（二）基金托管人的权利与义务</w:t>
            </w:r>
          </w:p>
          <w:p w:rsidR="000E70FC" w:rsidRPr="00282C24" w:rsidRDefault="000E70FC" w:rsidP="00B765A5">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0E70FC" w:rsidRPr="00282C24" w:rsidRDefault="000E70FC"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rFonts w:hint="eastAsia"/>
                <w:color w:val="000000" w:themeColor="text1"/>
              </w:rPr>
              <w:t>、</w:t>
            </w:r>
            <w:r w:rsidRPr="00282C24">
              <w:rPr>
                <w:color w:val="000000" w:themeColor="text1"/>
              </w:rPr>
              <w:t>基金份额申购、赎回价格；</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二、基金托管人</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（二）基金托管人的权利与义务</w:t>
            </w:r>
          </w:p>
          <w:p w:rsidR="000E70FC" w:rsidRPr="00282C24" w:rsidRDefault="000E70FC" w:rsidP="00B765A5">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0E70FC" w:rsidRPr="00282C24" w:rsidRDefault="000E70FC"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b/>
                <w:bCs/>
                <w:color w:val="000000" w:themeColor="text1"/>
                <w:u w:val="single"/>
              </w:rPr>
              <w:t>、</w:t>
            </w:r>
            <w:r w:rsidRPr="00282C24">
              <w:rPr>
                <w:rFonts w:hint="eastAsia"/>
                <w:b/>
                <w:bCs/>
                <w:color w:val="000000" w:themeColor="text1"/>
                <w:u w:val="single"/>
              </w:rPr>
              <w:t>基金份额净值</w:t>
            </w:r>
            <w:r w:rsidRPr="00282C24">
              <w:rPr>
                <w:rFonts w:hint="eastAsia"/>
                <w:color w:val="000000" w:themeColor="text1"/>
              </w:rPr>
              <w:t>、</w:t>
            </w:r>
            <w:r w:rsidRPr="00282C24">
              <w:rPr>
                <w:color w:val="000000" w:themeColor="text1"/>
              </w:rPr>
              <w:t>基金份额申购、赎回价格；</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0E70FC" w:rsidRPr="00282C24" w:rsidTr="00B765A5">
        <w:tc>
          <w:tcPr>
            <w:tcW w:w="700" w:type="dxa"/>
            <w:vMerge w:val="restart"/>
            <w:tcBorders>
              <w:top w:val="single" w:sz="4" w:space="0" w:color="auto"/>
              <w:left w:val="single" w:sz="4" w:space="0" w:color="000000"/>
              <w:right w:val="single" w:sz="4" w:space="0" w:color="auto"/>
            </w:tcBorders>
            <w:vAlign w:val="center"/>
          </w:tcPr>
          <w:p w:rsidR="000E70FC" w:rsidRPr="00282C24" w:rsidRDefault="000E70FC" w:rsidP="00B765A5">
            <w:pPr>
              <w:pStyle w:val="ae"/>
              <w:jc w:val="center"/>
              <w:rPr>
                <w:b/>
                <w:bCs/>
                <w:color w:val="000000" w:themeColor="text1"/>
              </w:rPr>
            </w:pPr>
            <w:r w:rsidRPr="00282C24">
              <w:rPr>
                <w:rFonts w:hint="eastAsia"/>
                <w:b/>
                <w:bCs/>
                <w:color w:val="000000" w:themeColor="text1"/>
              </w:rPr>
              <w:t>第八部分基金份额持有人大会</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四、基金份额持有人出席会议的方式</w:t>
            </w:r>
          </w:p>
          <w:p w:rsidR="000E70FC" w:rsidRPr="00282C24" w:rsidRDefault="000E70FC" w:rsidP="00B765A5">
            <w:pPr>
              <w:rPr>
                <w:color w:val="000000" w:themeColor="text1"/>
              </w:rPr>
            </w:pPr>
            <w:r w:rsidRPr="00282C24">
              <w:rPr>
                <w:rFonts w:hint="eastAsia"/>
                <w:color w:val="000000" w:themeColor="text1"/>
              </w:rPr>
              <w:t>2</w:t>
            </w:r>
            <w:r w:rsidRPr="00282C24">
              <w:rPr>
                <w:rFonts w:hint="eastAsia"/>
                <w:color w:val="000000" w:themeColor="text1"/>
              </w:rPr>
              <w:t>、通讯开会……</w:t>
            </w:r>
          </w:p>
          <w:p w:rsidR="000E70FC" w:rsidRPr="00282C24" w:rsidRDefault="000E70FC" w:rsidP="00B765A5">
            <w:pPr>
              <w:rPr>
                <w:color w:val="000000" w:themeColor="text1"/>
              </w:rPr>
            </w:pPr>
            <w:r w:rsidRPr="00282C24">
              <w:rPr>
                <w:rFonts w:hint="eastAsia"/>
                <w:b/>
                <w:bCs/>
                <w:strike/>
                <w:color w:val="000000" w:themeColor="text1"/>
              </w:rPr>
              <w:t>（</w:t>
            </w:r>
            <w:r w:rsidRPr="00282C24">
              <w:rPr>
                <w:rFonts w:hint="eastAsia"/>
                <w:b/>
                <w:bCs/>
                <w:strike/>
                <w:color w:val="000000" w:themeColor="text1"/>
              </w:rPr>
              <w:t>5</w:t>
            </w:r>
            <w:r w:rsidRPr="00282C24">
              <w:rPr>
                <w:rFonts w:hint="eastAsia"/>
                <w:b/>
                <w:bCs/>
                <w:strike/>
                <w:color w:val="000000" w:themeColor="text1"/>
              </w:rPr>
              <w:t>）会议通知公布前报中国证监会备案。</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四、基金份额持有人出席会议的方式</w:t>
            </w:r>
          </w:p>
          <w:p w:rsidR="000E70FC" w:rsidRPr="00282C24" w:rsidRDefault="000E70FC" w:rsidP="00B765A5">
            <w:pPr>
              <w:rPr>
                <w:color w:val="000000" w:themeColor="text1"/>
              </w:rPr>
            </w:pPr>
            <w:r w:rsidRPr="00282C24">
              <w:rPr>
                <w:color w:val="000000" w:themeColor="text1"/>
              </w:rPr>
              <w:t>2</w:t>
            </w:r>
            <w:r w:rsidRPr="00282C24">
              <w:rPr>
                <w:rFonts w:hint="eastAsia"/>
                <w:color w:val="000000" w:themeColor="text1"/>
              </w:rPr>
              <w:t>、通讯开会……</w:t>
            </w:r>
          </w:p>
        </w:tc>
      </w:tr>
      <w:tr w:rsidR="000E70FC" w:rsidRPr="00282C24" w:rsidTr="00B765A5">
        <w:tc>
          <w:tcPr>
            <w:tcW w:w="700" w:type="dxa"/>
            <w:vMerge/>
            <w:tcBorders>
              <w:left w:val="single" w:sz="4" w:space="0" w:color="000000"/>
              <w:right w:val="single" w:sz="4" w:space="0" w:color="auto"/>
            </w:tcBorders>
            <w:vAlign w:val="center"/>
          </w:tcPr>
          <w:p w:rsidR="000E70FC" w:rsidRPr="00282C24" w:rsidRDefault="000E70FC" w:rsidP="00B765A5">
            <w:pPr>
              <w:pStyle w:val="ae"/>
              <w:jc w:val="center"/>
              <w:rPr>
                <w:b/>
                <w:bCs/>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八、生效与公告</w:t>
            </w:r>
          </w:p>
          <w:p w:rsidR="000E70FC" w:rsidRPr="00282C24" w:rsidRDefault="000E70FC" w:rsidP="00B765A5">
            <w:pPr>
              <w:rPr>
                <w:b/>
                <w:bCs/>
                <w:strike/>
                <w:color w:val="000000" w:themeColor="text1"/>
              </w:rPr>
            </w:pPr>
            <w:r w:rsidRPr="00282C24">
              <w:rPr>
                <w:rFonts w:hint="eastAsia"/>
                <w:color w:val="000000" w:themeColor="text1"/>
              </w:rPr>
              <w:t>基金份额持有人大会决议自生效之日起</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日内在指定媒介上公告。如果采用通讯方式进行表决，在公告基金份额持有人大会决议时，必须将公证书全文、公证机构、公证员姓名等一同公告。</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八、生效与公告</w:t>
            </w:r>
          </w:p>
          <w:p w:rsidR="000E70FC" w:rsidRPr="00282C24" w:rsidRDefault="000E70FC" w:rsidP="00B765A5">
            <w:pPr>
              <w:rPr>
                <w:color w:val="000000" w:themeColor="text1"/>
              </w:rPr>
            </w:pPr>
            <w:r w:rsidRPr="00282C24">
              <w:rPr>
                <w:rFonts w:hint="eastAsia"/>
                <w:color w:val="000000" w:themeColor="text1"/>
              </w:rPr>
              <w:t>基金份额持有人大会决议自生效之日起</w:t>
            </w:r>
            <w:r w:rsidRPr="00282C24">
              <w:rPr>
                <w:rFonts w:hint="eastAsia"/>
                <w:color w:val="000000" w:themeColor="text1"/>
              </w:rPr>
              <w:t>2</w:t>
            </w:r>
            <w:r w:rsidRPr="00282C24">
              <w:rPr>
                <w:rFonts w:hint="eastAsia"/>
                <w:color w:val="000000" w:themeColor="text1"/>
              </w:rPr>
              <w:t>日内在指定媒介上公告。如果采用通讯方式进行表决，在公告基金份额持有人大会决议时，必须将公证书全文、公证机构、公证员姓名等一同公告。</w:t>
            </w:r>
          </w:p>
        </w:tc>
      </w:tr>
      <w:tr w:rsidR="000E70FC" w:rsidRPr="00282C24" w:rsidTr="00B765A5">
        <w:tc>
          <w:tcPr>
            <w:tcW w:w="700" w:type="dxa"/>
            <w:tcBorders>
              <w:top w:val="single" w:sz="4" w:space="0" w:color="auto"/>
              <w:left w:val="single" w:sz="4" w:space="0" w:color="000000"/>
              <w:right w:val="single" w:sz="4" w:space="0" w:color="auto"/>
            </w:tcBorders>
            <w:vAlign w:val="center"/>
          </w:tcPr>
          <w:p w:rsidR="000E70FC" w:rsidRPr="00282C24" w:rsidRDefault="000E70FC" w:rsidP="00B765A5">
            <w:pPr>
              <w:pStyle w:val="ae"/>
              <w:jc w:val="center"/>
              <w:rPr>
                <w:b/>
                <w:bCs/>
                <w:color w:val="000000" w:themeColor="text1"/>
              </w:rPr>
            </w:pPr>
            <w:r w:rsidRPr="00282C24">
              <w:rPr>
                <w:rFonts w:hint="eastAsia"/>
                <w:b/>
                <w:bCs/>
                <w:color w:val="000000" w:themeColor="text1"/>
              </w:rPr>
              <w:t>第九部分基金管理人、基金托管人的更换条件和程序</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二、基金管理人和基金托管人的更换程序</w:t>
            </w:r>
          </w:p>
          <w:p w:rsidR="000E70FC" w:rsidRPr="00282C24" w:rsidRDefault="000E70FC" w:rsidP="00B765A5">
            <w:pPr>
              <w:rPr>
                <w:color w:val="000000" w:themeColor="text1"/>
              </w:rPr>
            </w:pPr>
            <w:r w:rsidRPr="00282C24">
              <w:rPr>
                <w:rFonts w:hint="eastAsia"/>
                <w:color w:val="000000" w:themeColor="text1"/>
              </w:rPr>
              <w:t>（一）</w:t>
            </w:r>
            <w:r w:rsidRPr="00282C24">
              <w:rPr>
                <w:color w:val="000000" w:themeColor="text1"/>
              </w:rPr>
              <w:tab/>
            </w:r>
            <w:r w:rsidRPr="00282C24">
              <w:rPr>
                <w:rFonts w:hint="eastAsia"/>
                <w:color w:val="000000" w:themeColor="text1"/>
              </w:rPr>
              <w:t>基金管理人的更换程序</w:t>
            </w:r>
          </w:p>
          <w:p w:rsidR="000E70FC" w:rsidRPr="00282C24" w:rsidRDefault="000E70FC" w:rsidP="00B765A5">
            <w:pPr>
              <w:rPr>
                <w:color w:val="000000" w:themeColor="text1"/>
              </w:rPr>
            </w:pPr>
            <w:r w:rsidRPr="00282C24">
              <w:rPr>
                <w:color w:val="000000" w:themeColor="text1"/>
              </w:rPr>
              <w:t>5</w:t>
            </w:r>
            <w:r w:rsidRPr="00282C24">
              <w:rPr>
                <w:rFonts w:hint="eastAsia"/>
                <w:color w:val="000000" w:themeColor="text1"/>
              </w:rPr>
              <w:t>、公告：基金管理人更换后，由基金托管人在更换基金管理人的基金份额持有人大会决议生效后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p>
          <w:p w:rsidR="000E70FC" w:rsidRPr="00282C24" w:rsidRDefault="000E70FC" w:rsidP="00B765A5">
            <w:pPr>
              <w:rPr>
                <w:color w:val="000000" w:themeColor="text1"/>
              </w:rPr>
            </w:pPr>
            <w:r w:rsidRPr="00282C24">
              <w:rPr>
                <w:rFonts w:hint="eastAsia"/>
                <w:color w:val="000000" w:themeColor="text1"/>
              </w:rPr>
              <w:t>（二）</w:t>
            </w:r>
            <w:r w:rsidRPr="00282C24">
              <w:rPr>
                <w:rFonts w:hint="eastAsia"/>
                <w:color w:val="000000" w:themeColor="text1"/>
              </w:rPr>
              <w:tab/>
            </w:r>
            <w:r w:rsidRPr="00282C24">
              <w:rPr>
                <w:rFonts w:hint="eastAsia"/>
                <w:color w:val="000000" w:themeColor="text1"/>
              </w:rPr>
              <w:t>基金托管人的更换程序</w:t>
            </w:r>
          </w:p>
          <w:p w:rsidR="000E70FC" w:rsidRPr="00282C24" w:rsidRDefault="000E70FC" w:rsidP="00B765A5">
            <w:pPr>
              <w:rPr>
                <w:color w:val="000000" w:themeColor="text1"/>
              </w:rPr>
            </w:pPr>
            <w:r w:rsidRPr="00282C24">
              <w:rPr>
                <w:rFonts w:hint="eastAsia"/>
                <w:color w:val="000000" w:themeColor="text1"/>
              </w:rPr>
              <w:t>5</w:t>
            </w:r>
            <w:r w:rsidRPr="00282C24">
              <w:rPr>
                <w:rFonts w:hint="eastAsia"/>
                <w:color w:val="000000" w:themeColor="text1"/>
              </w:rPr>
              <w:t>、公告：基金托管人更换后，由基金管理人在更换基金托管人的基金份额持有人大会决议生效后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p>
          <w:p w:rsidR="000E70FC" w:rsidRPr="00282C24" w:rsidRDefault="000E70FC" w:rsidP="00B765A5">
            <w:pPr>
              <w:rPr>
                <w:color w:val="000000" w:themeColor="text1"/>
              </w:rPr>
            </w:pPr>
            <w:r w:rsidRPr="00282C24">
              <w:rPr>
                <w:rFonts w:hint="eastAsia"/>
                <w:color w:val="000000" w:themeColor="text1"/>
              </w:rPr>
              <w:t>（三）基金管理人与基金托管人同时更换的条件和程序。</w:t>
            </w:r>
          </w:p>
          <w:p w:rsidR="000E70FC" w:rsidRPr="00282C24" w:rsidRDefault="000E70FC" w:rsidP="00B765A5">
            <w:pPr>
              <w:rPr>
                <w:color w:val="000000" w:themeColor="text1"/>
              </w:rPr>
            </w:pPr>
            <w:r w:rsidRPr="00282C24">
              <w:rPr>
                <w:rFonts w:hint="eastAsia"/>
                <w:color w:val="000000" w:themeColor="text1"/>
              </w:rPr>
              <w:t>3</w:t>
            </w:r>
            <w:r w:rsidRPr="00282C24">
              <w:rPr>
                <w:rFonts w:hint="eastAsia"/>
                <w:color w:val="000000" w:themeColor="text1"/>
              </w:rPr>
              <w:t>、公告：</w:t>
            </w:r>
            <w:proofErr w:type="gramStart"/>
            <w:r w:rsidRPr="00282C24">
              <w:rPr>
                <w:rFonts w:hint="eastAsia"/>
                <w:color w:val="000000" w:themeColor="text1"/>
              </w:rPr>
              <w:t>新任基金</w:t>
            </w:r>
            <w:proofErr w:type="gramEnd"/>
            <w:r w:rsidRPr="00282C24">
              <w:rPr>
                <w:rFonts w:hint="eastAsia"/>
                <w:color w:val="000000" w:themeColor="text1"/>
              </w:rPr>
              <w:t>管理人和</w:t>
            </w:r>
            <w:proofErr w:type="gramStart"/>
            <w:r w:rsidRPr="00282C24">
              <w:rPr>
                <w:rFonts w:hint="eastAsia"/>
                <w:color w:val="000000" w:themeColor="text1"/>
              </w:rPr>
              <w:t>新任基金</w:t>
            </w:r>
            <w:proofErr w:type="gramEnd"/>
            <w:r w:rsidRPr="00282C24">
              <w:rPr>
                <w:rFonts w:hint="eastAsia"/>
                <w:color w:val="000000" w:themeColor="text1"/>
              </w:rPr>
              <w:t>托管人应在更换基金管理人和基金托管人的基金份额持有人大会决议生效后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日内在指定媒介上联合公告。</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二、基金管理人和基金托管人的更换程序</w:t>
            </w:r>
          </w:p>
          <w:p w:rsidR="000E70FC" w:rsidRPr="00282C24" w:rsidRDefault="000E70FC" w:rsidP="00B765A5">
            <w:pPr>
              <w:rPr>
                <w:color w:val="000000" w:themeColor="text1"/>
              </w:rPr>
            </w:pPr>
            <w:r w:rsidRPr="00282C24">
              <w:rPr>
                <w:rFonts w:hint="eastAsia"/>
                <w:color w:val="000000" w:themeColor="text1"/>
              </w:rPr>
              <w:t>（一）</w:t>
            </w:r>
            <w:r w:rsidRPr="00282C24">
              <w:rPr>
                <w:color w:val="000000" w:themeColor="text1"/>
              </w:rPr>
              <w:tab/>
            </w:r>
            <w:r w:rsidRPr="00282C24">
              <w:rPr>
                <w:rFonts w:hint="eastAsia"/>
                <w:color w:val="000000" w:themeColor="text1"/>
              </w:rPr>
              <w:t>基金管理人的更换程序</w:t>
            </w:r>
          </w:p>
          <w:p w:rsidR="000E70FC" w:rsidRPr="00282C24" w:rsidRDefault="000E70FC" w:rsidP="00B765A5">
            <w:pPr>
              <w:rPr>
                <w:color w:val="000000" w:themeColor="text1"/>
              </w:rPr>
            </w:pPr>
            <w:r w:rsidRPr="00282C24">
              <w:rPr>
                <w:color w:val="000000" w:themeColor="text1"/>
              </w:rPr>
              <w:t>5</w:t>
            </w:r>
            <w:r w:rsidRPr="00282C24">
              <w:rPr>
                <w:rFonts w:hint="eastAsia"/>
                <w:color w:val="000000" w:themeColor="text1"/>
              </w:rPr>
              <w:t>、公告：基金管理人更换后，由基金托管人在更换基金管理人的基金份额持有人大会决议生效后</w:t>
            </w:r>
            <w:r w:rsidRPr="00282C24">
              <w:rPr>
                <w:color w:val="000000" w:themeColor="text1"/>
              </w:rPr>
              <w:t>2</w:t>
            </w:r>
            <w:r w:rsidRPr="00282C24">
              <w:rPr>
                <w:rFonts w:hint="eastAsia"/>
                <w:color w:val="000000" w:themeColor="text1"/>
              </w:rPr>
              <w:t>日内在指定媒介公告；</w:t>
            </w:r>
          </w:p>
          <w:p w:rsidR="000E70FC" w:rsidRPr="00282C24" w:rsidRDefault="000E70FC" w:rsidP="00B765A5">
            <w:pPr>
              <w:rPr>
                <w:color w:val="000000" w:themeColor="text1"/>
              </w:rPr>
            </w:pPr>
            <w:r w:rsidRPr="00282C24">
              <w:rPr>
                <w:rFonts w:hint="eastAsia"/>
                <w:color w:val="000000" w:themeColor="text1"/>
              </w:rPr>
              <w:t>（二）</w:t>
            </w:r>
            <w:r w:rsidRPr="00282C24">
              <w:rPr>
                <w:rFonts w:hint="eastAsia"/>
                <w:color w:val="000000" w:themeColor="text1"/>
              </w:rPr>
              <w:tab/>
            </w:r>
            <w:r w:rsidRPr="00282C24">
              <w:rPr>
                <w:rFonts w:hint="eastAsia"/>
                <w:color w:val="000000" w:themeColor="text1"/>
              </w:rPr>
              <w:t>基金托管人的更换程序</w:t>
            </w:r>
          </w:p>
          <w:p w:rsidR="000E70FC" w:rsidRPr="00282C24" w:rsidRDefault="000E70FC" w:rsidP="00B765A5">
            <w:pPr>
              <w:rPr>
                <w:color w:val="000000" w:themeColor="text1"/>
              </w:rPr>
            </w:pPr>
            <w:r w:rsidRPr="00282C24">
              <w:rPr>
                <w:rFonts w:hint="eastAsia"/>
                <w:color w:val="000000" w:themeColor="text1"/>
              </w:rPr>
              <w:t>5</w:t>
            </w:r>
            <w:r w:rsidRPr="00282C24">
              <w:rPr>
                <w:rFonts w:hint="eastAsia"/>
                <w:color w:val="000000" w:themeColor="text1"/>
              </w:rPr>
              <w:t>、公告：基金托管人更换后，由基金管理人在更换基金托管人的基金份额持有人大会决议生效后</w:t>
            </w:r>
            <w:r w:rsidRPr="00282C24">
              <w:rPr>
                <w:rFonts w:hint="eastAsia"/>
                <w:color w:val="000000" w:themeColor="text1"/>
              </w:rPr>
              <w:t>2</w:t>
            </w:r>
            <w:r w:rsidRPr="00282C24">
              <w:rPr>
                <w:rFonts w:hint="eastAsia"/>
                <w:color w:val="000000" w:themeColor="text1"/>
              </w:rPr>
              <w:t>日内在指定媒介公告；</w:t>
            </w:r>
          </w:p>
          <w:p w:rsidR="000E70FC" w:rsidRPr="00282C24" w:rsidRDefault="000E70FC" w:rsidP="00B765A5">
            <w:pPr>
              <w:rPr>
                <w:color w:val="000000" w:themeColor="text1"/>
              </w:rPr>
            </w:pPr>
            <w:r w:rsidRPr="00282C24">
              <w:rPr>
                <w:rFonts w:hint="eastAsia"/>
                <w:color w:val="000000" w:themeColor="text1"/>
              </w:rPr>
              <w:t>（三）基金管理人与基金托管人同时更换的条件和程序。</w:t>
            </w:r>
          </w:p>
          <w:p w:rsidR="000E70FC" w:rsidRPr="00282C24" w:rsidRDefault="000E70FC" w:rsidP="00B765A5">
            <w:pPr>
              <w:rPr>
                <w:color w:val="000000" w:themeColor="text1"/>
              </w:rPr>
            </w:pPr>
            <w:r w:rsidRPr="00282C24">
              <w:rPr>
                <w:rFonts w:hint="eastAsia"/>
                <w:color w:val="000000" w:themeColor="text1"/>
              </w:rPr>
              <w:t>3</w:t>
            </w:r>
            <w:r w:rsidRPr="00282C24">
              <w:rPr>
                <w:rFonts w:hint="eastAsia"/>
                <w:color w:val="000000" w:themeColor="text1"/>
              </w:rPr>
              <w:t>、公告：</w:t>
            </w:r>
            <w:proofErr w:type="gramStart"/>
            <w:r w:rsidRPr="00282C24">
              <w:rPr>
                <w:rFonts w:hint="eastAsia"/>
                <w:color w:val="000000" w:themeColor="text1"/>
              </w:rPr>
              <w:t>新任基金</w:t>
            </w:r>
            <w:proofErr w:type="gramEnd"/>
            <w:r w:rsidRPr="00282C24">
              <w:rPr>
                <w:rFonts w:hint="eastAsia"/>
                <w:color w:val="000000" w:themeColor="text1"/>
              </w:rPr>
              <w:t>管理人和</w:t>
            </w:r>
            <w:proofErr w:type="gramStart"/>
            <w:r w:rsidRPr="00282C24">
              <w:rPr>
                <w:rFonts w:hint="eastAsia"/>
                <w:color w:val="000000" w:themeColor="text1"/>
              </w:rPr>
              <w:t>新任基金</w:t>
            </w:r>
            <w:proofErr w:type="gramEnd"/>
            <w:r w:rsidRPr="00282C24">
              <w:rPr>
                <w:rFonts w:hint="eastAsia"/>
                <w:color w:val="000000" w:themeColor="text1"/>
              </w:rPr>
              <w:t>托管人应在更换基金管理人和基金托管人的基金份额持有人大会决议生效后</w:t>
            </w:r>
            <w:r w:rsidRPr="00282C24">
              <w:rPr>
                <w:rFonts w:hint="eastAsia"/>
                <w:color w:val="000000" w:themeColor="text1"/>
              </w:rPr>
              <w:t>2</w:t>
            </w:r>
            <w:r w:rsidRPr="00282C24">
              <w:rPr>
                <w:rFonts w:hint="eastAsia"/>
                <w:color w:val="000000" w:themeColor="text1"/>
              </w:rPr>
              <w:t>日内在指定媒介上联合公告。</w:t>
            </w:r>
          </w:p>
        </w:tc>
      </w:tr>
      <w:tr w:rsidR="000E70FC" w:rsidRPr="00282C24" w:rsidTr="00B765A5">
        <w:tc>
          <w:tcPr>
            <w:tcW w:w="700" w:type="dxa"/>
            <w:vMerge w:val="restart"/>
            <w:tcBorders>
              <w:top w:val="single" w:sz="4" w:space="0" w:color="auto"/>
              <w:left w:val="single" w:sz="4" w:space="0" w:color="000000"/>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第十四部分基金资产估值</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三</w:t>
            </w:r>
            <w:r w:rsidRPr="00282C24">
              <w:rPr>
                <w:color w:val="000000" w:themeColor="text1"/>
              </w:rPr>
              <w:t>、估值方法</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bCs/>
                <w:color w:val="000000" w:themeColor="text1"/>
                <w:sz w:val="24"/>
              </w:rPr>
              <w:t>根据有关法律法规，基金</w:t>
            </w:r>
            <w:r w:rsidRPr="00282C24">
              <w:rPr>
                <w:rFonts w:hint="eastAsia"/>
                <w:b/>
                <w:strike/>
                <w:color w:val="000000" w:themeColor="text1"/>
                <w:sz w:val="24"/>
              </w:rPr>
              <w:t>资产</w:t>
            </w:r>
            <w:r w:rsidRPr="00282C24">
              <w:rPr>
                <w:bCs/>
                <w:color w:val="000000" w:themeColor="text1"/>
                <w:sz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rFonts w:hint="eastAsia"/>
                <w:b/>
                <w:strike/>
                <w:color w:val="000000" w:themeColor="text1"/>
                <w:sz w:val="24"/>
              </w:rPr>
              <w:t>资产</w:t>
            </w:r>
            <w:r w:rsidRPr="00282C24">
              <w:rPr>
                <w:bCs/>
                <w:color w:val="000000" w:themeColor="text1"/>
                <w:sz w:val="24"/>
              </w:rPr>
              <w:t>净值的计算结果对外予以公布</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三</w:t>
            </w:r>
            <w:r w:rsidRPr="00282C24">
              <w:rPr>
                <w:color w:val="000000" w:themeColor="text1"/>
              </w:rPr>
              <w:t>、估值方法</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0E70FC" w:rsidRPr="00282C24" w:rsidTr="00B765A5">
        <w:tc>
          <w:tcPr>
            <w:tcW w:w="700" w:type="dxa"/>
            <w:vMerge/>
            <w:tcBorders>
              <w:left w:val="single" w:sz="4" w:space="0" w:color="000000"/>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七</w:t>
            </w:r>
            <w:r w:rsidRPr="00282C24">
              <w:rPr>
                <w:color w:val="000000" w:themeColor="text1"/>
              </w:rPr>
              <w:t>、基金净值的确认</w:t>
            </w:r>
            <w:r w:rsidRPr="00282C24">
              <w:rPr>
                <w:color w:val="000000" w:themeColor="text1"/>
              </w:rPr>
              <w:t xml:space="preserve"> </w:t>
            </w:r>
          </w:p>
          <w:p w:rsidR="000E70FC" w:rsidRPr="00282C24" w:rsidRDefault="000E70FC" w:rsidP="00B765A5">
            <w:pPr>
              <w:rPr>
                <w:color w:val="000000" w:themeColor="text1"/>
              </w:rPr>
            </w:pPr>
            <w:r w:rsidRPr="00282C24">
              <w:rPr>
                <w:b/>
                <w:bCs/>
                <w:strike/>
                <w:color w:val="000000" w:themeColor="text1"/>
              </w:rPr>
              <w:t>用于基金信息披露的</w:t>
            </w:r>
            <w:r w:rsidRPr="00282C24">
              <w:rPr>
                <w:rFonts w:hint="eastAsia"/>
                <w:color w:val="000000" w:themeColor="text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w:t>
            </w:r>
            <w:r w:rsidRPr="00282C24">
              <w:rPr>
                <w:color w:val="000000" w:themeColor="text1"/>
              </w:rPr>
              <w:t>。</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七</w:t>
            </w:r>
            <w:r w:rsidRPr="00282C24">
              <w:rPr>
                <w:color w:val="000000" w:themeColor="text1"/>
              </w:rPr>
              <w:t>、基金净值的确认</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w:t>
            </w:r>
            <w:r w:rsidRPr="00282C24">
              <w:rPr>
                <w:color w:val="000000" w:themeColor="text1"/>
              </w:rPr>
              <w:t>。</w:t>
            </w:r>
          </w:p>
        </w:tc>
      </w:tr>
      <w:tr w:rsidR="000E70FC"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第十六部</w:t>
            </w:r>
            <w:proofErr w:type="gramStart"/>
            <w:r w:rsidRPr="00282C24">
              <w:rPr>
                <w:b/>
                <w:bCs/>
                <w:color w:val="000000" w:themeColor="text1"/>
              </w:rPr>
              <w:t>分基金</w:t>
            </w:r>
            <w:proofErr w:type="gramEnd"/>
            <w:r w:rsidRPr="00282C24">
              <w:rPr>
                <w:b/>
                <w:bCs/>
                <w:color w:val="000000" w:themeColor="text1"/>
              </w:rPr>
              <w:t>的收益与分配</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本基金收益分配方案由基金管理人拟定，并由基金托管人复核，在</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本基金收益分配方案由基金管理人拟定，并由基金托管人复核，在</w:t>
            </w:r>
            <w:r w:rsidRPr="00282C24">
              <w:rPr>
                <w:rFonts w:hint="eastAsia"/>
                <w:color w:val="000000" w:themeColor="text1"/>
              </w:rPr>
              <w:t>2</w:t>
            </w:r>
            <w:r w:rsidRPr="00282C24">
              <w:rPr>
                <w:rFonts w:hint="eastAsia"/>
                <w:color w:val="000000" w:themeColor="text1"/>
              </w:rPr>
              <w:t>日内在指定媒介公告</w:t>
            </w:r>
            <w:r w:rsidRPr="00282C24">
              <w:rPr>
                <w:color w:val="000000" w:themeColor="text1"/>
              </w:rPr>
              <w:t>。</w:t>
            </w:r>
            <w:r w:rsidRPr="00282C24">
              <w:rPr>
                <w:color w:val="000000" w:themeColor="text1"/>
              </w:rPr>
              <w:t xml:space="preserve"> </w:t>
            </w:r>
          </w:p>
        </w:tc>
      </w:tr>
      <w:tr w:rsidR="000E70FC" w:rsidRPr="00282C24" w:rsidTr="00B765A5">
        <w:tc>
          <w:tcPr>
            <w:tcW w:w="700" w:type="dxa"/>
            <w:tcBorders>
              <w:top w:val="single" w:sz="4" w:space="0" w:color="auto"/>
              <w:left w:val="single" w:sz="4" w:space="0" w:color="000000"/>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第十七部分基金的会计与审计</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二、基金的年度审计</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w:t>
            </w:r>
            <w:r w:rsidRPr="00282C24">
              <w:rPr>
                <w:rFonts w:hint="eastAsia"/>
                <w:color w:val="000000" w:themeColor="text1"/>
              </w:rPr>
              <w:t>基金管理人聘请与基金管理人、基金托管人相互独立的具有证券</w:t>
            </w:r>
            <w:r w:rsidRPr="00282C24">
              <w:rPr>
                <w:b/>
                <w:bCs/>
                <w:strike/>
                <w:color w:val="000000" w:themeColor="text1"/>
              </w:rPr>
              <w:t>从业</w:t>
            </w:r>
            <w:r w:rsidRPr="00282C24">
              <w:rPr>
                <w:rFonts w:hint="eastAsia"/>
                <w:color w:val="000000" w:themeColor="text1"/>
              </w:rPr>
              <w:t>资格的会计师事务所及其注册会计师对本基金的年度财务报表进行审计</w:t>
            </w:r>
            <w:r w:rsidRPr="00282C24">
              <w:rPr>
                <w:color w:val="000000" w:themeColor="text1"/>
              </w:rPr>
              <w:t>。</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3</w:t>
            </w:r>
            <w:r w:rsidRPr="00282C24">
              <w:rPr>
                <w:color w:val="000000" w:themeColor="text1"/>
              </w:rPr>
              <w:t>、</w:t>
            </w:r>
            <w:r w:rsidRPr="00282C24">
              <w:rPr>
                <w:rFonts w:hint="eastAsia"/>
                <w:color w:val="000000" w:themeColor="text1"/>
              </w:rPr>
              <w:t>基金管理人认为有充足理由更换会计师事务所，须通报基金托管人。更换会计师事务所需在</w:t>
            </w:r>
            <w:r w:rsidRPr="00282C24">
              <w:rPr>
                <w:rFonts w:hint="eastAsia"/>
                <w:color w:val="000000" w:themeColor="text1"/>
              </w:rPr>
              <w:t>2</w:t>
            </w:r>
            <w:r w:rsidRPr="00282C24">
              <w:rPr>
                <w:rFonts w:hint="eastAsia"/>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二、基金的年度审计</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rFonts w:hint="eastAsia"/>
                <w:color w:val="000000" w:themeColor="text1"/>
              </w:rPr>
              <w:t>资格的会计师事务所及其注册会计师对本基金的年度财务报表进行审计</w:t>
            </w:r>
            <w:r w:rsidRPr="00282C24">
              <w:rPr>
                <w:color w:val="000000" w:themeColor="text1"/>
              </w:rPr>
              <w:t>。</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3</w:t>
            </w:r>
            <w:r w:rsidRPr="00282C24">
              <w:rPr>
                <w:color w:val="000000" w:themeColor="text1"/>
              </w:rPr>
              <w:t>、</w:t>
            </w:r>
            <w:r w:rsidRPr="00282C24">
              <w:rPr>
                <w:rFonts w:hint="eastAsia"/>
                <w:color w:val="000000" w:themeColor="text1"/>
              </w:rPr>
              <w:t>基金管理人认为有充足理由更换会计师事务所，须通报基金托管人。更换会计师事务所需在</w:t>
            </w:r>
            <w:r w:rsidRPr="00282C24">
              <w:rPr>
                <w:rFonts w:hint="eastAsia"/>
                <w:color w:val="000000" w:themeColor="text1"/>
              </w:rPr>
              <w:t>2</w:t>
            </w:r>
            <w:r w:rsidRPr="00282C24">
              <w:rPr>
                <w:rFonts w:hint="eastAsia"/>
                <w:color w:val="000000" w:themeColor="text1"/>
              </w:rPr>
              <w:t>日内在指定媒介公告</w:t>
            </w:r>
            <w:r w:rsidRPr="00282C24">
              <w:rPr>
                <w:color w:val="000000" w:themeColor="text1"/>
              </w:rPr>
              <w:t>。</w:t>
            </w:r>
            <w:r w:rsidRPr="00282C24">
              <w:rPr>
                <w:color w:val="000000" w:themeColor="text1"/>
              </w:rPr>
              <w:t xml:space="preserve"> </w:t>
            </w:r>
          </w:p>
        </w:tc>
      </w:tr>
      <w:tr w:rsidR="000E70FC" w:rsidRPr="00282C24" w:rsidTr="00B765A5">
        <w:tc>
          <w:tcPr>
            <w:tcW w:w="700" w:type="dxa"/>
            <w:tcBorders>
              <w:top w:val="single" w:sz="4" w:space="0" w:color="auto"/>
              <w:left w:val="single" w:sz="4" w:space="0" w:color="000000"/>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第十八部分基金的信息披露</w:t>
            </w:r>
          </w:p>
        </w:tc>
        <w:tc>
          <w:tcPr>
            <w:tcW w:w="6593" w:type="dxa"/>
            <w:tcBorders>
              <w:top w:val="single" w:sz="4" w:space="0" w:color="auto"/>
              <w:left w:val="single" w:sz="4" w:space="0" w:color="auto"/>
              <w:right w:val="single" w:sz="4" w:space="0" w:color="auto"/>
            </w:tcBorders>
          </w:tcPr>
          <w:p w:rsidR="000E70FC" w:rsidRPr="00282C24" w:rsidRDefault="000E70FC" w:rsidP="00B765A5">
            <w:pPr>
              <w:rPr>
                <w:b/>
                <w:bCs/>
                <w:color w:val="000000" w:themeColor="text1"/>
                <w:u w:val="single"/>
              </w:rPr>
            </w:pPr>
            <w:r w:rsidRPr="00282C24">
              <w:rPr>
                <w:rFonts w:hint="eastAsia"/>
                <w:b/>
                <w:bCs/>
                <w:color w:val="000000" w:themeColor="text1"/>
                <w:u w:val="single"/>
              </w:rPr>
              <w:t>二、信息披露义务人</w:t>
            </w:r>
          </w:p>
          <w:p w:rsidR="000E70FC" w:rsidRPr="00282C24" w:rsidRDefault="000E70FC" w:rsidP="00B765A5">
            <w:pPr>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本基金信息披露义务人包括基金管理人、基金托管人、召集基金份额持有人大会的基金份额持有人等法律法规和中国证监会规定的自然人、法人和其他组织。</w:t>
            </w:r>
          </w:p>
          <w:p w:rsidR="000E70FC" w:rsidRPr="00282C24" w:rsidRDefault="000E70FC" w:rsidP="00B765A5">
            <w:pPr>
              <w:rPr>
                <w:b/>
                <w:bCs/>
                <w:color w:val="000000" w:themeColor="text1"/>
                <w:u w:val="single"/>
              </w:rPr>
            </w:pPr>
            <w:r w:rsidRPr="00282C24">
              <w:rPr>
                <w:rFonts w:hint="eastAsia"/>
                <w:b/>
                <w:bCs/>
                <w:color w:val="000000" w:themeColor="text1"/>
                <w:u w:val="single"/>
              </w:rPr>
              <w:t>本基金信息披露义务人按照法律法规和中国证监会的规定披露基金信息，并保证所披露信息的真实性、准确性和完整性。</w:t>
            </w:r>
          </w:p>
          <w:p w:rsidR="000E70FC" w:rsidRPr="00282C24" w:rsidRDefault="000E70FC" w:rsidP="00B765A5">
            <w:pPr>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rsidR="000E70FC" w:rsidRPr="00282C24" w:rsidRDefault="000E70FC" w:rsidP="00B765A5">
            <w:pPr>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0E70FC" w:rsidRPr="00282C24" w:rsidRDefault="000E70FC"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、虚假记载、误导性陈述或者重大遗漏；</w:t>
            </w:r>
          </w:p>
          <w:p w:rsidR="000E70FC" w:rsidRPr="00282C24" w:rsidRDefault="000E70FC"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、对证券投资业绩进行预测；</w:t>
            </w:r>
          </w:p>
          <w:p w:rsidR="000E70FC" w:rsidRPr="00282C24" w:rsidRDefault="000E70FC"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、违规承诺收益或者承担损失；</w:t>
            </w:r>
          </w:p>
          <w:p w:rsidR="000E70FC" w:rsidRPr="00282C24" w:rsidRDefault="000E70FC" w:rsidP="00B765A5">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、诋毁其他基金管理人、基金托管人或者基金销售机构；</w:t>
            </w:r>
          </w:p>
          <w:p w:rsidR="000E70FC" w:rsidRPr="00282C24" w:rsidRDefault="000E70FC" w:rsidP="00B765A5">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、登载任何自然人、法人或者其他组织的祝贺性、恭维性或推荐性的文字；</w:t>
            </w:r>
          </w:p>
          <w:p w:rsidR="000E70FC" w:rsidRPr="00282C24" w:rsidRDefault="000E70FC" w:rsidP="00B765A5">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、中国证监会禁止的其他行为。</w:t>
            </w:r>
          </w:p>
          <w:p w:rsidR="000E70FC" w:rsidRPr="00282C24" w:rsidRDefault="000E70FC" w:rsidP="00B765A5">
            <w:pPr>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四、本基金公开披露的信息应采用中文文本。如同时采用外文文本的，基金信息披露义务人应保证两种文本的内容一致。两种文本发生歧义的，以中文文本为准。</w:t>
            </w:r>
          </w:p>
          <w:p w:rsidR="000E70FC" w:rsidRPr="00282C24" w:rsidRDefault="000E70FC" w:rsidP="00B765A5">
            <w:pPr>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0E70FC" w:rsidRPr="00282C24" w:rsidRDefault="000E70FC" w:rsidP="00B765A5">
            <w:pPr>
              <w:rPr>
                <w:b/>
                <w:bCs/>
                <w:color w:val="000000" w:themeColor="text1"/>
                <w:u w:val="single"/>
              </w:rPr>
            </w:pPr>
            <w:r w:rsidRPr="00282C24">
              <w:rPr>
                <w:rFonts w:hint="eastAsia"/>
                <w:b/>
                <w:bCs/>
                <w:color w:val="000000" w:themeColor="text1"/>
                <w:u w:val="single"/>
              </w:rPr>
              <w:t>五、公开披露的基金信息</w:t>
            </w:r>
          </w:p>
          <w:p w:rsidR="000E70FC" w:rsidRPr="00282C24" w:rsidRDefault="000E70FC" w:rsidP="00B765A5">
            <w:pPr>
              <w:rPr>
                <w:b/>
                <w:bCs/>
                <w:color w:val="000000" w:themeColor="text1"/>
                <w:u w:val="single"/>
              </w:rPr>
            </w:pPr>
            <w:r w:rsidRPr="00282C24">
              <w:rPr>
                <w:rFonts w:hint="eastAsia"/>
                <w:b/>
                <w:bCs/>
                <w:color w:val="000000" w:themeColor="text1"/>
                <w:u w:val="single"/>
              </w:rPr>
              <w:t>公开披露的基金信息包括：</w:t>
            </w:r>
          </w:p>
          <w:p w:rsidR="000E70FC" w:rsidRPr="00282C24" w:rsidRDefault="000E70FC" w:rsidP="00B765A5">
            <w:pPr>
              <w:rPr>
                <w:b/>
                <w:bCs/>
                <w:color w:val="000000" w:themeColor="text1"/>
                <w:u w:val="single"/>
              </w:rPr>
            </w:pPr>
            <w:r w:rsidRPr="00282C24">
              <w:rPr>
                <w:rFonts w:hint="eastAsia"/>
                <w:b/>
                <w:bCs/>
                <w:color w:val="000000" w:themeColor="text1"/>
                <w:u w:val="single"/>
              </w:rPr>
              <w:t>（一）基金招募说明书、基金合同、基金托管协议</w:t>
            </w:r>
          </w:p>
          <w:p w:rsidR="000E70FC" w:rsidRPr="00282C24" w:rsidRDefault="000E70FC"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0E70FC" w:rsidRPr="00282C24" w:rsidRDefault="000E70FC"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rFonts w:hint="eastAsia"/>
                <w:b/>
                <w:bCs/>
                <w:color w:val="000000" w:themeColor="text1"/>
                <w:u w:val="single"/>
              </w:rPr>
              <w:t>6</w:t>
            </w:r>
            <w:r w:rsidRPr="00282C24">
              <w:rPr>
                <w:rFonts w:hint="eastAsia"/>
                <w:b/>
                <w:bCs/>
                <w:color w:val="000000" w:themeColor="text1"/>
                <w:u w:val="single"/>
              </w:rPr>
              <w:t>个月结束之日起</w:t>
            </w:r>
            <w:r w:rsidRPr="00282C24">
              <w:rPr>
                <w:rFonts w:hint="eastAsia"/>
                <w:b/>
                <w:bCs/>
                <w:color w:val="000000" w:themeColor="text1"/>
                <w:u w:val="single"/>
              </w:rPr>
              <w:t>45</w:t>
            </w:r>
            <w:r w:rsidRPr="00282C24">
              <w:rPr>
                <w:rFonts w:hint="eastAsia"/>
                <w:b/>
                <w:bCs/>
                <w:color w:val="000000" w:themeColor="text1"/>
                <w:u w:val="single"/>
              </w:rPr>
              <w:t>日内，更新招募说明书并登载在网站上，将更新后的招募说明书摘要登载在指定媒介上；基金管理人在公告的</w:t>
            </w:r>
            <w:r w:rsidRPr="00282C24">
              <w:rPr>
                <w:rFonts w:hint="eastAsia"/>
                <w:b/>
                <w:bCs/>
                <w:color w:val="000000" w:themeColor="text1"/>
                <w:u w:val="single"/>
              </w:rPr>
              <w:t>15</w:t>
            </w:r>
            <w:r w:rsidRPr="00282C24">
              <w:rPr>
                <w:rFonts w:hint="eastAsia"/>
                <w:b/>
                <w:bCs/>
                <w:color w:val="000000" w:themeColor="text1"/>
                <w:u w:val="single"/>
              </w:rPr>
              <w:t>日前向主要办公场所所在地的中国证监会派出机构报送更新的招募说明书，并就有关更新内容提供书面说明。</w:t>
            </w:r>
          </w:p>
          <w:p w:rsidR="000E70FC" w:rsidRPr="00282C24" w:rsidRDefault="000E70FC"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、基金托管协议是界定基金托管人和基金管理人在基金财产保管及基金运作监督等活动中的权利、义务关系的法律文件。</w:t>
            </w:r>
          </w:p>
          <w:p w:rsidR="000E70FC" w:rsidRPr="00282C24" w:rsidRDefault="000E70FC" w:rsidP="00B765A5">
            <w:pPr>
              <w:rPr>
                <w:b/>
                <w:bCs/>
                <w:color w:val="000000" w:themeColor="text1"/>
                <w:u w:val="single"/>
              </w:rPr>
            </w:pPr>
            <w:r w:rsidRPr="00282C24">
              <w:rPr>
                <w:rFonts w:hint="eastAsia"/>
                <w:b/>
                <w:bCs/>
                <w:color w:val="000000" w:themeColor="text1"/>
                <w:u w:val="single"/>
              </w:rPr>
              <w:t>基金募集申请经中国证监会注册后，基金管理人在基金份额发售的</w:t>
            </w:r>
            <w:r w:rsidRPr="00282C24">
              <w:rPr>
                <w:rFonts w:hint="eastAsia"/>
                <w:b/>
                <w:bCs/>
                <w:color w:val="000000" w:themeColor="text1"/>
                <w:u w:val="single"/>
              </w:rPr>
              <w:t>3</w:t>
            </w:r>
            <w:r w:rsidRPr="00282C24">
              <w:rPr>
                <w:rFonts w:hint="eastAsia"/>
                <w:b/>
                <w:bCs/>
                <w:color w:val="000000" w:themeColor="text1"/>
                <w:u w:val="single"/>
              </w:rPr>
              <w:t>日前，将基金招募说明书、基金合同摘要登载在指定媒介上；基金管理人、基金托管人应当将基金合同、基金托管协议登载在网站上。</w:t>
            </w:r>
          </w:p>
          <w:p w:rsidR="000E70FC" w:rsidRPr="00282C24" w:rsidRDefault="000E70FC" w:rsidP="00B765A5">
            <w:pPr>
              <w:rPr>
                <w:b/>
                <w:bCs/>
                <w:color w:val="000000" w:themeColor="text1"/>
                <w:u w:val="single"/>
              </w:rPr>
            </w:pPr>
            <w:r w:rsidRPr="00282C24">
              <w:rPr>
                <w:rFonts w:hint="eastAsia"/>
                <w:b/>
                <w:bCs/>
                <w:color w:val="000000" w:themeColor="text1"/>
                <w:u w:val="single"/>
              </w:rPr>
              <w:t>（二）基金份额发售公告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基金管理人应当就基金份额发售的具体事宜编制基金份额发售公告，并在披露招募说明书的当日登载于指定媒介上。</w:t>
            </w:r>
          </w:p>
          <w:p w:rsidR="000E70FC" w:rsidRPr="00282C24" w:rsidRDefault="000E70FC" w:rsidP="00B765A5">
            <w:pPr>
              <w:rPr>
                <w:b/>
                <w:bCs/>
                <w:color w:val="000000" w:themeColor="text1"/>
                <w:u w:val="single"/>
              </w:rPr>
            </w:pPr>
            <w:r w:rsidRPr="00282C24">
              <w:rPr>
                <w:rFonts w:hint="eastAsia"/>
                <w:b/>
                <w:bCs/>
                <w:color w:val="000000" w:themeColor="text1"/>
                <w:u w:val="single"/>
              </w:rPr>
              <w:t>（三）基金合同生效公告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基金管理人应当在收到中国证监会确认文件的次日在指定媒介上登载基金合同生效公告。</w:t>
            </w:r>
          </w:p>
          <w:p w:rsidR="000E70FC" w:rsidRPr="00282C24" w:rsidRDefault="000E70FC" w:rsidP="00B765A5">
            <w:pPr>
              <w:rPr>
                <w:b/>
                <w:bCs/>
                <w:color w:val="000000" w:themeColor="text1"/>
                <w:u w:val="single"/>
              </w:rPr>
            </w:pPr>
            <w:r w:rsidRPr="00282C24">
              <w:rPr>
                <w:rFonts w:hint="eastAsia"/>
                <w:b/>
                <w:bCs/>
                <w:color w:val="000000" w:themeColor="text1"/>
                <w:u w:val="single"/>
              </w:rPr>
              <w:t>（四）基金资产净值、基金份额净值</w:t>
            </w:r>
          </w:p>
          <w:p w:rsidR="000E70FC" w:rsidRPr="00282C24" w:rsidRDefault="000E70FC" w:rsidP="00B765A5">
            <w:pPr>
              <w:rPr>
                <w:b/>
                <w:bCs/>
                <w:color w:val="000000" w:themeColor="text1"/>
                <w:u w:val="single"/>
              </w:rPr>
            </w:pPr>
            <w:r w:rsidRPr="00282C24">
              <w:rPr>
                <w:rFonts w:hint="eastAsia"/>
                <w:b/>
                <w:bCs/>
                <w:color w:val="000000" w:themeColor="text1"/>
                <w:u w:val="single"/>
              </w:rPr>
              <w:t>本基金的基金合同生效后，在开始办理基金份额申购或者赎回前，基金管理人应当至少每周公告一次基金资产净值和各类基金份额净值。</w:t>
            </w:r>
          </w:p>
          <w:p w:rsidR="000E70FC" w:rsidRPr="00282C24" w:rsidRDefault="000E70FC" w:rsidP="00B765A5">
            <w:pPr>
              <w:rPr>
                <w:b/>
                <w:bCs/>
                <w:color w:val="000000" w:themeColor="text1"/>
                <w:u w:val="single"/>
              </w:rPr>
            </w:pPr>
            <w:r w:rsidRPr="00282C24">
              <w:rPr>
                <w:rFonts w:hint="eastAsia"/>
                <w:b/>
                <w:bCs/>
                <w:color w:val="000000" w:themeColor="text1"/>
                <w:u w:val="single"/>
              </w:rPr>
              <w:t>在开始办理基金份额申购或者赎回后，基金管理人应当通过基金管理人网站、基金销售网点以及其他媒介，在每个交易日的次日披露各类基金份额净值、各类基金份额累计净值；</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公告半年度和年度最后一个市场交易日基金资产净值和各类基金份额净值。基金管理人应当在前款规定的市场交易日的次日，将基金资产净值、各类基金份额净值和各类基金份额累计净值登载在指定媒介上。</w:t>
            </w:r>
          </w:p>
          <w:p w:rsidR="000E70FC" w:rsidRPr="00282C24" w:rsidRDefault="000E70FC" w:rsidP="00B765A5">
            <w:pPr>
              <w:rPr>
                <w:b/>
                <w:bCs/>
                <w:color w:val="000000" w:themeColor="text1"/>
                <w:u w:val="single"/>
              </w:rPr>
            </w:pPr>
            <w:r w:rsidRPr="00282C24">
              <w:rPr>
                <w:rFonts w:hint="eastAsia"/>
                <w:b/>
                <w:bCs/>
                <w:color w:val="000000" w:themeColor="text1"/>
                <w:u w:val="single"/>
              </w:rPr>
              <w:t>（五）基金份额申购、赎回价格</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份额申购、赎回价格的计算方式及有关申购、赎回费率，并保证投资者能够在基金份额发售网点查阅或者复制前述信息资料。</w:t>
            </w:r>
          </w:p>
          <w:p w:rsidR="000E70FC" w:rsidRPr="00282C24" w:rsidRDefault="000E70FC" w:rsidP="00B765A5">
            <w:pPr>
              <w:rPr>
                <w:b/>
                <w:bCs/>
                <w:color w:val="000000" w:themeColor="text1"/>
                <w:u w:val="single"/>
              </w:rPr>
            </w:pPr>
            <w:r w:rsidRPr="00282C24">
              <w:rPr>
                <w:rFonts w:hint="eastAsia"/>
                <w:b/>
                <w:bCs/>
                <w:color w:val="000000" w:themeColor="text1"/>
                <w:u w:val="single"/>
              </w:rPr>
              <w:t>（六）基金定期报告，包括基金年度报告、基金半年度报告和基金季度报告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基金管理人应当在每年结束之日起</w:t>
            </w:r>
            <w:r w:rsidRPr="00282C24">
              <w:rPr>
                <w:rFonts w:hint="eastAsia"/>
                <w:b/>
                <w:bCs/>
                <w:color w:val="000000" w:themeColor="text1"/>
                <w:u w:val="single"/>
              </w:rPr>
              <w:t>90</w:t>
            </w:r>
            <w:r w:rsidRPr="00282C24">
              <w:rPr>
                <w:rFonts w:hint="eastAsia"/>
                <w:b/>
                <w:bCs/>
                <w:color w:val="000000" w:themeColor="text1"/>
                <w:u w:val="single"/>
              </w:rPr>
              <w:t>日内，编制完成基金年度报告，并将年度报告正文登载于网站上，将年度报告摘要登载在指定媒介上。基金年度报告的财务会计报告应当经过审计。</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基金管理人应当在上半年结束之日起</w:t>
            </w:r>
            <w:r w:rsidRPr="00282C24">
              <w:rPr>
                <w:rFonts w:hint="eastAsia"/>
                <w:b/>
                <w:bCs/>
                <w:color w:val="000000" w:themeColor="text1"/>
                <w:u w:val="single"/>
              </w:rPr>
              <w:t>60</w:t>
            </w:r>
            <w:r w:rsidRPr="00282C24">
              <w:rPr>
                <w:rFonts w:hint="eastAsia"/>
                <w:b/>
                <w:bCs/>
                <w:color w:val="000000" w:themeColor="text1"/>
                <w:u w:val="single"/>
              </w:rPr>
              <w:t>日内，编制完成基金半年度报告，并将半年度报告正文登载在网站上，将半年度报告摘要登载在指定媒介上。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基金管理人应当在每个季度结束之日起</w:t>
            </w:r>
            <w:r w:rsidRPr="00282C24">
              <w:rPr>
                <w:rFonts w:hint="eastAsia"/>
                <w:b/>
                <w:bCs/>
                <w:color w:val="000000" w:themeColor="text1"/>
                <w:u w:val="single"/>
              </w:rPr>
              <w:t>15</w:t>
            </w:r>
            <w:r w:rsidRPr="00282C24">
              <w:rPr>
                <w:rFonts w:hint="eastAsia"/>
                <w:b/>
                <w:bCs/>
                <w:color w:val="000000" w:themeColor="text1"/>
                <w:u w:val="single"/>
              </w:rPr>
              <w:t>个工作日内，编制完成基金季度报告，并将季度报告登载在指定媒介上。</w:t>
            </w:r>
          </w:p>
          <w:p w:rsidR="000E70FC" w:rsidRPr="00282C24" w:rsidRDefault="000E70FC" w:rsidP="00B765A5">
            <w:pPr>
              <w:rPr>
                <w:b/>
                <w:bCs/>
                <w:color w:val="000000" w:themeColor="text1"/>
                <w:u w:val="single"/>
              </w:rPr>
            </w:pPr>
            <w:r w:rsidRPr="00282C24">
              <w:rPr>
                <w:rFonts w:hint="eastAsia"/>
                <w:b/>
                <w:bCs/>
                <w:color w:val="000000" w:themeColor="text1"/>
                <w:u w:val="single"/>
              </w:rPr>
              <w:t>基金合同生效不足</w:t>
            </w:r>
            <w:r w:rsidRPr="00282C24">
              <w:rPr>
                <w:rFonts w:hint="eastAsia"/>
                <w:b/>
                <w:bCs/>
                <w:color w:val="000000" w:themeColor="text1"/>
                <w:u w:val="single"/>
              </w:rPr>
              <w:t>2</w:t>
            </w:r>
            <w:r w:rsidRPr="00282C24">
              <w:rPr>
                <w:rFonts w:hint="eastAsia"/>
                <w:b/>
                <w:bCs/>
                <w:color w:val="000000" w:themeColor="text1"/>
                <w:u w:val="single"/>
              </w:rPr>
              <w:t>个月的，基金管理人可以不编制当期季度报告、半年度报告或者年度报告。</w:t>
            </w:r>
          </w:p>
          <w:p w:rsidR="000E70FC" w:rsidRPr="00282C24" w:rsidRDefault="000E70FC" w:rsidP="00B765A5">
            <w:pPr>
              <w:rPr>
                <w:b/>
                <w:bCs/>
                <w:color w:val="000000" w:themeColor="text1"/>
                <w:u w:val="single"/>
              </w:rPr>
            </w:pPr>
            <w:r w:rsidRPr="00282C24">
              <w:rPr>
                <w:rFonts w:hint="eastAsia"/>
                <w:b/>
                <w:bCs/>
                <w:color w:val="000000" w:themeColor="text1"/>
                <w:u w:val="single"/>
              </w:rPr>
              <w:t>基金定期报告在公开披露的第</w:t>
            </w:r>
            <w:r w:rsidRPr="00282C24">
              <w:rPr>
                <w:rFonts w:hint="eastAsia"/>
                <w:b/>
                <w:bCs/>
                <w:color w:val="000000" w:themeColor="text1"/>
                <w:u w:val="single"/>
              </w:rPr>
              <w:t>2</w:t>
            </w:r>
            <w:r w:rsidRPr="00282C24">
              <w:rPr>
                <w:rFonts w:hint="eastAsia"/>
                <w:b/>
                <w:bCs/>
                <w:color w:val="000000" w:themeColor="text1"/>
                <w:u w:val="single"/>
              </w:rPr>
              <w:t>个工作日，分别报中国证监会和基金管理人主要办公场所所在地中国证监会派出机构备案。报备应当采用电子文本或书面报告方式。</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基金管理人应当在基金年度报告和半年度报告中披露基金组合资产情况及其流动性风险分析等。</w:t>
            </w:r>
          </w:p>
          <w:p w:rsidR="000E70FC" w:rsidRPr="00282C24" w:rsidRDefault="000E70FC" w:rsidP="00B765A5">
            <w:pPr>
              <w:rPr>
                <w:b/>
                <w:bCs/>
                <w:color w:val="000000" w:themeColor="text1"/>
                <w:u w:val="single"/>
              </w:rPr>
            </w:pPr>
            <w:r w:rsidRPr="00282C24">
              <w:rPr>
                <w:rFonts w:hint="eastAsia"/>
                <w:b/>
                <w:bCs/>
                <w:color w:val="000000" w:themeColor="text1"/>
                <w:u w:val="single"/>
              </w:rPr>
              <w:t>报告期内出现单一投资者持有基金份额达到或超过基金总份额</w:t>
            </w:r>
            <w:r w:rsidRPr="00282C24">
              <w:rPr>
                <w:rFonts w:hint="eastAsia"/>
                <w:b/>
                <w:bCs/>
                <w:color w:val="000000" w:themeColor="text1"/>
                <w:u w:val="single"/>
              </w:rPr>
              <w:t>20%</w:t>
            </w:r>
            <w:r w:rsidRPr="00282C24">
              <w:rPr>
                <w:rFonts w:hint="eastAsia"/>
                <w:b/>
                <w:bCs/>
                <w:color w:val="000000" w:themeColor="text1"/>
                <w:u w:val="single"/>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0E70FC" w:rsidRPr="00282C24" w:rsidRDefault="000E70FC" w:rsidP="00B765A5">
            <w:pPr>
              <w:rPr>
                <w:b/>
                <w:bCs/>
                <w:color w:val="000000" w:themeColor="text1"/>
                <w:u w:val="single"/>
              </w:rPr>
            </w:pPr>
            <w:r w:rsidRPr="00282C24">
              <w:rPr>
                <w:rFonts w:hint="eastAsia"/>
                <w:b/>
                <w:bCs/>
                <w:color w:val="000000" w:themeColor="text1"/>
                <w:u w:val="single"/>
              </w:rPr>
              <w:t>（七）临时报告</w:t>
            </w:r>
          </w:p>
          <w:p w:rsidR="000E70FC" w:rsidRPr="00282C24" w:rsidRDefault="000E70FC" w:rsidP="00B765A5">
            <w:pPr>
              <w:rPr>
                <w:b/>
                <w:bCs/>
                <w:color w:val="000000" w:themeColor="text1"/>
                <w:u w:val="single"/>
              </w:rPr>
            </w:pPr>
            <w:r w:rsidRPr="00282C24">
              <w:rPr>
                <w:rFonts w:hint="eastAsia"/>
                <w:b/>
                <w:bCs/>
                <w:color w:val="000000" w:themeColor="text1"/>
                <w:u w:val="single"/>
              </w:rPr>
              <w:t>本基金发生重大事件，有关信息披露义务人应当在</w:t>
            </w:r>
            <w:r w:rsidRPr="00282C24">
              <w:rPr>
                <w:rFonts w:hint="eastAsia"/>
                <w:b/>
                <w:bCs/>
                <w:color w:val="000000" w:themeColor="text1"/>
                <w:u w:val="single"/>
              </w:rPr>
              <w:t>2</w:t>
            </w:r>
            <w:r w:rsidRPr="00282C24">
              <w:rPr>
                <w:rFonts w:hint="eastAsia"/>
                <w:b/>
                <w:bCs/>
                <w:color w:val="000000" w:themeColor="text1"/>
                <w:u w:val="single"/>
              </w:rPr>
              <w:t>日内编制临时报告书，予以公告，并在公开披露日分别报中国证监会和基金管理人主要办公场所所在地的中国证监会派出机构备案。</w:t>
            </w:r>
          </w:p>
          <w:p w:rsidR="000E70FC" w:rsidRPr="00282C24" w:rsidRDefault="000E70FC" w:rsidP="00B765A5">
            <w:pPr>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0E70FC" w:rsidRPr="00282C24" w:rsidRDefault="000E70FC"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、基金份额持有人大会的召开；</w:t>
            </w:r>
          </w:p>
          <w:p w:rsidR="000E70FC" w:rsidRPr="00282C24" w:rsidRDefault="000E70FC"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、终止基金合同；</w:t>
            </w:r>
          </w:p>
          <w:p w:rsidR="000E70FC" w:rsidRPr="00282C24" w:rsidRDefault="000E70FC"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、转换基金运作方式；</w:t>
            </w:r>
          </w:p>
          <w:p w:rsidR="000E70FC" w:rsidRPr="00282C24" w:rsidRDefault="000E70FC" w:rsidP="00B765A5">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、更换基金管理人、基金托管人；</w:t>
            </w:r>
          </w:p>
          <w:p w:rsidR="000E70FC" w:rsidRPr="00282C24" w:rsidRDefault="000E70FC" w:rsidP="00B765A5">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、基金管理人、基金托管人的法定名称、住所发生变更；</w:t>
            </w:r>
          </w:p>
          <w:p w:rsidR="000E70FC" w:rsidRPr="00282C24" w:rsidRDefault="000E70FC" w:rsidP="00B765A5">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、基金管理</w:t>
            </w:r>
            <w:proofErr w:type="gramStart"/>
            <w:r w:rsidRPr="00282C24">
              <w:rPr>
                <w:rFonts w:hint="eastAsia"/>
                <w:b/>
                <w:bCs/>
                <w:color w:val="000000" w:themeColor="text1"/>
                <w:u w:val="single"/>
              </w:rPr>
              <w:t>人股东</w:t>
            </w:r>
            <w:proofErr w:type="gramEnd"/>
            <w:r w:rsidRPr="00282C24">
              <w:rPr>
                <w:rFonts w:hint="eastAsia"/>
                <w:b/>
                <w:bCs/>
                <w:color w:val="000000" w:themeColor="text1"/>
                <w:u w:val="single"/>
              </w:rPr>
              <w:t>及其出资比例发生变更；</w:t>
            </w:r>
          </w:p>
          <w:p w:rsidR="000E70FC" w:rsidRPr="00282C24" w:rsidRDefault="000E70FC" w:rsidP="00B765A5">
            <w:pPr>
              <w:rPr>
                <w:b/>
                <w:bCs/>
                <w:color w:val="000000" w:themeColor="text1"/>
                <w:u w:val="single"/>
              </w:rPr>
            </w:pPr>
            <w:r w:rsidRPr="00282C24">
              <w:rPr>
                <w:rFonts w:hint="eastAsia"/>
                <w:b/>
                <w:bCs/>
                <w:color w:val="000000" w:themeColor="text1"/>
                <w:u w:val="single"/>
              </w:rPr>
              <w:t>7</w:t>
            </w:r>
            <w:r w:rsidRPr="00282C24">
              <w:rPr>
                <w:rFonts w:hint="eastAsia"/>
                <w:b/>
                <w:bCs/>
                <w:color w:val="000000" w:themeColor="text1"/>
                <w:u w:val="single"/>
              </w:rPr>
              <w:t>、基金募集期延长；</w:t>
            </w:r>
          </w:p>
          <w:p w:rsidR="000E70FC" w:rsidRPr="00282C24" w:rsidRDefault="000E70FC" w:rsidP="00B765A5">
            <w:pPr>
              <w:rPr>
                <w:b/>
                <w:bCs/>
                <w:color w:val="000000" w:themeColor="text1"/>
                <w:u w:val="single"/>
              </w:rPr>
            </w:pPr>
            <w:r w:rsidRPr="00282C24">
              <w:rPr>
                <w:rFonts w:hint="eastAsia"/>
                <w:b/>
                <w:bCs/>
                <w:color w:val="000000" w:themeColor="text1"/>
                <w:u w:val="single"/>
              </w:rPr>
              <w:t>8</w:t>
            </w:r>
            <w:r w:rsidRPr="00282C24">
              <w:rPr>
                <w:rFonts w:hint="eastAsia"/>
                <w:b/>
                <w:bCs/>
                <w:color w:val="000000" w:themeColor="text1"/>
                <w:u w:val="single"/>
              </w:rPr>
              <w:t>、基金管理人的董事长、总经理及其他高级管理人员、基金经理和基金托管人基金托管部门负责人发生变动；</w:t>
            </w:r>
          </w:p>
          <w:p w:rsidR="000E70FC" w:rsidRPr="00282C24" w:rsidRDefault="000E70FC" w:rsidP="00B765A5">
            <w:pPr>
              <w:rPr>
                <w:b/>
                <w:bCs/>
                <w:color w:val="000000" w:themeColor="text1"/>
                <w:u w:val="single"/>
              </w:rPr>
            </w:pPr>
            <w:r w:rsidRPr="00282C24">
              <w:rPr>
                <w:rFonts w:hint="eastAsia"/>
                <w:b/>
                <w:bCs/>
                <w:color w:val="000000" w:themeColor="text1"/>
                <w:u w:val="single"/>
              </w:rPr>
              <w:t>9</w:t>
            </w:r>
            <w:r w:rsidRPr="00282C24">
              <w:rPr>
                <w:rFonts w:hint="eastAsia"/>
                <w:b/>
                <w:bCs/>
                <w:color w:val="000000" w:themeColor="text1"/>
                <w:u w:val="single"/>
              </w:rPr>
              <w:t>、基金管理人的董事在一年内变更超过百分之五十；</w:t>
            </w:r>
          </w:p>
          <w:p w:rsidR="000E70FC" w:rsidRPr="00282C24" w:rsidRDefault="000E70FC" w:rsidP="00B765A5">
            <w:pPr>
              <w:rPr>
                <w:b/>
                <w:bCs/>
                <w:color w:val="000000" w:themeColor="text1"/>
                <w:u w:val="single"/>
              </w:rPr>
            </w:pPr>
            <w:r w:rsidRPr="00282C24">
              <w:rPr>
                <w:rFonts w:hint="eastAsia"/>
                <w:b/>
                <w:bCs/>
                <w:color w:val="000000" w:themeColor="text1"/>
                <w:u w:val="single"/>
              </w:rPr>
              <w:t>10</w:t>
            </w:r>
            <w:r w:rsidRPr="00282C24">
              <w:rPr>
                <w:rFonts w:hint="eastAsia"/>
                <w:b/>
                <w:bCs/>
                <w:color w:val="000000" w:themeColor="text1"/>
                <w:u w:val="single"/>
              </w:rPr>
              <w:t>、基金管理人、基金托管人基金托管部门的主要业务人员在一年内变动超过百分之三十；</w:t>
            </w:r>
          </w:p>
          <w:p w:rsidR="000E70FC" w:rsidRPr="00282C24" w:rsidRDefault="000E70FC" w:rsidP="00B765A5">
            <w:pPr>
              <w:rPr>
                <w:b/>
                <w:bCs/>
                <w:color w:val="000000" w:themeColor="text1"/>
                <w:u w:val="single"/>
              </w:rPr>
            </w:pPr>
            <w:r w:rsidRPr="00282C24">
              <w:rPr>
                <w:rFonts w:hint="eastAsia"/>
                <w:b/>
                <w:bCs/>
                <w:color w:val="000000" w:themeColor="text1"/>
                <w:u w:val="single"/>
              </w:rPr>
              <w:t>11</w:t>
            </w:r>
            <w:r w:rsidRPr="00282C24">
              <w:rPr>
                <w:rFonts w:hint="eastAsia"/>
                <w:b/>
                <w:bCs/>
                <w:color w:val="000000" w:themeColor="text1"/>
                <w:u w:val="single"/>
              </w:rPr>
              <w:t>、涉及基金管理业务、基金财产、基金托管业务的诉讼或仲裁；</w:t>
            </w:r>
          </w:p>
          <w:p w:rsidR="000E70FC" w:rsidRPr="00282C24" w:rsidRDefault="000E70FC" w:rsidP="00B765A5">
            <w:pPr>
              <w:rPr>
                <w:b/>
                <w:bCs/>
                <w:color w:val="000000" w:themeColor="text1"/>
                <w:u w:val="single"/>
              </w:rPr>
            </w:pPr>
            <w:r w:rsidRPr="00282C24">
              <w:rPr>
                <w:rFonts w:hint="eastAsia"/>
                <w:b/>
                <w:bCs/>
                <w:color w:val="000000" w:themeColor="text1"/>
                <w:u w:val="single"/>
              </w:rPr>
              <w:t>12</w:t>
            </w:r>
            <w:r w:rsidRPr="00282C24">
              <w:rPr>
                <w:rFonts w:hint="eastAsia"/>
                <w:b/>
                <w:bCs/>
                <w:color w:val="000000" w:themeColor="text1"/>
                <w:u w:val="single"/>
              </w:rPr>
              <w:t>、基金管理人、基金托管人受到监管部门的调查；</w:t>
            </w:r>
          </w:p>
          <w:p w:rsidR="000E70FC" w:rsidRPr="00282C24" w:rsidRDefault="000E70FC" w:rsidP="00B765A5">
            <w:pPr>
              <w:rPr>
                <w:b/>
                <w:bCs/>
                <w:color w:val="000000" w:themeColor="text1"/>
                <w:u w:val="single"/>
              </w:rPr>
            </w:pPr>
            <w:r w:rsidRPr="00282C24">
              <w:rPr>
                <w:rFonts w:hint="eastAsia"/>
                <w:b/>
                <w:bCs/>
                <w:color w:val="000000" w:themeColor="text1"/>
                <w:u w:val="single"/>
              </w:rPr>
              <w:t>13</w:t>
            </w:r>
            <w:r w:rsidRPr="00282C24">
              <w:rPr>
                <w:rFonts w:hint="eastAsia"/>
                <w:b/>
                <w:bCs/>
                <w:color w:val="000000" w:themeColor="text1"/>
                <w:u w:val="single"/>
              </w:rPr>
              <w:t>、基金管理人及其董事、总经理及其他高级管理人员、基金经理受到严重行政处罚，基金托管人及其基金托管部门负责人受到严重行政处罚；</w:t>
            </w:r>
          </w:p>
          <w:p w:rsidR="000E70FC" w:rsidRPr="00282C24" w:rsidRDefault="000E70FC" w:rsidP="00B765A5">
            <w:pPr>
              <w:rPr>
                <w:b/>
                <w:bCs/>
                <w:color w:val="000000" w:themeColor="text1"/>
                <w:u w:val="single"/>
              </w:rPr>
            </w:pPr>
            <w:r w:rsidRPr="00282C24">
              <w:rPr>
                <w:rFonts w:hint="eastAsia"/>
                <w:b/>
                <w:bCs/>
                <w:color w:val="000000" w:themeColor="text1"/>
                <w:u w:val="single"/>
              </w:rPr>
              <w:t>14</w:t>
            </w:r>
            <w:r w:rsidRPr="00282C24">
              <w:rPr>
                <w:rFonts w:hint="eastAsia"/>
                <w:b/>
                <w:bCs/>
                <w:color w:val="000000" w:themeColor="text1"/>
                <w:u w:val="single"/>
              </w:rPr>
              <w:t>、重大关联交易事项；</w:t>
            </w:r>
          </w:p>
          <w:p w:rsidR="000E70FC" w:rsidRPr="00282C24" w:rsidRDefault="000E70FC" w:rsidP="00B765A5">
            <w:pPr>
              <w:rPr>
                <w:b/>
                <w:bCs/>
                <w:color w:val="000000" w:themeColor="text1"/>
                <w:u w:val="single"/>
              </w:rPr>
            </w:pPr>
            <w:r w:rsidRPr="00282C24">
              <w:rPr>
                <w:rFonts w:hint="eastAsia"/>
                <w:b/>
                <w:bCs/>
                <w:color w:val="000000" w:themeColor="text1"/>
                <w:u w:val="single"/>
              </w:rPr>
              <w:t>15</w:t>
            </w:r>
            <w:r w:rsidRPr="00282C24">
              <w:rPr>
                <w:rFonts w:hint="eastAsia"/>
                <w:b/>
                <w:bCs/>
                <w:color w:val="000000" w:themeColor="text1"/>
                <w:u w:val="single"/>
              </w:rPr>
              <w:t>、基金收益分配事项；</w:t>
            </w:r>
          </w:p>
          <w:p w:rsidR="000E70FC" w:rsidRPr="00282C24" w:rsidRDefault="000E70FC" w:rsidP="00B765A5">
            <w:pPr>
              <w:rPr>
                <w:b/>
                <w:bCs/>
                <w:color w:val="000000" w:themeColor="text1"/>
                <w:u w:val="single"/>
              </w:rPr>
            </w:pPr>
            <w:r w:rsidRPr="00282C24">
              <w:rPr>
                <w:rFonts w:hint="eastAsia"/>
                <w:b/>
                <w:bCs/>
                <w:color w:val="000000" w:themeColor="text1"/>
                <w:u w:val="single"/>
              </w:rPr>
              <w:t>16</w:t>
            </w:r>
            <w:r w:rsidRPr="00282C24">
              <w:rPr>
                <w:rFonts w:hint="eastAsia"/>
                <w:b/>
                <w:bCs/>
                <w:color w:val="000000" w:themeColor="text1"/>
                <w:u w:val="single"/>
              </w:rPr>
              <w:t>、管理费、托管费、销售服务费等费用计提标准、计提方式和费率发生变更；</w:t>
            </w:r>
          </w:p>
          <w:p w:rsidR="000E70FC" w:rsidRPr="00282C24" w:rsidRDefault="000E70FC" w:rsidP="00B765A5">
            <w:pPr>
              <w:rPr>
                <w:b/>
                <w:bCs/>
                <w:color w:val="000000" w:themeColor="text1"/>
                <w:u w:val="single"/>
              </w:rPr>
            </w:pPr>
            <w:r w:rsidRPr="00282C24">
              <w:rPr>
                <w:rFonts w:hint="eastAsia"/>
                <w:b/>
                <w:bCs/>
                <w:color w:val="000000" w:themeColor="text1"/>
                <w:u w:val="single"/>
              </w:rPr>
              <w:t>17</w:t>
            </w:r>
            <w:r w:rsidRPr="00282C24">
              <w:rPr>
                <w:rFonts w:hint="eastAsia"/>
                <w:b/>
                <w:bCs/>
                <w:color w:val="000000" w:themeColor="text1"/>
                <w:u w:val="single"/>
              </w:rPr>
              <w:t>、任一类基金份额净值计价错误达该类基金份额净值百分之零点五；</w:t>
            </w:r>
          </w:p>
          <w:p w:rsidR="000E70FC" w:rsidRPr="00282C24" w:rsidRDefault="000E70FC" w:rsidP="00B765A5">
            <w:pPr>
              <w:rPr>
                <w:b/>
                <w:bCs/>
                <w:color w:val="000000" w:themeColor="text1"/>
                <w:u w:val="single"/>
              </w:rPr>
            </w:pPr>
            <w:r w:rsidRPr="00282C24">
              <w:rPr>
                <w:rFonts w:hint="eastAsia"/>
                <w:b/>
                <w:bCs/>
                <w:color w:val="000000" w:themeColor="text1"/>
                <w:u w:val="single"/>
              </w:rPr>
              <w:t>18</w:t>
            </w:r>
            <w:r w:rsidRPr="00282C24">
              <w:rPr>
                <w:rFonts w:hint="eastAsia"/>
                <w:b/>
                <w:bCs/>
                <w:color w:val="000000" w:themeColor="text1"/>
                <w:u w:val="single"/>
              </w:rPr>
              <w:t>、基金改聘会计师事务所；</w:t>
            </w:r>
          </w:p>
          <w:p w:rsidR="000E70FC" w:rsidRPr="00282C24" w:rsidRDefault="000E70FC" w:rsidP="00B765A5">
            <w:pPr>
              <w:rPr>
                <w:b/>
                <w:bCs/>
                <w:color w:val="000000" w:themeColor="text1"/>
                <w:u w:val="single"/>
              </w:rPr>
            </w:pPr>
            <w:r w:rsidRPr="00282C24">
              <w:rPr>
                <w:rFonts w:hint="eastAsia"/>
                <w:b/>
                <w:bCs/>
                <w:color w:val="000000" w:themeColor="text1"/>
                <w:u w:val="single"/>
              </w:rPr>
              <w:t>19</w:t>
            </w:r>
            <w:r w:rsidRPr="00282C24">
              <w:rPr>
                <w:rFonts w:hint="eastAsia"/>
                <w:b/>
                <w:bCs/>
                <w:color w:val="000000" w:themeColor="text1"/>
                <w:u w:val="single"/>
              </w:rPr>
              <w:t>、变更基金销售机构；</w:t>
            </w:r>
          </w:p>
          <w:p w:rsidR="000E70FC" w:rsidRPr="00282C24" w:rsidRDefault="000E70FC" w:rsidP="00B765A5">
            <w:pPr>
              <w:rPr>
                <w:b/>
                <w:bCs/>
                <w:color w:val="000000" w:themeColor="text1"/>
                <w:u w:val="single"/>
              </w:rPr>
            </w:pPr>
            <w:r w:rsidRPr="00282C24">
              <w:rPr>
                <w:rFonts w:hint="eastAsia"/>
                <w:b/>
                <w:bCs/>
                <w:color w:val="000000" w:themeColor="text1"/>
                <w:u w:val="single"/>
              </w:rPr>
              <w:t>20</w:t>
            </w:r>
            <w:r w:rsidRPr="00282C24">
              <w:rPr>
                <w:rFonts w:hint="eastAsia"/>
                <w:b/>
                <w:bCs/>
                <w:color w:val="000000" w:themeColor="text1"/>
                <w:u w:val="single"/>
              </w:rPr>
              <w:t>、更换基金登记机构；</w:t>
            </w:r>
          </w:p>
          <w:p w:rsidR="000E70FC" w:rsidRPr="00282C24" w:rsidRDefault="000E70FC" w:rsidP="00B765A5">
            <w:pPr>
              <w:rPr>
                <w:b/>
                <w:bCs/>
                <w:color w:val="000000" w:themeColor="text1"/>
                <w:u w:val="single"/>
              </w:rPr>
            </w:pPr>
            <w:r w:rsidRPr="00282C24">
              <w:rPr>
                <w:rFonts w:hint="eastAsia"/>
                <w:b/>
                <w:bCs/>
                <w:color w:val="000000" w:themeColor="text1"/>
                <w:u w:val="single"/>
              </w:rPr>
              <w:t>21</w:t>
            </w:r>
            <w:r w:rsidRPr="00282C24">
              <w:rPr>
                <w:rFonts w:hint="eastAsia"/>
                <w:b/>
                <w:bCs/>
                <w:color w:val="000000" w:themeColor="text1"/>
                <w:u w:val="single"/>
              </w:rPr>
              <w:t>、本基金开始办理申购、赎回；</w:t>
            </w:r>
          </w:p>
          <w:p w:rsidR="000E70FC" w:rsidRPr="00282C24" w:rsidRDefault="000E70FC" w:rsidP="00B765A5">
            <w:pPr>
              <w:rPr>
                <w:b/>
                <w:bCs/>
                <w:color w:val="000000" w:themeColor="text1"/>
                <w:u w:val="single"/>
              </w:rPr>
            </w:pPr>
            <w:r w:rsidRPr="00282C24">
              <w:rPr>
                <w:rFonts w:hint="eastAsia"/>
                <w:b/>
                <w:bCs/>
                <w:color w:val="000000" w:themeColor="text1"/>
                <w:u w:val="single"/>
              </w:rPr>
              <w:t>22</w:t>
            </w:r>
            <w:r w:rsidRPr="00282C24">
              <w:rPr>
                <w:rFonts w:hint="eastAsia"/>
                <w:b/>
                <w:bCs/>
                <w:color w:val="000000" w:themeColor="text1"/>
                <w:u w:val="single"/>
              </w:rPr>
              <w:t>、本基金申购、赎回费率及其收费方式发生变更；</w:t>
            </w:r>
          </w:p>
          <w:p w:rsidR="000E70FC" w:rsidRPr="00282C24" w:rsidRDefault="000E70FC" w:rsidP="00B765A5">
            <w:pPr>
              <w:rPr>
                <w:b/>
                <w:bCs/>
                <w:color w:val="000000" w:themeColor="text1"/>
                <w:u w:val="single"/>
              </w:rPr>
            </w:pPr>
            <w:r w:rsidRPr="00282C24">
              <w:rPr>
                <w:rFonts w:hint="eastAsia"/>
                <w:b/>
                <w:bCs/>
                <w:color w:val="000000" w:themeColor="text1"/>
                <w:u w:val="single"/>
              </w:rPr>
              <w:t>23</w:t>
            </w:r>
            <w:r w:rsidRPr="00282C24">
              <w:rPr>
                <w:rFonts w:hint="eastAsia"/>
                <w:b/>
                <w:bCs/>
                <w:color w:val="000000" w:themeColor="text1"/>
                <w:u w:val="single"/>
              </w:rPr>
              <w:t>、本基金发生巨额赎回并延期办理；</w:t>
            </w:r>
          </w:p>
          <w:p w:rsidR="000E70FC" w:rsidRPr="00282C24" w:rsidRDefault="000E70FC" w:rsidP="00B765A5">
            <w:pPr>
              <w:rPr>
                <w:b/>
                <w:bCs/>
                <w:color w:val="000000" w:themeColor="text1"/>
                <w:u w:val="single"/>
              </w:rPr>
            </w:pPr>
            <w:r w:rsidRPr="00282C24">
              <w:rPr>
                <w:rFonts w:hint="eastAsia"/>
                <w:b/>
                <w:bCs/>
                <w:color w:val="000000" w:themeColor="text1"/>
                <w:u w:val="single"/>
              </w:rPr>
              <w:t>24</w:t>
            </w:r>
            <w:r w:rsidRPr="00282C24">
              <w:rPr>
                <w:rFonts w:hint="eastAsia"/>
                <w:b/>
                <w:bCs/>
                <w:color w:val="000000" w:themeColor="text1"/>
                <w:u w:val="single"/>
              </w:rPr>
              <w:t>、本基金连续发生巨额赎回并暂停接受赎回申请；</w:t>
            </w:r>
          </w:p>
          <w:p w:rsidR="000E70FC" w:rsidRPr="00282C24" w:rsidRDefault="000E70FC" w:rsidP="00B765A5">
            <w:pPr>
              <w:rPr>
                <w:b/>
                <w:bCs/>
                <w:color w:val="000000" w:themeColor="text1"/>
                <w:u w:val="single"/>
              </w:rPr>
            </w:pPr>
            <w:r w:rsidRPr="00282C24">
              <w:rPr>
                <w:rFonts w:hint="eastAsia"/>
                <w:b/>
                <w:bCs/>
                <w:color w:val="000000" w:themeColor="text1"/>
                <w:u w:val="single"/>
              </w:rPr>
              <w:t>25</w:t>
            </w:r>
            <w:r w:rsidRPr="00282C24">
              <w:rPr>
                <w:rFonts w:hint="eastAsia"/>
                <w:b/>
                <w:bCs/>
                <w:color w:val="000000" w:themeColor="text1"/>
                <w:u w:val="single"/>
              </w:rPr>
              <w:t>、本基金暂停接受申购、赎回申请后重新接受申购、赎回；</w:t>
            </w:r>
          </w:p>
          <w:p w:rsidR="000E70FC" w:rsidRPr="00282C24" w:rsidRDefault="000E70FC" w:rsidP="00B765A5">
            <w:pPr>
              <w:rPr>
                <w:b/>
                <w:bCs/>
                <w:color w:val="000000" w:themeColor="text1"/>
                <w:u w:val="single"/>
              </w:rPr>
            </w:pPr>
            <w:r w:rsidRPr="00282C24">
              <w:rPr>
                <w:rFonts w:hint="eastAsia"/>
                <w:b/>
                <w:bCs/>
                <w:color w:val="000000" w:themeColor="text1"/>
                <w:u w:val="single"/>
              </w:rPr>
              <w:t>26</w:t>
            </w:r>
            <w:r w:rsidRPr="00282C24">
              <w:rPr>
                <w:rFonts w:hint="eastAsia"/>
                <w:b/>
                <w:bCs/>
                <w:color w:val="000000" w:themeColor="text1"/>
                <w:u w:val="single"/>
              </w:rPr>
              <w:t>、本基金增加、取消或调整份额类别设置；</w:t>
            </w:r>
          </w:p>
          <w:p w:rsidR="000E70FC" w:rsidRPr="00282C24" w:rsidRDefault="000E70FC" w:rsidP="00B765A5">
            <w:pPr>
              <w:rPr>
                <w:b/>
                <w:bCs/>
                <w:color w:val="000000" w:themeColor="text1"/>
                <w:u w:val="single"/>
              </w:rPr>
            </w:pPr>
            <w:r w:rsidRPr="00282C24">
              <w:rPr>
                <w:rFonts w:hint="eastAsia"/>
                <w:b/>
                <w:bCs/>
                <w:color w:val="000000" w:themeColor="text1"/>
                <w:u w:val="single"/>
              </w:rPr>
              <w:t>27</w:t>
            </w:r>
            <w:r w:rsidRPr="00282C24">
              <w:rPr>
                <w:rFonts w:hint="eastAsia"/>
                <w:b/>
                <w:bCs/>
                <w:color w:val="000000" w:themeColor="text1"/>
                <w:u w:val="single"/>
              </w:rPr>
              <w:t>、发生涉及基金申购、赎回事项调整或潜在影响投资者赎回等重大事项时；</w:t>
            </w:r>
          </w:p>
          <w:p w:rsidR="000E70FC" w:rsidRPr="00282C24" w:rsidRDefault="000E70FC" w:rsidP="00B765A5">
            <w:pPr>
              <w:rPr>
                <w:b/>
                <w:bCs/>
                <w:color w:val="000000" w:themeColor="text1"/>
                <w:u w:val="single"/>
              </w:rPr>
            </w:pPr>
            <w:r w:rsidRPr="00282C24">
              <w:rPr>
                <w:rFonts w:hint="eastAsia"/>
                <w:b/>
                <w:bCs/>
                <w:color w:val="000000" w:themeColor="text1"/>
                <w:u w:val="single"/>
              </w:rPr>
              <w:t>28</w:t>
            </w:r>
            <w:r w:rsidRPr="00282C24">
              <w:rPr>
                <w:rFonts w:hint="eastAsia"/>
                <w:b/>
                <w:bCs/>
                <w:color w:val="000000" w:themeColor="text1"/>
                <w:u w:val="single"/>
              </w:rPr>
              <w:t>、基金管理人采用摆动定价机制进行估值；</w:t>
            </w:r>
          </w:p>
          <w:p w:rsidR="000E70FC" w:rsidRPr="00282C24" w:rsidRDefault="000E70FC" w:rsidP="00B765A5">
            <w:pPr>
              <w:rPr>
                <w:b/>
                <w:bCs/>
                <w:color w:val="000000" w:themeColor="text1"/>
                <w:u w:val="single"/>
              </w:rPr>
            </w:pPr>
            <w:r w:rsidRPr="00282C24">
              <w:rPr>
                <w:rFonts w:hint="eastAsia"/>
                <w:b/>
                <w:bCs/>
                <w:color w:val="000000" w:themeColor="text1"/>
                <w:u w:val="single"/>
              </w:rPr>
              <w:t>29</w:t>
            </w:r>
            <w:r w:rsidRPr="00282C24">
              <w:rPr>
                <w:rFonts w:hint="eastAsia"/>
                <w:b/>
                <w:bCs/>
                <w:color w:val="000000" w:themeColor="text1"/>
                <w:u w:val="single"/>
              </w:rPr>
              <w:t>、中国证监会规定的其他事项。</w:t>
            </w:r>
          </w:p>
          <w:p w:rsidR="000E70FC" w:rsidRPr="00282C24" w:rsidRDefault="000E70FC" w:rsidP="00B765A5">
            <w:pPr>
              <w:rPr>
                <w:b/>
                <w:bCs/>
                <w:color w:val="000000" w:themeColor="text1"/>
                <w:u w:val="single"/>
              </w:rPr>
            </w:pPr>
            <w:r w:rsidRPr="00282C24">
              <w:rPr>
                <w:rFonts w:hint="eastAsia"/>
                <w:b/>
                <w:bCs/>
                <w:color w:val="000000" w:themeColor="text1"/>
                <w:u w:val="single"/>
              </w:rPr>
              <w:t>（八）澄清公告</w:t>
            </w:r>
          </w:p>
          <w:p w:rsidR="000E70FC" w:rsidRPr="00282C24" w:rsidRDefault="000E70FC" w:rsidP="00B765A5">
            <w:pPr>
              <w:rPr>
                <w:b/>
                <w:bCs/>
                <w:color w:val="000000" w:themeColor="text1"/>
                <w:u w:val="single"/>
              </w:rPr>
            </w:pPr>
            <w:r w:rsidRPr="00282C24">
              <w:rPr>
                <w:rFonts w:hint="eastAsia"/>
                <w:b/>
                <w:bCs/>
                <w:color w:val="000000" w:themeColor="text1"/>
                <w:u w:val="single"/>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0E70FC" w:rsidRPr="00282C24" w:rsidRDefault="000E70FC" w:rsidP="00B765A5">
            <w:pPr>
              <w:rPr>
                <w:b/>
                <w:bCs/>
                <w:color w:val="000000" w:themeColor="text1"/>
                <w:u w:val="single"/>
              </w:rPr>
            </w:pPr>
            <w:r w:rsidRPr="00282C24">
              <w:rPr>
                <w:rFonts w:hint="eastAsia"/>
                <w:b/>
                <w:bCs/>
                <w:color w:val="000000" w:themeColor="text1"/>
                <w:u w:val="single"/>
              </w:rPr>
              <w:t>（九）基金份额持有人大会决议</w:t>
            </w:r>
          </w:p>
          <w:p w:rsidR="000E70FC" w:rsidRPr="00282C24" w:rsidRDefault="000E70FC" w:rsidP="00B765A5">
            <w:pPr>
              <w:rPr>
                <w:b/>
                <w:bCs/>
                <w:color w:val="000000" w:themeColor="text1"/>
                <w:u w:val="single"/>
              </w:rPr>
            </w:pPr>
            <w:r w:rsidRPr="00282C24">
              <w:rPr>
                <w:rFonts w:hint="eastAsia"/>
                <w:b/>
                <w:bCs/>
                <w:color w:val="000000" w:themeColor="text1"/>
                <w:u w:val="single"/>
              </w:rPr>
              <w:t>基金份额持有人大会决定的事项，应当依法报中国证监会备案，并予以公告。</w:t>
            </w:r>
          </w:p>
          <w:p w:rsidR="000E70FC" w:rsidRPr="00282C24" w:rsidRDefault="000E70FC" w:rsidP="00B765A5">
            <w:pPr>
              <w:rPr>
                <w:b/>
                <w:bCs/>
                <w:color w:val="000000" w:themeColor="text1"/>
                <w:u w:val="single"/>
              </w:rPr>
            </w:pPr>
            <w:r w:rsidRPr="00282C24">
              <w:rPr>
                <w:rFonts w:hint="eastAsia"/>
                <w:b/>
                <w:bCs/>
                <w:color w:val="000000" w:themeColor="text1"/>
                <w:u w:val="single"/>
              </w:rPr>
              <w:t>（十）投资资产支持证券的信息披露</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基金管理人应在基金年报及半年报中披露其持有的资产支持证券总额、资产支持证券市值占基金净资产的比例和报告期内所有的资产支持证券明细。</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rFonts w:hint="eastAsia"/>
                <w:b/>
                <w:bCs/>
                <w:color w:val="000000" w:themeColor="text1"/>
                <w:u w:val="single"/>
              </w:rPr>
              <w:t>10</w:t>
            </w:r>
            <w:r w:rsidRPr="00282C24">
              <w:rPr>
                <w:rFonts w:hint="eastAsia"/>
                <w:b/>
                <w:bCs/>
                <w:color w:val="000000" w:themeColor="text1"/>
                <w:u w:val="single"/>
              </w:rPr>
              <w:t>名资产支持证券明细。</w:t>
            </w:r>
          </w:p>
          <w:p w:rsidR="000E70FC" w:rsidRPr="00282C24" w:rsidRDefault="000E70FC" w:rsidP="00B765A5">
            <w:pPr>
              <w:rPr>
                <w:b/>
                <w:bCs/>
                <w:color w:val="000000" w:themeColor="text1"/>
                <w:u w:val="single"/>
              </w:rPr>
            </w:pPr>
            <w:r w:rsidRPr="00282C24">
              <w:rPr>
                <w:rFonts w:hint="eastAsia"/>
                <w:b/>
                <w:bCs/>
                <w:color w:val="000000" w:themeColor="text1"/>
                <w:u w:val="single"/>
              </w:rPr>
              <w:t>（十一）中国证监会规定的其他信息。</w:t>
            </w:r>
          </w:p>
          <w:p w:rsidR="000E70FC" w:rsidRPr="00282C24" w:rsidRDefault="000E70FC" w:rsidP="00B765A5">
            <w:pPr>
              <w:rPr>
                <w:b/>
                <w:bCs/>
                <w:color w:val="000000" w:themeColor="text1"/>
                <w:u w:val="single"/>
              </w:rPr>
            </w:pPr>
            <w:r w:rsidRPr="00282C24">
              <w:rPr>
                <w:rFonts w:hint="eastAsia"/>
                <w:b/>
                <w:bCs/>
                <w:color w:val="000000" w:themeColor="text1"/>
                <w:u w:val="single"/>
              </w:rPr>
              <w:t>六、信息披露事务管理</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基金管理人、基金托管人应当建立健全信息披露管理制度，指定专人负责管理信息披露事务。</w:t>
            </w:r>
          </w:p>
          <w:p w:rsidR="000E70FC" w:rsidRPr="00282C24" w:rsidRDefault="000E70FC" w:rsidP="00B765A5">
            <w:pPr>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基金信息披露义务人公开披露基金信息，应当符合中国证监会相关基金信息披露内容与格式准则的规定。</w:t>
            </w:r>
          </w:p>
          <w:p w:rsidR="000E70FC" w:rsidRPr="00282C24" w:rsidRDefault="000E70FC" w:rsidP="00B765A5">
            <w:pPr>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资产净值、各类基金份额净值、各类基金份额申购赎回价格、基金定期报告和定期更新的招募说明书等公开披露的相关基金信息进行复核、审查，并向基金管理人出具书面文件或者盖章确认。</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基金管理人、基金托管人应当在指定媒介中选择披露信息的报刊。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基金管理人、基金托管人除依法在指定媒介上披露信息外，还可以根据需要在其他公共媒介披露信息，但是其他公共媒介不得早于指定媒介披露信息，并且在不同媒介上披露同一信息的内容应当一致。</w:t>
            </w:r>
          </w:p>
          <w:p w:rsidR="000E70FC" w:rsidRPr="00282C24" w:rsidRDefault="000E70FC" w:rsidP="00B765A5">
            <w:pPr>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hint="eastAsia"/>
                <w:b/>
                <w:bCs/>
                <w:color w:val="000000" w:themeColor="text1"/>
                <w:u w:val="single"/>
              </w:rPr>
              <w:t>10</w:t>
            </w:r>
            <w:r w:rsidRPr="00282C24">
              <w:rPr>
                <w:rFonts w:hint="eastAsia"/>
                <w:b/>
                <w:bCs/>
                <w:color w:val="000000" w:themeColor="text1"/>
                <w:u w:val="single"/>
              </w:rPr>
              <w:t>年。</w:t>
            </w:r>
          </w:p>
          <w:p w:rsidR="000E70FC" w:rsidRPr="00282C24" w:rsidRDefault="000E70FC" w:rsidP="00B765A5">
            <w:pPr>
              <w:rPr>
                <w:b/>
                <w:bCs/>
                <w:color w:val="000000" w:themeColor="text1"/>
                <w:u w:val="single"/>
              </w:rPr>
            </w:pPr>
            <w:r w:rsidRPr="00282C24">
              <w:rPr>
                <w:rFonts w:hint="eastAsia"/>
                <w:b/>
                <w:bCs/>
                <w:color w:val="000000" w:themeColor="text1"/>
                <w:u w:val="single"/>
              </w:rPr>
              <w:t>七、信息披露文件的存放与查阅</w:t>
            </w:r>
          </w:p>
          <w:p w:rsidR="000E70FC" w:rsidRPr="00282C24" w:rsidRDefault="000E70FC" w:rsidP="00B765A5">
            <w:pPr>
              <w:rPr>
                <w:b/>
                <w:bCs/>
                <w:color w:val="000000" w:themeColor="text1"/>
                <w:u w:val="single"/>
              </w:rPr>
            </w:pPr>
            <w:r w:rsidRPr="00282C24">
              <w:rPr>
                <w:rFonts w:hint="eastAsia"/>
                <w:b/>
                <w:bCs/>
                <w:color w:val="000000" w:themeColor="text1"/>
                <w:u w:val="single"/>
              </w:rPr>
              <w:t>招募说明书公布后，应当分别置备于基金管理人、基金托管人和基金销售机构的住所，供公众查阅、复制。</w:t>
            </w:r>
          </w:p>
          <w:p w:rsidR="000E70FC" w:rsidRPr="00282C24" w:rsidRDefault="000E70FC" w:rsidP="00B765A5">
            <w:pPr>
              <w:rPr>
                <w:color w:val="000000" w:themeColor="text1"/>
              </w:rPr>
            </w:pPr>
            <w:r w:rsidRPr="00282C24">
              <w:rPr>
                <w:rFonts w:hint="eastAsia"/>
                <w:b/>
                <w:bCs/>
                <w:color w:val="000000" w:themeColor="text1"/>
                <w:u w:val="single"/>
              </w:rPr>
              <w:t>基金定期报告公布后，应当分别置备于基金管理人和基金托管人的住所，以供公众查阅、复制。</w:t>
            </w:r>
          </w:p>
        </w:tc>
        <w:tc>
          <w:tcPr>
            <w:tcW w:w="6594" w:type="dxa"/>
            <w:tcBorders>
              <w:top w:val="single" w:sz="4" w:space="0" w:color="auto"/>
              <w:left w:val="single" w:sz="4" w:space="0" w:color="auto"/>
              <w:right w:val="single" w:sz="4" w:space="0" w:color="auto"/>
            </w:tcBorders>
          </w:tcPr>
          <w:p w:rsidR="000E70FC" w:rsidRPr="00282C24" w:rsidRDefault="000E70FC" w:rsidP="00B765A5">
            <w:pPr>
              <w:rPr>
                <w:b/>
                <w:bCs/>
                <w:color w:val="000000" w:themeColor="text1"/>
                <w:u w:val="single"/>
              </w:rPr>
            </w:pPr>
            <w:r w:rsidRPr="00282C24">
              <w:rPr>
                <w:b/>
                <w:bCs/>
                <w:color w:val="000000" w:themeColor="text1"/>
                <w:u w:val="single"/>
              </w:rPr>
              <w:t>二、信息披露义务人</w:t>
            </w:r>
          </w:p>
          <w:p w:rsidR="000E70FC" w:rsidRPr="00282C24" w:rsidRDefault="000E70FC" w:rsidP="00B765A5">
            <w:pPr>
              <w:rPr>
                <w:b/>
                <w:bCs/>
                <w:color w:val="000000" w:themeColor="text1"/>
                <w:u w:val="single"/>
              </w:rPr>
            </w:pPr>
            <w:r w:rsidRPr="00282C24">
              <w:rPr>
                <w:b/>
                <w:bCs/>
                <w:color w:val="000000" w:themeColor="text1"/>
                <w:u w:val="single"/>
              </w:rPr>
              <w:t>本基金信息披露义务人包括基金管理人、基金托管人、召集基金份额持有人大会的基金份额持有人等法律法规和中国证监会规定的自然人、法人和</w:t>
            </w:r>
            <w:r w:rsidRPr="00282C24">
              <w:rPr>
                <w:rFonts w:hint="eastAsia"/>
                <w:b/>
                <w:bCs/>
                <w:color w:val="000000" w:themeColor="text1"/>
                <w:u w:val="single"/>
              </w:rPr>
              <w:t>非法人</w:t>
            </w:r>
            <w:r w:rsidRPr="00282C24">
              <w:rPr>
                <w:b/>
                <w:bCs/>
                <w:color w:val="000000" w:themeColor="text1"/>
                <w:u w:val="single"/>
              </w:rPr>
              <w:t>组织。</w:t>
            </w:r>
          </w:p>
          <w:p w:rsidR="000E70FC" w:rsidRPr="00282C24" w:rsidRDefault="000E70FC" w:rsidP="00B765A5">
            <w:pPr>
              <w:rPr>
                <w:b/>
                <w:bCs/>
                <w:color w:val="000000" w:themeColor="text1"/>
                <w:u w:val="single"/>
              </w:rPr>
            </w:pPr>
            <w:r w:rsidRPr="00282C24">
              <w:rPr>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0E70FC" w:rsidRPr="00282C24" w:rsidRDefault="000E70FC" w:rsidP="00B765A5">
            <w:pPr>
              <w:rPr>
                <w:b/>
                <w:bCs/>
                <w:color w:val="000000" w:themeColor="text1"/>
                <w:u w:val="single"/>
              </w:rPr>
            </w:pPr>
            <w:r w:rsidRPr="00282C24">
              <w:rPr>
                <w:b/>
                <w:bCs/>
                <w:color w:val="000000" w:themeColor="text1"/>
                <w:u w:val="single"/>
              </w:rPr>
              <w:t>本基金信息披露义务人应当在中国证监会规定时间内，将应予披露的基金信息通过中国证监会指定的</w:t>
            </w:r>
            <w:r w:rsidRPr="00282C24">
              <w:rPr>
                <w:rFonts w:hint="eastAsia"/>
                <w:b/>
                <w:bCs/>
                <w:color w:val="000000" w:themeColor="text1"/>
                <w:u w:val="single"/>
              </w:rPr>
              <w:t>全国性报刊（以下简称“指定报刊”）及指定互联网网站（以下简称“指定网站”，包括基金管理人网站、基金托管人网站、中国证监会基金电子披露网站）</w:t>
            </w:r>
            <w:r w:rsidRPr="00282C24">
              <w:rPr>
                <w:b/>
                <w:bCs/>
                <w:color w:val="000000" w:themeColor="text1"/>
                <w:u w:val="single"/>
              </w:rPr>
              <w:t>等媒介披露，并保证基金投资者能够按照基金合同约定的时间和方式查阅或者复制公开披露的信息资料。</w:t>
            </w:r>
          </w:p>
          <w:p w:rsidR="000E70FC" w:rsidRPr="00282C24" w:rsidRDefault="000E70FC" w:rsidP="00B765A5">
            <w:pPr>
              <w:rPr>
                <w:b/>
                <w:bCs/>
                <w:color w:val="000000" w:themeColor="text1"/>
                <w:u w:val="single"/>
              </w:rPr>
            </w:pPr>
            <w:r w:rsidRPr="00282C24">
              <w:rPr>
                <w:b/>
                <w:bCs/>
                <w:color w:val="000000" w:themeColor="text1"/>
                <w:u w:val="single"/>
              </w:rPr>
              <w:t>三、本基金信息披露义务人承诺公开披露的基金信息，不得有下列行为：</w:t>
            </w:r>
          </w:p>
          <w:p w:rsidR="000E70FC" w:rsidRPr="00282C24" w:rsidRDefault="000E70FC" w:rsidP="00B765A5">
            <w:pPr>
              <w:rPr>
                <w:b/>
                <w:bCs/>
                <w:color w:val="000000" w:themeColor="text1"/>
                <w:u w:val="single"/>
              </w:rPr>
            </w:pPr>
            <w:r w:rsidRPr="00282C24">
              <w:rPr>
                <w:b/>
                <w:bCs/>
                <w:color w:val="000000" w:themeColor="text1"/>
                <w:u w:val="single"/>
              </w:rPr>
              <w:t>1</w:t>
            </w:r>
            <w:r w:rsidRPr="00282C24">
              <w:rPr>
                <w:b/>
                <w:bCs/>
                <w:color w:val="000000" w:themeColor="text1"/>
                <w:u w:val="single"/>
              </w:rPr>
              <w:t>、虚假记载、误导性陈述或者重大遗漏；</w:t>
            </w:r>
          </w:p>
          <w:p w:rsidR="000E70FC" w:rsidRPr="00282C24" w:rsidRDefault="000E70FC" w:rsidP="00B765A5">
            <w:pPr>
              <w:rPr>
                <w:b/>
                <w:bCs/>
                <w:color w:val="000000" w:themeColor="text1"/>
                <w:u w:val="single"/>
              </w:rPr>
            </w:pPr>
            <w:r w:rsidRPr="00282C24">
              <w:rPr>
                <w:b/>
                <w:bCs/>
                <w:color w:val="000000" w:themeColor="text1"/>
                <w:u w:val="single"/>
              </w:rPr>
              <w:t>2</w:t>
            </w:r>
            <w:r w:rsidRPr="00282C24">
              <w:rPr>
                <w:b/>
                <w:bCs/>
                <w:color w:val="000000" w:themeColor="text1"/>
                <w:u w:val="single"/>
              </w:rPr>
              <w:t>、对证券投资业绩进行预测；</w:t>
            </w:r>
          </w:p>
          <w:p w:rsidR="000E70FC" w:rsidRPr="00282C24" w:rsidRDefault="000E70FC" w:rsidP="00B765A5">
            <w:pPr>
              <w:rPr>
                <w:b/>
                <w:bCs/>
                <w:color w:val="000000" w:themeColor="text1"/>
                <w:u w:val="single"/>
              </w:rPr>
            </w:pPr>
            <w:r w:rsidRPr="00282C24">
              <w:rPr>
                <w:b/>
                <w:bCs/>
                <w:color w:val="000000" w:themeColor="text1"/>
                <w:u w:val="single"/>
              </w:rPr>
              <w:t>3</w:t>
            </w:r>
            <w:r w:rsidRPr="00282C24">
              <w:rPr>
                <w:b/>
                <w:bCs/>
                <w:color w:val="000000" w:themeColor="text1"/>
                <w:u w:val="single"/>
              </w:rPr>
              <w:t>、违规承诺收益或者承担损失；</w:t>
            </w:r>
          </w:p>
          <w:p w:rsidR="000E70FC" w:rsidRPr="00282C24" w:rsidRDefault="000E70FC" w:rsidP="00B765A5">
            <w:pPr>
              <w:rPr>
                <w:b/>
                <w:bCs/>
                <w:color w:val="000000" w:themeColor="text1"/>
                <w:u w:val="single"/>
              </w:rPr>
            </w:pPr>
            <w:r w:rsidRPr="00282C24">
              <w:rPr>
                <w:b/>
                <w:bCs/>
                <w:color w:val="000000" w:themeColor="text1"/>
                <w:u w:val="single"/>
              </w:rPr>
              <w:t>4</w:t>
            </w:r>
            <w:r w:rsidRPr="00282C24">
              <w:rPr>
                <w:b/>
                <w:bCs/>
                <w:color w:val="000000" w:themeColor="text1"/>
                <w:u w:val="single"/>
              </w:rPr>
              <w:t>、诋毁其他基金管理人、基金托管人或者基金销售机构；</w:t>
            </w:r>
          </w:p>
          <w:p w:rsidR="000E70FC" w:rsidRPr="00282C24" w:rsidRDefault="000E70FC" w:rsidP="00B765A5">
            <w:pPr>
              <w:rPr>
                <w:b/>
                <w:bCs/>
                <w:color w:val="000000" w:themeColor="text1"/>
                <w:u w:val="single"/>
              </w:rPr>
            </w:pPr>
            <w:r w:rsidRPr="00282C24">
              <w:rPr>
                <w:b/>
                <w:bCs/>
                <w:color w:val="000000" w:themeColor="text1"/>
                <w:u w:val="single"/>
              </w:rPr>
              <w:t>5</w:t>
            </w:r>
            <w:r w:rsidRPr="00282C24">
              <w:rPr>
                <w:b/>
                <w:bCs/>
                <w:color w:val="000000" w:themeColor="text1"/>
                <w:u w:val="single"/>
              </w:rPr>
              <w:t>、登载任何自然人、法人</w:t>
            </w:r>
            <w:r w:rsidRPr="00282C24">
              <w:rPr>
                <w:rFonts w:hint="eastAsia"/>
                <w:b/>
                <w:bCs/>
                <w:color w:val="000000" w:themeColor="text1"/>
                <w:u w:val="single"/>
              </w:rPr>
              <w:t>和非法人</w:t>
            </w:r>
            <w:r w:rsidRPr="00282C24">
              <w:rPr>
                <w:b/>
                <w:bCs/>
                <w:color w:val="000000" w:themeColor="text1"/>
                <w:u w:val="single"/>
              </w:rPr>
              <w:t>组织的祝贺性、恭维性或推荐性文字；</w:t>
            </w:r>
          </w:p>
          <w:p w:rsidR="000E70FC" w:rsidRPr="00282C24" w:rsidRDefault="000E70FC" w:rsidP="00B765A5">
            <w:pPr>
              <w:rPr>
                <w:b/>
                <w:bCs/>
                <w:color w:val="000000" w:themeColor="text1"/>
                <w:u w:val="single"/>
              </w:rPr>
            </w:pPr>
            <w:r w:rsidRPr="00282C24">
              <w:rPr>
                <w:b/>
                <w:bCs/>
                <w:color w:val="000000" w:themeColor="text1"/>
                <w:u w:val="single"/>
              </w:rPr>
              <w:t>6</w:t>
            </w:r>
            <w:r w:rsidRPr="00282C24">
              <w:rPr>
                <w:b/>
                <w:bCs/>
                <w:color w:val="000000" w:themeColor="text1"/>
                <w:u w:val="single"/>
              </w:rPr>
              <w:t>、中国证监会禁止的其他行为。</w:t>
            </w:r>
          </w:p>
          <w:p w:rsidR="000E70FC" w:rsidRPr="00282C24" w:rsidRDefault="000E70FC" w:rsidP="00B765A5">
            <w:pPr>
              <w:rPr>
                <w:b/>
                <w:bCs/>
                <w:color w:val="000000" w:themeColor="text1"/>
                <w:u w:val="single"/>
              </w:rPr>
            </w:pPr>
            <w:r w:rsidRPr="00282C24">
              <w:rPr>
                <w:b/>
                <w:bCs/>
                <w:color w:val="000000" w:themeColor="text1"/>
                <w:u w:val="single"/>
              </w:rPr>
              <w:t>四、本基金公开披露的信息应采用中文文本。如同时采用外文文本的，基金信息披露义务人应保证</w:t>
            </w:r>
            <w:r w:rsidRPr="00282C24">
              <w:rPr>
                <w:rFonts w:hint="eastAsia"/>
                <w:b/>
                <w:bCs/>
                <w:color w:val="000000" w:themeColor="text1"/>
                <w:u w:val="single"/>
              </w:rPr>
              <w:t>不同</w:t>
            </w:r>
            <w:r w:rsidRPr="00282C24">
              <w:rPr>
                <w:b/>
                <w:bCs/>
                <w:color w:val="000000" w:themeColor="text1"/>
                <w:u w:val="single"/>
              </w:rPr>
              <w:t>文本的内容一致。</w:t>
            </w:r>
            <w:r w:rsidRPr="00282C24">
              <w:rPr>
                <w:rFonts w:hint="eastAsia"/>
                <w:b/>
                <w:bCs/>
                <w:color w:val="000000" w:themeColor="text1"/>
                <w:u w:val="single"/>
              </w:rPr>
              <w:t>不同</w:t>
            </w:r>
            <w:r w:rsidRPr="00282C24">
              <w:rPr>
                <w:b/>
                <w:bCs/>
                <w:color w:val="000000" w:themeColor="text1"/>
                <w:u w:val="single"/>
              </w:rPr>
              <w:t>文本</w:t>
            </w:r>
            <w:r w:rsidRPr="00282C24">
              <w:rPr>
                <w:rFonts w:hint="eastAsia"/>
                <w:b/>
                <w:bCs/>
                <w:color w:val="000000" w:themeColor="text1"/>
                <w:u w:val="single"/>
              </w:rPr>
              <w:t>之间</w:t>
            </w:r>
            <w:r w:rsidRPr="00282C24">
              <w:rPr>
                <w:b/>
                <w:bCs/>
                <w:color w:val="000000" w:themeColor="text1"/>
                <w:u w:val="single"/>
              </w:rPr>
              <w:t>发生歧义的，以中文文本为准。</w:t>
            </w:r>
          </w:p>
          <w:p w:rsidR="000E70FC" w:rsidRPr="00282C24" w:rsidRDefault="000E70FC" w:rsidP="00B765A5">
            <w:pPr>
              <w:rPr>
                <w:b/>
                <w:bCs/>
                <w:color w:val="000000" w:themeColor="text1"/>
                <w:u w:val="single"/>
              </w:rPr>
            </w:pPr>
            <w:r w:rsidRPr="00282C24">
              <w:rPr>
                <w:b/>
                <w:bCs/>
                <w:color w:val="000000" w:themeColor="text1"/>
                <w:u w:val="single"/>
              </w:rPr>
              <w:t>本基金公开披露的信息采用阿拉伯数字；除特别说明外，货币单位为人民币元。</w:t>
            </w:r>
          </w:p>
          <w:p w:rsidR="000E70FC" w:rsidRPr="00282C24" w:rsidRDefault="000E70FC" w:rsidP="00B765A5">
            <w:pPr>
              <w:rPr>
                <w:b/>
                <w:bCs/>
                <w:color w:val="000000" w:themeColor="text1"/>
                <w:u w:val="single"/>
              </w:rPr>
            </w:pPr>
            <w:r w:rsidRPr="00282C24">
              <w:rPr>
                <w:b/>
                <w:bCs/>
                <w:color w:val="000000" w:themeColor="text1"/>
                <w:u w:val="single"/>
              </w:rPr>
              <w:t>五、公开披露的基金信息</w:t>
            </w:r>
          </w:p>
          <w:p w:rsidR="000E70FC" w:rsidRPr="00282C24" w:rsidRDefault="000E70FC" w:rsidP="00B765A5">
            <w:pPr>
              <w:rPr>
                <w:b/>
                <w:bCs/>
                <w:color w:val="000000" w:themeColor="text1"/>
                <w:u w:val="single"/>
              </w:rPr>
            </w:pPr>
            <w:r w:rsidRPr="00282C24">
              <w:rPr>
                <w:b/>
                <w:bCs/>
                <w:color w:val="000000" w:themeColor="text1"/>
                <w:u w:val="single"/>
              </w:rPr>
              <w:t>公开披露的基金信息包括：</w:t>
            </w:r>
          </w:p>
          <w:p w:rsidR="000E70FC" w:rsidRPr="00282C24" w:rsidRDefault="000E70FC" w:rsidP="00B765A5">
            <w:pPr>
              <w:rPr>
                <w:b/>
                <w:bCs/>
                <w:color w:val="000000" w:themeColor="text1"/>
                <w:u w:val="single"/>
              </w:rPr>
            </w:pPr>
            <w:r w:rsidRPr="00282C24">
              <w:rPr>
                <w:b/>
                <w:bCs/>
                <w:color w:val="000000" w:themeColor="text1"/>
                <w:u w:val="single"/>
              </w:rPr>
              <w:t>（一）基金招募说明书、</w:t>
            </w:r>
            <w:r w:rsidRPr="00282C24">
              <w:rPr>
                <w:rFonts w:hint="eastAsia"/>
                <w:b/>
                <w:bCs/>
                <w:color w:val="000000" w:themeColor="text1"/>
                <w:u w:val="single"/>
              </w:rPr>
              <w:t>基金产品资料概要、</w:t>
            </w:r>
            <w:r w:rsidRPr="00282C24">
              <w:rPr>
                <w:b/>
                <w:bCs/>
                <w:color w:val="000000" w:themeColor="text1"/>
                <w:u w:val="single"/>
              </w:rPr>
              <w:t>基金合同、基金托管协议</w:t>
            </w:r>
          </w:p>
          <w:p w:rsidR="000E70FC" w:rsidRPr="00282C24" w:rsidRDefault="000E70FC" w:rsidP="00B765A5">
            <w:pPr>
              <w:rPr>
                <w:b/>
                <w:bCs/>
                <w:color w:val="000000" w:themeColor="text1"/>
                <w:u w:val="single"/>
              </w:rPr>
            </w:pPr>
            <w:r w:rsidRPr="00282C24">
              <w:rPr>
                <w:b/>
                <w:bCs/>
                <w:color w:val="000000" w:themeColor="text1"/>
                <w:u w:val="single"/>
              </w:rPr>
              <w:t>1</w:t>
            </w:r>
            <w:r w:rsidRPr="00282C24">
              <w:rPr>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0E70FC" w:rsidRPr="00282C24" w:rsidRDefault="000E70FC" w:rsidP="00B765A5">
            <w:pPr>
              <w:rPr>
                <w:b/>
                <w:bCs/>
                <w:color w:val="000000" w:themeColor="text1"/>
                <w:u w:val="single"/>
              </w:rPr>
            </w:pPr>
            <w:r w:rsidRPr="00282C24">
              <w:rPr>
                <w:b/>
                <w:bCs/>
                <w:color w:val="000000" w:themeColor="text1"/>
                <w:u w:val="single"/>
              </w:rPr>
              <w:t>2</w:t>
            </w:r>
            <w:r w:rsidRPr="00282C24">
              <w:rPr>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0E70FC" w:rsidRPr="00282C24" w:rsidRDefault="000E70FC" w:rsidP="00B765A5">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0E70FC" w:rsidRPr="00282C24" w:rsidRDefault="000E70FC" w:rsidP="00B765A5">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0E70FC" w:rsidRPr="00282C24" w:rsidRDefault="000E70FC" w:rsidP="00B765A5">
            <w:pPr>
              <w:rPr>
                <w:b/>
                <w:bCs/>
                <w:color w:val="000000" w:themeColor="text1"/>
                <w:u w:val="single"/>
              </w:rPr>
            </w:pPr>
            <w:r w:rsidRPr="00282C24">
              <w:rPr>
                <w:b/>
                <w:bCs/>
                <w:color w:val="000000" w:themeColor="text1"/>
                <w:u w:val="single"/>
              </w:rPr>
              <w:t>3</w:t>
            </w:r>
            <w:r w:rsidRPr="00282C24">
              <w:rPr>
                <w:b/>
                <w:bCs/>
                <w:color w:val="000000" w:themeColor="text1"/>
                <w:u w:val="single"/>
              </w:rPr>
              <w:t>、基金托管协议是界定基金托管人和基金管理人在基金财产保管及基金运作监督等活动中的权利、义务关系的法律文件。</w:t>
            </w:r>
          </w:p>
          <w:p w:rsidR="000E70FC" w:rsidRPr="00282C24" w:rsidRDefault="000E70FC" w:rsidP="00B765A5">
            <w:pPr>
              <w:rPr>
                <w:b/>
                <w:bCs/>
                <w:color w:val="000000" w:themeColor="text1"/>
                <w:u w:val="single"/>
              </w:rPr>
            </w:pPr>
            <w:r w:rsidRPr="00282C24">
              <w:rPr>
                <w:b/>
                <w:bCs/>
                <w:color w:val="000000" w:themeColor="text1"/>
                <w:u w:val="single"/>
              </w:rPr>
              <w:t>（二）基金份额发售公告</w:t>
            </w:r>
          </w:p>
          <w:p w:rsidR="000E70FC" w:rsidRPr="00282C24" w:rsidRDefault="000E70FC" w:rsidP="00B765A5">
            <w:pPr>
              <w:rPr>
                <w:b/>
                <w:bCs/>
                <w:color w:val="000000" w:themeColor="text1"/>
                <w:u w:val="single"/>
              </w:rPr>
            </w:pPr>
            <w:r w:rsidRPr="00282C24">
              <w:rPr>
                <w:b/>
                <w:bCs/>
                <w:color w:val="000000" w:themeColor="text1"/>
                <w:u w:val="single"/>
              </w:rPr>
              <w:t>基金管理人应当就基金份额发售的具体事宜编制基金份额发售公告，并在披露招募说明书的当日登载于指定媒介上。</w:t>
            </w:r>
          </w:p>
          <w:p w:rsidR="000E70FC" w:rsidRPr="00282C24" w:rsidRDefault="000E70FC" w:rsidP="00B765A5">
            <w:pPr>
              <w:rPr>
                <w:b/>
                <w:bCs/>
                <w:color w:val="000000" w:themeColor="text1"/>
                <w:u w:val="single"/>
              </w:rPr>
            </w:pPr>
            <w:r w:rsidRPr="00282C24">
              <w:rPr>
                <w:b/>
                <w:bCs/>
                <w:color w:val="000000" w:themeColor="text1"/>
                <w:u w:val="single"/>
              </w:rPr>
              <w:t>（三）基金合同生效公告</w:t>
            </w:r>
          </w:p>
          <w:p w:rsidR="000E70FC" w:rsidRPr="00282C24" w:rsidRDefault="000E70FC" w:rsidP="00B765A5">
            <w:pPr>
              <w:rPr>
                <w:b/>
                <w:bCs/>
                <w:color w:val="000000" w:themeColor="text1"/>
                <w:u w:val="single"/>
              </w:rPr>
            </w:pPr>
            <w:r w:rsidRPr="00282C24">
              <w:rPr>
                <w:b/>
                <w:bCs/>
                <w:color w:val="000000" w:themeColor="text1"/>
                <w:u w:val="single"/>
              </w:rPr>
              <w:t>基金管理人应当在收到中国证监会确认文件的次日在指定媒介上登载基金合同生效公告。</w:t>
            </w:r>
          </w:p>
          <w:p w:rsidR="000E70FC" w:rsidRPr="00282C24" w:rsidRDefault="000E70FC" w:rsidP="00B765A5">
            <w:pPr>
              <w:rPr>
                <w:b/>
                <w:bCs/>
                <w:color w:val="000000" w:themeColor="text1"/>
                <w:u w:val="single"/>
              </w:rPr>
            </w:pPr>
            <w:r w:rsidRPr="00282C24">
              <w:rPr>
                <w:b/>
                <w:bCs/>
                <w:color w:val="000000" w:themeColor="text1"/>
                <w:u w:val="single"/>
              </w:rPr>
              <w:t>（四）基金净值</w:t>
            </w:r>
            <w:r w:rsidRPr="00282C24">
              <w:rPr>
                <w:rFonts w:hint="eastAsia"/>
                <w:b/>
                <w:bCs/>
                <w:color w:val="000000" w:themeColor="text1"/>
                <w:u w:val="single"/>
              </w:rPr>
              <w:t>信息</w:t>
            </w:r>
          </w:p>
          <w:p w:rsidR="000E70FC" w:rsidRPr="00282C24" w:rsidRDefault="000E70FC" w:rsidP="00B765A5">
            <w:pPr>
              <w:rPr>
                <w:b/>
                <w:bCs/>
                <w:color w:val="000000" w:themeColor="text1"/>
                <w:u w:val="single"/>
              </w:rPr>
            </w:pPr>
            <w:r w:rsidRPr="00282C24">
              <w:rPr>
                <w:rFonts w:hint="eastAsia"/>
                <w:b/>
                <w:bCs/>
                <w:color w:val="000000" w:themeColor="text1"/>
                <w:u w:val="single"/>
              </w:rPr>
              <w:t>基金合同生效后，在开始办理基金份额申购或者赎回前，基金管理人应当至少每周在指定网站披露一次各类基金份额净值和各类基金份额累计净值。</w:t>
            </w:r>
          </w:p>
          <w:p w:rsidR="000E70FC" w:rsidRPr="00282C24" w:rsidRDefault="000E70FC" w:rsidP="00B765A5">
            <w:pPr>
              <w:rPr>
                <w:b/>
                <w:bCs/>
                <w:color w:val="000000" w:themeColor="text1"/>
                <w:u w:val="single"/>
              </w:rPr>
            </w:pPr>
            <w:r w:rsidRPr="00282C24">
              <w:rPr>
                <w:rFonts w:hint="eastAsia"/>
                <w:b/>
                <w:bCs/>
                <w:color w:val="000000" w:themeColor="text1"/>
                <w:u w:val="single"/>
              </w:rPr>
              <w:t>在开始办理基金份额申购或者赎回后，基金管理人应当在不晚于每个开放日的次日，通过指定网站、基金销售机构网站或者营业网点披露开放日的各类基金份额净值和各类基金份额累计净值。</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基金管理人应当在不晚于半年度和年度最后一日的次日，在指定网站披露半年度和年度最后一日的各类基金份额净值和各类基金份额累计净值。</w:t>
            </w:r>
          </w:p>
          <w:p w:rsidR="000E70FC" w:rsidRPr="00282C24" w:rsidRDefault="000E70FC" w:rsidP="00B765A5">
            <w:pPr>
              <w:rPr>
                <w:b/>
                <w:bCs/>
                <w:color w:val="000000" w:themeColor="text1"/>
                <w:u w:val="single"/>
              </w:rPr>
            </w:pPr>
            <w:r w:rsidRPr="00282C24">
              <w:rPr>
                <w:b/>
                <w:bCs/>
                <w:color w:val="000000" w:themeColor="text1"/>
                <w:u w:val="single"/>
              </w:rPr>
              <w:t>（五）基金份额申购、赎回价格</w:t>
            </w:r>
          </w:p>
          <w:p w:rsidR="000E70FC" w:rsidRPr="00282C24" w:rsidRDefault="000E70FC" w:rsidP="00B765A5">
            <w:pPr>
              <w:rPr>
                <w:b/>
                <w:bCs/>
                <w:color w:val="000000" w:themeColor="text1"/>
                <w:u w:val="single"/>
              </w:rPr>
            </w:pPr>
            <w:r w:rsidRPr="00282C24">
              <w:rPr>
                <w:b/>
                <w:bCs/>
                <w:color w:val="000000" w:themeColor="text1"/>
                <w:u w:val="single"/>
              </w:rPr>
              <w:t>基金管理人应当在基金合同、招募说明书等信息披露文件上载</w:t>
            </w:r>
            <w:proofErr w:type="gramStart"/>
            <w:r w:rsidRPr="00282C24">
              <w:rPr>
                <w:b/>
                <w:bCs/>
                <w:color w:val="000000" w:themeColor="text1"/>
                <w:u w:val="single"/>
              </w:rPr>
              <w:t>明基金</w:t>
            </w:r>
            <w:proofErr w:type="gramEnd"/>
            <w:r w:rsidRPr="00282C24">
              <w:rPr>
                <w:b/>
                <w:bCs/>
                <w:color w:val="000000" w:themeColor="text1"/>
                <w:u w:val="single"/>
              </w:rPr>
              <w:t>份额申购、赎回价格的计算方式及有关申购、赎回费率，并保证投资者能够在基金</w:t>
            </w:r>
            <w:r w:rsidRPr="00282C24">
              <w:rPr>
                <w:rFonts w:hint="eastAsia"/>
                <w:b/>
                <w:bCs/>
                <w:color w:val="000000" w:themeColor="text1"/>
                <w:u w:val="single"/>
              </w:rPr>
              <w:t>销售机构网站或营业</w:t>
            </w:r>
            <w:r w:rsidRPr="00282C24">
              <w:rPr>
                <w:b/>
                <w:bCs/>
                <w:color w:val="000000" w:themeColor="text1"/>
                <w:u w:val="single"/>
              </w:rPr>
              <w:t>网点查阅或者复制前述信息资料。</w:t>
            </w:r>
          </w:p>
          <w:p w:rsidR="000E70FC" w:rsidRPr="00282C24" w:rsidRDefault="000E70FC" w:rsidP="00B765A5">
            <w:pPr>
              <w:rPr>
                <w:b/>
                <w:bCs/>
                <w:color w:val="000000" w:themeColor="text1"/>
                <w:u w:val="single"/>
              </w:rPr>
            </w:pPr>
            <w:r w:rsidRPr="00282C24">
              <w:rPr>
                <w:b/>
                <w:bCs/>
                <w:color w:val="000000" w:themeColor="text1"/>
                <w:u w:val="single"/>
              </w:rPr>
              <w:t>（六）基金定期报告，包括基金年度报告、基金</w:t>
            </w:r>
            <w:r w:rsidRPr="00282C24">
              <w:rPr>
                <w:rFonts w:hint="eastAsia"/>
                <w:b/>
                <w:bCs/>
                <w:color w:val="000000" w:themeColor="text1"/>
                <w:u w:val="single"/>
              </w:rPr>
              <w:t>中期</w:t>
            </w:r>
            <w:r w:rsidRPr="00282C24">
              <w:rPr>
                <w:b/>
                <w:bCs/>
                <w:color w:val="000000" w:themeColor="text1"/>
                <w:u w:val="single"/>
              </w:rPr>
              <w:t>报告和基金季度报告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0E70FC" w:rsidRPr="00282C24" w:rsidRDefault="000E70FC" w:rsidP="00B765A5">
            <w:pPr>
              <w:rPr>
                <w:b/>
                <w:bCs/>
                <w:color w:val="000000" w:themeColor="text1"/>
                <w:u w:val="single"/>
              </w:rPr>
            </w:pPr>
            <w:r w:rsidRPr="00282C24">
              <w:rPr>
                <w:b/>
                <w:bCs/>
                <w:color w:val="000000" w:themeColor="text1"/>
                <w:u w:val="single"/>
              </w:rPr>
              <w:t>基金合同生效不足</w:t>
            </w:r>
            <w:r w:rsidRPr="00282C24">
              <w:rPr>
                <w:rFonts w:hint="eastAsia"/>
                <w:b/>
                <w:bCs/>
                <w:color w:val="000000" w:themeColor="text1"/>
                <w:u w:val="single"/>
              </w:rPr>
              <w:t>两</w:t>
            </w:r>
            <w:r w:rsidRPr="00282C24">
              <w:rPr>
                <w:b/>
                <w:bCs/>
                <w:color w:val="000000" w:themeColor="text1"/>
                <w:u w:val="single"/>
              </w:rPr>
              <w:t>个月的，基金管理人可以不编制当期季度报告、</w:t>
            </w:r>
            <w:r w:rsidRPr="00282C24">
              <w:rPr>
                <w:rFonts w:hint="eastAsia"/>
                <w:b/>
                <w:bCs/>
                <w:color w:val="000000" w:themeColor="text1"/>
                <w:u w:val="single"/>
              </w:rPr>
              <w:t>中期</w:t>
            </w:r>
            <w:r w:rsidRPr="00282C24">
              <w:rPr>
                <w:b/>
                <w:bCs/>
                <w:color w:val="000000" w:themeColor="text1"/>
                <w:u w:val="single"/>
              </w:rPr>
              <w:t>报告或者年度报告。</w:t>
            </w:r>
          </w:p>
          <w:p w:rsidR="000E70FC" w:rsidRPr="00282C24" w:rsidRDefault="000E70FC" w:rsidP="00B765A5">
            <w:pPr>
              <w:rPr>
                <w:b/>
                <w:bCs/>
                <w:color w:val="000000" w:themeColor="text1"/>
                <w:u w:val="single"/>
              </w:rPr>
            </w:pPr>
            <w:r w:rsidRPr="00282C24">
              <w:rPr>
                <w:b/>
                <w:bCs/>
                <w:color w:val="000000" w:themeColor="text1"/>
                <w:u w:val="single"/>
              </w:rPr>
              <w:t>基金管理人应当在基金年度报告和</w:t>
            </w:r>
            <w:r w:rsidRPr="00282C24">
              <w:rPr>
                <w:rFonts w:hint="eastAsia"/>
                <w:b/>
                <w:bCs/>
                <w:color w:val="000000" w:themeColor="text1"/>
                <w:u w:val="single"/>
              </w:rPr>
              <w:t>中期</w:t>
            </w:r>
            <w:r w:rsidRPr="00282C24">
              <w:rPr>
                <w:b/>
                <w:bCs/>
                <w:color w:val="000000" w:themeColor="text1"/>
                <w:u w:val="single"/>
              </w:rPr>
              <w:t>报告中披露基金组合资产情况及其流动性风险分析等。</w:t>
            </w:r>
          </w:p>
          <w:p w:rsidR="000E70FC" w:rsidRPr="00282C24" w:rsidRDefault="000E70FC" w:rsidP="00B765A5">
            <w:pPr>
              <w:rPr>
                <w:b/>
                <w:bCs/>
                <w:color w:val="000000" w:themeColor="text1"/>
                <w:u w:val="single"/>
              </w:rPr>
            </w:pPr>
            <w:r w:rsidRPr="00282C24">
              <w:rPr>
                <w:b/>
                <w:bCs/>
                <w:color w:val="000000" w:themeColor="text1"/>
                <w:u w:val="single"/>
              </w:rPr>
              <w:t>报告期内出现单一投资者持有基金份额达到或超过基金总份额</w:t>
            </w:r>
            <w:r w:rsidRPr="00282C24">
              <w:rPr>
                <w:b/>
                <w:bCs/>
                <w:color w:val="000000" w:themeColor="text1"/>
                <w:u w:val="single"/>
              </w:rPr>
              <w:t>20%</w:t>
            </w:r>
            <w:r w:rsidRPr="00282C24">
              <w:rPr>
                <w:b/>
                <w:bCs/>
                <w:color w:val="000000" w:themeColor="text1"/>
                <w:u w:val="single"/>
              </w:rPr>
              <w:t>的情形，为保障其他投资者的权益，基金管理人至少应当在基金定期报告</w:t>
            </w:r>
            <w:r w:rsidRPr="00282C24">
              <w:rPr>
                <w:b/>
                <w:bCs/>
                <w:color w:val="000000" w:themeColor="text1"/>
                <w:u w:val="single"/>
              </w:rPr>
              <w:t>“</w:t>
            </w:r>
            <w:r w:rsidRPr="00282C24">
              <w:rPr>
                <w:b/>
                <w:bCs/>
                <w:color w:val="000000" w:themeColor="text1"/>
                <w:u w:val="single"/>
              </w:rPr>
              <w:t>影响投资者决策的其他重要信息</w:t>
            </w:r>
            <w:r w:rsidRPr="00282C24">
              <w:rPr>
                <w:b/>
                <w:bCs/>
                <w:color w:val="000000" w:themeColor="text1"/>
                <w:u w:val="single"/>
              </w:rPr>
              <w:t>”</w:t>
            </w:r>
            <w:r w:rsidRPr="00282C24">
              <w:rPr>
                <w:b/>
                <w:bCs/>
                <w:color w:val="000000" w:themeColor="text1"/>
                <w:u w:val="single"/>
              </w:rPr>
              <w:t>项下披露该投资者的类别、报告期末持有份额及占比、报告期内持有份额变化情况及本基金的特有风险，中国证监会认定的特殊情形除外。</w:t>
            </w:r>
          </w:p>
          <w:p w:rsidR="000E70FC" w:rsidRPr="00282C24" w:rsidRDefault="000E70FC" w:rsidP="00B765A5">
            <w:pPr>
              <w:rPr>
                <w:b/>
                <w:bCs/>
                <w:color w:val="000000" w:themeColor="text1"/>
                <w:u w:val="single"/>
              </w:rPr>
            </w:pPr>
            <w:r w:rsidRPr="00282C24">
              <w:rPr>
                <w:b/>
                <w:bCs/>
                <w:color w:val="000000" w:themeColor="text1"/>
                <w:u w:val="single"/>
              </w:rPr>
              <w:t>（七）临时报告</w:t>
            </w:r>
          </w:p>
          <w:p w:rsidR="000E70FC" w:rsidRPr="00282C24" w:rsidRDefault="000E70FC" w:rsidP="00B765A5">
            <w:pPr>
              <w:rPr>
                <w:b/>
                <w:bCs/>
                <w:color w:val="000000" w:themeColor="text1"/>
                <w:u w:val="single"/>
              </w:rPr>
            </w:pPr>
            <w:r w:rsidRPr="00282C24">
              <w:rPr>
                <w:b/>
                <w:bCs/>
                <w:color w:val="000000" w:themeColor="text1"/>
                <w:u w:val="single"/>
              </w:rPr>
              <w:t>本基金发生重大事件，有关信息披露义务人应当在</w:t>
            </w:r>
            <w:r w:rsidRPr="00282C24">
              <w:rPr>
                <w:b/>
                <w:bCs/>
                <w:color w:val="000000" w:themeColor="text1"/>
                <w:u w:val="single"/>
              </w:rPr>
              <w:t>2</w:t>
            </w:r>
            <w:r w:rsidRPr="00282C24">
              <w:rPr>
                <w:b/>
                <w:bCs/>
                <w:color w:val="000000" w:themeColor="text1"/>
                <w:u w:val="single"/>
              </w:rPr>
              <w:t>日内编制临时报告书，</w:t>
            </w:r>
            <w:r w:rsidRPr="00282C24">
              <w:rPr>
                <w:rFonts w:hint="eastAsia"/>
                <w:b/>
                <w:bCs/>
                <w:color w:val="000000" w:themeColor="text1"/>
                <w:u w:val="single"/>
              </w:rPr>
              <w:t>并登载在指定报刊和网站上</w:t>
            </w:r>
            <w:r w:rsidRPr="00282C24">
              <w:rPr>
                <w:b/>
                <w:bCs/>
                <w:color w:val="000000" w:themeColor="text1"/>
                <w:u w:val="single"/>
              </w:rPr>
              <w:t>。</w:t>
            </w:r>
          </w:p>
          <w:p w:rsidR="000E70FC" w:rsidRPr="00282C24" w:rsidRDefault="000E70FC" w:rsidP="00B765A5">
            <w:pPr>
              <w:rPr>
                <w:b/>
                <w:bCs/>
                <w:color w:val="000000" w:themeColor="text1"/>
                <w:u w:val="single"/>
              </w:rPr>
            </w:pPr>
            <w:r w:rsidRPr="00282C24">
              <w:rPr>
                <w:b/>
                <w:bCs/>
                <w:color w:val="000000" w:themeColor="text1"/>
                <w:u w:val="single"/>
              </w:rPr>
              <w:t>前款所称重大事件，是指可能对基金份额持有人权益或者基金份额的价格产生重大影响的下列事件：</w:t>
            </w:r>
          </w:p>
          <w:p w:rsidR="000E70FC" w:rsidRPr="00282C24" w:rsidRDefault="000E70FC"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、基金份额持有人大会的召开及决定的事项；</w:t>
            </w:r>
          </w:p>
          <w:p w:rsidR="000E70FC" w:rsidRPr="00282C24" w:rsidRDefault="000E70FC"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、基金合同终止、基金清算；</w:t>
            </w:r>
          </w:p>
          <w:p w:rsidR="000E70FC" w:rsidRPr="00282C24" w:rsidRDefault="000E70FC"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、转换基金运作方式、基金合并；</w:t>
            </w:r>
          </w:p>
          <w:p w:rsidR="000E70FC" w:rsidRPr="00282C24" w:rsidRDefault="000E70FC" w:rsidP="00B765A5">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、更换基金管理人、基金托管人、基金份额登记机构，基金改聘会计师事务所；</w:t>
            </w:r>
          </w:p>
          <w:p w:rsidR="000E70FC" w:rsidRPr="00282C24" w:rsidRDefault="000E70FC" w:rsidP="00B765A5">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、基金管理人委托基金服务机构代为办理基金的份额登记、核算、估值等事项，基金托管人委托基金服务机构代为办理基金的核算、估值、复核等事项；</w:t>
            </w:r>
          </w:p>
          <w:p w:rsidR="000E70FC" w:rsidRPr="00282C24" w:rsidRDefault="000E70FC" w:rsidP="00B765A5">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、基金管理人、基金托管人的法定名称、住所发生变更；</w:t>
            </w:r>
          </w:p>
          <w:p w:rsidR="000E70FC" w:rsidRPr="00282C24" w:rsidRDefault="000E70FC" w:rsidP="00B765A5">
            <w:pPr>
              <w:rPr>
                <w:b/>
                <w:bCs/>
                <w:color w:val="000000" w:themeColor="text1"/>
                <w:u w:val="single"/>
              </w:rPr>
            </w:pPr>
            <w:r w:rsidRPr="00282C24">
              <w:rPr>
                <w:rFonts w:hint="eastAsia"/>
                <w:b/>
                <w:bCs/>
                <w:color w:val="000000" w:themeColor="text1"/>
                <w:u w:val="single"/>
              </w:rPr>
              <w:t>7</w:t>
            </w:r>
            <w:r w:rsidRPr="00282C24">
              <w:rPr>
                <w:rFonts w:hint="eastAsia"/>
                <w:b/>
                <w:bCs/>
                <w:color w:val="000000" w:themeColor="text1"/>
                <w:u w:val="single"/>
              </w:rPr>
              <w:t>、基金管理人变更持有百分之五以上股权的股东、变更基金管理人的实际控制人；</w:t>
            </w:r>
          </w:p>
          <w:p w:rsidR="000E70FC" w:rsidRPr="00282C24" w:rsidRDefault="000E70FC" w:rsidP="00B765A5">
            <w:pPr>
              <w:rPr>
                <w:b/>
                <w:bCs/>
                <w:color w:val="000000" w:themeColor="text1"/>
                <w:u w:val="single"/>
              </w:rPr>
            </w:pPr>
            <w:r w:rsidRPr="00282C24">
              <w:rPr>
                <w:b/>
                <w:bCs/>
                <w:color w:val="000000" w:themeColor="text1"/>
                <w:u w:val="single"/>
              </w:rPr>
              <w:t>8</w:t>
            </w:r>
            <w:r w:rsidRPr="00282C24">
              <w:rPr>
                <w:b/>
                <w:bCs/>
                <w:color w:val="000000" w:themeColor="text1"/>
                <w:u w:val="single"/>
              </w:rPr>
              <w:t>、基金募集期延长；</w:t>
            </w:r>
          </w:p>
          <w:p w:rsidR="000E70FC" w:rsidRPr="00282C24" w:rsidRDefault="000E70FC" w:rsidP="00B765A5">
            <w:pPr>
              <w:rPr>
                <w:b/>
                <w:bCs/>
                <w:color w:val="000000" w:themeColor="text1"/>
                <w:u w:val="single"/>
              </w:rPr>
            </w:pPr>
            <w:r w:rsidRPr="00282C24">
              <w:rPr>
                <w:rFonts w:hint="eastAsia"/>
                <w:b/>
                <w:bCs/>
                <w:color w:val="000000" w:themeColor="text1"/>
                <w:u w:val="single"/>
              </w:rPr>
              <w:t>9</w:t>
            </w:r>
            <w:r w:rsidRPr="00282C24">
              <w:rPr>
                <w:rFonts w:hint="eastAsia"/>
                <w:b/>
                <w:bCs/>
                <w:color w:val="000000" w:themeColor="text1"/>
                <w:u w:val="single"/>
              </w:rPr>
              <w:t>、基金管理人高级管理人员、基金经理和基金托管人专门基金托管部门负责人发生变动；</w:t>
            </w:r>
          </w:p>
          <w:p w:rsidR="000E70FC" w:rsidRPr="00282C24" w:rsidRDefault="000E70FC" w:rsidP="00B765A5">
            <w:pPr>
              <w:rPr>
                <w:b/>
                <w:bCs/>
                <w:color w:val="000000" w:themeColor="text1"/>
                <w:u w:val="single"/>
              </w:rPr>
            </w:pPr>
            <w:r w:rsidRPr="00282C24">
              <w:rPr>
                <w:rFonts w:hint="eastAsia"/>
                <w:b/>
                <w:bCs/>
                <w:color w:val="000000" w:themeColor="text1"/>
                <w:u w:val="single"/>
              </w:rPr>
              <w:t>10</w:t>
            </w:r>
            <w:r w:rsidRPr="00282C24">
              <w:rPr>
                <w:rFonts w:hint="eastAsia"/>
                <w:b/>
                <w:bCs/>
                <w:color w:val="000000" w:themeColor="text1"/>
                <w:u w:val="single"/>
              </w:rPr>
              <w:t>、基金管理人的董事在最近</w:t>
            </w:r>
            <w:r w:rsidRPr="00282C24">
              <w:rPr>
                <w:rFonts w:hint="eastAsia"/>
                <w:b/>
                <w:bCs/>
                <w:color w:val="000000" w:themeColor="text1"/>
                <w:u w:val="single"/>
              </w:rPr>
              <w:t>12</w:t>
            </w:r>
            <w:r w:rsidRPr="00282C24">
              <w:rPr>
                <w:rFonts w:hint="eastAsia"/>
                <w:b/>
                <w:bCs/>
                <w:color w:val="000000" w:themeColor="text1"/>
                <w:u w:val="single"/>
              </w:rPr>
              <w:t>个月内变更超过百分之五十，基金管理人、基金托管人专门基金托管部门的主要业务人员在最近</w:t>
            </w:r>
            <w:r w:rsidRPr="00282C24">
              <w:rPr>
                <w:rFonts w:hint="eastAsia"/>
                <w:b/>
                <w:bCs/>
                <w:color w:val="000000" w:themeColor="text1"/>
                <w:u w:val="single"/>
              </w:rPr>
              <w:t>12</w:t>
            </w:r>
            <w:r w:rsidRPr="00282C24">
              <w:rPr>
                <w:rFonts w:hint="eastAsia"/>
                <w:b/>
                <w:bCs/>
                <w:color w:val="000000" w:themeColor="text1"/>
                <w:u w:val="single"/>
              </w:rPr>
              <w:t>个月内变动超过百分之三十；</w:t>
            </w:r>
          </w:p>
          <w:p w:rsidR="000E70FC" w:rsidRPr="00282C24" w:rsidRDefault="000E70FC" w:rsidP="00B765A5">
            <w:pPr>
              <w:rPr>
                <w:b/>
                <w:bCs/>
                <w:color w:val="000000" w:themeColor="text1"/>
                <w:u w:val="single"/>
              </w:rPr>
            </w:pPr>
            <w:r w:rsidRPr="00282C24">
              <w:rPr>
                <w:rFonts w:hint="eastAsia"/>
                <w:b/>
                <w:bCs/>
                <w:color w:val="000000" w:themeColor="text1"/>
                <w:u w:val="single"/>
              </w:rPr>
              <w:t>11</w:t>
            </w:r>
            <w:r w:rsidRPr="00282C24">
              <w:rPr>
                <w:rFonts w:hint="eastAsia"/>
                <w:b/>
                <w:bCs/>
                <w:color w:val="000000" w:themeColor="text1"/>
                <w:u w:val="single"/>
              </w:rPr>
              <w:t>、涉及基金财产、基金管理业务、基金托管业务的诉讼或仲裁；</w:t>
            </w:r>
          </w:p>
          <w:p w:rsidR="000E70FC" w:rsidRPr="00282C24" w:rsidRDefault="000E70FC" w:rsidP="00B765A5">
            <w:pPr>
              <w:rPr>
                <w:b/>
                <w:bCs/>
                <w:color w:val="000000" w:themeColor="text1"/>
                <w:u w:val="single"/>
              </w:rPr>
            </w:pPr>
            <w:r w:rsidRPr="00282C24">
              <w:rPr>
                <w:rFonts w:hint="eastAsia"/>
                <w:b/>
                <w:bCs/>
                <w:color w:val="000000" w:themeColor="text1"/>
                <w:u w:val="single"/>
              </w:rPr>
              <w:t>12</w:t>
            </w:r>
            <w:r w:rsidRPr="00282C24">
              <w:rPr>
                <w:rFonts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0E70FC" w:rsidRPr="00282C24" w:rsidRDefault="000E70FC" w:rsidP="00B765A5">
            <w:pPr>
              <w:rPr>
                <w:b/>
                <w:bCs/>
                <w:color w:val="000000" w:themeColor="text1"/>
                <w:u w:val="single"/>
              </w:rPr>
            </w:pPr>
            <w:r w:rsidRPr="00282C24">
              <w:rPr>
                <w:rFonts w:hint="eastAsia"/>
                <w:b/>
                <w:bCs/>
                <w:color w:val="000000" w:themeColor="text1"/>
                <w:u w:val="single"/>
              </w:rPr>
              <w:t>13</w:t>
            </w:r>
            <w:r w:rsidRPr="00282C24">
              <w:rPr>
                <w:rFonts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E70FC" w:rsidRPr="00282C24" w:rsidRDefault="000E70FC" w:rsidP="00B765A5">
            <w:pPr>
              <w:rPr>
                <w:b/>
                <w:bCs/>
                <w:color w:val="000000" w:themeColor="text1"/>
                <w:u w:val="single"/>
              </w:rPr>
            </w:pPr>
            <w:r w:rsidRPr="00282C24">
              <w:rPr>
                <w:rFonts w:hint="eastAsia"/>
                <w:b/>
                <w:bCs/>
                <w:color w:val="000000" w:themeColor="text1"/>
                <w:u w:val="single"/>
              </w:rPr>
              <w:t>14</w:t>
            </w:r>
            <w:r w:rsidRPr="00282C24">
              <w:rPr>
                <w:rFonts w:hint="eastAsia"/>
                <w:b/>
                <w:bCs/>
                <w:color w:val="000000" w:themeColor="text1"/>
                <w:u w:val="single"/>
              </w:rPr>
              <w:t>、基金收益分配事项；</w:t>
            </w:r>
          </w:p>
          <w:p w:rsidR="000E70FC" w:rsidRPr="00282C24" w:rsidRDefault="000E70FC" w:rsidP="00B765A5">
            <w:pPr>
              <w:rPr>
                <w:b/>
                <w:bCs/>
                <w:color w:val="000000" w:themeColor="text1"/>
                <w:u w:val="single"/>
              </w:rPr>
            </w:pPr>
            <w:r w:rsidRPr="00282C24">
              <w:rPr>
                <w:rFonts w:hint="eastAsia"/>
                <w:b/>
                <w:bCs/>
                <w:color w:val="000000" w:themeColor="text1"/>
                <w:u w:val="single"/>
              </w:rPr>
              <w:t>15</w:t>
            </w:r>
            <w:r w:rsidRPr="00282C24">
              <w:rPr>
                <w:rFonts w:hint="eastAsia"/>
                <w:b/>
                <w:bCs/>
                <w:color w:val="000000" w:themeColor="text1"/>
                <w:u w:val="single"/>
              </w:rPr>
              <w:t>、管理费、托管费、销售服务费、申购费、赎回费等费用计提标准、计提方式和费率发生变更；</w:t>
            </w:r>
          </w:p>
          <w:p w:rsidR="000E70FC" w:rsidRPr="00282C24" w:rsidRDefault="000E70FC" w:rsidP="00B765A5">
            <w:pPr>
              <w:rPr>
                <w:b/>
                <w:bCs/>
                <w:color w:val="000000" w:themeColor="text1"/>
                <w:u w:val="single"/>
              </w:rPr>
            </w:pPr>
            <w:r w:rsidRPr="00282C24">
              <w:rPr>
                <w:rFonts w:hint="eastAsia"/>
                <w:b/>
                <w:bCs/>
                <w:color w:val="000000" w:themeColor="text1"/>
                <w:u w:val="single"/>
              </w:rPr>
              <w:t>16</w:t>
            </w:r>
            <w:r w:rsidRPr="00282C24">
              <w:rPr>
                <w:rFonts w:hint="eastAsia"/>
                <w:b/>
                <w:bCs/>
                <w:color w:val="000000" w:themeColor="text1"/>
                <w:u w:val="single"/>
              </w:rPr>
              <w:t>、任一类基金份额净值计价错误达该类基金份额净值百分之零点五；</w:t>
            </w:r>
          </w:p>
          <w:p w:rsidR="000E70FC" w:rsidRPr="00282C24" w:rsidRDefault="000E70FC" w:rsidP="00B765A5">
            <w:pPr>
              <w:rPr>
                <w:b/>
                <w:bCs/>
                <w:color w:val="000000" w:themeColor="text1"/>
                <w:u w:val="single"/>
              </w:rPr>
            </w:pPr>
            <w:r w:rsidRPr="00282C24">
              <w:rPr>
                <w:rFonts w:hint="eastAsia"/>
                <w:b/>
                <w:bCs/>
                <w:color w:val="000000" w:themeColor="text1"/>
                <w:u w:val="single"/>
              </w:rPr>
              <w:t>17</w:t>
            </w:r>
            <w:r w:rsidRPr="00282C24">
              <w:rPr>
                <w:rFonts w:hint="eastAsia"/>
                <w:b/>
                <w:bCs/>
                <w:color w:val="000000" w:themeColor="text1"/>
                <w:u w:val="single"/>
              </w:rPr>
              <w:t>、本基金开始办理申购、赎回；</w:t>
            </w:r>
          </w:p>
          <w:p w:rsidR="000E70FC" w:rsidRPr="00282C24" w:rsidRDefault="000E70FC" w:rsidP="00B765A5">
            <w:pPr>
              <w:rPr>
                <w:b/>
                <w:bCs/>
                <w:color w:val="000000" w:themeColor="text1"/>
                <w:u w:val="single"/>
              </w:rPr>
            </w:pPr>
            <w:r w:rsidRPr="00282C24">
              <w:rPr>
                <w:rFonts w:hint="eastAsia"/>
                <w:b/>
                <w:bCs/>
                <w:color w:val="000000" w:themeColor="text1"/>
                <w:u w:val="single"/>
              </w:rPr>
              <w:t>18</w:t>
            </w:r>
            <w:r w:rsidRPr="00282C24">
              <w:rPr>
                <w:rFonts w:hint="eastAsia"/>
                <w:b/>
                <w:bCs/>
                <w:color w:val="000000" w:themeColor="text1"/>
                <w:u w:val="single"/>
              </w:rPr>
              <w:t>、本基金发生巨额赎回并延期办理；</w:t>
            </w:r>
          </w:p>
          <w:p w:rsidR="000E70FC" w:rsidRPr="00282C24" w:rsidRDefault="000E70FC" w:rsidP="00B765A5">
            <w:pPr>
              <w:rPr>
                <w:b/>
                <w:bCs/>
                <w:color w:val="000000" w:themeColor="text1"/>
                <w:u w:val="single"/>
              </w:rPr>
            </w:pPr>
            <w:r w:rsidRPr="00282C24">
              <w:rPr>
                <w:rFonts w:hint="eastAsia"/>
                <w:b/>
                <w:bCs/>
                <w:color w:val="000000" w:themeColor="text1"/>
                <w:u w:val="single"/>
              </w:rPr>
              <w:t>19</w:t>
            </w:r>
            <w:r w:rsidRPr="00282C24">
              <w:rPr>
                <w:rFonts w:hint="eastAsia"/>
                <w:b/>
                <w:bCs/>
                <w:color w:val="000000" w:themeColor="text1"/>
                <w:u w:val="single"/>
              </w:rPr>
              <w:t>、本基金连续发生巨额赎回并暂停接受赎回申请或延缓支付赎回款项；</w:t>
            </w:r>
          </w:p>
          <w:p w:rsidR="000E70FC" w:rsidRPr="00282C24" w:rsidRDefault="000E70FC" w:rsidP="00B765A5">
            <w:pPr>
              <w:rPr>
                <w:b/>
                <w:bCs/>
                <w:color w:val="000000" w:themeColor="text1"/>
                <w:u w:val="single"/>
              </w:rPr>
            </w:pPr>
            <w:r w:rsidRPr="00282C24">
              <w:rPr>
                <w:rFonts w:hint="eastAsia"/>
                <w:b/>
                <w:bCs/>
                <w:color w:val="000000" w:themeColor="text1"/>
                <w:u w:val="single"/>
              </w:rPr>
              <w:t>20</w:t>
            </w:r>
            <w:r w:rsidRPr="00282C24">
              <w:rPr>
                <w:rFonts w:hint="eastAsia"/>
                <w:b/>
                <w:bCs/>
                <w:color w:val="000000" w:themeColor="text1"/>
                <w:u w:val="single"/>
              </w:rPr>
              <w:t>、本基金暂停接受申购、赎回申请或重新接受申购、赎回申请；</w:t>
            </w:r>
            <w:r w:rsidRPr="00282C24">
              <w:rPr>
                <w:b/>
                <w:bCs/>
                <w:color w:val="000000" w:themeColor="text1"/>
                <w:u w:val="single"/>
              </w:rPr>
              <w:t>21</w:t>
            </w:r>
            <w:r w:rsidRPr="00282C24">
              <w:rPr>
                <w:b/>
                <w:bCs/>
                <w:color w:val="000000" w:themeColor="text1"/>
                <w:u w:val="single"/>
              </w:rPr>
              <w:t>、本基金增加、取消或调整份额类别设置；</w:t>
            </w:r>
          </w:p>
          <w:p w:rsidR="000E70FC" w:rsidRPr="00282C24" w:rsidRDefault="000E70FC" w:rsidP="00B765A5">
            <w:pPr>
              <w:rPr>
                <w:b/>
                <w:bCs/>
                <w:color w:val="000000" w:themeColor="text1"/>
                <w:u w:val="single"/>
              </w:rPr>
            </w:pPr>
            <w:r w:rsidRPr="00282C24">
              <w:rPr>
                <w:b/>
                <w:bCs/>
                <w:color w:val="000000" w:themeColor="text1"/>
                <w:u w:val="single"/>
              </w:rPr>
              <w:t>22</w:t>
            </w:r>
            <w:r w:rsidRPr="00282C24">
              <w:rPr>
                <w:b/>
                <w:bCs/>
                <w:color w:val="000000" w:themeColor="text1"/>
                <w:u w:val="single"/>
              </w:rPr>
              <w:t>、发生涉及基金申购、赎回事项调整或潜在影响投资者赎回等重大事项时；</w:t>
            </w:r>
          </w:p>
          <w:p w:rsidR="000E70FC" w:rsidRPr="00282C24" w:rsidRDefault="000E70FC" w:rsidP="00B765A5">
            <w:pPr>
              <w:rPr>
                <w:b/>
                <w:bCs/>
                <w:color w:val="000000" w:themeColor="text1"/>
                <w:u w:val="single"/>
              </w:rPr>
            </w:pPr>
            <w:r w:rsidRPr="00282C24">
              <w:rPr>
                <w:b/>
                <w:bCs/>
                <w:color w:val="000000" w:themeColor="text1"/>
                <w:u w:val="single"/>
              </w:rPr>
              <w:t>23</w:t>
            </w:r>
            <w:r w:rsidRPr="00282C24">
              <w:rPr>
                <w:b/>
                <w:bCs/>
                <w:color w:val="000000" w:themeColor="text1"/>
                <w:u w:val="single"/>
              </w:rPr>
              <w:t>、基金管理人采用摆动定价机制进行估值；</w:t>
            </w:r>
          </w:p>
          <w:p w:rsidR="000E70FC" w:rsidRPr="00282C24" w:rsidRDefault="000E70FC" w:rsidP="00B765A5">
            <w:pPr>
              <w:rPr>
                <w:b/>
                <w:bCs/>
                <w:color w:val="000000" w:themeColor="text1"/>
                <w:u w:val="single"/>
              </w:rPr>
            </w:pPr>
            <w:r w:rsidRPr="00282C24">
              <w:rPr>
                <w:b/>
                <w:bCs/>
                <w:color w:val="000000" w:themeColor="text1"/>
                <w:u w:val="single"/>
              </w:rPr>
              <w:t>24</w:t>
            </w:r>
            <w:r w:rsidRPr="00282C24">
              <w:rPr>
                <w:b/>
                <w:bCs/>
                <w:color w:val="000000" w:themeColor="text1"/>
                <w:u w:val="single"/>
              </w:rPr>
              <w:t>、</w:t>
            </w:r>
            <w:r w:rsidRPr="00282C24">
              <w:rPr>
                <w:rFonts w:hint="eastAsia"/>
                <w:b/>
                <w:bCs/>
                <w:color w:val="000000" w:themeColor="text1"/>
                <w:u w:val="single"/>
              </w:rPr>
              <w:t>基金信息披露义务人认为可能对基金份额持有人权益或者基金份额的价格产生重大影响的其他事项或</w:t>
            </w:r>
            <w:r w:rsidRPr="00282C24">
              <w:rPr>
                <w:b/>
                <w:bCs/>
                <w:color w:val="000000" w:themeColor="text1"/>
                <w:u w:val="single"/>
              </w:rPr>
              <w:t>中国证监会规定的其他事项。</w:t>
            </w:r>
          </w:p>
          <w:p w:rsidR="000E70FC" w:rsidRPr="00282C24" w:rsidRDefault="000E70FC" w:rsidP="00B765A5">
            <w:pPr>
              <w:rPr>
                <w:b/>
                <w:bCs/>
                <w:color w:val="000000" w:themeColor="text1"/>
                <w:u w:val="single"/>
              </w:rPr>
            </w:pPr>
            <w:r w:rsidRPr="00282C24">
              <w:rPr>
                <w:b/>
                <w:bCs/>
                <w:color w:val="000000" w:themeColor="text1"/>
                <w:u w:val="single"/>
              </w:rPr>
              <w:t>（八）澄清公告</w:t>
            </w:r>
          </w:p>
          <w:p w:rsidR="000E70FC" w:rsidRPr="00282C24" w:rsidRDefault="000E70FC" w:rsidP="00B765A5">
            <w:pPr>
              <w:rPr>
                <w:b/>
                <w:bCs/>
                <w:color w:val="000000" w:themeColor="text1"/>
                <w:u w:val="single"/>
              </w:rPr>
            </w:pPr>
            <w:r w:rsidRPr="00282C24">
              <w:rPr>
                <w:b/>
                <w:bCs/>
                <w:color w:val="000000" w:themeColor="text1"/>
                <w:u w:val="single"/>
              </w:rPr>
              <w:t>在基金合同存续期限内，任何公共媒介中出现的或者在市场上流传的消息可能对基金份额价格产生误导性影响或者引起较大波动</w:t>
            </w:r>
            <w:r w:rsidRPr="00282C24">
              <w:rPr>
                <w:rFonts w:hint="eastAsia"/>
                <w:b/>
                <w:bCs/>
                <w:color w:val="000000" w:themeColor="text1"/>
                <w:u w:val="single"/>
              </w:rPr>
              <w:t>，以及可能损害基金份额持有人权益</w:t>
            </w:r>
            <w:r w:rsidRPr="00282C24">
              <w:rPr>
                <w:b/>
                <w:bCs/>
                <w:color w:val="000000" w:themeColor="text1"/>
                <w:u w:val="single"/>
              </w:rPr>
              <w:t>的，相关信息披露义务人知悉后应当立即对该消息进行公开澄清，并将有关情况立即报告中国证监会。</w:t>
            </w:r>
          </w:p>
          <w:p w:rsidR="000E70FC" w:rsidRPr="00282C24" w:rsidRDefault="000E70FC" w:rsidP="00B765A5">
            <w:pPr>
              <w:rPr>
                <w:b/>
                <w:bCs/>
                <w:color w:val="000000" w:themeColor="text1"/>
                <w:u w:val="single"/>
              </w:rPr>
            </w:pPr>
            <w:r w:rsidRPr="00282C24">
              <w:rPr>
                <w:b/>
                <w:bCs/>
                <w:color w:val="000000" w:themeColor="text1"/>
                <w:u w:val="single"/>
              </w:rPr>
              <w:t>（九）基金份额持有人大会决议</w:t>
            </w:r>
          </w:p>
          <w:p w:rsidR="000E70FC" w:rsidRPr="00282C24" w:rsidRDefault="000E70FC" w:rsidP="00B765A5">
            <w:pPr>
              <w:rPr>
                <w:b/>
                <w:bCs/>
                <w:color w:val="000000" w:themeColor="text1"/>
                <w:u w:val="single"/>
              </w:rPr>
            </w:pPr>
            <w:r w:rsidRPr="00282C24">
              <w:rPr>
                <w:b/>
                <w:bCs/>
                <w:color w:val="000000" w:themeColor="text1"/>
                <w:u w:val="single"/>
              </w:rPr>
              <w:t>基金份额持有人大会决定的事项，应当依法报中国证监会备案，并予以公告。</w:t>
            </w:r>
          </w:p>
          <w:p w:rsidR="000E70FC" w:rsidRPr="00282C24" w:rsidRDefault="000E70FC" w:rsidP="00B765A5">
            <w:pPr>
              <w:rPr>
                <w:b/>
                <w:bCs/>
                <w:color w:val="000000" w:themeColor="text1"/>
                <w:u w:val="single"/>
              </w:rPr>
            </w:pPr>
            <w:r w:rsidRPr="00282C24">
              <w:rPr>
                <w:rFonts w:hint="eastAsia"/>
                <w:b/>
                <w:bCs/>
                <w:color w:val="000000" w:themeColor="text1"/>
                <w:u w:val="single"/>
              </w:rPr>
              <w:t>（十）清算报告</w:t>
            </w:r>
            <w:r w:rsidRPr="00282C24">
              <w:rPr>
                <w:rFonts w:hint="eastAsia"/>
                <w:b/>
                <w:bCs/>
                <w:color w:val="000000" w:themeColor="text1"/>
                <w:u w:val="single"/>
              </w:rPr>
              <w:t xml:space="preserve"> </w:t>
            </w:r>
          </w:p>
          <w:p w:rsidR="000E70FC" w:rsidRPr="00282C24" w:rsidRDefault="000E70FC" w:rsidP="00B765A5">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0E70FC" w:rsidRPr="00282C24" w:rsidRDefault="000E70FC" w:rsidP="00B765A5">
            <w:pPr>
              <w:rPr>
                <w:b/>
                <w:bCs/>
                <w:color w:val="000000" w:themeColor="text1"/>
                <w:u w:val="single"/>
              </w:rPr>
            </w:pPr>
            <w:r w:rsidRPr="00282C24">
              <w:rPr>
                <w:b/>
                <w:bCs/>
                <w:color w:val="000000" w:themeColor="text1"/>
                <w:u w:val="single"/>
              </w:rPr>
              <w:t>（十</w:t>
            </w:r>
            <w:r w:rsidRPr="00282C24">
              <w:rPr>
                <w:rFonts w:hint="eastAsia"/>
                <w:b/>
                <w:bCs/>
                <w:color w:val="000000" w:themeColor="text1"/>
                <w:u w:val="single"/>
              </w:rPr>
              <w:t>一</w:t>
            </w:r>
            <w:r w:rsidRPr="00282C24">
              <w:rPr>
                <w:b/>
                <w:bCs/>
                <w:color w:val="000000" w:themeColor="text1"/>
                <w:u w:val="single"/>
              </w:rPr>
              <w:t>）投资资产支持证券的信息披露</w:t>
            </w:r>
          </w:p>
          <w:p w:rsidR="000E70FC" w:rsidRPr="00282C24" w:rsidRDefault="000E70FC" w:rsidP="00B765A5">
            <w:pPr>
              <w:rPr>
                <w:b/>
                <w:bCs/>
                <w:color w:val="000000" w:themeColor="text1"/>
                <w:u w:val="single"/>
              </w:rPr>
            </w:pPr>
            <w:r w:rsidRPr="00282C24">
              <w:rPr>
                <w:b/>
                <w:bCs/>
                <w:color w:val="000000" w:themeColor="text1"/>
                <w:u w:val="single"/>
              </w:rPr>
              <w:t>基金管理人应在基金</w:t>
            </w:r>
            <w:r w:rsidRPr="00282C24">
              <w:rPr>
                <w:rFonts w:hint="eastAsia"/>
                <w:b/>
                <w:bCs/>
                <w:color w:val="000000" w:themeColor="text1"/>
                <w:u w:val="single"/>
              </w:rPr>
              <w:t>年度报告及中期报告</w:t>
            </w:r>
            <w:r w:rsidRPr="00282C24">
              <w:rPr>
                <w:b/>
                <w:bCs/>
                <w:color w:val="000000" w:themeColor="text1"/>
                <w:u w:val="single"/>
              </w:rPr>
              <w:t>中披露其持有的资产支持证券总额、资产支持证券市值占基金净资产的比例和报告期内所有的资产支持证券明细。</w:t>
            </w:r>
          </w:p>
          <w:p w:rsidR="000E70FC" w:rsidRPr="00282C24" w:rsidRDefault="000E70FC" w:rsidP="00B765A5">
            <w:pPr>
              <w:rPr>
                <w:b/>
                <w:bCs/>
                <w:color w:val="000000" w:themeColor="text1"/>
                <w:u w:val="single"/>
              </w:rPr>
            </w:pPr>
            <w:r w:rsidRPr="00282C24">
              <w:rPr>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b/>
                <w:bCs/>
                <w:color w:val="000000" w:themeColor="text1"/>
                <w:u w:val="single"/>
              </w:rPr>
              <w:t>10</w:t>
            </w:r>
            <w:r w:rsidRPr="00282C24">
              <w:rPr>
                <w:b/>
                <w:bCs/>
                <w:color w:val="000000" w:themeColor="text1"/>
                <w:u w:val="single"/>
              </w:rPr>
              <w:t>名资产支持证券明细。</w:t>
            </w:r>
          </w:p>
          <w:p w:rsidR="000E70FC" w:rsidRPr="00282C24" w:rsidRDefault="000E70FC" w:rsidP="00B765A5">
            <w:pPr>
              <w:rPr>
                <w:b/>
                <w:bCs/>
                <w:color w:val="000000" w:themeColor="text1"/>
                <w:u w:val="single"/>
              </w:rPr>
            </w:pPr>
            <w:r w:rsidRPr="00282C24">
              <w:rPr>
                <w:b/>
                <w:bCs/>
                <w:color w:val="000000" w:themeColor="text1"/>
                <w:u w:val="single"/>
              </w:rPr>
              <w:t>（十</w:t>
            </w:r>
            <w:r w:rsidRPr="00282C24">
              <w:rPr>
                <w:rFonts w:hint="eastAsia"/>
                <w:b/>
                <w:bCs/>
                <w:color w:val="000000" w:themeColor="text1"/>
                <w:u w:val="single"/>
              </w:rPr>
              <w:t>二</w:t>
            </w:r>
            <w:r w:rsidRPr="00282C24">
              <w:rPr>
                <w:b/>
                <w:bCs/>
                <w:color w:val="000000" w:themeColor="text1"/>
                <w:u w:val="single"/>
              </w:rPr>
              <w:t>）中国证监会规定的其他信息。</w:t>
            </w:r>
          </w:p>
          <w:p w:rsidR="000E70FC" w:rsidRPr="00282C24" w:rsidRDefault="000E70FC" w:rsidP="00B765A5">
            <w:pPr>
              <w:rPr>
                <w:b/>
                <w:bCs/>
                <w:color w:val="000000" w:themeColor="text1"/>
                <w:u w:val="single"/>
              </w:rPr>
            </w:pPr>
            <w:r w:rsidRPr="00282C24">
              <w:rPr>
                <w:b/>
                <w:bCs/>
                <w:color w:val="000000" w:themeColor="text1"/>
                <w:u w:val="single"/>
              </w:rPr>
              <w:t>六、信息披露事务管理</w:t>
            </w:r>
          </w:p>
          <w:p w:rsidR="000E70FC" w:rsidRPr="00282C24" w:rsidRDefault="000E70FC" w:rsidP="00B765A5">
            <w:pPr>
              <w:rPr>
                <w:b/>
                <w:bCs/>
                <w:color w:val="000000" w:themeColor="text1"/>
                <w:u w:val="single"/>
              </w:rPr>
            </w:pPr>
            <w:r w:rsidRPr="00282C24">
              <w:rPr>
                <w:b/>
                <w:bCs/>
                <w:color w:val="000000" w:themeColor="text1"/>
                <w:u w:val="single"/>
              </w:rPr>
              <w:t>基金管理人、基金托管人应当建立健全信息披露管理制度，指定</w:t>
            </w:r>
            <w:r w:rsidRPr="00282C24">
              <w:rPr>
                <w:rFonts w:hint="eastAsia"/>
                <w:b/>
                <w:bCs/>
                <w:color w:val="000000" w:themeColor="text1"/>
                <w:u w:val="single"/>
              </w:rPr>
              <w:t>专门部门及高级管理人员</w:t>
            </w:r>
            <w:r w:rsidRPr="00282C24">
              <w:rPr>
                <w:b/>
                <w:bCs/>
                <w:color w:val="000000" w:themeColor="text1"/>
                <w:u w:val="single"/>
              </w:rPr>
              <w:t>负责管理信息披露事务。</w:t>
            </w:r>
          </w:p>
          <w:p w:rsidR="000E70FC" w:rsidRPr="00282C24" w:rsidRDefault="000E70FC" w:rsidP="00B765A5">
            <w:pPr>
              <w:rPr>
                <w:b/>
                <w:bCs/>
                <w:color w:val="000000" w:themeColor="text1"/>
                <w:u w:val="single"/>
              </w:rPr>
            </w:pPr>
            <w:r w:rsidRPr="00282C24">
              <w:rPr>
                <w:b/>
                <w:bCs/>
                <w:color w:val="000000" w:themeColor="text1"/>
                <w:u w:val="single"/>
              </w:rPr>
              <w:t>基金信息披露义务人公开披露基金信息，应当符合中国证监会相关基金信息披露内容与格式准则</w:t>
            </w:r>
            <w:r w:rsidRPr="00282C24">
              <w:rPr>
                <w:rFonts w:hint="eastAsia"/>
                <w:b/>
                <w:bCs/>
                <w:color w:val="000000" w:themeColor="text1"/>
                <w:u w:val="single"/>
              </w:rPr>
              <w:t>等法规</w:t>
            </w:r>
            <w:r w:rsidRPr="00282C24">
              <w:rPr>
                <w:b/>
                <w:bCs/>
                <w:color w:val="000000" w:themeColor="text1"/>
                <w:u w:val="single"/>
              </w:rPr>
              <w:t>的规定。</w:t>
            </w:r>
          </w:p>
          <w:p w:rsidR="000E70FC" w:rsidRPr="00282C24" w:rsidRDefault="000E70FC" w:rsidP="00B765A5">
            <w:pPr>
              <w:rPr>
                <w:b/>
                <w:bCs/>
                <w:color w:val="000000" w:themeColor="text1"/>
                <w:u w:val="single"/>
              </w:rPr>
            </w:pPr>
            <w:r w:rsidRPr="00282C24">
              <w:rPr>
                <w:b/>
                <w:bCs/>
                <w:color w:val="000000" w:themeColor="text1"/>
                <w:u w:val="single"/>
              </w:rPr>
              <w:t>基金托管人应当按照相关法律法规、中国证监会的规定和基金合同的约定，对基金管理人编制的基金净值</w:t>
            </w:r>
            <w:r w:rsidRPr="00282C24">
              <w:rPr>
                <w:rFonts w:hint="eastAsia"/>
                <w:b/>
                <w:bCs/>
                <w:color w:val="000000" w:themeColor="text1"/>
                <w:u w:val="single"/>
              </w:rPr>
              <w:t>信息</w:t>
            </w:r>
            <w:r w:rsidRPr="00282C24">
              <w:rPr>
                <w:b/>
                <w:bCs/>
                <w:color w:val="000000" w:themeColor="text1"/>
                <w:u w:val="single"/>
              </w:rPr>
              <w:t>、各类基金份额申购赎回价格、基金定期报告、更新的招募说明书</w:t>
            </w:r>
            <w:r w:rsidRPr="00282C24">
              <w:rPr>
                <w:rFonts w:hint="eastAsia"/>
                <w:b/>
                <w:bCs/>
                <w:color w:val="000000" w:themeColor="text1"/>
                <w:u w:val="single"/>
              </w:rPr>
              <w:t>、基金产品资料概要、基金清算报告</w:t>
            </w:r>
            <w:r w:rsidRPr="00282C24">
              <w:rPr>
                <w:b/>
                <w:bCs/>
                <w:color w:val="000000" w:themeColor="text1"/>
                <w:u w:val="single"/>
              </w:rPr>
              <w:t>等公开披露的相关基金信息进行复核、审查，并向基金管理人</w:t>
            </w:r>
            <w:r w:rsidRPr="00282C24">
              <w:rPr>
                <w:rFonts w:hint="eastAsia"/>
                <w:b/>
                <w:bCs/>
                <w:color w:val="000000" w:themeColor="text1"/>
                <w:u w:val="single"/>
              </w:rPr>
              <w:t>进行书面或电子</w:t>
            </w:r>
            <w:r w:rsidRPr="00282C24">
              <w:rPr>
                <w:b/>
                <w:bCs/>
                <w:color w:val="000000" w:themeColor="text1"/>
                <w:u w:val="single"/>
              </w:rPr>
              <w:t>确认。</w:t>
            </w:r>
          </w:p>
          <w:p w:rsidR="000E70FC" w:rsidRPr="00282C24" w:rsidRDefault="000E70FC" w:rsidP="00B765A5">
            <w:pPr>
              <w:rPr>
                <w:b/>
                <w:bCs/>
                <w:color w:val="000000" w:themeColor="text1"/>
                <w:u w:val="single"/>
              </w:rPr>
            </w:pPr>
            <w:r w:rsidRPr="00282C24">
              <w:rPr>
                <w:b/>
                <w:bCs/>
                <w:color w:val="000000" w:themeColor="text1"/>
                <w:u w:val="single"/>
              </w:rPr>
              <w:t>基金管理人、基金托管人应当在指定</w:t>
            </w:r>
            <w:r w:rsidRPr="00282C24">
              <w:rPr>
                <w:rFonts w:hint="eastAsia"/>
                <w:b/>
                <w:bCs/>
                <w:color w:val="000000" w:themeColor="text1"/>
                <w:u w:val="single"/>
              </w:rPr>
              <w:t>报刊</w:t>
            </w:r>
            <w:r w:rsidRPr="00282C24">
              <w:rPr>
                <w:b/>
                <w:bCs/>
                <w:color w:val="000000" w:themeColor="text1"/>
                <w:u w:val="single"/>
              </w:rPr>
              <w:t>中选择</w:t>
            </w:r>
            <w:r w:rsidRPr="00282C24">
              <w:rPr>
                <w:rFonts w:hint="eastAsia"/>
                <w:b/>
                <w:bCs/>
                <w:color w:val="000000" w:themeColor="text1"/>
                <w:u w:val="single"/>
              </w:rPr>
              <w:t>一家</w:t>
            </w:r>
            <w:r w:rsidRPr="00282C24">
              <w:rPr>
                <w:b/>
                <w:bCs/>
                <w:color w:val="000000" w:themeColor="text1"/>
                <w:u w:val="single"/>
              </w:rPr>
              <w:t>披露信息的报刊。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0E70FC" w:rsidRPr="00282C24" w:rsidRDefault="000E70FC" w:rsidP="00B765A5">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0E70FC" w:rsidRPr="00282C24" w:rsidRDefault="000E70FC" w:rsidP="00B765A5">
            <w:pPr>
              <w:rPr>
                <w:b/>
                <w:bCs/>
                <w:color w:val="000000" w:themeColor="text1"/>
                <w:u w:val="single"/>
              </w:rPr>
            </w:pPr>
            <w:r w:rsidRPr="00282C24">
              <w:rPr>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b/>
                <w:bCs/>
                <w:color w:val="000000" w:themeColor="text1"/>
                <w:u w:val="single"/>
              </w:rPr>
              <w:t>10</w:t>
            </w:r>
            <w:r w:rsidRPr="00282C24">
              <w:rPr>
                <w:b/>
                <w:bCs/>
                <w:color w:val="000000" w:themeColor="text1"/>
                <w:u w:val="single"/>
              </w:rPr>
              <w:t>年。</w:t>
            </w:r>
          </w:p>
          <w:p w:rsidR="000E70FC" w:rsidRPr="00282C24" w:rsidRDefault="000E70FC" w:rsidP="00B765A5">
            <w:pPr>
              <w:rPr>
                <w:b/>
                <w:bCs/>
                <w:color w:val="000000" w:themeColor="text1"/>
                <w:u w:val="single"/>
              </w:rPr>
            </w:pPr>
            <w:r w:rsidRPr="00282C24">
              <w:rPr>
                <w:b/>
                <w:bCs/>
                <w:color w:val="000000" w:themeColor="text1"/>
                <w:u w:val="single"/>
              </w:rPr>
              <w:t>七、信息披露文件的存放与查阅</w:t>
            </w:r>
          </w:p>
          <w:p w:rsidR="000E70FC" w:rsidRPr="00282C24" w:rsidRDefault="000E70FC" w:rsidP="00B765A5">
            <w:pPr>
              <w:rPr>
                <w:color w:val="000000" w:themeColor="text1"/>
              </w:rPr>
            </w:pPr>
            <w:r w:rsidRPr="00282C24">
              <w:rPr>
                <w:rFonts w:hint="eastAsia"/>
                <w:b/>
                <w:bCs/>
                <w:color w:val="000000" w:themeColor="text1"/>
                <w:u w:val="single"/>
              </w:rPr>
              <w:t>依法必须披露的信息发布后，基金管理人、基金托管人应当按照相关法律法规规定将信息置备于公司住所，供社会公众查阅、复制。</w:t>
            </w:r>
          </w:p>
        </w:tc>
      </w:tr>
      <w:tr w:rsidR="000E70FC" w:rsidRPr="00282C24" w:rsidTr="00B765A5">
        <w:tc>
          <w:tcPr>
            <w:tcW w:w="700" w:type="dxa"/>
            <w:vMerge w:val="restart"/>
            <w:tcBorders>
              <w:top w:val="single" w:sz="4" w:space="0" w:color="auto"/>
              <w:left w:val="single" w:sz="4" w:space="0" w:color="000000"/>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第十九部分基金合同的变更、终止与基金财产的清算</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一、基金合同的变更</w:t>
            </w:r>
          </w:p>
          <w:p w:rsidR="000E70FC" w:rsidRPr="00282C24" w:rsidRDefault="000E70FC" w:rsidP="00B765A5">
            <w:pPr>
              <w:rPr>
                <w:color w:val="000000" w:themeColor="text1"/>
              </w:rPr>
            </w:pPr>
            <w:r w:rsidRPr="00282C24">
              <w:rPr>
                <w:color w:val="000000" w:themeColor="text1"/>
              </w:rPr>
              <w:t>2</w:t>
            </w:r>
            <w:r w:rsidRPr="00282C24">
              <w:rPr>
                <w:color w:val="000000" w:themeColor="text1"/>
              </w:rPr>
              <w:t>、关于基金合同变更的基金份额持有人大会决议应当报中国证监会备案，</w:t>
            </w:r>
            <w:proofErr w:type="gramStart"/>
            <w:r w:rsidRPr="00282C24">
              <w:rPr>
                <w:color w:val="000000" w:themeColor="text1"/>
              </w:rPr>
              <w:t>自决议</w:t>
            </w:r>
            <w:proofErr w:type="gramEnd"/>
            <w:r w:rsidRPr="00282C24">
              <w:rPr>
                <w:color w:val="000000" w:themeColor="text1"/>
              </w:rPr>
              <w:t>生效后两</w:t>
            </w:r>
            <w:r w:rsidRPr="00282C24">
              <w:rPr>
                <w:rFonts w:hint="eastAsia"/>
                <w:b/>
                <w:bCs/>
                <w:strike/>
                <w:color w:val="000000" w:themeColor="text1"/>
              </w:rPr>
              <w:t>个工作</w:t>
            </w:r>
            <w:r w:rsidRPr="00282C24">
              <w:rPr>
                <w:color w:val="000000" w:themeColor="text1"/>
              </w:rPr>
              <w:t>日内在指定媒介公告。</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一、基金合同的变更</w:t>
            </w:r>
          </w:p>
          <w:p w:rsidR="000E70FC" w:rsidRPr="00282C24" w:rsidRDefault="000E70FC" w:rsidP="00B765A5">
            <w:pPr>
              <w:rPr>
                <w:color w:val="000000" w:themeColor="text1"/>
              </w:rPr>
            </w:pPr>
            <w:r w:rsidRPr="00282C24">
              <w:rPr>
                <w:color w:val="000000" w:themeColor="text1"/>
              </w:rPr>
              <w:t>2</w:t>
            </w:r>
            <w:r w:rsidRPr="00282C24">
              <w:rPr>
                <w:color w:val="000000" w:themeColor="text1"/>
              </w:rPr>
              <w:t>、关于基金合同变更的基金份额持有人大会决议应当报中国证监会备案，</w:t>
            </w:r>
            <w:proofErr w:type="gramStart"/>
            <w:r w:rsidRPr="00282C24">
              <w:rPr>
                <w:color w:val="000000" w:themeColor="text1"/>
              </w:rPr>
              <w:t>自决议</w:t>
            </w:r>
            <w:proofErr w:type="gramEnd"/>
            <w:r w:rsidRPr="00282C24">
              <w:rPr>
                <w:color w:val="000000" w:themeColor="text1"/>
              </w:rPr>
              <w:t>生效后两日内在指定媒介公告。</w:t>
            </w:r>
          </w:p>
        </w:tc>
      </w:tr>
      <w:tr w:rsidR="000E70FC" w:rsidRPr="00282C24" w:rsidTr="00B765A5">
        <w:tc>
          <w:tcPr>
            <w:tcW w:w="700" w:type="dxa"/>
            <w:vMerge/>
            <w:tcBorders>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三、基金财产的清算</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w:t>
            </w:r>
            <w:r w:rsidRPr="00282C24">
              <w:rPr>
                <w:rFonts w:hint="eastAsia"/>
                <w:color w:val="000000" w:themeColor="text1"/>
              </w:rPr>
              <w:t>基金财产清算小组组成：基金财产清算小组成员由基金管理人、基金托管人、具有</w:t>
            </w:r>
            <w:r w:rsidRPr="00282C24">
              <w:rPr>
                <w:rFonts w:hint="eastAsia"/>
                <w:b/>
                <w:bCs/>
                <w:strike/>
                <w:color w:val="000000" w:themeColor="text1"/>
              </w:rPr>
              <w:t>从事</w:t>
            </w:r>
            <w:r w:rsidRPr="00282C24">
              <w:rPr>
                <w:rFonts w:hint="eastAsia"/>
                <w:color w:val="000000" w:themeColor="text1"/>
              </w:rPr>
              <w:t>证券相关业务资格的注册会计师、律师以及中国证监会指定的人员组成。基金财产清算小组可以聘用必要的工作人员</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三、基金财产的清算</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w:t>
            </w:r>
            <w:r w:rsidRPr="00282C24">
              <w:rPr>
                <w:rFonts w:hint="eastAsia"/>
                <w:color w:val="000000" w:themeColor="text1"/>
              </w:rPr>
              <w:t>基金财产清算小组组成：基金财产清算小组成员由基金管理人、基金托管人、具有证券</w:t>
            </w:r>
            <w:r w:rsidRPr="00282C24">
              <w:rPr>
                <w:rFonts w:hint="eastAsia"/>
                <w:b/>
                <w:bCs/>
                <w:color w:val="000000" w:themeColor="text1"/>
                <w:u w:val="single"/>
              </w:rPr>
              <w:t>、期货</w:t>
            </w:r>
            <w:r w:rsidRPr="00282C24">
              <w:rPr>
                <w:rFonts w:hint="eastAsia"/>
                <w:color w:val="000000" w:themeColor="text1"/>
              </w:rPr>
              <w:t>相关业务资格的注册会计师、律师以及中国证监会指定的人员组成。基金财产清算小组可以聘用必要的工作人员</w:t>
            </w:r>
            <w:r w:rsidRPr="00282C24">
              <w:rPr>
                <w:color w:val="000000" w:themeColor="text1"/>
              </w:rPr>
              <w:t>。</w:t>
            </w:r>
            <w:r w:rsidRPr="00282C24">
              <w:rPr>
                <w:color w:val="000000" w:themeColor="text1"/>
              </w:rPr>
              <w:t xml:space="preserve"> </w:t>
            </w:r>
          </w:p>
        </w:tc>
      </w:tr>
    </w:tbl>
    <w:p w:rsidR="000E70FC" w:rsidRPr="00282C24" w:rsidRDefault="000E70FC" w:rsidP="000E70FC">
      <w:pPr>
        <w:rPr>
          <w:color w:val="000000" w:themeColor="text1"/>
        </w:rPr>
      </w:pPr>
      <w:r w:rsidRPr="00282C24">
        <w:rPr>
          <w:rFonts w:hint="eastAsia"/>
          <w:color w:val="000000" w:themeColor="text1"/>
        </w:rPr>
        <w:t>注</w:t>
      </w:r>
      <w:r w:rsidRPr="00282C24">
        <w:rPr>
          <w:color w:val="000000" w:themeColor="text1"/>
        </w:rPr>
        <w:t>：</w:t>
      </w:r>
      <w:r w:rsidRPr="00282C24">
        <w:rPr>
          <w:rFonts w:hint="eastAsia"/>
          <w:color w:val="000000" w:themeColor="text1"/>
        </w:rPr>
        <w:t>基金</w:t>
      </w:r>
      <w:r w:rsidRPr="00282C24">
        <w:rPr>
          <w:color w:val="000000" w:themeColor="text1"/>
        </w:rPr>
        <w:t>合同内容摘要</w:t>
      </w:r>
      <w:r w:rsidRPr="00282C24">
        <w:rPr>
          <w:rFonts w:hint="eastAsia"/>
          <w:color w:val="000000" w:themeColor="text1"/>
        </w:rPr>
        <w:t>中涉及</w:t>
      </w:r>
      <w:r w:rsidRPr="00282C24">
        <w:rPr>
          <w:color w:val="000000" w:themeColor="text1"/>
        </w:rPr>
        <w:t>上述修订</w:t>
      </w:r>
      <w:r w:rsidRPr="00282C24">
        <w:rPr>
          <w:rFonts w:hint="eastAsia"/>
          <w:color w:val="000000" w:themeColor="text1"/>
        </w:rPr>
        <w:t>的</w:t>
      </w:r>
      <w:r w:rsidRPr="00282C24">
        <w:rPr>
          <w:color w:val="000000" w:themeColor="text1"/>
        </w:rPr>
        <w:t>一并调整。</w:t>
      </w:r>
    </w:p>
    <w:p w:rsidR="000E70FC" w:rsidRPr="00282C24" w:rsidRDefault="000E70FC">
      <w:pPr>
        <w:widowControl/>
        <w:jc w:val="left"/>
        <w:rPr>
          <w:color w:val="000000" w:themeColor="text1"/>
        </w:rPr>
      </w:pPr>
      <w:r w:rsidRPr="00282C24">
        <w:rPr>
          <w:color w:val="000000" w:themeColor="text1"/>
        </w:rPr>
        <w:br w:type="page"/>
      </w:r>
    </w:p>
    <w:p w:rsidR="000E70FC" w:rsidRPr="00282C24" w:rsidRDefault="000E70FC" w:rsidP="000E70FC">
      <w:pPr>
        <w:jc w:val="center"/>
        <w:rPr>
          <w:rFonts w:ascii="Calibri" w:eastAsia="宋体" w:hAnsi="Calibri" w:cs="Times New Roman"/>
          <w:b/>
          <w:color w:val="000000" w:themeColor="text1"/>
          <w:sz w:val="44"/>
          <w:szCs w:val="44"/>
        </w:rPr>
      </w:pPr>
      <w:r w:rsidRPr="00282C24">
        <w:rPr>
          <w:rFonts w:ascii="Tahoma" w:eastAsia="宋体" w:hAnsi="Tahoma" w:cs="Tahoma"/>
          <w:color w:val="000000" w:themeColor="text1"/>
        </w:rPr>
        <w:t>﻿</w:t>
      </w:r>
      <w:r w:rsidRPr="00282C24">
        <w:rPr>
          <w:rFonts w:ascii="Calibri" w:eastAsia="宋体" w:hAnsi="Calibri" w:cs="Times New Roman" w:hint="eastAsia"/>
          <w:b/>
          <w:color w:val="000000" w:themeColor="text1"/>
          <w:sz w:val="44"/>
          <w:szCs w:val="44"/>
        </w:rPr>
        <w:t>财通中证香港红利等</w:t>
      </w:r>
      <w:proofErr w:type="gramStart"/>
      <w:r w:rsidRPr="00282C24">
        <w:rPr>
          <w:rFonts w:ascii="Calibri" w:eastAsia="宋体" w:hAnsi="Calibri" w:cs="Times New Roman" w:hint="eastAsia"/>
          <w:b/>
          <w:color w:val="000000" w:themeColor="text1"/>
          <w:sz w:val="44"/>
          <w:szCs w:val="44"/>
        </w:rPr>
        <w:t>权投资</w:t>
      </w:r>
      <w:proofErr w:type="gramEnd"/>
      <w:r w:rsidRPr="00282C24">
        <w:rPr>
          <w:rFonts w:ascii="Calibri" w:eastAsia="宋体" w:hAnsi="Calibri" w:cs="Times New Roman" w:hint="eastAsia"/>
          <w:b/>
          <w:color w:val="000000" w:themeColor="text1"/>
          <w:sz w:val="44"/>
          <w:szCs w:val="44"/>
        </w:rPr>
        <w:t>指数型证券投资基金</w:t>
      </w:r>
    </w:p>
    <w:p w:rsidR="000E70FC" w:rsidRPr="00282C24" w:rsidRDefault="000E70FC" w:rsidP="000E70FC">
      <w:pPr>
        <w:jc w:val="center"/>
        <w:rPr>
          <w:rFonts w:ascii="Calibri" w:eastAsia="宋体" w:hAnsi="Calibri" w:cs="Times New Roman"/>
          <w:color w:val="000000" w:themeColor="text1"/>
        </w:rPr>
      </w:pPr>
      <w:r w:rsidRPr="00282C24">
        <w:rPr>
          <w:rFonts w:ascii="Calibri" w:eastAsia="宋体" w:hAnsi="Calibri" w:cs="Times New Roman"/>
          <w:b/>
          <w:color w:val="000000" w:themeColor="text1"/>
          <w:sz w:val="44"/>
          <w:szCs w:val="44"/>
        </w:rPr>
        <w:t>基金合同</w:t>
      </w:r>
      <w:r w:rsidRPr="00282C24">
        <w:rPr>
          <w:rFonts w:ascii="Calibri" w:eastAsia="宋体" w:hAnsi="Calibri" w:cs="Times New Roman" w:hint="eastAsia"/>
          <w:b/>
          <w:color w:val="000000" w:themeColor="text1"/>
          <w:sz w:val="44"/>
          <w:szCs w:val="44"/>
        </w:rPr>
        <w:t>修订</w:t>
      </w:r>
      <w:r w:rsidRPr="00282C24">
        <w:rPr>
          <w:rFonts w:ascii="Calibri" w:eastAsia="宋体" w:hAnsi="Calibri" w:cs="Times New Roman"/>
          <w:b/>
          <w:color w:val="000000" w:themeColor="text1"/>
          <w:sz w:val="44"/>
          <w:szCs w:val="44"/>
        </w:rPr>
        <w:t>对照表</w:t>
      </w:r>
    </w:p>
    <w:p w:rsidR="000E70FC" w:rsidRPr="00282C24" w:rsidRDefault="000E70FC" w:rsidP="000E70FC">
      <w:pPr>
        <w:rPr>
          <w:rFonts w:ascii="Calibri" w:eastAsia="宋体" w:hAnsi="Calibri" w:cs="Times New Roman"/>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822"/>
        <w:gridCol w:w="6676"/>
        <w:gridCol w:w="6676"/>
      </w:tblGrid>
      <w:tr w:rsidR="000E70FC" w:rsidRPr="00282C24" w:rsidTr="00B765A5">
        <w:tc>
          <w:tcPr>
            <w:tcW w:w="822" w:type="dxa"/>
            <w:vMerge w:val="restart"/>
            <w:tcBorders>
              <w:top w:val="single" w:sz="4" w:space="0" w:color="000000"/>
              <w:left w:val="single" w:sz="4" w:space="0" w:color="000000"/>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rFonts w:ascii="Calibri" w:eastAsia="宋体" w:hAnsi="Calibri" w:cs="Times New Roman"/>
                <w:color w:val="000000" w:themeColor="text1"/>
              </w:rPr>
            </w:pPr>
            <w:r w:rsidRPr="00282C24">
              <w:rPr>
                <w:rFonts w:ascii="Calibri" w:eastAsia="宋体" w:hAnsi="Calibri" w:cs="Times New Roman"/>
                <w:b/>
                <w:bCs/>
                <w:color w:val="000000" w:themeColor="text1"/>
              </w:rPr>
              <w:t>章节</w:t>
            </w:r>
          </w:p>
        </w:tc>
        <w:tc>
          <w:tcPr>
            <w:tcW w:w="6676" w:type="dxa"/>
            <w:tcBorders>
              <w:top w:val="single" w:sz="4" w:space="0" w:color="000000"/>
              <w:left w:val="single" w:sz="4" w:space="0" w:color="auto"/>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proofErr w:type="gramStart"/>
            <w:r w:rsidRPr="00282C24">
              <w:rPr>
                <w:rFonts w:hint="eastAsia"/>
                <w:b/>
                <w:bCs/>
                <w:color w:val="000000" w:themeColor="text1"/>
              </w:rPr>
              <w:t>修定</w:t>
            </w:r>
            <w:proofErr w:type="gramEnd"/>
            <w:r w:rsidRPr="00282C24">
              <w:rPr>
                <w:rFonts w:hint="eastAsia"/>
                <w:b/>
                <w:bCs/>
                <w:color w:val="000000" w:themeColor="text1"/>
              </w:rPr>
              <w:t>前</w:t>
            </w:r>
          </w:p>
        </w:tc>
        <w:tc>
          <w:tcPr>
            <w:tcW w:w="6676" w:type="dxa"/>
            <w:tcBorders>
              <w:top w:val="single" w:sz="4" w:space="0" w:color="000000"/>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rFonts w:ascii="Calibri" w:eastAsia="宋体" w:hAnsi="Calibri" w:cs="Times New Roman"/>
                <w:color w:val="000000" w:themeColor="text1"/>
              </w:rPr>
            </w:pPr>
            <w:r w:rsidRPr="00282C24">
              <w:rPr>
                <w:rFonts w:ascii="Calibri" w:eastAsia="宋体" w:hAnsi="Calibri" w:cs="Times New Roman" w:hint="eastAsia"/>
                <w:b/>
                <w:bCs/>
                <w:color w:val="000000" w:themeColor="text1"/>
              </w:rPr>
              <w:t>修订后</w:t>
            </w:r>
          </w:p>
        </w:tc>
      </w:tr>
      <w:tr w:rsidR="000E70FC" w:rsidRPr="00282C24" w:rsidTr="00B765A5">
        <w:tc>
          <w:tcPr>
            <w:tcW w:w="822" w:type="dxa"/>
            <w:vMerge/>
            <w:tcBorders>
              <w:top w:val="single" w:sz="4" w:space="0" w:color="000000"/>
              <w:left w:val="single" w:sz="4" w:space="0" w:color="000000"/>
              <w:bottom w:val="single" w:sz="4" w:space="0" w:color="auto"/>
              <w:right w:val="single" w:sz="4" w:space="0" w:color="auto"/>
            </w:tcBorders>
            <w:vAlign w:val="center"/>
          </w:tcPr>
          <w:p w:rsidR="000E70FC" w:rsidRPr="00282C24" w:rsidRDefault="000E70FC" w:rsidP="00B765A5">
            <w:pPr>
              <w:jc w:val="center"/>
              <w:rPr>
                <w:rFonts w:ascii="Calibri" w:eastAsia="宋体" w:hAnsi="Calibri" w:cs="Times New Roman"/>
                <w:color w:val="000000" w:themeColor="text1"/>
              </w:rPr>
            </w:pPr>
          </w:p>
        </w:tc>
        <w:tc>
          <w:tcPr>
            <w:tcW w:w="6676" w:type="dxa"/>
            <w:tcBorders>
              <w:top w:val="single" w:sz="4" w:space="0" w:color="auto"/>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rFonts w:ascii="Calibri" w:eastAsia="宋体" w:hAnsi="Calibri" w:cs="Times New Roman"/>
                <w:color w:val="000000" w:themeColor="text1"/>
              </w:rPr>
            </w:pPr>
            <w:r w:rsidRPr="00282C24">
              <w:rPr>
                <w:rFonts w:ascii="Calibri" w:eastAsia="宋体" w:hAnsi="Calibri" w:cs="Times New Roman"/>
                <w:b/>
                <w:bCs/>
                <w:color w:val="000000" w:themeColor="text1"/>
              </w:rPr>
              <w:t>内容</w:t>
            </w:r>
          </w:p>
        </w:tc>
        <w:tc>
          <w:tcPr>
            <w:tcW w:w="6676" w:type="dxa"/>
            <w:tcBorders>
              <w:top w:val="single" w:sz="4" w:space="0" w:color="auto"/>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rFonts w:ascii="Calibri" w:eastAsia="宋体" w:hAnsi="Calibri" w:cs="Times New Roman"/>
                <w:color w:val="000000" w:themeColor="text1"/>
              </w:rPr>
            </w:pPr>
            <w:r w:rsidRPr="00282C24">
              <w:rPr>
                <w:rFonts w:ascii="Calibri" w:eastAsia="宋体" w:hAnsi="Calibri" w:cs="Times New Roman"/>
                <w:b/>
                <w:bCs/>
                <w:color w:val="000000" w:themeColor="text1"/>
              </w:rPr>
              <w:t>内容</w:t>
            </w:r>
          </w:p>
        </w:tc>
      </w:tr>
      <w:tr w:rsidR="000E70FC" w:rsidRPr="00282C24" w:rsidTr="00B765A5">
        <w:tc>
          <w:tcPr>
            <w:tcW w:w="822"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第一部分 前言</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一、订立本基金合同的目的、依据和原则</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、订立本基金合同的依据是《中华人民共和国合同法》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以下简称</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《合同法》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、《中华人民共和国证券投资基金法》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以下简称</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《基金法》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、《公开募集证券投资基金运作管理办法》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以下简称</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《运作办法》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、《证券投资基金销售管理办法》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以下简称</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《销售办法》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、《证券投资基金信息披露管理办法》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以下简称</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《信息披露办法》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、《公开募集开放式证券投资基金流动性风险管理规定》（以下简称</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《流动性风险管理规定》</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）和其他有关法律法规。</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一、订立本基金合同的目的、依据和原则</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、订立本基金合同的依据是《中华人民共和国合同法》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以下简称</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《合同法》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、《中华人民共和国证券投资基金法》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以下简称</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《基金法》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、《公开募集证券投资基金运作管理办法》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以下简称</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《运作办法》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、《证券投资基金销售管理办法》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以下简称</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《销售办法》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w:t>
            </w:r>
            <w:r w:rsidRPr="00282C24">
              <w:rPr>
                <w:rFonts w:ascii="Calibri" w:eastAsia="宋体" w:hAnsi="Calibri" w:cs="Times New Roman"/>
                <w:b/>
                <w:bCs/>
                <w:color w:val="000000" w:themeColor="text1"/>
                <w:u w:val="single"/>
              </w:rPr>
              <w:t>公开募集</w:t>
            </w:r>
            <w:r w:rsidRPr="00282C24">
              <w:rPr>
                <w:rFonts w:ascii="Calibri" w:eastAsia="宋体" w:hAnsi="Calibri" w:cs="Times New Roman"/>
                <w:color w:val="000000" w:themeColor="text1"/>
              </w:rPr>
              <w:t>证券投资基金信息披露管理办法》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以下简称</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《信息披露办法》</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、《公开募集开放式证券投资基金流动性风险管理规定》（以下简称</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《流动性风险管理规定》</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）和其他有关法律法规。</w:t>
            </w:r>
            <w:r w:rsidRPr="00282C24">
              <w:rPr>
                <w:rFonts w:ascii="Calibri" w:eastAsia="宋体" w:hAnsi="Calibri" w:cs="Times New Roman"/>
                <w:color w:val="000000" w:themeColor="text1"/>
              </w:rPr>
              <w:t xml:space="preserve"> </w:t>
            </w:r>
          </w:p>
        </w:tc>
      </w:tr>
      <w:tr w:rsidR="000E70FC" w:rsidRPr="00282C24" w:rsidTr="00B765A5">
        <w:tc>
          <w:tcPr>
            <w:tcW w:w="822"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Calibri" w:eastAsia="宋体" w:hAnsi="Calibri" w:cs="Times New Roman"/>
                <w:color w:val="000000" w:themeColor="text1"/>
              </w:rPr>
            </w:pP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三、</w:t>
            </w:r>
            <w:r w:rsidRPr="00282C24">
              <w:rPr>
                <w:rFonts w:ascii="Calibri" w:eastAsia="宋体" w:hAnsi="Calibri" w:cs="Times New Roman" w:hint="eastAsia"/>
                <w:color w:val="000000" w:themeColor="text1"/>
              </w:rPr>
              <w:t>……</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投资者应当认真阅读基金合同、基金招募说明书等信息披露文件，自主判断基金的投资价值，自主做出投资决策，自行承担投资风险。</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三、</w:t>
            </w:r>
            <w:r w:rsidRPr="00282C24">
              <w:rPr>
                <w:rFonts w:ascii="Calibri" w:eastAsia="宋体" w:hAnsi="Calibri" w:cs="Times New Roman" w:hint="eastAsia"/>
                <w:color w:val="000000" w:themeColor="text1"/>
              </w:rPr>
              <w:t>……</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投资者应当认真阅读基金合同、基金招募说明书</w:t>
            </w:r>
            <w:r w:rsidRPr="00282C24">
              <w:rPr>
                <w:rFonts w:ascii="Calibri" w:eastAsia="宋体" w:hAnsi="Calibri" w:cs="Times New Roman"/>
                <w:b/>
                <w:bCs/>
                <w:color w:val="000000" w:themeColor="text1"/>
                <w:u w:val="single"/>
              </w:rPr>
              <w:t>、基金产品资料概要</w:t>
            </w:r>
            <w:r w:rsidRPr="00282C24">
              <w:rPr>
                <w:rFonts w:ascii="Calibri" w:eastAsia="宋体" w:hAnsi="Calibri" w:cs="Times New Roman"/>
                <w:color w:val="000000" w:themeColor="text1"/>
              </w:rPr>
              <w:t>等信息披露文件，自主判断基金的投资价值，自主做出投资决策，自行承担投资风险。</w:t>
            </w:r>
            <w:r w:rsidRPr="00282C24">
              <w:rPr>
                <w:rFonts w:ascii="Calibri" w:eastAsia="宋体" w:hAnsi="Calibri" w:cs="Times New Roman"/>
                <w:color w:val="000000" w:themeColor="text1"/>
              </w:rPr>
              <w:t xml:space="preserve"> </w:t>
            </w:r>
          </w:p>
        </w:tc>
      </w:tr>
      <w:tr w:rsidR="000E70FC" w:rsidRPr="00282C24" w:rsidTr="00B765A5">
        <w:tc>
          <w:tcPr>
            <w:tcW w:w="822"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Calibri" w:eastAsia="宋体" w:hAnsi="Calibri" w:cs="Times New Roman"/>
                <w:color w:val="000000" w:themeColor="text1"/>
              </w:rPr>
            </w:pPr>
          </w:p>
        </w:tc>
        <w:tc>
          <w:tcPr>
            <w:tcW w:w="6676"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无</w:t>
            </w:r>
          </w:p>
        </w:tc>
        <w:tc>
          <w:tcPr>
            <w:tcW w:w="6676"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b/>
                <w:bCs/>
                <w:color w:val="000000" w:themeColor="text1"/>
                <w:u w:val="single"/>
              </w:rPr>
              <w:t>七、本基金合同约定的基金产品资料概要编制、披露与更新要求，自《信息披露办法》实施之日起一年后开始执行。</w:t>
            </w:r>
            <w:r w:rsidRPr="00282C24">
              <w:rPr>
                <w:rFonts w:ascii="Calibri" w:eastAsia="宋体" w:hAnsi="Calibri" w:cs="Times New Roman"/>
                <w:color w:val="000000" w:themeColor="text1"/>
              </w:rPr>
              <w:t xml:space="preserve"> </w:t>
            </w:r>
          </w:p>
        </w:tc>
      </w:tr>
      <w:tr w:rsidR="000E70FC" w:rsidRPr="00282C24" w:rsidTr="00B765A5">
        <w:tc>
          <w:tcPr>
            <w:tcW w:w="822"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第二部分 释义</w:t>
            </w:r>
          </w:p>
        </w:tc>
        <w:tc>
          <w:tcPr>
            <w:tcW w:w="6676"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6</w:t>
            </w:r>
            <w:r w:rsidRPr="00282C24">
              <w:rPr>
                <w:rFonts w:ascii="Calibri" w:eastAsia="宋体" w:hAnsi="Calibri" w:cs="Times New Roman"/>
                <w:color w:val="000000" w:themeColor="text1"/>
              </w:rPr>
              <w:t>、招募说明书：指《财通中证香港红利等权投资指数型证券投资基金招募说明书》及其</w:t>
            </w:r>
            <w:r w:rsidRPr="00282C24">
              <w:rPr>
                <w:rFonts w:ascii="Calibri" w:eastAsia="宋体" w:hAnsi="Calibri" w:cs="Times New Roman"/>
                <w:b/>
                <w:bCs/>
                <w:strike/>
                <w:color w:val="000000" w:themeColor="text1"/>
              </w:rPr>
              <w:t>定期的</w:t>
            </w:r>
            <w:r w:rsidRPr="00282C24">
              <w:rPr>
                <w:rFonts w:ascii="Calibri" w:eastAsia="宋体" w:hAnsi="Calibri" w:cs="Times New Roman"/>
                <w:color w:val="000000" w:themeColor="text1"/>
              </w:rPr>
              <w:t>更新</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6</w:t>
            </w:r>
            <w:r w:rsidRPr="00282C24">
              <w:rPr>
                <w:rFonts w:ascii="Calibri" w:eastAsia="宋体" w:hAnsi="Calibri" w:cs="Times New Roman"/>
                <w:color w:val="000000" w:themeColor="text1"/>
              </w:rPr>
              <w:t>、招募说明书：指《财通中证香港红利等权投资指数型证券投资基金招募说明书》及其更新</w:t>
            </w:r>
            <w:r w:rsidRPr="00282C24">
              <w:rPr>
                <w:rFonts w:ascii="Calibri" w:eastAsia="宋体" w:hAnsi="Calibri" w:cs="Times New Roman"/>
                <w:color w:val="000000" w:themeColor="text1"/>
              </w:rPr>
              <w:t xml:space="preserve"> </w:t>
            </w:r>
          </w:p>
        </w:tc>
      </w:tr>
      <w:tr w:rsidR="000E70FC" w:rsidRPr="00282C24" w:rsidTr="00B765A5">
        <w:tc>
          <w:tcPr>
            <w:tcW w:w="822"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Calibri" w:eastAsia="宋体" w:hAnsi="Calibri" w:cs="Times New Roman"/>
                <w:color w:val="000000" w:themeColor="text1"/>
              </w:rPr>
            </w:pPr>
          </w:p>
        </w:tc>
        <w:tc>
          <w:tcPr>
            <w:tcW w:w="6676"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无</w:t>
            </w:r>
          </w:p>
        </w:tc>
        <w:tc>
          <w:tcPr>
            <w:tcW w:w="6676"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b/>
                <w:bCs/>
                <w:color w:val="000000" w:themeColor="text1"/>
                <w:u w:val="single"/>
              </w:rPr>
              <w:t>7</w:t>
            </w:r>
            <w:r w:rsidRPr="00282C24">
              <w:rPr>
                <w:rFonts w:ascii="Calibri" w:eastAsia="宋体" w:hAnsi="Calibri" w:cs="Times New Roman"/>
                <w:b/>
                <w:bCs/>
                <w:color w:val="000000" w:themeColor="text1"/>
                <w:u w:val="single"/>
              </w:rPr>
              <w:t>、基金产品资料概要：指《财通中证香港红利等权投资指数型证券投资基金基金产品资料概要》及其更新</w:t>
            </w:r>
            <w:r w:rsidRPr="00282C24">
              <w:rPr>
                <w:rFonts w:ascii="Calibri" w:eastAsia="宋体" w:hAnsi="Calibri" w:cs="Times New Roman"/>
                <w:color w:val="000000" w:themeColor="text1"/>
              </w:rPr>
              <w:t xml:space="preserve"> </w:t>
            </w:r>
          </w:p>
        </w:tc>
      </w:tr>
      <w:tr w:rsidR="000E70FC" w:rsidRPr="00282C24" w:rsidTr="00B765A5">
        <w:tc>
          <w:tcPr>
            <w:tcW w:w="822"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Calibri" w:eastAsia="宋体" w:hAnsi="Calibri" w:cs="Times New Roman"/>
                <w:color w:val="000000" w:themeColor="text1"/>
              </w:rPr>
            </w:pPr>
          </w:p>
        </w:tc>
        <w:tc>
          <w:tcPr>
            <w:tcW w:w="6676"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1</w:t>
            </w:r>
            <w:r w:rsidRPr="00282C24">
              <w:rPr>
                <w:rFonts w:ascii="Calibri" w:eastAsia="宋体" w:hAnsi="Calibri" w:cs="Times New Roman"/>
                <w:b/>
                <w:bCs/>
                <w:strike/>
                <w:color w:val="000000" w:themeColor="text1"/>
              </w:rPr>
              <w:t>1</w:t>
            </w:r>
            <w:r w:rsidRPr="00282C24">
              <w:rPr>
                <w:rFonts w:ascii="Calibri" w:eastAsia="宋体" w:hAnsi="Calibri" w:cs="Times New Roman"/>
                <w:color w:val="000000" w:themeColor="text1"/>
              </w:rPr>
              <w:t>、《信息披露办法》：指中国证监会</w:t>
            </w:r>
            <w:r w:rsidRPr="00282C24">
              <w:rPr>
                <w:rFonts w:ascii="Calibri" w:eastAsia="宋体" w:hAnsi="Calibri" w:cs="Times New Roman"/>
                <w:color w:val="000000" w:themeColor="text1"/>
              </w:rPr>
              <w:t>20</w:t>
            </w:r>
            <w:r w:rsidRPr="00282C24">
              <w:rPr>
                <w:rFonts w:ascii="Calibri" w:eastAsia="宋体" w:hAnsi="Calibri" w:cs="Times New Roman"/>
                <w:b/>
                <w:bCs/>
                <w:strike/>
                <w:color w:val="000000" w:themeColor="text1"/>
              </w:rPr>
              <w:t>04</w:t>
            </w:r>
            <w:r w:rsidRPr="00282C24">
              <w:rPr>
                <w:rFonts w:ascii="Calibri" w:eastAsia="宋体" w:hAnsi="Calibri" w:cs="Times New Roman"/>
                <w:color w:val="000000" w:themeColor="text1"/>
              </w:rPr>
              <w:t>年</w:t>
            </w:r>
            <w:r w:rsidRPr="00282C24">
              <w:rPr>
                <w:rFonts w:ascii="Calibri" w:eastAsia="宋体" w:hAnsi="Calibri" w:cs="Times New Roman"/>
                <w:b/>
                <w:bCs/>
                <w:strike/>
                <w:color w:val="000000" w:themeColor="text1"/>
              </w:rPr>
              <w:t>6</w:t>
            </w:r>
            <w:r w:rsidRPr="00282C24">
              <w:rPr>
                <w:rFonts w:ascii="Calibri" w:eastAsia="宋体" w:hAnsi="Calibri" w:cs="Times New Roman"/>
                <w:color w:val="000000" w:themeColor="text1"/>
              </w:rPr>
              <w:t>月</w:t>
            </w:r>
            <w:r w:rsidRPr="00282C24">
              <w:rPr>
                <w:rFonts w:ascii="Calibri" w:eastAsia="宋体" w:hAnsi="Calibri" w:cs="Times New Roman"/>
                <w:b/>
                <w:bCs/>
                <w:strike/>
                <w:color w:val="000000" w:themeColor="text1"/>
              </w:rPr>
              <w:t>8</w:t>
            </w:r>
            <w:r w:rsidRPr="00282C24">
              <w:rPr>
                <w:rFonts w:ascii="Calibri" w:eastAsia="宋体" w:hAnsi="Calibri" w:cs="Times New Roman"/>
                <w:color w:val="000000" w:themeColor="text1"/>
              </w:rPr>
              <w:t>日颁布、同年</w:t>
            </w:r>
            <w:r w:rsidRPr="00282C24">
              <w:rPr>
                <w:rFonts w:ascii="Calibri" w:eastAsia="宋体" w:hAnsi="Calibri" w:cs="Times New Roman"/>
                <w:b/>
                <w:bCs/>
                <w:strike/>
                <w:color w:val="000000" w:themeColor="text1"/>
              </w:rPr>
              <w:t>7</w:t>
            </w:r>
            <w:r w:rsidRPr="00282C24">
              <w:rPr>
                <w:rFonts w:ascii="Calibri" w:eastAsia="宋体" w:hAnsi="Calibri" w:cs="Times New Roman"/>
                <w:color w:val="000000" w:themeColor="text1"/>
              </w:rPr>
              <w:t>月</w:t>
            </w:r>
            <w:r w:rsidRPr="00282C24">
              <w:rPr>
                <w:rFonts w:ascii="Calibri" w:eastAsia="宋体" w:hAnsi="Calibri" w:cs="Times New Roman"/>
                <w:color w:val="000000" w:themeColor="text1"/>
              </w:rPr>
              <w:t>1</w:t>
            </w:r>
            <w:r w:rsidRPr="00282C24">
              <w:rPr>
                <w:rFonts w:ascii="Calibri" w:eastAsia="宋体" w:hAnsi="Calibri" w:cs="Times New Roman"/>
                <w:color w:val="000000" w:themeColor="text1"/>
              </w:rPr>
              <w:t>日实施的《证券投资基金信息披露管理办法》及颁布机关对其不时做出的修订</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1</w:t>
            </w:r>
            <w:r w:rsidRPr="00282C24">
              <w:rPr>
                <w:rFonts w:ascii="Calibri" w:eastAsia="宋体" w:hAnsi="Calibri" w:cs="Times New Roman"/>
                <w:b/>
                <w:bCs/>
                <w:color w:val="000000" w:themeColor="text1"/>
                <w:u w:val="single"/>
              </w:rPr>
              <w:t>2</w:t>
            </w:r>
            <w:r w:rsidRPr="00282C24">
              <w:rPr>
                <w:rFonts w:ascii="Calibri" w:eastAsia="宋体" w:hAnsi="Calibri" w:cs="Times New Roman"/>
                <w:color w:val="000000" w:themeColor="text1"/>
              </w:rPr>
              <w:t>、《信息披露办法》：指中国证监会</w:t>
            </w:r>
            <w:r w:rsidRPr="00282C24">
              <w:rPr>
                <w:rFonts w:ascii="Calibri" w:eastAsia="宋体" w:hAnsi="Calibri" w:cs="Times New Roman"/>
                <w:color w:val="000000" w:themeColor="text1"/>
              </w:rPr>
              <w:t>20</w:t>
            </w:r>
            <w:r w:rsidRPr="00282C24">
              <w:rPr>
                <w:rFonts w:ascii="Calibri" w:eastAsia="宋体" w:hAnsi="Calibri" w:cs="Times New Roman"/>
                <w:b/>
                <w:bCs/>
                <w:color w:val="000000" w:themeColor="text1"/>
                <w:u w:val="single"/>
              </w:rPr>
              <w:t>19</w:t>
            </w:r>
            <w:r w:rsidRPr="00282C24">
              <w:rPr>
                <w:rFonts w:ascii="Calibri" w:eastAsia="宋体" w:hAnsi="Calibri" w:cs="Times New Roman"/>
                <w:color w:val="000000" w:themeColor="text1"/>
              </w:rPr>
              <w:t>年</w:t>
            </w:r>
            <w:r w:rsidRPr="00282C24">
              <w:rPr>
                <w:rFonts w:ascii="Calibri" w:eastAsia="宋体" w:hAnsi="Calibri" w:cs="Times New Roman"/>
                <w:b/>
                <w:bCs/>
                <w:color w:val="000000" w:themeColor="text1"/>
                <w:u w:val="single"/>
              </w:rPr>
              <w:t>7</w:t>
            </w:r>
            <w:r w:rsidRPr="00282C24">
              <w:rPr>
                <w:rFonts w:ascii="Calibri" w:eastAsia="宋体" w:hAnsi="Calibri" w:cs="Times New Roman"/>
                <w:color w:val="000000" w:themeColor="text1"/>
              </w:rPr>
              <w:t>月</w:t>
            </w:r>
            <w:r w:rsidRPr="00282C24">
              <w:rPr>
                <w:rFonts w:ascii="Calibri" w:eastAsia="宋体" w:hAnsi="Calibri" w:cs="Times New Roman"/>
                <w:b/>
                <w:bCs/>
                <w:color w:val="000000" w:themeColor="text1"/>
                <w:u w:val="single"/>
              </w:rPr>
              <w:t>26</w:t>
            </w:r>
            <w:r w:rsidRPr="00282C24">
              <w:rPr>
                <w:rFonts w:ascii="Calibri" w:eastAsia="宋体" w:hAnsi="Calibri" w:cs="Times New Roman"/>
                <w:color w:val="000000" w:themeColor="text1"/>
              </w:rPr>
              <w:t>日颁布、同年</w:t>
            </w:r>
            <w:r w:rsidRPr="00282C24">
              <w:rPr>
                <w:rFonts w:ascii="Calibri" w:eastAsia="宋体" w:hAnsi="Calibri" w:cs="Times New Roman"/>
                <w:b/>
                <w:bCs/>
                <w:color w:val="000000" w:themeColor="text1"/>
                <w:u w:val="single"/>
              </w:rPr>
              <w:t>9</w:t>
            </w:r>
            <w:r w:rsidRPr="00282C24">
              <w:rPr>
                <w:rFonts w:ascii="Calibri" w:eastAsia="宋体" w:hAnsi="Calibri" w:cs="Times New Roman"/>
                <w:color w:val="000000" w:themeColor="text1"/>
              </w:rPr>
              <w:t>月</w:t>
            </w:r>
            <w:r w:rsidRPr="00282C24">
              <w:rPr>
                <w:rFonts w:ascii="Calibri" w:eastAsia="宋体" w:hAnsi="Calibri" w:cs="Times New Roman"/>
                <w:color w:val="000000" w:themeColor="text1"/>
              </w:rPr>
              <w:t>1</w:t>
            </w:r>
            <w:r w:rsidRPr="00282C24">
              <w:rPr>
                <w:rFonts w:ascii="Calibri" w:eastAsia="宋体" w:hAnsi="Calibri" w:cs="Times New Roman"/>
                <w:color w:val="000000" w:themeColor="text1"/>
              </w:rPr>
              <w:t>日实施的《</w:t>
            </w:r>
            <w:r w:rsidRPr="00282C24">
              <w:rPr>
                <w:rFonts w:ascii="Calibri" w:eastAsia="宋体" w:hAnsi="Calibri" w:cs="Times New Roman"/>
                <w:b/>
                <w:bCs/>
                <w:color w:val="000000" w:themeColor="text1"/>
                <w:u w:val="single"/>
              </w:rPr>
              <w:t>公开募集</w:t>
            </w:r>
            <w:r w:rsidRPr="00282C24">
              <w:rPr>
                <w:rFonts w:ascii="Calibri" w:eastAsia="宋体" w:hAnsi="Calibri" w:cs="Times New Roman"/>
                <w:color w:val="000000" w:themeColor="text1"/>
              </w:rPr>
              <w:t>证券投资基金信息披露管理办法》及颁布机关对其不时做出的修订</w:t>
            </w:r>
            <w:r w:rsidRPr="00282C24">
              <w:rPr>
                <w:rFonts w:ascii="Calibri" w:eastAsia="宋体" w:hAnsi="Calibri" w:cs="Times New Roman"/>
                <w:color w:val="000000" w:themeColor="text1"/>
              </w:rPr>
              <w:t xml:space="preserve"> </w:t>
            </w:r>
          </w:p>
        </w:tc>
      </w:tr>
      <w:tr w:rsidR="000E70FC" w:rsidRPr="00282C24" w:rsidTr="00B765A5">
        <w:tc>
          <w:tcPr>
            <w:tcW w:w="822"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Calibri" w:eastAsia="宋体" w:hAnsi="Calibri" w:cs="Times New Roman"/>
                <w:color w:val="000000" w:themeColor="text1"/>
              </w:rPr>
            </w:pPr>
          </w:p>
        </w:tc>
        <w:tc>
          <w:tcPr>
            <w:tcW w:w="6676"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6</w:t>
            </w:r>
            <w:r w:rsidRPr="00282C24">
              <w:rPr>
                <w:rFonts w:ascii="Calibri" w:eastAsia="宋体" w:hAnsi="Calibri" w:cs="Times New Roman"/>
                <w:b/>
                <w:bCs/>
                <w:strike/>
                <w:color w:val="000000" w:themeColor="text1"/>
              </w:rPr>
              <w:t>0</w:t>
            </w:r>
            <w:r w:rsidRPr="00282C24">
              <w:rPr>
                <w:rFonts w:ascii="Calibri" w:eastAsia="宋体" w:hAnsi="Calibri" w:cs="Times New Roman"/>
                <w:color w:val="000000" w:themeColor="text1"/>
              </w:rPr>
              <w:t>、指定媒介：指中国证监会指定的用以进行信息披露的</w:t>
            </w:r>
            <w:r w:rsidRPr="00282C24">
              <w:rPr>
                <w:rFonts w:ascii="Calibri" w:eastAsia="宋体" w:hAnsi="Calibri" w:cs="Times New Roman"/>
                <w:b/>
                <w:bCs/>
                <w:strike/>
                <w:color w:val="000000" w:themeColor="text1"/>
              </w:rPr>
              <w:t>报刊、互联网网站及其他媒介</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6</w:t>
            </w:r>
            <w:r w:rsidRPr="00282C24">
              <w:rPr>
                <w:rFonts w:ascii="Calibri" w:eastAsia="宋体" w:hAnsi="Calibri" w:cs="Times New Roman"/>
                <w:b/>
                <w:bCs/>
                <w:color w:val="000000" w:themeColor="text1"/>
                <w:u w:val="single"/>
              </w:rPr>
              <w:t>1</w:t>
            </w:r>
            <w:r w:rsidRPr="00282C24">
              <w:rPr>
                <w:rFonts w:ascii="Calibri" w:eastAsia="宋体" w:hAnsi="Calibri" w:cs="Times New Roman"/>
                <w:color w:val="000000" w:themeColor="text1"/>
              </w:rPr>
              <w:t>、指定媒介：指中国证监会指定的用以进行信息披露的</w:t>
            </w:r>
            <w:r w:rsidRPr="00282C24">
              <w:rPr>
                <w:rFonts w:ascii="Calibri" w:eastAsia="宋体" w:hAnsi="Calibri" w:cs="Times New Roman"/>
                <w:b/>
                <w:bCs/>
                <w:color w:val="000000" w:themeColor="text1"/>
                <w:u w:val="single"/>
              </w:rPr>
              <w:t>全国性报刊及指定互联网网站（包括基金管理人网站、基金托管人网站、中国证监会基金电子披露网站）等媒介</w:t>
            </w:r>
            <w:r w:rsidRPr="00282C24">
              <w:rPr>
                <w:rFonts w:ascii="Calibri" w:eastAsia="宋体" w:hAnsi="Calibri" w:cs="Times New Roman"/>
                <w:b/>
                <w:bCs/>
                <w:color w:val="000000" w:themeColor="text1"/>
                <w:u w:val="single"/>
              </w:rPr>
              <w:t xml:space="preserve"> </w:t>
            </w:r>
          </w:p>
        </w:tc>
      </w:tr>
      <w:tr w:rsidR="000E70FC" w:rsidRPr="00282C24" w:rsidTr="00B765A5">
        <w:tc>
          <w:tcPr>
            <w:tcW w:w="822"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第六部分 基金份额的申购与赎回</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五、申购和赎回的数量限制</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5</w:t>
            </w:r>
            <w:r w:rsidRPr="00282C24">
              <w:rPr>
                <w:rFonts w:ascii="Calibri" w:eastAsia="宋体" w:hAnsi="Calibri" w:cs="Times New Roman"/>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rFonts w:ascii="Calibri" w:eastAsia="宋体" w:hAnsi="Calibri" w:cs="Times New Roman"/>
                <w:b/>
                <w:bCs/>
                <w:strike/>
                <w:color w:val="000000" w:themeColor="text1"/>
              </w:rPr>
              <w:t>并报中国证监会备案</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五、申购和赎回的数量限制</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5</w:t>
            </w:r>
            <w:r w:rsidRPr="00282C24">
              <w:rPr>
                <w:rFonts w:ascii="Calibri" w:eastAsia="宋体" w:hAnsi="Calibri" w:cs="Times New Roman"/>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rFonts w:ascii="Calibri" w:eastAsia="宋体" w:hAnsi="Calibri" w:cs="Times New Roman"/>
                <w:color w:val="000000" w:themeColor="text1"/>
              </w:rPr>
              <w:t xml:space="preserve"> </w:t>
            </w:r>
          </w:p>
        </w:tc>
      </w:tr>
      <w:tr w:rsidR="000E70FC" w:rsidRPr="00282C24" w:rsidTr="00B765A5">
        <w:tc>
          <w:tcPr>
            <w:tcW w:w="822"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Calibri" w:eastAsia="宋体" w:hAnsi="Calibri" w:cs="Times New Roman"/>
                <w:color w:val="000000" w:themeColor="text1"/>
              </w:rPr>
            </w:pP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八、暂停赎回或延缓支付赎回款项的情形</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发生上述第</w:t>
            </w:r>
            <w:r w:rsidRPr="00282C24">
              <w:rPr>
                <w:rFonts w:ascii="Calibri" w:eastAsia="宋体" w:hAnsi="Calibri" w:cs="Times New Roman"/>
                <w:color w:val="000000" w:themeColor="text1"/>
              </w:rPr>
              <w:t>1</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3</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4</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5</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7</w:t>
            </w:r>
            <w:r w:rsidRPr="00282C24">
              <w:rPr>
                <w:rFonts w:ascii="Calibri" w:eastAsia="宋体" w:hAnsi="Calibri" w:cs="Times New Roman"/>
                <w:color w:val="000000" w:themeColor="text1"/>
              </w:rPr>
              <w:t>情形时，基金管理人应</w:t>
            </w:r>
            <w:r w:rsidRPr="00282C24">
              <w:rPr>
                <w:rFonts w:ascii="Calibri" w:eastAsia="宋体" w:hAnsi="Calibri" w:cs="Times New Roman"/>
                <w:b/>
                <w:bCs/>
                <w:strike/>
                <w:color w:val="000000" w:themeColor="text1"/>
              </w:rPr>
              <w:t>在当日</w:t>
            </w:r>
            <w:r w:rsidRPr="00282C24">
              <w:rPr>
                <w:rFonts w:ascii="Calibri" w:eastAsia="宋体" w:hAnsi="Calibri" w:cs="Times New Roman"/>
                <w:color w:val="000000" w:themeColor="text1"/>
              </w:rPr>
              <w:t>报中国证监会备案，已确认的赎回申请，基金管理人应足额支付</w:t>
            </w:r>
            <w:r w:rsidRPr="00282C24">
              <w:rPr>
                <w:rFonts w:ascii="Calibri" w:eastAsia="宋体" w:hAnsi="Calibri" w:cs="Times New Roman" w:hint="eastAsia"/>
                <w:color w:val="000000" w:themeColor="text1"/>
              </w:rPr>
              <w:t>……</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八、暂停赎回或延缓支付赎回款项的情形</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发生上述第</w:t>
            </w:r>
            <w:r w:rsidRPr="00282C24">
              <w:rPr>
                <w:rFonts w:ascii="Calibri" w:eastAsia="宋体" w:hAnsi="Calibri" w:cs="Times New Roman"/>
                <w:color w:val="000000" w:themeColor="text1"/>
              </w:rPr>
              <w:t>1</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3</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4</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5</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7</w:t>
            </w:r>
            <w:r w:rsidRPr="00282C24">
              <w:rPr>
                <w:rFonts w:ascii="Calibri" w:eastAsia="宋体" w:hAnsi="Calibri" w:cs="Times New Roman"/>
                <w:color w:val="000000" w:themeColor="text1"/>
              </w:rPr>
              <w:t>情形时，基金管理人应</w:t>
            </w:r>
            <w:r w:rsidRPr="00282C24">
              <w:rPr>
                <w:rFonts w:ascii="Calibri" w:eastAsia="宋体" w:hAnsi="Calibri" w:cs="Times New Roman"/>
                <w:b/>
                <w:bCs/>
                <w:color w:val="000000" w:themeColor="text1"/>
                <w:u w:val="single"/>
              </w:rPr>
              <w:t>按规定</w:t>
            </w:r>
            <w:r w:rsidRPr="00282C24">
              <w:rPr>
                <w:rFonts w:ascii="Calibri" w:eastAsia="宋体" w:hAnsi="Calibri" w:cs="Times New Roman"/>
                <w:color w:val="000000" w:themeColor="text1"/>
              </w:rPr>
              <w:t>报中国证监会备案，已确认的赎回申请，基金管理人应足额支付</w:t>
            </w:r>
            <w:r w:rsidRPr="00282C24">
              <w:rPr>
                <w:rFonts w:ascii="Calibri" w:eastAsia="宋体" w:hAnsi="Calibri" w:cs="Times New Roman" w:hint="eastAsia"/>
                <w:color w:val="000000" w:themeColor="text1"/>
              </w:rPr>
              <w:t>……</w:t>
            </w:r>
          </w:p>
        </w:tc>
      </w:tr>
      <w:tr w:rsidR="000E70FC" w:rsidRPr="00282C24" w:rsidTr="00B765A5">
        <w:tc>
          <w:tcPr>
            <w:tcW w:w="822"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Calibri" w:eastAsia="宋体" w:hAnsi="Calibri" w:cs="Times New Roman"/>
                <w:color w:val="000000" w:themeColor="text1"/>
              </w:rPr>
            </w:pP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十、暂停申购或赎回的公告和重新开放申购或赎回的公告</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1</w:t>
            </w:r>
            <w:r w:rsidRPr="00282C24">
              <w:rPr>
                <w:rFonts w:ascii="Calibri" w:eastAsia="宋体" w:hAnsi="Calibri" w:cs="Times New Roman"/>
                <w:color w:val="000000" w:themeColor="text1"/>
              </w:rPr>
              <w:t>、发生上述暂停申购或赎回情况的，基金管理人</w:t>
            </w:r>
            <w:proofErr w:type="gramStart"/>
            <w:r w:rsidRPr="00282C24">
              <w:rPr>
                <w:rFonts w:ascii="Calibri" w:eastAsia="宋体" w:hAnsi="Calibri" w:cs="Times New Roman"/>
                <w:b/>
                <w:bCs/>
                <w:strike/>
                <w:color w:val="000000" w:themeColor="text1"/>
              </w:rPr>
              <w:t>当日</w:t>
            </w:r>
            <w:r w:rsidRPr="00282C24">
              <w:rPr>
                <w:rFonts w:ascii="Calibri" w:eastAsia="宋体" w:hAnsi="Calibri" w:cs="Times New Roman"/>
                <w:color w:val="000000" w:themeColor="text1"/>
              </w:rPr>
              <w:t>应</w:t>
            </w:r>
            <w:proofErr w:type="gramEnd"/>
            <w:r w:rsidRPr="00282C24">
              <w:rPr>
                <w:rFonts w:ascii="Calibri" w:eastAsia="宋体" w:hAnsi="Calibri" w:cs="Times New Roman"/>
                <w:b/>
                <w:bCs/>
                <w:strike/>
                <w:color w:val="000000" w:themeColor="text1"/>
              </w:rPr>
              <w:t>立即向中国证监会备案，并</w:t>
            </w:r>
            <w:r w:rsidRPr="00282C24">
              <w:rPr>
                <w:rFonts w:ascii="Calibri" w:eastAsia="宋体" w:hAnsi="Calibri" w:cs="Times New Roman"/>
                <w:color w:val="000000" w:themeColor="text1"/>
              </w:rPr>
              <w:t>在规定期限内在指定媒介上刊登暂停公告。</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十、暂停申购或赎回的公告和重新开放申购或赎回的公告</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1</w:t>
            </w:r>
            <w:r w:rsidRPr="00282C24">
              <w:rPr>
                <w:rFonts w:ascii="Calibri" w:eastAsia="宋体" w:hAnsi="Calibri" w:cs="Times New Roman"/>
                <w:color w:val="000000" w:themeColor="text1"/>
              </w:rPr>
              <w:t>、发生上述暂停申购或赎回情况的，基金管理人应在规定期限内在指定媒介上刊登暂停公告。</w:t>
            </w:r>
            <w:r w:rsidRPr="00282C24">
              <w:rPr>
                <w:rFonts w:ascii="Calibri" w:eastAsia="宋体" w:hAnsi="Calibri" w:cs="Times New Roman"/>
                <w:color w:val="000000" w:themeColor="text1"/>
              </w:rPr>
              <w:t xml:space="preserve"> </w:t>
            </w:r>
          </w:p>
        </w:tc>
      </w:tr>
      <w:tr w:rsidR="000E70FC" w:rsidRPr="00282C24" w:rsidTr="00B765A5">
        <w:tc>
          <w:tcPr>
            <w:tcW w:w="822"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第七部分 基金合同当事人及权利义务</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一、基金管理人</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（二）</w:t>
            </w:r>
            <w:r w:rsidRPr="00282C24">
              <w:rPr>
                <w:rFonts w:ascii="Calibri" w:eastAsia="宋体" w:hAnsi="Calibri" w:cs="Times New Roman"/>
                <w:color w:val="000000" w:themeColor="text1"/>
              </w:rPr>
              <w:tab/>
            </w:r>
            <w:r w:rsidRPr="00282C24">
              <w:rPr>
                <w:rFonts w:ascii="Calibri" w:eastAsia="宋体" w:hAnsi="Calibri" w:cs="Times New Roman"/>
                <w:color w:val="000000" w:themeColor="text1"/>
              </w:rPr>
              <w:t>基金管理人的权利与义务</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、根据《基金法》、《运作办法》及其他有关规定，基金管理人的义务包括但不限于：</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8</w:t>
            </w:r>
            <w:r w:rsidRPr="00282C24">
              <w:rPr>
                <w:rFonts w:ascii="Calibri" w:eastAsia="宋体" w:hAnsi="Calibri" w:cs="Times New Roman"/>
                <w:color w:val="000000" w:themeColor="text1"/>
              </w:rPr>
              <w:t>）采取适当合理的措施使计算基金份额认购、申购、赎回和注销价格的方法符合《基金合同》等法律文件的规定，按有关规定计算并公告基金</w:t>
            </w:r>
            <w:r w:rsidRPr="00282C24">
              <w:rPr>
                <w:rFonts w:ascii="Calibri" w:eastAsia="宋体" w:hAnsi="Calibri" w:cs="Times New Roman"/>
                <w:b/>
                <w:bCs/>
                <w:strike/>
                <w:color w:val="000000" w:themeColor="text1"/>
              </w:rPr>
              <w:t>资产</w:t>
            </w:r>
            <w:r w:rsidRPr="00282C24">
              <w:rPr>
                <w:rFonts w:ascii="Calibri" w:eastAsia="宋体" w:hAnsi="Calibri" w:cs="Times New Roman"/>
                <w:color w:val="000000" w:themeColor="text1"/>
              </w:rPr>
              <w:t>净值，确定基金份额申购、赎回的价格；</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10</w:t>
            </w:r>
            <w:r w:rsidRPr="00282C24">
              <w:rPr>
                <w:rFonts w:ascii="Calibri" w:eastAsia="宋体" w:hAnsi="Calibri" w:cs="Times New Roman"/>
                <w:color w:val="000000" w:themeColor="text1"/>
              </w:rPr>
              <w:t>）编制季度、</w:t>
            </w:r>
            <w:r w:rsidRPr="00282C24">
              <w:rPr>
                <w:rFonts w:ascii="Calibri" w:eastAsia="宋体" w:hAnsi="Calibri" w:cs="Times New Roman"/>
                <w:b/>
                <w:bCs/>
                <w:strike/>
                <w:color w:val="000000" w:themeColor="text1"/>
              </w:rPr>
              <w:t>半年度</w:t>
            </w:r>
            <w:r w:rsidRPr="00282C24">
              <w:rPr>
                <w:rFonts w:ascii="Calibri" w:eastAsia="宋体" w:hAnsi="Calibri" w:cs="Times New Roman"/>
                <w:color w:val="000000" w:themeColor="text1"/>
              </w:rPr>
              <w:t>和年度基金报告；</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一、基金管理人</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（二）</w:t>
            </w:r>
            <w:r w:rsidRPr="00282C24">
              <w:rPr>
                <w:rFonts w:ascii="Calibri" w:eastAsia="宋体" w:hAnsi="Calibri" w:cs="Times New Roman"/>
                <w:color w:val="000000" w:themeColor="text1"/>
              </w:rPr>
              <w:tab/>
            </w:r>
            <w:r w:rsidRPr="00282C24">
              <w:rPr>
                <w:rFonts w:ascii="Calibri" w:eastAsia="宋体" w:hAnsi="Calibri" w:cs="Times New Roman"/>
                <w:color w:val="000000" w:themeColor="text1"/>
              </w:rPr>
              <w:t>基金管理人的权利与义务</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、根据《基金法》、《运作办法》及其他有关规定，基金管理人的义务包括但不限于：</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8</w:t>
            </w:r>
            <w:r w:rsidRPr="00282C24">
              <w:rPr>
                <w:rFonts w:ascii="Calibri" w:eastAsia="宋体" w:hAnsi="Calibri" w:cs="Times New Roman"/>
                <w:color w:val="000000" w:themeColor="text1"/>
              </w:rPr>
              <w:t>）采取适当合理的措施使计算基金份额认购、申购、赎回和注销价格的方法符合《基金合同》等法律文件的规定，按有关规定计算并公告基金净值</w:t>
            </w:r>
            <w:r w:rsidRPr="00282C24">
              <w:rPr>
                <w:rFonts w:ascii="Calibri" w:eastAsia="宋体" w:hAnsi="Calibri" w:cs="Times New Roman"/>
                <w:b/>
                <w:bCs/>
                <w:color w:val="000000" w:themeColor="text1"/>
                <w:u w:val="single"/>
              </w:rPr>
              <w:t>信息</w:t>
            </w:r>
            <w:r w:rsidRPr="00282C24">
              <w:rPr>
                <w:rFonts w:ascii="Calibri" w:eastAsia="宋体" w:hAnsi="Calibri" w:cs="Times New Roman"/>
                <w:color w:val="000000" w:themeColor="text1"/>
              </w:rPr>
              <w:t>，确定基金份额申购、赎回的价格；</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10</w:t>
            </w:r>
            <w:r w:rsidRPr="00282C24">
              <w:rPr>
                <w:rFonts w:ascii="Calibri" w:eastAsia="宋体" w:hAnsi="Calibri" w:cs="Times New Roman"/>
                <w:color w:val="000000" w:themeColor="text1"/>
              </w:rPr>
              <w:t>）编制季度、</w:t>
            </w:r>
            <w:r w:rsidRPr="00282C24">
              <w:rPr>
                <w:rFonts w:ascii="Calibri" w:eastAsia="宋体" w:hAnsi="Calibri" w:cs="Times New Roman"/>
                <w:b/>
                <w:bCs/>
                <w:color w:val="000000" w:themeColor="text1"/>
                <w:u w:val="single"/>
              </w:rPr>
              <w:t>中期</w:t>
            </w:r>
            <w:r w:rsidRPr="00282C24">
              <w:rPr>
                <w:rFonts w:ascii="Calibri" w:eastAsia="宋体" w:hAnsi="Calibri" w:cs="Times New Roman"/>
                <w:color w:val="000000" w:themeColor="text1"/>
              </w:rPr>
              <w:t>和年度基金报告；</w:t>
            </w:r>
            <w:r w:rsidRPr="00282C24">
              <w:rPr>
                <w:rFonts w:ascii="Calibri" w:eastAsia="宋体" w:hAnsi="Calibri" w:cs="Times New Roman"/>
                <w:color w:val="000000" w:themeColor="text1"/>
              </w:rPr>
              <w:t xml:space="preserve"> </w:t>
            </w:r>
          </w:p>
        </w:tc>
      </w:tr>
      <w:tr w:rsidR="000E70FC" w:rsidRPr="00282C24" w:rsidTr="00B765A5">
        <w:tc>
          <w:tcPr>
            <w:tcW w:w="822"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Calibri" w:eastAsia="宋体" w:hAnsi="Calibri" w:cs="Times New Roman"/>
                <w:color w:val="000000" w:themeColor="text1"/>
              </w:rPr>
            </w:pP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二、基金托管人</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（二）</w:t>
            </w:r>
            <w:r w:rsidRPr="00282C24">
              <w:rPr>
                <w:rFonts w:ascii="Calibri" w:eastAsia="宋体" w:hAnsi="Calibri" w:cs="Times New Roman"/>
                <w:color w:val="000000" w:themeColor="text1"/>
              </w:rPr>
              <w:tab/>
            </w:r>
            <w:r w:rsidRPr="00282C24">
              <w:rPr>
                <w:rFonts w:ascii="Calibri" w:eastAsia="宋体" w:hAnsi="Calibri" w:cs="Times New Roman"/>
                <w:color w:val="000000" w:themeColor="text1"/>
              </w:rPr>
              <w:t>基金托管人的权利与义务</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、根据《基金法》、《运作办法》及其他有关规定，基金托管人的义务包括但不限于：</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8</w:t>
            </w:r>
            <w:r w:rsidRPr="00282C24">
              <w:rPr>
                <w:rFonts w:ascii="Calibri" w:eastAsia="宋体" w:hAnsi="Calibri" w:cs="Times New Roman"/>
                <w:color w:val="000000" w:themeColor="text1"/>
              </w:rPr>
              <w:t>）复核、审查基金管理人计算的基金资产净值、基金份额申购、赎回价格；</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10</w:t>
            </w:r>
            <w:r w:rsidRPr="00282C24">
              <w:rPr>
                <w:rFonts w:ascii="Calibri" w:eastAsia="宋体" w:hAnsi="Calibri" w:cs="Times New Roman"/>
                <w:color w:val="000000" w:themeColor="text1"/>
              </w:rPr>
              <w:t>）对基金财务会计报告、季度、</w:t>
            </w:r>
            <w:r w:rsidRPr="00282C24">
              <w:rPr>
                <w:rFonts w:ascii="Calibri" w:eastAsia="宋体" w:hAnsi="Calibri" w:cs="Times New Roman"/>
                <w:b/>
                <w:bCs/>
                <w:strike/>
                <w:color w:val="000000" w:themeColor="text1"/>
              </w:rPr>
              <w:t>半年度</w:t>
            </w:r>
            <w:r w:rsidRPr="00282C24">
              <w:rPr>
                <w:rFonts w:ascii="Calibri" w:eastAsia="宋体" w:hAnsi="Calibri" w:cs="Times New Roman"/>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二、基金托管人</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（二）</w:t>
            </w:r>
            <w:r w:rsidRPr="00282C24">
              <w:rPr>
                <w:rFonts w:ascii="Calibri" w:eastAsia="宋体" w:hAnsi="Calibri" w:cs="Times New Roman"/>
                <w:color w:val="000000" w:themeColor="text1"/>
              </w:rPr>
              <w:tab/>
            </w:r>
            <w:r w:rsidRPr="00282C24">
              <w:rPr>
                <w:rFonts w:ascii="Calibri" w:eastAsia="宋体" w:hAnsi="Calibri" w:cs="Times New Roman"/>
                <w:color w:val="000000" w:themeColor="text1"/>
              </w:rPr>
              <w:t>基金托管人的权利与义务</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、根据《基金法》、《运作办法》及其他有关规定，基金托管人的义务包括但不限于：</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8</w:t>
            </w:r>
            <w:r w:rsidRPr="00282C24">
              <w:rPr>
                <w:rFonts w:ascii="Calibri" w:eastAsia="宋体" w:hAnsi="Calibri" w:cs="Times New Roman"/>
                <w:color w:val="000000" w:themeColor="text1"/>
              </w:rPr>
              <w:t>）复核、审查基金管理人计算的基金资产净值、</w:t>
            </w:r>
            <w:r w:rsidRPr="00282C24">
              <w:rPr>
                <w:rFonts w:ascii="Calibri" w:eastAsia="宋体" w:hAnsi="Calibri" w:cs="Times New Roman"/>
                <w:b/>
                <w:bCs/>
                <w:color w:val="000000" w:themeColor="text1"/>
                <w:u w:val="single"/>
              </w:rPr>
              <w:t>基金份额净值、</w:t>
            </w:r>
            <w:r w:rsidRPr="00282C24">
              <w:rPr>
                <w:rFonts w:ascii="Calibri" w:eastAsia="宋体" w:hAnsi="Calibri" w:cs="Times New Roman"/>
                <w:color w:val="000000" w:themeColor="text1"/>
              </w:rPr>
              <w:t>基金份额申购、赎回价格；</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10</w:t>
            </w:r>
            <w:r w:rsidRPr="00282C24">
              <w:rPr>
                <w:rFonts w:ascii="Calibri" w:eastAsia="宋体" w:hAnsi="Calibri" w:cs="Times New Roman"/>
                <w:color w:val="000000" w:themeColor="text1"/>
              </w:rPr>
              <w:t>）对基金财务会计报告、季度、</w:t>
            </w:r>
            <w:r w:rsidRPr="00282C24">
              <w:rPr>
                <w:rFonts w:ascii="Calibri" w:eastAsia="宋体" w:hAnsi="Calibri" w:cs="Times New Roman"/>
                <w:b/>
                <w:bCs/>
                <w:color w:val="000000" w:themeColor="text1"/>
                <w:u w:val="single"/>
              </w:rPr>
              <w:t>中期</w:t>
            </w:r>
            <w:r w:rsidRPr="00282C24">
              <w:rPr>
                <w:rFonts w:ascii="Calibri" w:eastAsia="宋体" w:hAnsi="Calibri" w:cs="Times New Roman"/>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rFonts w:ascii="Calibri" w:eastAsia="宋体" w:hAnsi="Calibri" w:cs="Times New Roman"/>
                <w:color w:val="000000" w:themeColor="text1"/>
              </w:rPr>
              <w:t xml:space="preserve"> </w:t>
            </w:r>
          </w:p>
        </w:tc>
      </w:tr>
      <w:tr w:rsidR="000E70FC" w:rsidRPr="00282C24" w:rsidTr="00B765A5">
        <w:tc>
          <w:tcPr>
            <w:tcW w:w="822"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第八部分 基金份额持有人大会</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四、基金份额持有人出席会议的方式</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2</w:t>
            </w:r>
            <w:r w:rsidRPr="00282C24">
              <w:rPr>
                <w:rFonts w:ascii="Calibri" w:eastAsia="宋体" w:hAnsi="Calibri" w:cs="Times New Roman" w:hint="eastAsia"/>
                <w:color w:val="000000" w:themeColor="text1"/>
              </w:rPr>
              <w:t>、通讯开会。……</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b/>
                <w:bCs/>
                <w:strike/>
                <w:color w:val="000000" w:themeColor="text1"/>
              </w:rPr>
              <w:t>（</w:t>
            </w:r>
            <w:r w:rsidRPr="00282C24">
              <w:rPr>
                <w:rFonts w:ascii="Calibri" w:eastAsia="宋体" w:hAnsi="Calibri" w:cs="Times New Roman"/>
                <w:b/>
                <w:bCs/>
                <w:strike/>
                <w:color w:val="000000" w:themeColor="text1"/>
              </w:rPr>
              <w:t>5</w:t>
            </w:r>
            <w:r w:rsidRPr="00282C24">
              <w:rPr>
                <w:rFonts w:ascii="Calibri" w:eastAsia="宋体" w:hAnsi="Calibri" w:cs="Times New Roman"/>
                <w:b/>
                <w:bCs/>
                <w:strike/>
                <w:color w:val="000000" w:themeColor="text1"/>
              </w:rPr>
              <w:t>）会议通知公布前报中国证监会备案。</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四、基金份额持有人出席会议的方式</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2</w:t>
            </w:r>
            <w:r w:rsidRPr="00282C24">
              <w:rPr>
                <w:rFonts w:ascii="Calibri" w:eastAsia="宋体" w:hAnsi="Calibri" w:cs="Times New Roman" w:hint="eastAsia"/>
                <w:color w:val="000000" w:themeColor="text1"/>
              </w:rPr>
              <w:t>、通讯开会。……</w:t>
            </w:r>
          </w:p>
        </w:tc>
      </w:tr>
      <w:tr w:rsidR="000E70FC" w:rsidRPr="00282C24" w:rsidTr="00B765A5">
        <w:tc>
          <w:tcPr>
            <w:tcW w:w="822"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Calibri" w:eastAsia="宋体" w:hAnsi="Calibri" w:cs="Times New Roman"/>
                <w:color w:val="000000" w:themeColor="text1"/>
              </w:rPr>
            </w:pP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八、生效与公告</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基金份额持有人大会决议自生效之日起</w:t>
            </w:r>
            <w:r w:rsidRPr="00282C24">
              <w:rPr>
                <w:rFonts w:ascii="Calibri" w:eastAsia="宋体" w:hAnsi="Calibri" w:cs="Times New Roman"/>
                <w:color w:val="000000" w:themeColor="text1"/>
              </w:rPr>
              <w:t>2</w:t>
            </w:r>
            <w:r w:rsidRPr="00282C24">
              <w:rPr>
                <w:rFonts w:ascii="Calibri" w:eastAsia="宋体" w:hAnsi="Calibri" w:cs="Times New Roman"/>
                <w:b/>
                <w:bCs/>
                <w:strike/>
                <w:color w:val="000000" w:themeColor="text1"/>
              </w:rPr>
              <w:t>个工作</w:t>
            </w:r>
            <w:r w:rsidRPr="00282C24">
              <w:rPr>
                <w:rFonts w:ascii="Calibri" w:eastAsia="宋体" w:hAnsi="Calibri" w:cs="Times New Roman"/>
                <w:color w:val="000000" w:themeColor="text1"/>
              </w:rPr>
              <w:t>日内在指定媒介上公告。如果采用通讯方式进行表决，在公告基金份额持有人大会决议时，必须将公证书全文、公证机构、公证员姓名等一同公告。</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八、生效与公告</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基金份额持有人大会决议自生效之日起</w:t>
            </w: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日内在指定媒介上公告。如果采用通讯方式进行表决，在公告基金份额持有人大会决议时，必须将公证书全文、公证机构、公证员姓名等一同公告。</w:t>
            </w:r>
            <w:r w:rsidRPr="00282C24">
              <w:rPr>
                <w:rFonts w:ascii="Calibri" w:eastAsia="宋体" w:hAnsi="Calibri" w:cs="Times New Roman"/>
                <w:color w:val="000000" w:themeColor="text1"/>
              </w:rPr>
              <w:t xml:space="preserve"> </w:t>
            </w:r>
          </w:p>
        </w:tc>
      </w:tr>
      <w:tr w:rsidR="000E70FC" w:rsidRPr="00282C24" w:rsidTr="00B765A5">
        <w:tc>
          <w:tcPr>
            <w:tcW w:w="822"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第九部分 基金管理人、基金托管人的更换条件和程序</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二、基金管理人和基金托管人的更换程序</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（一）</w:t>
            </w:r>
            <w:r w:rsidRPr="00282C24">
              <w:rPr>
                <w:rFonts w:ascii="Calibri" w:eastAsia="宋体" w:hAnsi="Calibri" w:cs="Times New Roman"/>
                <w:color w:val="000000" w:themeColor="text1"/>
              </w:rPr>
              <w:tab/>
            </w:r>
            <w:r w:rsidRPr="00282C24">
              <w:rPr>
                <w:rFonts w:ascii="Calibri" w:eastAsia="宋体" w:hAnsi="Calibri" w:cs="Times New Roman"/>
                <w:color w:val="000000" w:themeColor="text1"/>
              </w:rPr>
              <w:t>基金管理人的更换程序</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5</w:t>
            </w:r>
            <w:r w:rsidRPr="00282C24">
              <w:rPr>
                <w:rFonts w:ascii="Calibri" w:eastAsia="宋体" w:hAnsi="Calibri" w:cs="Times New Roman"/>
                <w:color w:val="000000" w:themeColor="text1"/>
              </w:rPr>
              <w:t>、公告：基金管理人更换后，由基金托管人在决议生效后</w:t>
            </w:r>
            <w:r w:rsidRPr="00282C24">
              <w:rPr>
                <w:rFonts w:ascii="Calibri" w:eastAsia="宋体" w:hAnsi="Calibri" w:cs="Times New Roman"/>
                <w:color w:val="000000" w:themeColor="text1"/>
              </w:rPr>
              <w:t>2</w:t>
            </w:r>
            <w:r w:rsidRPr="00282C24">
              <w:rPr>
                <w:rFonts w:ascii="Calibri" w:eastAsia="宋体" w:hAnsi="Calibri" w:cs="Times New Roman"/>
                <w:b/>
                <w:bCs/>
                <w:strike/>
                <w:color w:val="000000" w:themeColor="text1"/>
              </w:rPr>
              <w:t>个工作</w:t>
            </w:r>
            <w:r w:rsidRPr="00282C24">
              <w:rPr>
                <w:rFonts w:ascii="Calibri" w:eastAsia="宋体" w:hAnsi="Calibri" w:cs="Times New Roman"/>
                <w:color w:val="000000" w:themeColor="text1"/>
              </w:rPr>
              <w:t>日内在指定媒介公告；</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（二）</w:t>
            </w:r>
            <w:r w:rsidRPr="00282C24">
              <w:rPr>
                <w:rFonts w:ascii="Calibri" w:eastAsia="宋体" w:hAnsi="Calibri" w:cs="Times New Roman"/>
                <w:color w:val="000000" w:themeColor="text1"/>
              </w:rPr>
              <w:tab/>
            </w:r>
            <w:r w:rsidRPr="00282C24">
              <w:rPr>
                <w:rFonts w:ascii="Calibri" w:eastAsia="宋体" w:hAnsi="Calibri" w:cs="Times New Roman"/>
                <w:color w:val="000000" w:themeColor="text1"/>
              </w:rPr>
              <w:t>基金托管人的更换程序</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5</w:t>
            </w:r>
            <w:r w:rsidRPr="00282C24">
              <w:rPr>
                <w:rFonts w:ascii="Calibri" w:eastAsia="宋体" w:hAnsi="Calibri" w:cs="Times New Roman"/>
                <w:color w:val="000000" w:themeColor="text1"/>
              </w:rPr>
              <w:t>、公告：基金托管人更换后，由基金管理人在决议生效后</w:t>
            </w:r>
            <w:r w:rsidRPr="00282C24">
              <w:rPr>
                <w:rFonts w:ascii="Calibri" w:eastAsia="宋体" w:hAnsi="Calibri" w:cs="Times New Roman"/>
                <w:color w:val="000000" w:themeColor="text1"/>
              </w:rPr>
              <w:t>2</w:t>
            </w:r>
            <w:r w:rsidRPr="00282C24">
              <w:rPr>
                <w:rFonts w:ascii="Calibri" w:eastAsia="宋体" w:hAnsi="Calibri" w:cs="Times New Roman"/>
                <w:b/>
                <w:bCs/>
                <w:strike/>
                <w:color w:val="000000" w:themeColor="text1"/>
              </w:rPr>
              <w:t>个工作</w:t>
            </w:r>
            <w:r w:rsidRPr="00282C24">
              <w:rPr>
                <w:rFonts w:ascii="Calibri" w:eastAsia="宋体" w:hAnsi="Calibri" w:cs="Times New Roman"/>
                <w:color w:val="000000" w:themeColor="text1"/>
              </w:rPr>
              <w:t>日内在指定媒介公告；</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（三）基金管理人与基金托管人同时更换的条件和程序</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3</w:t>
            </w:r>
            <w:r w:rsidRPr="00282C24">
              <w:rPr>
                <w:rFonts w:ascii="Calibri" w:eastAsia="宋体" w:hAnsi="Calibri" w:cs="Times New Roman"/>
                <w:color w:val="000000" w:themeColor="text1"/>
              </w:rPr>
              <w:t>、公告：</w:t>
            </w:r>
            <w:proofErr w:type="gramStart"/>
            <w:r w:rsidRPr="00282C24">
              <w:rPr>
                <w:rFonts w:ascii="Calibri" w:eastAsia="宋体" w:hAnsi="Calibri" w:cs="Times New Roman"/>
                <w:color w:val="000000" w:themeColor="text1"/>
              </w:rPr>
              <w:t>新任基金</w:t>
            </w:r>
            <w:proofErr w:type="gramEnd"/>
            <w:r w:rsidRPr="00282C24">
              <w:rPr>
                <w:rFonts w:ascii="Calibri" w:eastAsia="宋体" w:hAnsi="Calibri" w:cs="Times New Roman"/>
                <w:color w:val="000000" w:themeColor="text1"/>
              </w:rPr>
              <w:t>管理人和</w:t>
            </w:r>
            <w:proofErr w:type="gramStart"/>
            <w:r w:rsidRPr="00282C24">
              <w:rPr>
                <w:rFonts w:ascii="Calibri" w:eastAsia="宋体" w:hAnsi="Calibri" w:cs="Times New Roman"/>
                <w:color w:val="000000" w:themeColor="text1"/>
              </w:rPr>
              <w:t>新任基金</w:t>
            </w:r>
            <w:proofErr w:type="gramEnd"/>
            <w:r w:rsidRPr="00282C24">
              <w:rPr>
                <w:rFonts w:ascii="Calibri" w:eastAsia="宋体" w:hAnsi="Calibri" w:cs="Times New Roman"/>
                <w:color w:val="000000" w:themeColor="text1"/>
              </w:rPr>
              <w:t>托管人应在更换基金管理人和基金托管人的基金份额持有人大会决议生效后</w:t>
            </w:r>
            <w:r w:rsidRPr="00282C24">
              <w:rPr>
                <w:rFonts w:ascii="Calibri" w:eastAsia="宋体" w:hAnsi="Calibri" w:cs="Times New Roman"/>
                <w:color w:val="000000" w:themeColor="text1"/>
              </w:rPr>
              <w:t>2</w:t>
            </w:r>
            <w:r w:rsidRPr="00282C24">
              <w:rPr>
                <w:rFonts w:ascii="Calibri" w:eastAsia="宋体" w:hAnsi="Calibri" w:cs="Times New Roman"/>
                <w:b/>
                <w:bCs/>
                <w:strike/>
                <w:color w:val="000000" w:themeColor="text1"/>
              </w:rPr>
              <w:t>个工作</w:t>
            </w:r>
            <w:r w:rsidRPr="00282C24">
              <w:rPr>
                <w:rFonts w:ascii="Calibri" w:eastAsia="宋体" w:hAnsi="Calibri" w:cs="Times New Roman"/>
                <w:color w:val="000000" w:themeColor="text1"/>
              </w:rPr>
              <w:t>日内在指定媒介上联合公告。</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二、基金管理人和基金托管人的更换程序</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（一）</w:t>
            </w:r>
            <w:r w:rsidRPr="00282C24">
              <w:rPr>
                <w:rFonts w:ascii="Calibri" w:eastAsia="宋体" w:hAnsi="Calibri" w:cs="Times New Roman"/>
                <w:color w:val="000000" w:themeColor="text1"/>
              </w:rPr>
              <w:tab/>
            </w:r>
            <w:r w:rsidRPr="00282C24">
              <w:rPr>
                <w:rFonts w:ascii="Calibri" w:eastAsia="宋体" w:hAnsi="Calibri" w:cs="Times New Roman"/>
                <w:color w:val="000000" w:themeColor="text1"/>
              </w:rPr>
              <w:t>基金管理人的更换程序</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5</w:t>
            </w:r>
            <w:r w:rsidRPr="00282C24">
              <w:rPr>
                <w:rFonts w:ascii="Calibri" w:eastAsia="宋体" w:hAnsi="Calibri" w:cs="Times New Roman"/>
                <w:color w:val="000000" w:themeColor="text1"/>
              </w:rPr>
              <w:t>、公告：基金管理人更换后，由基金托管人在决议生效后</w:t>
            </w: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日内在指定媒介公告；</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（二）</w:t>
            </w:r>
            <w:r w:rsidRPr="00282C24">
              <w:rPr>
                <w:rFonts w:ascii="Calibri" w:eastAsia="宋体" w:hAnsi="Calibri" w:cs="Times New Roman"/>
                <w:color w:val="000000" w:themeColor="text1"/>
              </w:rPr>
              <w:tab/>
            </w:r>
            <w:r w:rsidRPr="00282C24">
              <w:rPr>
                <w:rFonts w:ascii="Calibri" w:eastAsia="宋体" w:hAnsi="Calibri" w:cs="Times New Roman"/>
                <w:color w:val="000000" w:themeColor="text1"/>
              </w:rPr>
              <w:t>基金托管人的更换程序</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5</w:t>
            </w:r>
            <w:r w:rsidRPr="00282C24">
              <w:rPr>
                <w:rFonts w:ascii="Calibri" w:eastAsia="宋体" w:hAnsi="Calibri" w:cs="Times New Roman"/>
                <w:color w:val="000000" w:themeColor="text1"/>
              </w:rPr>
              <w:t>、公告：基金托管人更换后，由基金管理人在决议生效后</w:t>
            </w: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日内在指定媒介公告；</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（三）基金管理人与基金托管人同时更换的条件和程序</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3</w:t>
            </w:r>
            <w:r w:rsidRPr="00282C24">
              <w:rPr>
                <w:rFonts w:ascii="Calibri" w:eastAsia="宋体" w:hAnsi="Calibri" w:cs="Times New Roman"/>
                <w:color w:val="000000" w:themeColor="text1"/>
              </w:rPr>
              <w:t>、公告：</w:t>
            </w:r>
            <w:proofErr w:type="gramStart"/>
            <w:r w:rsidRPr="00282C24">
              <w:rPr>
                <w:rFonts w:ascii="Calibri" w:eastAsia="宋体" w:hAnsi="Calibri" w:cs="Times New Roman"/>
                <w:color w:val="000000" w:themeColor="text1"/>
              </w:rPr>
              <w:t>新任基金</w:t>
            </w:r>
            <w:proofErr w:type="gramEnd"/>
            <w:r w:rsidRPr="00282C24">
              <w:rPr>
                <w:rFonts w:ascii="Calibri" w:eastAsia="宋体" w:hAnsi="Calibri" w:cs="Times New Roman"/>
                <w:color w:val="000000" w:themeColor="text1"/>
              </w:rPr>
              <w:t>管理人和</w:t>
            </w:r>
            <w:proofErr w:type="gramStart"/>
            <w:r w:rsidRPr="00282C24">
              <w:rPr>
                <w:rFonts w:ascii="Calibri" w:eastAsia="宋体" w:hAnsi="Calibri" w:cs="Times New Roman"/>
                <w:color w:val="000000" w:themeColor="text1"/>
              </w:rPr>
              <w:t>新任基金</w:t>
            </w:r>
            <w:proofErr w:type="gramEnd"/>
            <w:r w:rsidRPr="00282C24">
              <w:rPr>
                <w:rFonts w:ascii="Calibri" w:eastAsia="宋体" w:hAnsi="Calibri" w:cs="Times New Roman"/>
                <w:color w:val="000000" w:themeColor="text1"/>
              </w:rPr>
              <w:t>托管人应在更换基金管理人和基金托管人的基金份额持有人大会决议生效后</w:t>
            </w: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日内在指定媒介上联合公告。</w:t>
            </w:r>
            <w:r w:rsidRPr="00282C24">
              <w:rPr>
                <w:rFonts w:ascii="Calibri" w:eastAsia="宋体" w:hAnsi="Calibri" w:cs="Times New Roman"/>
                <w:color w:val="000000" w:themeColor="text1"/>
              </w:rPr>
              <w:t xml:space="preserve"> </w:t>
            </w:r>
          </w:p>
        </w:tc>
      </w:tr>
      <w:tr w:rsidR="000E70FC" w:rsidRPr="00282C24" w:rsidTr="00B765A5">
        <w:tc>
          <w:tcPr>
            <w:tcW w:w="822"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第十四部分基金资产估值</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三、估值方法</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根据有关法律法规，基金</w:t>
            </w:r>
            <w:r w:rsidRPr="00282C24">
              <w:rPr>
                <w:rFonts w:ascii="Calibri" w:eastAsia="宋体" w:hAnsi="Calibri" w:cs="Times New Roman"/>
                <w:b/>
                <w:bCs/>
                <w:strike/>
                <w:color w:val="000000" w:themeColor="text1"/>
              </w:rPr>
              <w:t>资产</w:t>
            </w:r>
            <w:r w:rsidRPr="00282C24">
              <w:rPr>
                <w:rFonts w:ascii="Calibri" w:eastAsia="宋体" w:hAnsi="Calibri" w:cs="Times New Roman"/>
                <w:color w:val="000000" w:themeColor="text1"/>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rFonts w:ascii="Calibri" w:eastAsia="宋体" w:hAnsi="Calibri" w:cs="Times New Roman"/>
                <w:b/>
                <w:bCs/>
                <w:strike/>
                <w:color w:val="000000" w:themeColor="text1"/>
              </w:rPr>
              <w:t>资产</w:t>
            </w:r>
            <w:r w:rsidRPr="00282C24">
              <w:rPr>
                <w:rFonts w:ascii="Calibri" w:eastAsia="宋体" w:hAnsi="Calibri" w:cs="Times New Roman"/>
                <w:color w:val="000000" w:themeColor="text1"/>
              </w:rPr>
              <w:t>净值的计算结果对外予以公布。</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三、估值方法</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color w:val="000000" w:themeColor="text1"/>
              </w:rPr>
              <w:t>……</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rFonts w:ascii="Calibri" w:eastAsia="宋体" w:hAnsi="Calibri" w:cs="Times New Roman"/>
                <w:color w:val="000000" w:themeColor="text1"/>
              </w:rPr>
              <w:t xml:space="preserve"> </w:t>
            </w:r>
          </w:p>
        </w:tc>
      </w:tr>
      <w:tr w:rsidR="000E70FC" w:rsidRPr="00282C24" w:rsidTr="00B765A5">
        <w:tc>
          <w:tcPr>
            <w:tcW w:w="822"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Calibri" w:eastAsia="宋体" w:hAnsi="Calibri" w:cs="Times New Roman"/>
                <w:color w:val="000000" w:themeColor="text1"/>
              </w:rPr>
            </w:pP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七、基金净值的确认</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b/>
                <w:bCs/>
                <w:strike/>
                <w:color w:val="000000" w:themeColor="text1"/>
              </w:rPr>
              <w:t>用于基金信息披露的</w:t>
            </w:r>
            <w:r w:rsidRPr="00282C24">
              <w:rPr>
                <w:rFonts w:ascii="Calibri" w:eastAsia="宋体" w:hAnsi="Calibri" w:cs="Times New Roman"/>
                <w:color w:val="000000" w:themeColor="text1"/>
              </w:rPr>
              <w:t>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七、基金净值的确认</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r w:rsidRPr="00282C24">
              <w:rPr>
                <w:rFonts w:ascii="Calibri" w:eastAsia="宋体" w:hAnsi="Calibri" w:cs="Times New Roman"/>
                <w:color w:val="000000" w:themeColor="text1"/>
              </w:rPr>
              <w:t xml:space="preserve"> </w:t>
            </w:r>
          </w:p>
        </w:tc>
      </w:tr>
      <w:tr w:rsidR="000E70FC" w:rsidRPr="00282C24" w:rsidTr="00B765A5">
        <w:tc>
          <w:tcPr>
            <w:tcW w:w="822"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第十六部</w:t>
            </w:r>
            <w:proofErr w:type="gramStart"/>
            <w:r w:rsidRPr="00282C24">
              <w:rPr>
                <w:b/>
                <w:bCs/>
                <w:color w:val="000000" w:themeColor="text1"/>
              </w:rPr>
              <w:t>分基金</w:t>
            </w:r>
            <w:proofErr w:type="gramEnd"/>
            <w:r w:rsidRPr="00282C24">
              <w:rPr>
                <w:b/>
                <w:bCs/>
                <w:color w:val="000000" w:themeColor="text1"/>
              </w:rPr>
              <w:t>的收益与分配</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五、收益分配方案的确定、公告与实施</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本基金收益分配方案由基金管理人拟定，并由基金托管人复核，在</w:t>
            </w:r>
            <w:r w:rsidRPr="00282C24">
              <w:rPr>
                <w:rFonts w:ascii="Calibri" w:eastAsia="宋体" w:hAnsi="Calibri" w:cs="Times New Roman"/>
                <w:color w:val="000000" w:themeColor="text1"/>
              </w:rPr>
              <w:t>2</w:t>
            </w:r>
            <w:r w:rsidRPr="00282C24">
              <w:rPr>
                <w:rFonts w:ascii="Calibri" w:eastAsia="宋体" w:hAnsi="Calibri" w:cs="Times New Roman"/>
                <w:b/>
                <w:bCs/>
                <w:strike/>
                <w:color w:val="000000" w:themeColor="text1"/>
              </w:rPr>
              <w:t>个工作</w:t>
            </w:r>
            <w:r w:rsidRPr="00282C24">
              <w:rPr>
                <w:rFonts w:ascii="Calibri" w:eastAsia="宋体" w:hAnsi="Calibri" w:cs="Times New Roman"/>
                <w:color w:val="000000" w:themeColor="text1"/>
              </w:rPr>
              <w:t>日内在指定媒介公告</w:t>
            </w:r>
            <w:r w:rsidRPr="00282C24">
              <w:rPr>
                <w:rFonts w:ascii="Calibri" w:eastAsia="宋体" w:hAnsi="Calibri" w:cs="Times New Roman"/>
                <w:b/>
                <w:bCs/>
                <w:strike/>
                <w:color w:val="000000" w:themeColor="text1"/>
              </w:rPr>
              <w:t>并报中国证监会备案</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五、收益分配方案的确定、公告与实施</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本基金收益分配方案由基金管理人拟定，并由基金托管人复核，在</w:t>
            </w: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日内在指定媒介公告。</w:t>
            </w:r>
            <w:r w:rsidRPr="00282C24">
              <w:rPr>
                <w:rFonts w:ascii="Calibri" w:eastAsia="宋体" w:hAnsi="Calibri" w:cs="Times New Roman"/>
                <w:color w:val="000000" w:themeColor="text1"/>
              </w:rPr>
              <w:t xml:space="preserve"> </w:t>
            </w:r>
          </w:p>
        </w:tc>
      </w:tr>
      <w:tr w:rsidR="000E70FC" w:rsidRPr="00282C24" w:rsidTr="00B765A5">
        <w:tc>
          <w:tcPr>
            <w:tcW w:w="822"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第十七部分基金的会计与审计</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二、基金的年度审计</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1</w:t>
            </w:r>
            <w:r w:rsidRPr="00282C24">
              <w:rPr>
                <w:rFonts w:ascii="Calibri" w:eastAsia="宋体" w:hAnsi="Calibri" w:cs="Times New Roman"/>
                <w:color w:val="000000" w:themeColor="text1"/>
              </w:rPr>
              <w:t>、基金管理人聘请与基金管理人、基金托管人相互独立的具有证券</w:t>
            </w:r>
            <w:r w:rsidRPr="00282C24">
              <w:rPr>
                <w:rFonts w:ascii="Calibri" w:eastAsia="宋体" w:hAnsi="Calibri" w:cs="Times New Roman"/>
                <w:b/>
                <w:bCs/>
                <w:strike/>
                <w:color w:val="000000" w:themeColor="text1"/>
              </w:rPr>
              <w:t>从业</w:t>
            </w:r>
            <w:r w:rsidRPr="00282C24">
              <w:rPr>
                <w:rFonts w:ascii="Calibri" w:eastAsia="宋体" w:hAnsi="Calibri" w:cs="Times New Roman"/>
                <w:color w:val="000000" w:themeColor="text1"/>
              </w:rPr>
              <w:t>资格的会计师事务所及其注册会计师对本基金的年度财务报表进行审计。</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3</w:t>
            </w:r>
            <w:r w:rsidRPr="00282C24">
              <w:rPr>
                <w:rFonts w:ascii="Calibri" w:eastAsia="宋体" w:hAnsi="Calibri" w:cs="Times New Roman"/>
                <w:color w:val="000000" w:themeColor="text1"/>
              </w:rPr>
              <w:t>、基金管理人认为有充足理由更换会计师事务所，须通报基金托管人。更换会计师事务所需在</w:t>
            </w:r>
            <w:r w:rsidRPr="00282C24">
              <w:rPr>
                <w:rFonts w:ascii="Calibri" w:eastAsia="宋体" w:hAnsi="Calibri" w:cs="Times New Roman"/>
                <w:color w:val="000000" w:themeColor="text1"/>
              </w:rPr>
              <w:t>2</w:t>
            </w:r>
            <w:r w:rsidRPr="00282C24">
              <w:rPr>
                <w:rFonts w:ascii="Calibri" w:eastAsia="宋体" w:hAnsi="Calibri" w:cs="Times New Roman"/>
                <w:b/>
                <w:bCs/>
                <w:strike/>
                <w:color w:val="000000" w:themeColor="text1"/>
              </w:rPr>
              <w:t>个工作</w:t>
            </w:r>
            <w:r w:rsidRPr="00282C24">
              <w:rPr>
                <w:rFonts w:ascii="Calibri" w:eastAsia="宋体" w:hAnsi="Calibri" w:cs="Times New Roman"/>
                <w:color w:val="000000" w:themeColor="text1"/>
              </w:rPr>
              <w:t>日内在指定媒介公告</w:t>
            </w:r>
            <w:r w:rsidRPr="00282C24">
              <w:rPr>
                <w:rFonts w:ascii="Calibri" w:eastAsia="宋体" w:hAnsi="Calibri" w:cs="Times New Roman"/>
                <w:b/>
                <w:bCs/>
                <w:strike/>
                <w:color w:val="000000" w:themeColor="text1"/>
              </w:rPr>
              <w:t>并报中国证监会备案</w:t>
            </w:r>
            <w:r w:rsidRPr="00282C24">
              <w:rPr>
                <w:rFonts w:ascii="Calibri" w:eastAsia="宋体" w:hAnsi="Calibri" w:cs="Times New Roman"/>
                <w:color w:val="000000" w:themeColor="text1"/>
              </w:rPr>
              <w:t>。</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二、基金的年度审计</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1</w:t>
            </w:r>
            <w:r w:rsidRPr="00282C24">
              <w:rPr>
                <w:rFonts w:ascii="Calibri" w:eastAsia="宋体" w:hAnsi="Calibri" w:cs="Times New Roman"/>
                <w:color w:val="000000" w:themeColor="text1"/>
              </w:rPr>
              <w:t>、基金管理人聘请与基金管理人、基金托管人相互独立的具有证券</w:t>
            </w:r>
            <w:r w:rsidRPr="00282C24">
              <w:rPr>
                <w:rFonts w:ascii="Calibri" w:eastAsia="宋体" w:hAnsi="Calibri" w:cs="Times New Roman"/>
                <w:b/>
                <w:bCs/>
                <w:color w:val="000000" w:themeColor="text1"/>
                <w:u w:val="single"/>
              </w:rPr>
              <w:t>、期货相关业务</w:t>
            </w:r>
            <w:r w:rsidRPr="00282C24">
              <w:rPr>
                <w:rFonts w:ascii="Calibri" w:eastAsia="宋体" w:hAnsi="Calibri" w:cs="Times New Roman"/>
                <w:color w:val="000000" w:themeColor="text1"/>
              </w:rPr>
              <w:t>资格的会计师事务所及其注册会计师对本基金的年度财务报表进行审计。</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3</w:t>
            </w:r>
            <w:r w:rsidRPr="00282C24">
              <w:rPr>
                <w:rFonts w:ascii="Calibri" w:eastAsia="宋体" w:hAnsi="Calibri" w:cs="Times New Roman"/>
                <w:color w:val="000000" w:themeColor="text1"/>
              </w:rPr>
              <w:t>、基金管理人认为有充足理由更换会计师事务所，须通报基金托管人。更换会计师事务所需在</w:t>
            </w: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日内在指定媒介公告。</w:t>
            </w:r>
            <w:r w:rsidRPr="00282C24">
              <w:rPr>
                <w:rFonts w:ascii="Calibri" w:eastAsia="宋体" w:hAnsi="Calibri" w:cs="Times New Roman"/>
                <w:color w:val="000000" w:themeColor="text1"/>
              </w:rPr>
              <w:t xml:space="preserve"> </w:t>
            </w:r>
          </w:p>
        </w:tc>
      </w:tr>
      <w:tr w:rsidR="000E70FC" w:rsidRPr="00282C24" w:rsidTr="00B765A5">
        <w:tc>
          <w:tcPr>
            <w:tcW w:w="822"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第十八部分基金的信息披露</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二、信息披露义务人</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本基金信息披露义务人按照法律法规和中国证监会的规定披露基金信息，并保证所披露信息的真实性、准确性和完整性。</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三、本基金信息披露义务人承诺公开披露的基金信息，不得有下列行为：</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w:t>
            </w:r>
            <w:r w:rsidRPr="00282C24">
              <w:rPr>
                <w:rFonts w:ascii="Calibri" w:eastAsia="宋体" w:hAnsi="Calibri" w:cs="Times New Roman" w:hint="eastAsia"/>
                <w:b/>
                <w:bCs/>
                <w:strike/>
                <w:color w:val="000000" w:themeColor="text1"/>
              </w:rPr>
              <w:t>、虚假记载、误导性陈述或者重大遗漏；</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、对证券投资业绩进行预测；</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3</w:t>
            </w:r>
            <w:r w:rsidRPr="00282C24">
              <w:rPr>
                <w:rFonts w:ascii="Calibri" w:eastAsia="宋体" w:hAnsi="Calibri" w:cs="Times New Roman" w:hint="eastAsia"/>
                <w:b/>
                <w:bCs/>
                <w:strike/>
                <w:color w:val="000000" w:themeColor="text1"/>
              </w:rPr>
              <w:t>、违规承诺收益或者承担损失；</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4</w:t>
            </w:r>
            <w:r w:rsidRPr="00282C24">
              <w:rPr>
                <w:rFonts w:ascii="Calibri" w:eastAsia="宋体" w:hAnsi="Calibri" w:cs="Times New Roman" w:hint="eastAsia"/>
                <w:b/>
                <w:bCs/>
                <w:strike/>
                <w:color w:val="000000" w:themeColor="text1"/>
              </w:rPr>
              <w:t>、诋毁其他基金管理人、基金托管人或者基金销售机构；</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5</w:t>
            </w:r>
            <w:r w:rsidRPr="00282C24">
              <w:rPr>
                <w:rFonts w:ascii="Calibri" w:eastAsia="宋体" w:hAnsi="Calibri" w:cs="Times New Roman" w:hint="eastAsia"/>
                <w:b/>
                <w:bCs/>
                <w:strike/>
                <w:color w:val="000000" w:themeColor="text1"/>
              </w:rPr>
              <w:t>、登载任何自然人、法人或者其他组织的祝贺性、恭维性或推荐性的文字；</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6</w:t>
            </w:r>
            <w:r w:rsidRPr="00282C24">
              <w:rPr>
                <w:rFonts w:ascii="Calibri" w:eastAsia="宋体" w:hAnsi="Calibri" w:cs="Times New Roman" w:hint="eastAsia"/>
                <w:b/>
                <w:bCs/>
                <w:strike/>
                <w:color w:val="000000" w:themeColor="text1"/>
              </w:rPr>
              <w:t>、中国证监会禁止的其他行为。</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本基金公开披露的信息采用阿拉伯数字；除特别说明外，货币单位为人民币元。</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五、公开披露的基金信息</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公开披露的基金信息包括：</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（一）基金招募说明书、《基金合同》、基金托管协议</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w:t>
            </w:r>
            <w:r w:rsidRPr="00282C24">
              <w:rPr>
                <w:rFonts w:ascii="Calibri" w:eastAsia="宋体" w:hAnsi="Calibri" w:cs="Times New Roman" w:hint="eastAsia"/>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rFonts w:ascii="Calibri" w:eastAsia="宋体" w:hAnsi="Calibri" w:cs="Times New Roman" w:hint="eastAsia"/>
                <w:b/>
                <w:bCs/>
                <w:strike/>
                <w:color w:val="000000" w:themeColor="text1"/>
              </w:rPr>
              <w:t>6</w:t>
            </w:r>
            <w:r w:rsidRPr="00282C24">
              <w:rPr>
                <w:rFonts w:ascii="Calibri" w:eastAsia="宋体" w:hAnsi="Calibri" w:cs="Times New Roman" w:hint="eastAsia"/>
                <w:b/>
                <w:bCs/>
                <w:strike/>
                <w:color w:val="000000" w:themeColor="text1"/>
              </w:rPr>
              <w:t>个月结束之日起</w:t>
            </w:r>
            <w:r w:rsidRPr="00282C24">
              <w:rPr>
                <w:rFonts w:ascii="Calibri" w:eastAsia="宋体" w:hAnsi="Calibri" w:cs="Times New Roman" w:hint="eastAsia"/>
                <w:b/>
                <w:bCs/>
                <w:strike/>
                <w:color w:val="000000" w:themeColor="text1"/>
              </w:rPr>
              <w:t>45</w:t>
            </w:r>
            <w:r w:rsidRPr="00282C24">
              <w:rPr>
                <w:rFonts w:ascii="Calibri" w:eastAsia="宋体" w:hAnsi="Calibri" w:cs="Times New Roman" w:hint="eastAsia"/>
                <w:b/>
                <w:bCs/>
                <w:strike/>
                <w:color w:val="000000" w:themeColor="text1"/>
              </w:rPr>
              <w:t>日内，更新招募说明书并登载在网站上，将更新后的招募说明书摘要登载在指定媒介上；基金管理人在公告的</w:t>
            </w:r>
            <w:r w:rsidRPr="00282C24">
              <w:rPr>
                <w:rFonts w:ascii="Calibri" w:eastAsia="宋体" w:hAnsi="Calibri" w:cs="Times New Roman" w:hint="eastAsia"/>
                <w:b/>
                <w:bCs/>
                <w:strike/>
                <w:color w:val="000000" w:themeColor="text1"/>
              </w:rPr>
              <w:t>15</w:t>
            </w:r>
            <w:r w:rsidRPr="00282C24">
              <w:rPr>
                <w:rFonts w:ascii="Calibri" w:eastAsia="宋体" w:hAnsi="Calibri" w:cs="Times New Roman" w:hint="eastAsia"/>
                <w:b/>
                <w:bCs/>
                <w:strike/>
                <w:color w:val="000000" w:themeColor="text1"/>
              </w:rPr>
              <w:t>日前向主要办公场所所在地的中国证监会派出机构报送更新的招募说明书，并就有关更新内容提供书面说明。</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3</w:t>
            </w:r>
            <w:r w:rsidRPr="00282C24">
              <w:rPr>
                <w:rFonts w:ascii="Calibri" w:eastAsia="宋体" w:hAnsi="Calibri" w:cs="Times New Roman" w:hint="eastAsia"/>
                <w:b/>
                <w:bCs/>
                <w:strike/>
                <w:color w:val="000000" w:themeColor="text1"/>
              </w:rPr>
              <w:t>、基金托管协议是界定基金托管人和基金管理人在基金财产保管及基金运作监督等活动中的权利、义务关系的法律文件。</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基金募集申请经中国证监会注册后，基金管理人在基金份额发售的</w:t>
            </w:r>
            <w:r w:rsidRPr="00282C24">
              <w:rPr>
                <w:rFonts w:ascii="Calibri" w:eastAsia="宋体" w:hAnsi="Calibri" w:cs="Times New Roman" w:hint="eastAsia"/>
                <w:b/>
                <w:bCs/>
                <w:strike/>
                <w:color w:val="000000" w:themeColor="text1"/>
              </w:rPr>
              <w:t>3</w:t>
            </w:r>
            <w:r w:rsidRPr="00282C24">
              <w:rPr>
                <w:rFonts w:ascii="Calibri" w:eastAsia="宋体" w:hAnsi="Calibri" w:cs="Times New Roman" w:hint="eastAsia"/>
                <w:b/>
                <w:bCs/>
                <w:strike/>
                <w:color w:val="000000" w:themeColor="text1"/>
              </w:rPr>
              <w:t>日前，将基金招募说明书、《基金合同》摘要登载在指定媒介上；基金管理人、基金托管人应当将《基金合同》、基金托管协议登载在网站上。</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（二）基金份额发售公告</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基金管理人应当就基金份额发售的具体事宜编制基金份额发售公告，并在披露招募说明书的当日登载于指定媒介上。</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（三）《基金合同》生效公告</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基金管理人应当在收到中国证监会确认文件的次日在指定媒介上登载《基金合同》生效公告。</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（四）基金资产净值、基金份额净值</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《基金合同》生效后，在开始办理基金份额申购或者赎回前，基金管理人应当至少每周公告一次基金资产净值和各类基金份额净值。</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在开始办理基金份额申购或者赎回后，基金管理人应当在每个开放日的次日，通过网站、基金份额发售网点以及其他媒介，披露开放日的各类基金份额净值和各类基金份额累计净值。</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公告半年度和年度最后一个市场交易日基金资产净值和各类基金份额净值。基金管理人应当在前款规定的市场交易日的次日，将基金资产净值、各类基金份额净值和各类基金份额累计净值登载在指定媒介上。</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（五）基金份额申购、赎回价格</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基金管理人应当在《基金合同》、招募说明书等信息披露文件上载</w:t>
            </w:r>
            <w:proofErr w:type="gramStart"/>
            <w:r w:rsidRPr="00282C24">
              <w:rPr>
                <w:rFonts w:ascii="Calibri" w:eastAsia="宋体" w:hAnsi="Calibri" w:cs="Times New Roman" w:hint="eastAsia"/>
                <w:b/>
                <w:bCs/>
                <w:strike/>
                <w:color w:val="000000" w:themeColor="text1"/>
              </w:rPr>
              <w:t>明基金</w:t>
            </w:r>
            <w:proofErr w:type="gramEnd"/>
            <w:r w:rsidRPr="00282C24">
              <w:rPr>
                <w:rFonts w:ascii="Calibri" w:eastAsia="宋体" w:hAnsi="Calibri" w:cs="Times New Roman" w:hint="eastAsia"/>
                <w:b/>
                <w:bCs/>
                <w:strike/>
                <w:color w:val="000000" w:themeColor="text1"/>
              </w:rPr>
              <w:t>份额申购、赎回价格的计算方式及有关申购、赎回费率，并保证投资者能够在基金份额发售网点查阅或者复制前述信息资料。</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（六）基金定期报告，包括基金年度报告、基金半年度报告和基金季度报告</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基金管理人应当在每年结束之日起</w:t>
            </w:r>
            <w:r w:rsidRPr="00282C24">
              <w:rPr>
                <w:rFonts w:ascii="Calibri" w:eastAsia="宋体" w:hAnsi="Calibri" w:cs="Times New Roman" w:hint="eastAsia"/>
                <w:b/>
                <w:bCs/>
                <w:strike/>
                <w:color w:val="000000" w:themeColor="text1"/>
              </w:rPr>
              <w:t>90</w:t>
            </w:r>
            <w:r w:rsidRPr="00282C24">
              <w:rPr>
                <w:rFonts w:ascii="Calibri" w:eastAsia="宋体" w:hAnsi="Calibri" w:cs="Times New Roman" w:hint="eastAsia"/>
                <w:b/>
                <w:bCs/>
                <w:strike/>
                <w:color w:val="000000" w:themeColor="text1"/>
              </w:rPr>
              <w:t>日内，编制完成基金年度报告，并将年度报告正文登载于网站上，将年度报告摘要登载在指定媒介上。基金年度报告的财务会计报告应当经过审计。</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基金管理人应当在上半年结束之日起</w:t>
            </w:r>
            <w:r w:rsidRPr="00282C24">
              <w:rPr>
                <w:rFonts w:ascii="Calibri" w:eastAsia="宋体" w:hAnsi="Calibri" w:cs="Times New Roman" w:hint="eastAsia"/>
                <w:b/>
                <w:bCs/>
                <w:strike/>
                <w:color w:val="000000" w:themeColor="text1"/>
              </w:rPr>
              <w:t>60</w:t>
            </w:r>
            <w:r w:rsidRPr="00282C24">
              <w:rPr>
                <w:rFonts w:ascii="Calibri" w:eastAsia="宋体" w:hAnsi="Calibri" w:cs="Times New Roman" w:hint="eastAsia"/>
                <w:b/>
                <w:bCs/>
                <w:strike/>
                <w:color w:val="000000" w:themeColor="text1"/>
              </w:rPr>
              <w:t>日内，编制完成基金半年度报告，并将半年度报告正文登载在网站上，将半年度报告摘要登载在指定媒介上。</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基金管理人应当在每个季度结束之日起</w:t>
            </w:r>
            <w:r w:rsidRPr="00282C24">
              <w:rPr>
                <w:rFonts w:ascii="Calibri" w:eastAsia="宋体" w:hAnsi="Calibri" w:cs="Times New Roman" w:hint="eastAsia"/>
                <w:b/>
                <w:bCs/>
                <w:strike/>
                <w:color w:val="000000" w:themeColor="text1"/>
              </w:rPr>
              <w:t>15</w:t>
            </w:r>
            <w:r w:rsidRPr="00282C24">
              <w:rPr>
                <w:rFonts w:ascii="Calibri" w:eastAsia="宋体" w:hAnsi="Calibri" w:cs="Times New Roman" w:hint="eastAsia"/>
                <w:b/>
                <w:bCs/>
                <w:strike/>
                <w:color w:val="000000" w:themeColor="text1"/>
              </w:rPr>
              <w:t>个工作日内，编制完成基金季度报告，并将季度报告登载在指定媒介上。</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《基金合同》生效不足</w:t>
            </w: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个月的，基金管理人可以不编制当期季度报告、半年度报告或者年度报告。</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基金定期报告在公开披露的第</w:t>
            </w: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个工作日，分别报中国证监会和基金管理人主要办公场所所在地中国证监会派出机构备案。报备应当采用电子文本或书面报告方式。</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基金管理人应当在基金年度报告和半年度报告中披露基金组合资产情况及其流动性风险分析等。</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报告期内出现单一投资者持有基金份额达到或超过基金总份额</w:t>
            </w:r>
            <w:r w:rsidRPr="00282C24">
              <w:rPr>
                <w:rFonts w:ascii="Calibri" w:eastAsia="宋体" w:hAnsi="Calibri" w:cs="Times New Roman" w:hint="eastAsia"/>
                <w:b/>
                <w:bCs/>
                <w:strike/>
                <w:color w:val="000000" w:themeColor="text1"/>
              </w:rPr>
              <w:t>20%</w:t>
            </w:r>
            <w:r w:rsidRPr="00282C24">
              <w:rPr>
                <w:rFonts w:ascii="Calibri" w:eastAsia="宋体" w:hAnsi="Calibri" w:cs="Times New Roman" w:hint="eastAsia"/>
                <w:b/>
                <w:bCs/>
                <w:strike/>
                <w:color w:val="000000" w:themeColor="text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（七）临时报告</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本基金发生重大事件，有关信息披露义务人应当在</w:t>
            </w: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个工作日内编制临时报告书，予以公告，并在公开披露日分别报中国证监会和基金管理人主要办公场所所在地的中国证监会派出机构备案。</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前款所称重大事件，是指可能对基金份额持有人权益或者基金份额的价格产生重大影响的下列事件：</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w:t>
            </w:r>
            <w:r w:rsidRPr="00282C24">
              <w:rPr>
                <w:rFonts w:ascii="Calibri" w:eastAsia="宋体" w:hAnsi="Calibri" w:cs="Times New Roman" w:hint="eastAsia"/>
                <w:b/>
                <w:bCs/>
                <w:strike/>
                <w:color w:val="000000" w:themeColor="text1"/>
              </w:rPr>
              <w:t>、基金份额持有人大会的召开；</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w:t>
            </w:r>
            <w:r w:rsidRPr="00282C24">
              <w:rPr>
                <w:rFonts w:ascii="Calibri" w:eastAsia="宋体" w:hAnsi="Calibri" w:cs="Times New Roman" w:hint="eastAsia"/>
                <w:b/>
                <w:bCs/>
                <w:strike/>
                <w:color w:val="000000" w:themeColor="text1"/>
              </w:rPr>
              <w:t>、终止《基金合同》；</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3</w:t>
            </w:r>
            <w:r w:rsidRPr="00282C24">
              <w:rPr>
                <w:rFonts w:ascii="Calibri" w:eastAsia="宋体" w:hAnsi="Calibri" w:cs="Times New Roman" w:hint="eastAsia"/>
                <w:b/>
                <w:bCs/>
                <w:strike/>
                <w:color w:val="000000" w:themeColor="text1"/>
              </w:rPr>
              <w:t>、转换基金运作方式；</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4</w:t>
            </w:r>
            <w:r w:rsidRPr="00282C24">
              <w:rPr>
                <w:rFonts w:ascii="Calibri" w:eastAsia="宋体" w:hAnsi="Calibri" w:cs="Times New Roman" w:hint="eastAsia"/>
                <w:b/>
                <w:bCs/>
                <w:strike/>
                <w:color w:val="000000" w:themeColor="text1"/>
              </w:rPr>
              <w:t>、更换基金管理人、基金托管人；</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5</w:t>
            </w:r>
            <w:r w:rsidRPr="00282C24">
              <w:rPr>
                <w:rFonts w:ascii="Calibri" w:eastAsia="宋体" w:hAnsi="Calibri" w:cs="Times New Roman" w:hint="eastAsia"/>
                <w:b/>
                <w:bCs/>
                <w:strike/>
                <w:color w:val="000000" w:themeColor="text1"/>
              </w:rPr>
              <w:t>、基金管理人、基金托管人的法定名称、住所发生变更；</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6</w:t>
            </w:r>
            <w:r w:rsidRPr="00282C24">
              <w:rPr>
                <w:rFonts w:ascii="Calibri" w:eastAsia="宋体" w:hAnsi="Calibri" w:cs="Times New Roman" w:hint="eastAsia"/>
                <w:b/>
                <w:bCs/>
                <w:strike/>
                <w:color w:val="000000" w:themeColor="text1"/>
              </w:rPr>
              <w:t>、基金管理</w:t>
            </w:r>
            <w:proofErr w:type="gramStart"/>
            <w:r w:rsidRPr="00282C24">
              <w:rPr>
                <w:rFonts w:ascii="Calibri" w:eastAsia="宋体" w:hAnsi="Calibri" w:cs="Times New Roman" w:hint="eastAsia"/>
                <w:b/>
                <w:bCs/>
                <w:strike/>
                <w:color w:val="000000" w:themeColor="text1"/>
              </w:rPr>
              <w:t>人股东</w:t>
            </w:r>
            <w:proofErr w:type="gramEnd"/>
            <w:r w:rsidRPr="00282C24">
              <w:rPr>
                <w:rFonts w:ascii="Calibri" w:eastAsia="宋体" w:hAnsi="Calibri" w:cs="Times New Roman" w:hint="eastAsia"/>
                <w:b/>
                <w:bCs/>
                <w:strike/>
                <w:color w:val="000000" w:themeColor="text1"/>
              </w:rPr>
              <w:t>及其出资比例发生变更；</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7</w:t>
            </w:r>
            <w:r w:rsidRPr="00282C24">
              <w:rPr>
                <w:rFonts w:ascii="Calibri" w:eastAsia="宋体" w:hAnsi="Calibri" w:cs="Times New Roman" w:hint="eastAsia"/>
                <w:b/>
                <w:bCs/>
                <w:strike/>
                <w:color w:val="000000" w:themeColor="text1"/>
              </w:rPr>
              <w:t>、基金募集期延长；</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8</w:t>
            </w:r>
            <w:r w:rsidRPr="00282C24">
              <w:rPr>
                <w:rFonts w:ascii="Calibri" w:eastAsia="宋体" w:hAnsi="Calibri" w:cs="Times New Roman" w:hint="eastAsia"/>
                <w:b/>
                <w:bCs/>
                <w:strike/>
                <w:color w:val="000000" w:themeColor="text1"/>
              </w:rPr>
              <w:t>、基金管理人的董事长、总经理及其他高级管理人员、基金经理和基金托管人基金托管部门负责人发生变动；</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9</w:t>
            </w:r>
            <w:r w:rsidRPr="00282C24">
              <w:rPr>
                <w:rFonts w:ascii="Calibri" w:eastAsia="宋体" w:hAnsi="Calibri" w:cs="Times New Roman" w:hint="eastAsia"/>
                <w:b/>
                <w:bCs/>
                <w:strike/>
                <w:color w:val="000000" w:themeColor="text1"/>
              </w:rPr>
              <w:t>、基金管理人的董事在一年内变更超过百分之五十；</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10</w:t>
            </w:r>
            <w:r w:rsidRPr="00282C24">
              <w:rPr>
                <w:rFonts w:ascii="Calibri" w:eastAsia="宋体" w:hAnsi="Calibri" w:cs="Times New Roman" w:hint="eastAsia"/>
                <w:b/>
                <w:bCs/>
                <w:strike/>
                <w:color w:val="000000" w:themeColor="text1"/>
              </w:rPr>
              <w:t>、基金管理人、基金托管人基金托管部门的主要业务人员在一年内变动超过百分之三十；</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11</w:t>
            </w:r>
            <w:r w:rsidRPr="00282C24">
              <w:rPr>
                <w:rFonts w:ascii="Calibri" w:eastAsia="宋体" w:hAnsi="Calibri" w:cs="Times New Roman" w:hint="eastAsia"/>
                <w:b/>
                <w:bCs/>
                <w:strike/>
                <w:color w:val="000000" w:themeColor="text1"/>
              </w:rPr>
              <w:t>、涉及基金管理业务、基金财产、基金托管业务的诉讼或仲裁；</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12</w:t>
            </w:r>
            <w:r w:rsidRPr="00282C24">
              <w:rPr>
                <w:rFonts w:ascii="Calibri" w:eastAsia="宋体" w:hAnsi="Calibri" w:cs="Times New Roman" w:hint="eastAsia"/>
                <w:b/>
                <w:bCs/>
                <w:strike/>
                <w:color w:val="000000" w:themeColor="text1"/>
              </w:rPr>
              <w:t>、基金管理人、基金托管人受到监管部门的调查；</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13</w:t>
            </w:r>
            <w:r w:rsidRPr="00282C24">
              <w:rPr>
                <w:rFonts w:ascii="Calibri" w:eastAsia="宋体" w:hAnsi="Calibri" w:cs="Times New Roman" w:hint="eastAsia"/>
                <w:b/>
                <w:bCs/>
                <w:strike/>
                <w:color w:val="000000" w:themeColor="text1"/>
              </w:rPr>
              <w:t>、基金管理人及其董事、总经理及其他高级管理人员、基金经理受到严重行政处罚，基金托管人及其基金托管部门负责人受到严重行政处罚；</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14</w:t>
            </w:r>
            <w:r w:rsidRPr="00282C24">
              <w:rPr>
                <w:rFonts w:ascii="Calibri" w:eastAsia="宋体" w:hAnsi="Calibri" w:cs="Times New Roman" w:hint="eastAsia"/>
                <w:b/>
                <w:bCs/>
                <w:strike/>
                <w:color w:val="000000" w:themeColor="text1"/>
              </w:rPr>
              <w:t>、重大关联交易事项；</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15</w:t>
            </w:r>
            <w:r w:rsidRPr="00282C24">
              <w:rPr>
                <w:rFonts w:ascii="Calibri" w:eastAsia="宋体" w:hAnsi="Calibri" w:cs="Times New Roman" w:hint="eastAsia"/>
                <w:b/>
                <w:bCs/>
                <w:strike/>
                <w:color w:val="000000" w:themeColor="text1"/>
              </w:rPr>
              <w:t>、基金收益分配事项；</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16</w:t>
            </w:r>
            <w:r w:rsidRPr="00282C24">
              <w:rPr>
                <w:rFonts w:ascii="Calibri" w:eastAsia="宋体" w:hAnsi="Calibri" w:cs="Times New Roman" w:hint="eastAsia"/>
                <w:b/>
                <w:bCs/>
                <w:strike/>
                <w:color w:val="000000" w:themeColor="text1"/>
              </w:rPr>
              <w:t>、管理费、托管费、销售服务费等费用计提标准、计提方式和费率发生变更；</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17</w:t>
            </w:r>
            <w:r w:rsidRPr="00282C24">
              <w:rPr>
                <w:rFonts w:ascii="Calibri" w:eastAsia="宋体" w:hAnsi="Calibri" w:cs="Times New Roman" w:hint="eastAsia"/>
                <w:b/>
                <w:bCs/>
                <w:strike/>
                <w:color w:val="000000" w:themeColor="text1"/>
              </w:rPr>
              <w:t>、基金份额净值计价错误达该类基金份额净值百分之零点五；</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18</w:t>
            </w:r>
            <w:r w:rsidRPr="00282C24">
              <w:rPr>
                <w:rFonts w:ascii="Calibri" w:eastAsia="宋体" w:hAnsi="Calibri" w:cs="Times New Roman" w:hint="eastAsia"/>
                <w:b/>
                <w:bCs/>
                <w:strike/>
                <w:color w:val="000000" w:themeColor="text1"/>
              </w:rPr>
              <w:t>、基金改聘会计师事务所；</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19</w:t>
            </w:r>
            <w:r w:rsidRPr="00282C24">
              <w:rPr>
                <w:rFonts w:ascii="Calibri" w:eastAsia="宋体" w:hAnsi="Calibri" w:cs="Times New Roman" w:hint="eastAsia"/>
                <w:b/>
                <w:bCs/>
                <w:strike/>
                <w:color w:val="000000" w:themeColor="text1"/>
              </w:rPr>
              <w:t>、变更基金销售机构；</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20</w:t>
            </w:r>
            <w:r w:rsidRPr="00282C24">
              <w:rPr>
                <w:rFonts w:ascii="Calibri" w:eastAsia="宋体" w:hAnsi="Calibri" w:cs="Times New Roman" w:hint="eastAsia"/>
                <w:b/>
                <w:bCs/>
                <w:strike/>
                <w:color w:val="000000" w:themeColor="text1"/>
              </w:rPr>
              <w:t>、更换基金登记机构；</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21</w:t>
            </w:r>
            <w:r w:rsidRPr="00282C24">
              <w:rPr>
                <w:rFonts w:ascii="Calibri" w:eastAsia="宋体" w:hAnsi="Calibri" w:cs="Times New Roman" w:hint="eastAsia"/>
                <w:b/>
                <w:bCs/>
                <w:strike/>
                <w:color w:val="000000" w:themeColor="text1"/>
              </w:rPr>
              <w:t>、本基金开始办理申购、赎回；</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22</w:t>
            </w:r>
            <w:r w:rsidRPr="00282C24">
              <w:rPr>
                <w:rFonts w:ascii="Calibri" w:eastAsia="宋体" w:hAnsi="Calibri" w:cs="Times New Roman" w:hint="eastAsia"/>
                <w:b/>
                <w:bCs/>
                <w:strike/>
                <w:color w:val="000000" w:themeColor="text1"/>
              </w:rPr>
              <w:t>、本基金申购、赎回费率及其收费方式发生变更；</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23</w:t>
            </w:r>
            <w:r w:rsidRPr="00282C24">
              <w:rPr>
                <w:rFonts w:ascii="Calibri" w:eastAsia="宋体" w:hAnsi="Calibri" w:cs="Times New Roman" w:hint="eastAsia"/>
                <w:b/>
                <w:bCs/>
                <w:strike/>
                <w:color w:val="000000" w:themeColor="text1"/>
              </w:rPr>
              <w:t>、本基金发生巨额赎回并延期办理；</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24</w:t>
            </w:r>
            <w:r w:rsidRPr="00282C24">
              <w:rPr>
                <w:rFonts w:ascii="Calibri" w:eastAsia="宋体" w:hAnsi="Calibri" w:cs="Times New Roman" w:hint="eastAsia"/>
                <w:b/>
                <w:bCs/>
                <w:strike/>
                <w:color w:val="000000" w:themeColor="text1"/>
              </w:rPr>
              <w:t>、本基金连续发生巨额赎回并暂停接受赎回申请；</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25</w:t>
            </w:r>
            <w:r w:rsidRPr="00282C24">
              <w:rPr>
                <w:rFonts w:ascii="Calibri" w:eastAsia="宋体" w:hAnsi="Calibri" w:cs="Times New Roman" w:hint="eastAsia"/>
                <w:b/>
                <w:bCs/>
                <w:strike/>
                <w:color w:val="000000" w:themeColor="text1"/>
              </w:rPr>
              <w:t>、本基金暂停接受申购、赎回申请后重新接受申购、赎回；</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26</w:t>
            </w:r>
            <w:r w:rsidRPr="00282C24">
              <w:rPr>
                <w:rFonts w:ascii="Calibri" w:eastAsia="宋体" w:hAnsi="Calibri" w:cs="Times New Roman" w:hint="eastAsia"/>
                <w:b/>
                <w:bCs/>
                <w:strike/>
                <w:color w:val="000000" w:themeColor="text1"/>
              </w:rPr>
              <w:t>、本基金变更标的指数；</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27</w:t>
            </w:r>
            <w:r w:rsidRPr="00282C24">
              <w:rPr>
                <w:rFonts w:ascii="Calibri" w:eastAsia="宋体" w:hAnsi="Calibri" w:cs="Times New Roman" w:hint="eastAsia"/>
                <w:b/>
                <w:bCs/>
                <w:strike/>
                <w:color w:val="000000" w:themeColor="text1"/>
              </w:rPr>
              <w:t>、本基金调整份额类别设置；</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28</w:t>
            </w:r>
            <w:r w:rsidRPr="00282C24">
              <w:rPr>
                <w:rFonts w:ascii="Calibri" w:eastAsia="宋体" w:hAnsi="Calibri" w:cs="Times New Roman" w:hint="eastAsia"/>
                <w:b/>
                <w:bCs/>
                <w:strike/>
                <w:color w:val="000000" w:themeColor="text1"/>
              </w:rPr>
              <w:t>、发生涉及基金申购、赎回事项调整或潜在影响投资者赎回等重大事项时；</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29</w:t>
            </w:r>
            <w:r w:rsidRPr="00282C24">
              <w:rPr>
                <w:rFonts w:ascii="Calibri" w:eastAsia="宋体" w:hAnsi="Calibri" w:cs="Times New Roman" w:hint="eastAsia"/>
                <w:b/>
                <w:bCs/>
                <w:strike/>
                <w:color w:val="000000" w:themeColor="text1"/>
              </w:rPr>
              <w:t>、基金管理人采用摆动定价机制进行估值；</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30</w:t>
            </w:r>
            <w:r w:rsidRPr="00282C24">
              <w:rPr>
                <w:rFonts w:ascii="Calibri" w:eastAsia="宋体" w:hAnsi="Calibri" w:cs="Times New Roman" w:hint="eastAsia"/>
                <w:b/>
                <w:bCs/>
                <w:strike/>
                <w:color w:val="000000" w:themeColor="text1"/>
              </w:rPr>
              <w:t>、中国证监会规定的其他事项。</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（八）澄清公告</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（九）基金份额持有人大会决议</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基金份额持有人大会决定的事项，应当依法报国务院证券监督管理机构备案，并予以公告。</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（十）投资股指期货信息披露</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（十一）港股通标的股票投资情况</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基金管理人应当在基金年度报告、基金半年度报告和基金季度报告等定期报告和招募说明书（更新）等文件中按届时有效的法律法规或监管机构的要求披露港股通标的股票的投资情况。</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（十二）中国证监会规定的其他信息。</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六、信息披露事务管理</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基金管理人、基金托管人应当建立健全信息披露管理制度，指定专人负责管理信息披露事务。</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基金信息披露义务人公开披露基金信息，应当符合中国证监会相关基金信息披露内容与格式准则的规定。</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托管人应当按照相关法律法规、中国证监会的规定和《基金合同》的约定，对基金管理人编制的基金资产净值、各类基金份额净值、基金份额申购赎回价格、基金定期报告和定期更新的招募说明书等公开披露的相关基金信息进行复核、审查，并向基金管理人出具书面文件或者盖章确认。</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基金管理人、基金托管人应当在指定媒介中选择披露信息的报刊。</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基金管理人、基金托管人除依法在指定媒介上披露信息外，还可以根据需要在其他公共媒体披露信息，但是其他公共媒体不得早于指定媒介披露信息，并且在不同媒介上披露同一信息的内容应当一致。</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rFonts w:ascii="Calibri" w:eastAsia="宋体" w:hAnsi="Calibri" w:cs="Times New Roman" w:hint="eastAsia"/>
                <w:b/>
                <w:bCs/>
                <w:strike/>
                <w:color w:val="000000" w:themeColor="text1"/>
              </w:rPr>
              <w:t>10</w:t>
            </w:r>
            <w:r w:rsidRPr="00282C24">
              <w:rPr>
                <w:rFonts w:ascii="Calibri" w:eastAsia="宋体" w:hAnsi="Calibri" w:cs="Times New Roman" w:hint="eastAsia"/>
                <w:b/>
                <w:bCs/>
                <w:strike/>
                <w:color w:val="000000" w:themeColor="text1"/>
              </w:rPr>
              <w:t>年。</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七、信息披露文件的存放与查阅</w:t>
            </w:r>
          </w:p>
          <w:p w:rsidR="000E70FC" w:rsidRPr="00282C24" w:rsidRDefault="000E70FC" w:rsidP="00B765A5">
            <w:pPr>
              <w:rPr>
                <w:rFonts w:ascii="Calibri" w:eastAsia="宋体" w:hAnsi="Calibri" w:cs="Times New Roman"/>
                <w:b/>
                <w:bCs/>
                <w:strike/>
                <w:color w:val="000000" w:themeColor="text1"/>
              </w:rPr>
            </w:pPr>
            <w:r w:rsidRPr="00282C24">
              <w:rPr>
                <w:rFonts w:ascii="Calibri" w:eastAsia="宋体" w:hAnsi="Calibri" w:cs="Times New Roman" w:hint="eastAsia"/>
                <w:b/>
                <w:bCs/>
                <w:strike/>
                <w:color w:val="000000" w:themeColor="text1"/>
              </w:rPr>
              <w:t>招募说明书公布后，应当分别置备于基金管理人、基金托管人和基金销售机构的住所，供公众查阅、复制。</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b/>
                <w:bCs/>
                <w:strike/>
                <w:color w:val="000000" w:themeColor="text1"/>
              </w:rPr>
              <w:t>基金定期报告公布后，应当分别置备于基金管理人和基金托管人的住所，以供公众查阅、复制。</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二、信息披露义务人</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三、本基金信息披露义务人承诺公开披露的基金信息，不得有下列行为：</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w:t>
            </w:r>
            <w:r w:rsidRPr="00282C24">
              <w:rPr>
                <w:rFonts w:ascii="Calibri" w:eastAsia="宋体" w:hAnsi="Calibri" w:cs="Times New Roman" w:hint="eastAsia"/>
                <w:b/>
                <w:bCs/>
                <w:color w:val="000000" w:themeColor="text1"/>
                <w:u w:val="single"/>
              </w:rPr>
              <w:t>、虚假记载、误导性陈述或者重大遗漏；</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、对证券投资业绩进行预测；</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3</w:t>
            </w:r>
            <w:r w:rsidRPr="00282C24">
              <w:rPr>
                <w:rFonts w:ascii="Calibri" w:eastAsia="宋体" w:hAnsi="Calibri" w:cs="Times New Roman" w:hint="eastAsia"/>
                <w:b/>
                <w:bCs/>
                <w:color w:val="000000" w:themeColor="text1"/>
                <w:u w:val="single"/>
              </w:rPr>
              <w:t>、违规承诺收益或者承担损失；</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4</w:t>
            </w:r>
            <w:r w:rsidRPr="00282C24">
              <w:rPr>
                <w:rFonts w:ascii="Calibri" w:eastAsia="宋体" w:hAnsi="Calibri" w:cs="Times New Roman" w:hint="eastAsia"/>
                <w:b/>
                <w:bCs/>
                <w:color w:val="000000" w:themeColor="text1"/>
                <w:u w:val="single"/>
              </w:rPr>
              <w:t>、诋毁其他基金管理人、基金托管人或者基金销售机构；</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5</w:t>
            </w:r>
            <w:r w:rsidRPr="00282C24">
              <w:rPr>
                <w:rFonts w:ascii="Calibri" w:eastAsia="宋体" w:hAnsi="Calibri" w:cs="Times New Roman" w:hint="eastAsia"/>
                <w:b/>
                <w:bCs/>
                <w:color w:val="000000" w:themeColor="text1"/>
                <w:u w:val="single"/>
              </w:rPr>
              <w:t>、登载任何自然人、法人和非法人组织的祝贺性、恭维性或推荐性文字；</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6</w:t>
            </w:r>
            <w:r w:rsidRPr="00282C24">
              <w:rPr>
                <w:rFonts w:ascii="Calibri" w:eastAsia="宋体" w:hAnsi="Calibri" w:cs="Times New Roman" w:hint="eastAsia"/>
                <w:b/>
                <w:bCs/>
                <w:color w:val="000000" w:themeColor="text1"/>
                <w:u w:val="single"/>
              </w:rPr>
              <w:t>、中国证监会禁止的其他行为。</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本基金公开披露的信息采用阿拉伯数字；除特别说明外，货币单位为人民币元。</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五、公开披露的基金信息</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公开披露的基金信息包括：</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（一）基金招募说明书、基金产品资料概要、《基金合同》、基金托管协议</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w:t>
            </w:r>
            <w:r w:rsidRPr="00282C24">
              <w:rPr>
                <w:rFonts w:ascii="Calibri" w:eastAsia="宋体" w:hAnsi="Calibri" w:cs="Times New Roman"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基金产品资料概要是基金招募说明书的摘要文件，用于向投资者提供简明的基金概要信息。基金管理人应当依照法律法规和中国证监会的规定编制、披露与更新基金产品资料概要。</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3</w:t>
            </w:r>
            <w:r w:rsidRPr="00282C24">
              <w:rPr>
                <w:rFonts w:ascii="Calibri" w:eastAsia="宋体" w:hAnsi="Calibri" w:cs="Times New Roman" w:hint="eastAsia"/>
                <w:b/>
                <w:bCs/>
                <w:color w:val="000000" w:themeColor="text1"/>
                <w:u w:val="single"/>
              </w:rPr>
              <w:t>、基金托管协议是界定基金托管人和基金管理人在基金财产保管及基金运作监督等活动中的权利、义务关系的法律文件。</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（二）基金份额发售公告</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基金管理人应当就基金份额发售的具体事宜编制基金份额发售公告，并在披露招募说明书的当日登载于指定媒介上。</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（三）《基金合同》生效公告</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基金管理人应当在收到中国证监会确认文件的次日在指定媒介上登载《基金合同》生效公告。</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（四）基金净值信息</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基金合同生效后，在开始办理基金份额申购或者赎回前，基金管理人应当至少每周在指定网站披露一次各类基金份额净值和各类基金份额累计净值。</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在开始办理基金份额申购或者赎回后，基金管理人应当在不晚于每个开放日的次日，通过指定网站、基金销售机构网站或者营业网点披露开放日的各类基金份额净值和各类基金份额累计净值。</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基金管理人应当在不晚于半年度和年度最后一日的次日，在指定网站披露半年度和年度最后一日的各类基金份额净值和各类基金份额累计净值。</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（五）基金份额申购、赎回价格</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基金管理人应当在《基金合同》、招募说明书等信息披露文件上载</w:t>
            </w:r>
            <w:proofErr w:type="gramStart"/>
            <w:r w:rsidRPr="00282C24">
              <w:rPr>
                <w:rFonts w:ascii="Calibri" w:eastAsia="宋体" w:hAnsi="Calibri" w:cs="Times New Roman" w:hint="eastAsia"/>
                <w:b/>
                <w:bCs/>
                <w:color w:val="000000" w:themeColor="text1"/>
                <w:u w:val="single"/>
              </w:rPr>
              <w:t>明基金</w:t>
            </w:r>
            <w:proofErr w:type="gramEnd"/>
            <w:r w:rsidRPr="00282C24">
              <w:rPr>
                <w:rFonts w:ascii="Calibri" w:eastAsia="宋体" w:hAnsi="Calibri" w:cs="Times New Roman" w:hint="eastAsia"/>
                <w:b/>
                <w:bCs/>
                <w:color w:val="000000" w:themeColor="text1"/>
                <w:u w:val="single"/>
              </w:rPr>
              <w:t>份额申购、赎回价格的计算方式及有关申购、赎回费率，并保证投资者能够在基金销售机构网站或营业网点查阅或者复制前述信息资料。</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（六）基金定期报告，包括基金年度报告、基金中期报告和基金季度报告</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《基金合同》生效不足两个月的，基金管理人可以不编制当期季度报告、中期报告或者年度报告。</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基金管理人应当在基金年度报告和中期报告中披露基金组合资产情况及其流动性风险分析等。</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报告期内出现单一投资者持有基金份额达到或超过基金总份额</w:t>
            </w:r>
            <w:r w:rsidRPr="00282C24">
              <w:rPr>
                <w:rFonts w:ascii="Calibri" w:eastAsia="宋体" w:hAnsi="Calibri" w:cs="Times New Roman" w:hint="eastAsia"/>
                <w:b/>
                <w:bCs/>
                <w:color w:val="000000" w:themeColor="text1"/>
                <w:u w:val="single"/>
              </w:rPr>
              <w:t>20%</w:t>
            </w:r>
            <w:r w:rsidRPr="00282C24">
              <w:rPr>
                <w:rFonts w:ascii="Calibri" w:eastAsia="宋体" w:hAnsi="Calibri" w:cs="Times New Roman" w:hint="eastAsia"/>
                <w:b/>
                <w:bCs/>
                <w:color w:val="000000" w:themeColor="text1"/>
                <w:u w:val="single"/>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（七）临时报告</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本基金发生重大事件，有关信息披露义务人应当在</w:t>
            </w: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日内编制临时报告书，并登载在指定报刊和指定网站上。</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前款所称重大事件，是指可能对基金份额持有人权益或者基金份额的价格产生重大影响的下列事件：</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w:t>
            </w:r>
            <w:r w:rsidRPr="00282C24">
              <w:rPr>
                <w:rFonts w:ascii="Calibri" w:eastAsia="宋体" w:hAnsi="Calibri" w:cs="Times New Roman" w:hint="eastAsia"/>
                <w:b/>
                <w:bCs/>
                <w:color w:val="000000" w:themeColor="text1"/>
                <w:u w:val="single"/>
              </w:rPr>
              <w:t>、基金份额持有人大会的召开及决定的事项；</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w:t>
            </w:r>
            <w:r w:rsidRPr="00282C24">
              <w:rPr>
                <w:rFonts w:ascii="Calibri" w:eastAsia="宋体" w:hAnsi="Calibri" w:cs="Times New Roman" w:hint="eastAsia"/>
                <w:b/>
                <w:bCs/>
                <w:color w:val="000000" w:themeColor="text1"/>
                <w:u w:val="single"/>
              </w:rPr>
              <w:t>、基金合同终止、基金清算；</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3</w:t>
            </w:r>
            <w:r w:rsidRPr="00282C24">
              <w:rPr>
                <w:rFonts w:ascii="Calibri" w:eastAsia="宋体" w:hAnsi="Calibri" w:cs="Times New Roman" w:hint="eastAsia"/>
                <w:b/>
                <w:bCs/>
                <w:color w:val="000000" w:themeColor="text1"/>
                <w:u w:val="single"/>
              </w:rPr>
              <w:t>、转换基金运作方式、基金合并；</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4</w:t>
            </w:r>
            <w:r w:rsidRPr="00282C24">
              <w:rPr>
                <w:rFonts w:ascii="Calibri" w:eastAsia="宋体" w:hAnsi="Calibri" w:cs="Times New Roman" w:hint="eastAsia"/>
                <w:b/>
                <w:bCs/>
                <w:color w:val="000000" w:themeColor="text1"/>
                <w:u w:val="single"/>
              </w:rPr>
              <w:t>、更换基金管理人、基金托管人、基金份额登记机构，基金改聘会计师事务所；</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5</w:t>
            </w:r>
            <w:r w:rsidRPr="00282C24">
              <w:rPr>
                <w:rFonts w:ascii="Calibri" w:eastAsia="宋体" w:hAnsi="Calibri" w:cs="Times New Roman" w:hint="eastAsia"/>
                <w:b/>
                <w:bCs/>
                <w:color w:val="000000" w:themeColor="text1"/>
                <w:u w:val="single"/>
              </w:rPr>
              <w:t>、基金管理人委托基金服务机构代为办理基金的份额登记、核算、估值等事项，基金托管人委托基金服务机构代为办理基金的核算、估值、复核等事项；</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6</w:t>
            </w:r>
            <w:r w:rsidRPr="00282C24">
              <w:rPr>
                <w:rFonts w:ascii="Calibri" w:eastAsia="宋体" w:hAnsi="Calibri" w:cs="Times New Roman" w:hint="eastAsia"/>
                <w:b/>
                <w:bCs/>
                <w:color w:val="000000" w:themeColor="text1"/>
                <w:u w:val="single"/>
              </w:rPr>
              <w:t>、基金管理人、基金托管人的法定名称、住所发生变更；</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7</w:t>
            </w:r>
            <w:r w:rsidRPr="00282C24">
              <w:rPr>
                <w:rFonts w:ascii="Calibri" w:eastAsia="宋体" w:hAnsi="Calibri" w:cs="Times New Roman" w:hint="eastAsia"/>
                <w:b/>
                <w:bCs/>
                <w:color w:val="000000" w:themeColor="text1"/>
                <w:u w:val="single"/>
              </w:rPr>
              <w:t>、基金管理人变更持有百分之五以上股权的股东、变更基金管理人的实际控制人；</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8</w:t>
            </w:r>
            <w:r w:rsidRPr="00282C24">
              <w:rPr>
                <w:rFonts w:ascii="Calibri" w:eastAsia="宋体" w:hAnsi="Calibri" w:cs="Times New Roman" w:hint="eastAsia"/>
                <w:b/>
                <w:bCs/>
                <w:color w:val="000000" w:themeColor="text1"/>
                <w:u w:val="single"/>
              </w:rPr>
              <w:t>、基金募集期延长；</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9</w:t>
            </w:r>
            <w:r w:rsidRPr="00282C24">
              <w:rPr>
                <w:rFonts w:ascii="Calibri" w:eastAsia="宋体" w:hAnsi="Calibri" w:cs="Times New Roman" w:hint="eastAsia"/>
                <w:b/>
                <w:bCs/>
                <w:color w:val="000000" w:themeColor="text1"/>
                <w:u w:val="single"/>
              </w:rPr>
              <w:t>、基金管理人高级管理人员、基金经理和基金托管人专门基金托管部门负责人发生变动；</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10</w:t>
            </w:r>
            <w:r w:rsidRPr="00282C24">
              <w:rPr>
                <w:rFonts w:ascii="Calibri" w:eastAsia="宋体" w:hAnsi="Calibri" w:cs="Times New Roman" w:hint="eastAsia"/>
                <w:b/>
                <w:bCs/>
                <w:color w:val="000000" w:themeColor="text1"/>
                <w:u w:val="single"/>
              </w:rPr>
              <w:t>、基金管理人的董事在最近</w:t>
            </w:r>
            <w:r w:rsidRPr="00282C24">
              <w:rPr>
                <w:rFonts w:ascii="Calibri" w:eastAsia="宋体" w:hAnsi="Calibri" w:cs="Times New Roman" w:hint="eastAsia"/>
                <w:b/>
                <w:bCs/>
                <w:color w:val="000000" w:themeColor="text1"/>
                <w:u w:val="single"/>
              </w:rPr>
              <w:t>12</w:t>
            </w:r>
            <w:r w:rsidRPr="00282C24">
              <w:rPr>
                <w:rFonts w:ascii="Calibri" w:eastAsia="宋体" w:hAnsi="Calibri" w:cs="Times New Roman" w:hint="eastAsia"/>
                <w:b/>
                <w:bCs/>
                <w:color w:val="000000" w:themeColor="text1"/>
                <w:u w:val="single"/>
              </w:rPr>
              <w:t>个月内变更超过百分之五十，基金管理人、基金托管人专门基金托管部门的主要业务人员在最近</w:t>
            </w:r>
            <w:r w:rsidRPr="00282C24">
              <w:rPr>
                <w:rFonts w:ascii="Calibri" w:eastAsia="宋体" w:hAnsi="Calibri" w:cs="Times New Roman" w:hint="eastAsia"/>
                <w:b/>
                <w:bCs/>
                <w:color w:val="000000" w:themeColor="text1"/>
                <w:u w:val="single"/>
              </w:rPr>
              <w:t>12</w:t>
            </w:r>
            <w:r w:rsidRPr="00282C24">
              <w:rPr>
                <w:rFonts w:ascii="Calibri" w:eastAsia="宋体" w:hAnsi="Calibri" w:cs="Times New Roman" w:hint="eastAsia"/>
                <w:b/>
                <w:bCs/>
                <w:color w:val="000000" w:themeColor="text1"/>
                <w:u w:val="single"/>
              </w:rPr>
              <w:t>个月内变动超过百分之三十；</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11</w:t>
            </w:r>
            <w:r w:rsidRPr="00282C24">
              <w:rPr>
                <w:rFonts w:ascii="Calibri" w:eastAsia="宋体" w:hAnsi="Calibri" w:cs="Times New Roman" w:hint="eastAsia"/>
                <w:b/>
                <w:bCs/>
                <w:color w:val="000000" w:themeColor="text1"/>
                <w:u w:val="single"/>
              </w:rPr>
              <w:t>、涉及基金财产、基金管理业务、基金托管业务的诉讼或仲裁；</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12</w:t>
            </w:r>
            <w:r w:rsidRPr="00282C24">
              <w:rPr>
                <w:rFonts w:ascii="Calibri" w:eastAsia="宋体" w:hAnsi="Calibri" w:cs="Times New Roman"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13</w:t>
            </w:r>
            <w:r w:rsidRPr="00282C24">
              <w:rPr>
                <w:rFonts w:ascii="Calibri" w:eastAsia="宋体" w:hAnsi="Calibri" w:cs="Times New Roman" w:hint="eastAsia"/>
                <w:b/>
                <w:bCs/>
                <w:color w:val="000000" w:themeColor="text1"/>
                <w:u w:val="single"/>
              </w:rPr>
              <w:t>、基金收益分配事项；</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14</w:t>
            </w:r>
            <w:r w:rsidRPr="00282C24">
              <w:rPr>
                <w:rFonts w:ascii="Calibri" w:eastAsia="宋体" w:hAnsi="Calibri" w:cs="Times New Roman" w:hint="eastAsia"/>
                <w:b/>
                <w:bCs/>
                <w:color w:val="000000" w:themeColor="text1"/>
                <w:u w:val="single"/>
              </w:rPr>
              <w:t>、管理费、托管费、销售服务费、申购费、赎回费等费用计提标准、计提方式和费率发生变更；</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15</w:t>
            </w:r>
            <w:r w:rsidRPr="00282C24">
              <w:rPr>
                <w:rFonts w:ascii="Calibri" w:eastAsia="宋体" w:hAnsi="Calibri" w:cs="Times New Roman" w:hint="eastAsia"/>
                <w:b/>
                <w:bCs/>
                <w:color w:val="000000" w:themeColor="text1"/>
                <w:u w:val="single"/>
              </w:rPr>
              <w:t>、基金份额净值计价错误达该类基金份额净值百分之零点五；</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16</w:t>
            </w:r>
            <w:r w:rsidRPr="00282C24">
              <w:rPr>
                <w:rFonts w:ascii="Calibri" w:eastAsia="宋体" w:hAnsi="Calibri" w:cs="Times New Roman" w:hint="eastAsia"/>
                <w:b/>
                <w:bCs/>
                <w:color w:val="000000" w:themeColor="text1"/>
                <w:u w:val="single"/>
              </w:rPr>
              <w:t>、本基金开始办理申购、赎回；</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17</w:t>
            </w:r>
            <w:r w:rsidRPr="00282C24">
              <w:rPr>
                <w:rFonts w:ascii="Calibri" w:eastAsia="宋体" w:hAnsi="Calibri" w:cs="Times New Roman" w:hint="eastAsia"/>
                <w:b/>
                <w:bCs/>
                <w:color w:val="000000" w:themeColor="text1"/>
                <w:u w:val="single"/>
              </w:rPr>
              <w:t>、本基金发生巨额赎回并延期办理；</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18</w:t>
            </w:r>
            <w:r w:rsidRPr="00282C24">
              <w:rPr>
                <w:rFonts w:ascii="Calibri" w:eastAsia="宋体" w:hAnsi="Calibri" w:cs="Times New Roman" w:hint="eastAsia"/>
                <w:b/>
                <w:bCs/>
                <w:color w:val="000000" w:themeColor="text1"/>
                <w:u w:val="single"/>
              </w:rPr>
              <w:t>、本基金连续发生巨额赎回并暂停接受赎回申请或延缓支付赎回款项；</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19</w:t>
            </w:r>
            <w:r w:rsidRPr="00282C24">
              <w:rPr>
                <w:rFonts w:ascii="Calibri" w:eastAsia="宋体" w:hAnsi="Calibri" w:cs="Times New Roman" w:hint="eastAsia"/>
                <w:b/>
                <w:bCs/>
                <w:color w:val="000000" w:themeColor="text1"/>
                <w:u w:val="single"/>
              </w:rPr>
              <w:t>、本基金暂停接受申购、赎回申请或重新接受申购、赎回申请；</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20</w:t>
            </w:r>
            <w:r w:rsidRPr="00282C24">
              <w:rPr>
                <w:rFonts w:ascii="Calibri" w:eastAsia="宋体" w:hAnsi="Calibri" w:cs="Times New Roman" w:hint="eastAsia"/>
                <w:b/>
                <w:bCs/>
                <w:color w:val="000000" w:themeColor="text1"/>
                <w:u w:val="single"/>
              </w:rPr>
              <w:t>、本基金变更标的指数；</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21</w:t>
            </w:r>
            <w:r w:rsidRPr="00282C24">
              <w:rPr>
                <w:rFonts w:ascii="Calibri" w:eastAsia="宋体" w:hAnsi="Calibri" w:cs="Times New Roman" w:hint="eastAsia"/>
                <w:b/>
                <w:bCs/>
                <w:color w:val="000000" w:themeColor="text1"/>
                <w:u w:val="single"/>
              </w:rPr>
              <w:t>、本基金调整份额类别设置；</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22</w:t>
            </w:r>
            <w:r w:rsidRPr="00282C24">
              <w:rPr>
                <w:rFonts w:ascii="Calibri" w:eastAsia="宋体" w:hAnsi="Calibri" w:cs="Times New Roman" w:hint="eastAsia"/>
                <w:b/>
                <w:bCs/>
                <w:color w:val="000000" w:themeColor="text1"/>
                <w:u w:val="single"/>
              </w:rPr>
              <w:t>、发生涉及基金申购、赎回事项调整或潜在影响投资者赎回等重大事项时；</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23</w:t>
            </w:r>
            <w:r w:rsidRPr="00282C24">
              <w:rPr>
                <w:rFonts w:ascii="Calibri" w:eastAsia="宋体" w:hAnsi="Calibri" w:cs="Times New Roman" w:hint="eastAsia"/>
                <w:b/>
                <w:bCs/>
                <w:color w:val="000000" w:themeColor="text1"/>
                <w:u w:val="single"/>
              </w:rPr>
              <w:t>、基金管理人采用摆动定价机制进行估值；</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24</w:t>
            </w:r>
            <w:r w:rsidRPr="00282C24">
              <w:rPr>
                <w:rFonts w:ascii="Calibri" w:eastAsia="宋体" w:hAnsi="Calibri" w:cs="Times New Roman" w:hint="eastAsia"/>
                <w:b/>
                <w:bCs/>
                <w:color w:val="000000" w:themeColor="text1"/>
                <w:u w:val="single"/>
              </w:rPr>
              <w:t>、基金信息披露义务人认为可能对基金份额持有人权益或者基金份额的价格产生重大影响的其他事项或中国证监会规定的其他事项。</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（八）澄清公告</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（九）基金份额持有人大会决议</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基金份额持有人大会决定的事项，应当依法报国务院证券监督管理机构备案，并予以公告。</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（十）清算报告</w:t>
            </w:r>
            <w:r w:rsidRPr="00282C24">
              <w:rPr>
                <w:rFonts w:ascii="Calibri" w:eastAsia="宋体" w:hAnsi="Calibri" w:cs="Times New Roman" w:hint="eastAsia"/>
                <w:b/>
                <w:bCs/>
                <w:color w:val="000000" w:themeColor="text1"/>
                <w:u w:val="single"/>
              </w:rPr>
              <w:t xml:space="preserve"> </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基金财产清算小组应当将清算报告登载在指定网站上，并将清算报告提示性公告登载在指定报刊上。</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（十一）投资股指期货信息披露</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（十二）港股通标的股票投资情况</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基金管理人应当在基金年度报告、基金中期报告和基金季度报告等定期报告和招募说明书（更新）等文件中按届时有效的法律法规或监管机构的要求披露港股通标的股票的投资情况。</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（十三）中国证监会规定的其他信息。</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六、信息披露事务管理</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基金管理人、基金托管人应当建立健全信息披露管理制度，指定专门部门及高级管理人员负责管理信息披露事务。</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基金信息披露义务人公开披露基金信息，应当符合中国证监会相关基金信息披露内容与格式准则等法规的规定。</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基金管理人、基金托管人应当在指定报刊中选择一家披露信息的报刊。</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基金管理人、基金托管人应当向中国证监会基金电子披露网站报送拟披露的基金信息，并保证相关报送信息的真实、准确、完整、及时。</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ascii="Calibri" w:eastAsia="宋体" w:hAnsi="Calibri" w:cs="Times New Roman" w:hint="eastAsia"/>
                <w:b/>
                <w:bCs/>
                <w:color w:val="000000" w:themeColor="text1"/>
                <w:u w:val="single"/>
              </w:rPr>
              <w:t>不</w:t>
            </w:r>
            <w:proofErr w:type="gramEnd"/>
            <w:r w:rsidRPr="00282C24">
              <w:rPr>
                <w:rFonts w:ascii="Calibri" w:eastAsia="宋体" w:hAnsi="Calibri" w:cs="Times New Roman"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ascii="Calibri" w:eastAsia="宋体" w:hAnsi="Calibri" w:cs="Times New Roman" w:hint="eastAsia"/>
                <w:b/>
                <w:bCs/>
                <w:color w:val="000000" w:themeColor="text1"/>
                <w:u w:val="single"/>
              </w:rPr>
              <w:t>10</w:t>
            </w:r>
            <w:r w:rsidRPr="00282C24">
              <w:rPr>
                <w:rFonts w:ascii="Calibri" w:eastAsia="宋体" w:hAnsi="Calibri" w:cs="Times New Roman" w:hint="eastAsia"/>
                <w:b/>
                <w:bCs/>
                <w:color w:val="000000" w:themeColor="text1"/>
                <w:u w:val="single"/>
              </w:rPr>
              <w:t>年。</w:t>
            </w:r>
          </w:p>
          <w:p w:rsidR="000E70FC" w:rsidRPr="00282C24" w:rsidRDefault="000E70FC" w:rsidP="00B765A5">
            <w:pPr>
              <w:rPr>
                <w:rFonts w:ascii="Calibri" w:eastAsia="宋体" w:hAnsi="Calibri" w:cs="Times New Roman"/>
                <w:b/>
                <w:bCs/>
                <w:color w:val="000000" w:themeColor="text1"/>
                <w:u w:val="single"/>
              </w:rPr>
            </w:pPr>
            <w:r w:rsidRPr="00282C24">
              <w:rPr>
                <w:rFonts w:ascii="Calibri" w:eastAsia="宋体" w:hAnsi="Calibri" w:cs="Times New Roman" w:hint="eastAsia"/>
                <w:b/>
                <w:bCs/>
                <w:color w:val="000000" w:themeColor="text1"/>
                <w:u w:val="single"/>
              </w:rPr>
              <w:t>七、信息披露文件的存放与查阅</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hint="eastAsia"/>
                <w:b/>
                <w:bCs/>
                <w:color w:val="000000" w:themeColor="text1"/>
                <w:u w:val="single"/>
              </w:rPr>
              <w:t>依法必须披露的信息发布后，基金管理人、基金托管人应当按照相关法律法规规定将信息置备于公司住所，供社会公众查阅、复制。</w:t>
            </w:r>
          </w:p>
        </w:tc>
      </w:tr>
      <w:tr w:rsidR="000E70FC" w:rsidRPr="00282C24" w:rsidTr="00B765A5">
        <w:tc>
          <w:tcPr>
            <w:tcW w:w="822"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第十九部分基金合同的变更、终止与基金财产的清算</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一、《基金合同》的变更</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、关于《基金合同》变更的基金份额持有人大会决议应当报中国证监会备案，</w:t>
            </w:r>
            <w:proofErr w:type="gramStart"/>
            <w:r w:rsidRPr="00282C24">
              <w:rPr>
                <w:rFonts w:ascii="Calibri" w:eastAsia="宋体" w:hAnsi="Calibri" w:cs="Times New Roman"/>
                <w:color w:val="000000" w:themeColor="text1"/>
              </w:rPr>
              <w:t>自决议</w:t>
            </w:r>
            <w:proofErr w:type="gramEnd"/>
            <w:r w:rsidRPr="00282C24">
              <w:rPr>
                <w:rFonts w:ascii="Calibri" w:eastAsia="宋体" w:hAnsi="Calibri" w:cs="Times New Roman"/>
                <w:color w:val="000000" w:themeColor="text1"/>
              </w:rPr>
              <w:t>生效后两</w:t>
            </w:r>
            <w:r w:rsidRPr="00282C24">
              <w:rPr>
                <w:rFonts w:ascii="Calibri" w:eastAsia="宋体" w:hAnsi="Calibri" w:cs="Times New Roman"/>
                <w:b/>
                <w:bCs/>
                <w:strike/>
                <w:color w:val="000000" w:themeColor="text1"/>
              </w:rPr>
              <w:t>个工作</w:t>
            </w:r>
            <w:r w:rsidRPr="00282C24">
              <w:rPr>
                <w:rFonts w:ascii="Calibri" w:eastAsia="宋体" w:hAnsi="Calibri" w:cs="Times New Roman"/>
                <w:color w:val="000000" w:themeColor="text1"/>
              </w:rPr>
              <w:t>日内在指定媒介公告。</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一、《基金合同》的变更</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、关于《基金合同》变更的基金份额持有人大会决议应当报中国证监会备案，</w:t>
            </w:r>
            <w:proofErr w:type="gramStart"/>
            <w:r w:rsidRPr="00282C24">
              <w:rPr>
                <w:rFonts w:ascii="Calibri" w:eastAsia="宋体" w:hAnsi="Calibri" w:cs="Times New Roman"/>
                <w:color w:val="000000" w:themeColor="text1"/>
              </w:rPr>
              <w:t>自决议</w:t>
            </w:r>
            <w:proofErr w:type="gramEnd"/>
            <w:r w:rsidRPr="00282C24">
              <w:rPr>
                <w:rFonts w:ascii="Calibri" w:eastAsia="宋体" w:hAnsi="Calibri" w:cs="Times New Roman"/>
                <w:color w:val="000000" w:themeColor="text1"/>
              </w:rPr>
              <w:t>生效后两日内在指定媒介公告。</w:t>
            </w:r>
            <w:r w:rsidRPr="00282C24">
              <w:rPr>
                <w:rFonts w:ascii="Calibri" w:eastAsia="宋体" w:hAnsi="Calibri" w:cs="Times New Roman"/>
                <w:color w:val="000000" w:themeColor="text1"/>
              </w:rPr>
              <w:t xml:space="preserve"> </w:t>
            </w:r>
          </w:p>
        </w:tc>
      </w:tr>
      <w:tr w:rsidR="000E70FC" w:rsidRPr="00282C24" w:rsidTr="00B765A5">
        <w:tc>
          <w:tcPr>
            <w:tcW w:w="822"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rFonts w:ascii="Calibri" w:eastAsia="宋体" w:hAnsi="Calibri" w:cs="Times New Roman"/>
                <w:color w:val="000000" w:themeColor="text1"/>
              </w:rPr>
            </w:pP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三、基金财产的清算</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、基金财产清算小组组成：基金财产清算小组成员由基金管理人、基金托管人、具有</w:t>
            </w:r>
            <w:r w:rsidRPr="00282C24">
              <w:rPr>
                <w:rFonts w:ascii="Calibri" w:eastAsia="宋体" w:hAnsi="Calibri" w:cs="Times New Roman"/>
                <w:b/>
                <w:bCs/>
                <w:strike/>
                <w:color w:val="000000" w:themeColor="text1"/>
              </w:rPr>
              <w:t>从事</w:t>
            </w:r>
            <w:r w:rsidRPr="00282C24">
              <w:rPr>
                <w:rFonts w:ascii="Calibri" w:eastAsia="宋体" w:hAnsi="Calibri" w:cs="Times New Roman"/>
                <w:color w:val="000000" w:themeColor="text1"/>
              </w:rPr>
              <w:t>证券相关业务资格的注册会计师、律师以及中国证监会指定的人员组成。基金财产清算小组可以聘用必要的工作人员。</w:t>
            </w:r>
            <w:r w:rsidRPr="00282C24">
              <w:rPr>
                <w:rFonts w:ascii="Calibri" w:eastAsia="宋体" w:hAnsi="Calibri" w:cs="Times New Roman"/>
                <w:color w:val="000000" w:themeColor="text1"/>
              </w:rPr>
              <w:t xml:space="preserve"> </w:t>
            </w:r>
          </w:p>
        </w:tc>
        <w:tc>
          <w:tcPr>
            <w:tcW w:w="6676" w:type="dxa"/>
            <w:tcBorders>
              <w:top w:val="single" w:sz="4" w:space="0" w:color="auto"/>
              <w:left w:val="single" w:sz="4" w:space="0" w:color="auto"/>
              <w:right w:val="single" w:sz="4" w:space="0" w:color="auto"/>
            </w:tcBorders>
          </w:tcPr>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三、基金财产的清算</w:t>
            </w:r>
            <w:r w:rsidRPr="00282C24">
              <w:rPr>
                <w:rFonts w:ascii="Calibri" w:eastAsia="宋体" w:hAnsi="Calibri" w:cs="Times New Roman"/>
                <w:color w:val="000000" w:themeColor="text1"/>
              </w:rPr>
              <w:t xml:space="preserve"> </w:t>
            </w:r>
          </w:p>
          <w:p w:rsidR="000E70FC" w:rsidRPr="00282C24" w:rsidRDefault="000E70FC" w:rsidP="00B765A5">
            <w:pPr>
              <w:rPr>
                <w:rFonts w:ascii="Calibri" w:eastAsia="宋体" w:hAnsi="Calibri" w:cs="Times New Roman"/>
                <w:color w:val="000000" w:themeColor="text1"/>
              </w:rPr>
            </w:pPr>
            <w:r w:rsidRPr="00282C24">
              <w:rPr>
                <w:rFonts w:ascii="Calibri" w:eastAsia="宋体" w:hAnsi="Calibri" w:cs="Times New Roman"/>
                <w:color w:val="000000" w:themeColor="text1"/>
              </w:rPr>
              <w:t>2</w:t>
            </w:r>
            <w:r w:rsidRPr="00282C24">
              <w:rPr>
                <w:rFonts w:ascii="Calibri" w:eastAsia="宋体" w:hAnsi="Calibri" w:cs="Times New Roman"/>
                <w:color w:val="000000" w:themeColor="text1"/>
              </w:rPr>
              <w:t>、基金财产清算小组组成：基金财产清算小组成员由基金管理人、基金托管人、具有证券</w:t>
            </w:r>
            <w:r w:rsidRPr="00282C24">
              <w:rPr>
                <w:rFonts w:ascii="Calibri" w:eastAsia="宋体" w:hAnsi="Calibri" w:cs="Times New Roman"/>
                <w:b/>
                <w:bCs/>
                <w:color w:val="000000" w:themeColor="text1"/>
                <w:u w:val="single"/>
              </w:rPr>
              <w:t>、期货</w:t>
            </w:r>
            <w:r w:rsidRPr="00282C24">
              <w:rPr>
                <w:rFonts w:ascii="Calibri" w:eastAsia="宋体" w:hAnsi="Calibri" w:cs="Times New Roman"/>
                <w:color w:val="000000" w:themeColor="text1"/>
              </w:rPr>
              <w:t>相关业务资格的注册会计师、律师以及中国证监会指定的人员组成。基金财产清算小组可以聘用必要的工作人员。</w:t>
            </w:r>
            <w:r w:rsidRPr="00282C24">
              <w:rPr>
                <w:rFonts w:ascii="Calibri" w:eastAsia="宋体" w:hAnsi="Calibri" w:cs="Times New Roman"/>
                <w:color w:val="000000" w:themeColor="text1"/>
              </w:rPr>
              <w:t xml:space="preserve"> </w:t>
            </w:r>
          </w:p>
        </w:tc>
      </w:tr>
    </w:tbl>
    <w:p w:rsidR="000E70FC" w:rsidRPr="00282C24" w:rsidRDefault="000E70FC" w:rsidP="000E70FC">
      <w:pPr>
        <w:rPr>
          <w:rFonts w:ascii="Calibri" w:eastAsia="宋体" w:hAnsi="Calibri" w:cs="Times New Roman"/>
          <w:color w:val="000000" w:themeColor="text1"/>
        </w:rPr>
      </w:pPr>
      <w:r w:rsidRPr="00282C24">
        <w:rPr>
          <w:rFonts w:ascii="Calibri" w:eastAsia="宋体" w:hAnsi="Calibri" w:cs="Times New Roman" w:hint="eastAsia"/>
          <w:color w:val="000000" w:themeColor="text1"/>
        </w:rPr>
        <w:t>注</w:t>
      </w:r>
      <w:r w:rsidRPr="00282C24">
        <w:rPr>
          <w:rFonts w:ascii="Calibri" w:eastAsia="宋体" w:hAnsi="Calibri" w:cs="Times New Roman"/>
          <w:color w:val="000000" w:themeColor="text1"/>
        </w:rPr>
        <w:t>：</w:t>
      </w:r>
      <w:r w:rsidRPr="00282C24">
        <w:rPr>
          <w:rFonts w:ascii="Calibri" w:eastAsia="宋体" w:hAnsi="Calibri" w:cs="Times New Roman" w:hint="eastAsia"/>
          <w:color w:val="000000" w:themeColor="text1"/>
        </w:rPr>
        <w:t>基金</w:t>
      </w:r>
      <w:r w:rsidRPr="00282C24">
        <w:rPr>
          <w:rFonts w:ascii="Calibri" w:eastAsia="宋体" w:hAnsi="Calibri" w:cs="Times New Roman"/>
          <w:color w:val="000000" w:themeColor="text1"/>
        </w:rPr>
        <w:t>合同内容摘要</w:t>
      </w:r>
      <w:r w:rsidRPr="00282C24">
        <w:rPr>
          <w:rFonts w:ascii="Calibri" w:eastAsia="宋体" w:hAnsi="Calibri" w:cs="Times New Roman" w:hint="eastAsia"/>
          <w:color w:val="000000" w:themeColor="text1"/>
        </w:rPr>
        <w:t>中涉及</w:t>
      </w:r>
      <w:r w:rsidRPr="00282C24">
        <w:rPr>
          <w:rFonts w:ascii="Calibri" w:eastAsia="宋体" w:hAnsi="Calibri" w:cs="Times New Roman"/>
          <w:color w:val="000000" w:themeColor="text1"/>
        </w:rPr>
        <w:t>上述修订</w:t>
      </w:r>
      <w:r w:rsidRPr="00282C24">
        <w:rPr>
          <w:rFonts w:ascii="Calibri" w:eastAsia="宋体" w:hAnsi="Calibri" w:cs="Times New Roman" w:hint="eastAsia"/>
          <w:color w:val="000000" w:themeColor="text1"/>
        </w:rPr>
        <w:t>的</w:t>
      </w:r>
      <w:r w:rsidRPr="00282C24">
        <w:rPr>
          <w:rFonts w:ascii="Calibri" w:eastAsia="宋体" w:hAnsi="Calibri" w:cs="Times New Roman"/>
          <w:color w:val="000000" w:themeColor="text1"/>
        </w:rPr>
        <w:t>一并调整。</w:t>
      </w:r>
    </w:p>
    <w:p w:rsidR="000E70FC" w:rsidRPr="00282C24" w:rsidRDefault="000E70FC">
      <w:pPr>
        <w:widowControl/>
        <w:jc w:val="left"/>
        <w:rPr>
          <w:color w:val="000000" w:themeColor="text1"/>
        </w:rPr>
      </w:pPr>
      <w:r w:rsidRPr="00282C24">
        <w:rPr>
          <w:color w:val="000000" w:themeColor="text1"/>
        </w:rPr>
        <w:br w:type="page"/>
      </w:r>
    </w:p>
    <w:p w:rsidR="000E70FC" w:rsidRPr="00282C24" w:rsidRDefault="000E70FC" w:rsidP="000E70FC">
      <w:pPr>
        <w:jc w:val="center"/>
        <w:rPr>
          <w:rFonts w:ascii="Tahoma" w:hAnsi="Tahoma" w:cs="Tahoma"/>
          <w:b/>
          <w:bCs/>
          <w:color w:val="000000" w:themeColor="text1"/>
          <w:sz w:val="44"/>
          <w:szCs w:val="44"/>
        </w:rPr>
      </w:pPr>
      <w:r w:rsidRPr="00282C24">
        <w:rPr>
          <w:rFonts w:ascii="Tahoma" w:hAnsi="Tahoma" w:cs="Tahoma"/>
          <w:color w:val="000000" w:themeColor="text1"/>
        </w:rPr>
        <w:t>﻿</w:t>
      </w:r>
      <w:r w:rsidRPr="00282C24">
        <w:rPr>
          <w:rFonts w:ascii="Tahoma" w:hAnsi="Tahoma" w:cs="Tahoma" w:hint="eastAsia"/>
          <w:b/>
          <w:bCs/>
          <w:color w:val="000000" w:themeColor="text1"/>
          <w:sz w:val="44"/>
          <w:szCs w:val="44"/>
        </w:rPr>
        <w:t>财通</w:t>
      </w:r>
      <w:proofErr w:type="gramStart"/>
      <w:r w:rsidRPr="00282C24">
        <w:rPr>
          <w:rFonts w:ascii="Tahoma" w:hAnsi="Tahoma" w:cs="Tahoma" w:hint="eastAsia"/>
          <w:b/>
          <w:bCs/>
          <w:color w:val="000000" w:themeColor="text1"/>
          <w:sz w:val="44"/>
          <w:szCs w:val="44"/>
        </w:rPr>
        <w:t>科创主题</w:t>
      </w:r>
      <w:proofErr w:type="gramEnd"/>
      <w:r w:rsidRPr="00282C24">
        <w:rPr>
          <w:rFonts w:ascii="宋体" w:eastAsia="宋体" w:hAnsi="宋体" w:cs="宋体" w:hint="eastAsia"/>
          <w:b/>
          <w:bCs/>
          <w:color w:val="000000" w:themeColor="text1"/>
          <w:sz w:val="44"/>
          <w:szCs w:val="44"/>
        </w:rPr>
        <w:t>3</w:t>
      </w:r>
      <w:r w:rsidRPr="00282C24">
        <w:rPr>
          <w:rFonts w:ascii="Tahoma" w:hAnsi="Tahoma" w:cs="Tahoma"/>
          <w:b/>
          <w:bCs/>
          <w:color w:val="000000" w:themeColor="text1"/>
          <w:sz w:val="44"/>
          <w:szCs w:val="44"/>
        </w:rPr>
        <w:t>年封闭运作灵活配置混合型证券投资基金</w:t>
      </w:r>
    </w:p>
    <w:p w:rsidR="000E70FC" w:rsidRPr="00282C24" w:rsidRDefault="000E70FC" w:rsidP="000E70FC">
      <w:pPr>
        <w:jc w:val="center"/>
        <w:rPr>
          <w:rFonts w:ascii="Tahoma" w:hAnsi="Tahoma" w:cs="Tahoma"/>
          <w:b/>
          <w:bCs/>
          <w:color w:val="000000" w:themeColor="text1"/>
          <w:sz w:val="44"/>
          <w:szCs w:val="44"/>
        </w:rPr>
      </w:pPr>
      <w:r w:rsidRPr="00282C24">
        <w:rPr>
          <w:rFonts w:ascii="Tahoma" w:hAnsi="Tahoma" w:cs="Tahoma" w:hint="eastAsia"/>
          <w:b/>
          <w:bCs/>
          <w:color w:val="000000" w:themeColor="text1"/>
          <w:sz w:val="44"/>
          <w:szCs w:val="44"/>
        </w:rPr>
        <w:t>基金合同修订对照表</w:t>
      </w:r>
    </w:p>
    <w:p w:rsidR="000E70FC" w:rsidRPr="00282C24" w:rsidRDefault="000E70FC" w:rsidP="000E70FC">
      <w:pPr>
        <w:rPr>
          <w:color w:val="000000" w:themeColor="text1"/>
        </w:rPr>
      </w:pPr>
    </w:p>
    <w:tbl>
      <w:tblPr>
        <w:tblW w:w="1388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0"/>
        <w:gridCol w:w="6593"/>
        <w:gridCol w:w="6593"/>
      </w:tblGrid>
      <w:tr w:rsidR="000E70FC" w:rsidRPr="00282C24" w:rsidTr="00B765A5">
        <w:tc>
          <w:tcPr>
            <w:tcW w:w="700" w:type="dxa"/>
            <w:vMerge w:val="restart"/>
            <w:tcBorders>
              <w:top w:val="single" w:sz="4" w:space="0" w:color="000000"/>
              <w:left w:val="single" w:sz="4" w:space="0" w:color="000000"/>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b/>
                <w:bCs/>
                <w:color w:val="000000" w:themeColor="text1"/>
              </w:rPr>
              <w:t>章节</w:t>
            </w:r>
          </w:p>
        </w:tc>
        <w:tc>
          <w:tcPr>
            <w:tcW w:w="6593" w:type="dxa"/>
            <w:tcBorders>
              <w:top w:val="single" w:sz="4" w:space="0" w:color="000000"/>
              <w:left w:val="single" w:sz="4" w:space="0" w:color="auto"/>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rFonts w:hint="eastAsia"/>
                <w:b/>
                <w:bCs/>
                <w:color w:val="000000" w:themeColor="text1"/>
              </w:rPr>
              <w:t>修订前</w:t>
            </w:r>
          </w:p>
        </w:tc>
        <w:tc>
          <w:tcPr>
            <w:tcW w:w="6593" w:type="dxa"/>
            <w:tcBorders>
              <w:top w:val="single" w:sz="4" w:space="0" w:color="000000"/>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rFonts w:hint="eastAsia"/>
                <w:b/>
                <w:bCs/>
                <w:color w:val="000000" w:themeColor="text1"/>
              </w:rPr>
              <w:t>修订后</w:t>
            </w:r>
          </w:p>
        </w:tc>
      </w:tr>
      <w:tr w:rsidR="000E70FC" w:rsidRPr="00282C24" w:rsidTr="00B765A5">
        <w:tc>
          <w:tcPr>
            <w:tcW w:w="700" w:type="dxa"/>
            <w:vMerge/>
            <w:tcBorders>
              <w:top w:val="single" w:sz="4" w:space="0" w:color="000000"/>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b/>
                <w:bCs/>
                <w:color w:val="000000" w:themeColor="text1"/>
              </w:rPr>
              <w:t>内容</w:t>
            </w:r>
          </w:p>
        </w:tc>
        <w:tc>
          <w:tcPr>
            <w:tcW w:w="6593" w:type="dxa"/>
            <w:tcBorders>
              <w:top w:val="single" w:sz="4" w:space="0" w:color="auto"/>
              <w:left w:val="single" w:sz="4" w:space="0" w:color="auto"/>
              <w:bottom w:val="single" w:sz="4" w:space="0" w:color="auto"/>
              <w:right w:val="single" w:sz="4" w:space="0" w:color="auto"/>
            </w:tcBorders>
            <w:vAlign w:val="center"/>
          </w:tcPr>
          <w:p w:rsidR="000E70FC" w:rsidRPr="00282C24" w:rsidRDefault="000E70FC" w:rsidP="00B765A5">
            <w:pPr>
              <w:spacing w:before="100" w:beforeAutospacing="1" w:after="100" w:afterAutospacing="1"/>
              <w:jc w:val="center"/>
              <w:rPr>
                <w:color w:val="000000" w:themeColor="text1"/>
              </w:rPr>
            </w:pPr>
            <w:r w:rsidRPr="00282C24">
              <w:rPr>
                <w:b/>
                <w:bCs/>
                <w:color w:val="000000" w:themeColor="text1"/>
              </w:rPr>
              <w:t>内容</w:t>
            </w:r>
          </w:p>
        </w:tc>
      </w:tr>
      <w:tr w:rsidR="000E70FC" w:rsidRPr="00282C24" w:rsidTr="00B765A5">
        <w:trPr>
          <w:trHeight w:val="3123"/>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第一部分 前言</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、《公开募集开放式证券投资基金流动性风险管理规定》（以下简称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w:t>
            </w:r>
            <w:r w:rsidRPr="00282C24">
              <w:rPr>
                <w:b/>
                <w:bCs/>
                <w:color w:val="000000" w:themeColor="text1"/>
                <w:u w:val="single"/>
              </w:rPr>
              <w:t>公开募集</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w:t>
            </w:r>
            <w:r w:rsidRPr="00282C24">
              <w:rPr>
                <w:color w:val="000000" w:themeColor="text1"/>
              </w:rPr>
              <w:t>、《公开募集开放式证券投资基金流动性风险管理规定》（以下简称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三、……</w:t>
            </w:r>
          </w:p>
          <w:p w:rsidR="000E70FC" w:rsidRPr="00282C24" w:rsidRDefault="000E70FC" w:rsidP="00B765A5">
            <w:pPr>
              <w:rPr>
                <w:color w:val="000000" w:themeColor="text1"/>
              </w:rPr>
            </w:pPr>
            <w:r w:rsidRPr="00282C24">
              <w:rPr>
                <w:color w:val="000000" w:themeColor="text1"/>
              </w:rPr>
              <w:t>投资者应当认真阅读基金招募说明书、基金合同等信息披露文件，自主判断基金的投资价值，自主做出投资决策，自行承担投资风险。</w:t>
            </w:r>
            <w:r w:rsidRPr="00282C24">
              <w:rPr>
                <w:color w:val="000000" w:themeColor="text1"/>
              </w:rPr>
              <w:t xml:space="preserve"> </w:t>
            </w: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rFonts w:hint="eastAsia"/>
                <w:color w:val="000000" w:themeColor="text1"/>
              </w:rPr>
              <w:t>三、……</w:t>
            </w:r>
          </w:p>
          <w:p w:rsidR="000E70FC" w:rsidRPr="00282C24" w:rsidRDefault="000E70FC" w:rsidP="00B765A5">
            <w:pPr>
              <w:rPr>
                <w:color w:val="000000" w:themeColor="text1"/>
              </w:rPr>
            </w:pPr>
            <w:r w:rsidRPr="00282C24">
              <w:rPr>
                <w:color w:val="000000" w:themeColor="text1"/>
              </w:rPr>
              <w:t>投资者应当认真阅读基金招募说明书、</w:t>
            </w:r>
            <w:r w:rsidRPr="00282C24">
              <w:rPr>
                <w:b/>
                <w:bCs/>
                <w:color w:val="000000" w:themeColor="text1"/>
                <w:u w:val="single"/>
              </w:rPr>
              <w:t>基金产品资料概要、</w:t>
            </w:r>
            <w:r w:rsidRPr="00282C24">
              <w:rPr>
                <w:color w:val="000000" w:themeColor="text1"/>
              </w:rPr>
              <w:t>基金合同等信息披露文件，自主判断基金的投资价值，自主做出投资决策，自行承担投资风险。</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Times New Roman" w:eastAsia="Times New Roman" w:hAnsi="Times New Roman" w:cs="Times New Roman"/>
                <w:color w:val="000000" w:themeColor="text1"/>
                <w:sz w:val="20"/>
                <w:szCs w:val="20"/>
              </w:rPr>
            </w:pPr>
            <w:r w:rsidRPr="00282C24">
              <w:rPr>
                <w:rFonts w:hint="eastAsia"/>
                <w:color w:val="000000" w:themeColor="text1"/>
              </w:rPr>
              <w:t>无</w:t>
            </w: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b/>
                <w:bCs/>
                <w:color w:val="000000" w:themeColor="text1"/>
                <w:u w:val="single"/>
              </w:rPr>
              <w:t>八、本基金合同约定的基金产品资料概要编制、披露与更新要求，自《信息披露办法》实施之日起一年后开始执行。</w:t>
            </w:r>
            <w:r w:rsidRPr="00282C24">
              <w:rPr>
                <w:color w:val="000000" w:themeColor="text1"/>
              </w:rPr>
              <w:t xml:space="preserve"> </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第二部分 释义</w:t>
            </w: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6</w:t>
            </w:r>
            <w:r w:rsidRPr="00282C24">
              <w:rPr>
                <w:color w:val="000000" w:themeColor="text1"/>
              </w:rPr>
              <w:t>、招募说明书：指《财通科创主题</w:t>
            </w:r>
            <w:r w:rsidRPr="00282C24">
              <w:rPr>
                <w:color w:val="000000" w:themeColor="text1"/>
              </w:rPr>
              <w:t>3</w:t>
            </w:r>
            <w:r w:rsidRPr="00282C24">
              <w:rPr>
                <w:color w:val="000000" w:themeColor="text1"/>
              </w:rPr>
              <w:t>年封闭运作灵活配置混合型证券投资基金招募说明书》及其</w:t>
            </w:r>
            <w:r w:rsidRPr="00282C24">
              <w:rPr>
                <w:b/>
                <w:bCs/>
                <w:strike/>
                <w:color w:val="000000" w:themeColor="text1"/>
              </w:rPr>
              <w:t>定期的</w:t>
            </w:r>
            <w:r w:rsidRPr="00282C24">
              <w:rPr>
                <w:color w:val="000000" w:themeColor="text1"/>
              </w:rPr>
              <w:t>更新</w:t>
            </w:r>
            <w:r w:rsidRPr="00282C24">
              <w:rPr>
                <w:color w:val="000000" w:themeColor="text1"/>
              </w:rPr>
              <w:t xml:space="preserve"> </w:t>
            </w: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6</w:t>
            </w:r>
            <w:r w:rsidRPr="00282C24">
              <w:rPr>
                <w:color w:val="000000" w:themeColor="text1"/>
              </w:rPr>
              <w:t>、招募说明书：指《财通科创主题</w:t>
            </w:r>
            <w:r w:rsidRPr="00282C24">
              <w:rPr>
                <w:color w:val="000000" w:themeColor="text1"/>
              </w:rPr>
              <w:t>3</w:t>
            </w:r>
            <w:r w:rsidRPr="00282C24">
              <w:rPr>
                <w:color w:val="000000" w:themeColor="text1"/>
              </w:rPr>
              <w:t>年封闭运作灵活配置混合型证券投资基金招募说明书》及其更新</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rFonts w:ascii="Times New Roman" w:eastAsia="Times New Roman" w:hAnsi="Times New Roman" w:cs="Times New Roman"/>
                <w:color w:val="000000" w:themeColor="text1"/>
                <w:sz w:val="20"/>
                <w:szCs w:val="20"/>
              </w:rPr>
            </w:pPr>
            <w:r w:rsidRPr="00282C24">
              <w:rPr>
                <w:rFonts w:hint="eastAsia"/>
                <w:color w:val="000000" w:themeColor="text1"/>
              </w:rPr>
              <w:t>无</w:t>
            </w: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b/>
                <w:bCs/>
                <w:color w:val="000000" w:themeColor="text1"/>
                <w:u w:val="single"/>
              </w:rPr>
              <w:t>7</w:t>
            </w:r>
            <w:r w:rsidRPr="00282C24">
              <w:rPr>
                <w:b/>
                <w:bCs/>
                <w:color w:val="000000" w:themeColor="text1"/>
                <w:u w:val="single"/>
              </w:rPr>
              <w:t>、基金产品资料概要：指《财通科创主题</w:t>
            </w:r>
            <w:r w:rsidRPr="00282C24">
              <w:rPr>
                <w:b/>
                <w:bCs/>
                <w:color w:val="000000" w:themeColor="text1"/>
                <w:u w:val="single"/>
              </w:rPr>
              <w:t>3</w:t>
            </w:r>
            <w:r w:rsidRPr="00282C24">
              <w:rPr>
                <w:b/>
                <w:bCs/>
                <w:color w:val="000000" w:themeColor="text1"/>
                <w:u w:val="single"/>
              </w:rPr>
              <w:t>年封闭运作灵活配置混合型证券投资基金基金产品资料概要》及其更新</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1</w:t>
            </w:r>
            <w:r w:rsidRPr="00282C24">
              <w:rPr>
                <w:b/>
                <w:bCs/>
                <w:strike/>
                <w:color w:val="000000" w:themeColor="text1"/>
              </w:rPr>
              <w:t>2</w:t>
            </w:r>
            <w:r w:rsidRPr="00282C24">
              <w:rPr>
                <w:color w:val="000000" w:themeColor="text1"/>
              </w:rPr>
              <w:t>、《信息披露办法》：指中国证监会</w:t>
            </w:r>
            <w:r w:rsidRPr="00282C24">
              <w:rPr>
                <w:color w:val="000000" w:themeColor="text1"/>
              </w:rPr>
              <w:t>20</w:t>
            </w:r>
            <w:r w:rsidRPr="00282C24">
              <w:rPr>
                <w:b/>
                <w:bCs/>
                <w:strike/>
                <w:color w:val="000000" w:themeColor="text1"/>
              </w:rPr>
              <w:t>04</w:t>
            </w:r>
            <w:r w:rsidRPr="00282C24">
              <w:rPr>
                <w:color w:val="000000" w:themeColor="text1"/>
              </w:rPr>
              <w:t>年</w:t>
            </w:r>
            <w:r w:rsidRPr="00282C24">
              <w:rPr>
                <w:b/>
                <w:bCs/>
                <w:strike/>
                <w:color w:val="000000" w:themeColor="text1"/>
              </w:rPr>
              <w:t>6</w:t>
            </w:r>
            <w:r w:rsidRPr="00282C24">
              <w:rPr>
                <w:color w:val="000000" w:themeColor="text1"/>
              </w:rPr>
              <w:t>月</w:t>
            </w:r>
            <w:r w:rsidRPr="00282C24">
              <w:rPr>
                <w:b/>
                <w:bCs/>
                <w:strike/>
                <w:color w:val="000000" w:themeColor="text1"/>
              </w:rPr>
              <w:t>8</w:t>
            </w:r>
            <w:r w:rsidRPr="00282C24">
              <w:rPr>
                <w:color w:val="000000" w:themeColor="text1"/>
              </w:rPr>
              <w:t>日颁布、同年</w:t>
            </w:r>
            <w:r w:rsidRPr="00282C24">
              <w:rPr>
                <w:b/>
                <w:bCs/>
                <w:strike/>
                <w:color w:val="000000" w:themeColor="text1"/>
              </w:rPr>
              <w:t>7</w:t>
            </w:r>
            <w:r w:rsidRPr="00282C24">
              <w:rPr>
                <w:color w:val="000000" w:themeColor="text1"/>
              </w:rPr>
              <w:t>月</w:t>
            </w:r>
            <w:r w:rsidRPr="00282C24">
              <w:rPr>
                <w:color w:val="000000" w:themeColor="text1"/>
              </w:rPr>
              <w:t>1</w:t>
            </w:r>
            <w:r w:rsidRPr="00282C24">
              <w:rPr>
                <w:color w:val="000000" w:themeColor="text1"/>
              </w:rPr>
              <w:t>日实施的《证券投资基金信息披露管理办法》及颁布机关对其不时做出的修订</w:t>
            </w:r>
            <w:r w:rsidRPr="00282C24">
              <w:rPr>
                <w:color w:val="000000" w:themeColor="text1"/>
              </w:rPr>
              <w:t xml:space="preserve"> </w:t>
            </w: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1</w:t>
            </w:r>
            <w:r w:rsidRPr="00282C24">
              <w:rPr>
                <w:b/>
                <w:bCs/>
                <w:color w:val="000000" w:themeColor="text1"/>
                <w:u w:val="single"/>
              </w:rPr>
              <w:t>3</w:t>
            </w:r>
            <w:r w:rsidRPr="00282C24">
              <w:rPr>
                <w:color w:val="000000" w:themeColor="text1"/>
              </w:rPr>
              <w:t>、《信息披露办法》：指中国证监会</w:t>
            </w:r>
            <w:r w:rsidRPr="00282C24">
              <w:rPr>
                <w:color w:val="000000" w:themeColor="text1"/>
              </w:rPr>
              <w:t>20</w:t>
            </w:r>
            <w:r w:rsidRPr="00282C24">
              <w:rPr>
                <w:b/>
                <w:bCs/>
                <w:color w:val="000000" w:themeColor="text1"/>
                <w:u w:val="single"/>
              </w:rPr>
              <w:t>19</w:t>
            </w:r>
            <w:r w:rsidRPr="00282C24">
              <w:rPr>
                <w:color w:val="000000" w:themeColor="text1"/>
              </w:rPr>
              <w:t>年</w:t>
            </w:r>
            <w:r w:rsidRPr="00282C24">
              <w:rPr>
                <w:b/>
                <w:bCs/>
                <w:color w:val="000000" w:themeColor="text1"/>
                <w:u w:val="single"/>
              </w:rPr>
              <w:t>7</w:t>
            </w:r>
            <w:r w:rsidRPr="00282C24">
              <w:rPr>
                <w:color w:val="000000" w:themeColor="text1"/>
              </w:rPr>
              <w:t>月</w:t>
            </w:r>
            <w:r w:rsidRPr="00282C24">
              <w:rPr>
                <w:b/>
                <w:bCs/>
                <w:color w:val="000000" w:themeColor="text1"/>
                <w:u w:val="single"/>
              </w:rPr>
              <w:t>26</w:t>
            </w:r>
            <w:r w:rsidRPr="00282C24">
              <w:rPr>
                <w:color w:val="000000" w:themeColor="text1"/>
              </w:rPr>
              <w:t>日颁布、同年</w:t>
            </w:r>
            <w:r w:rsidRPr="00282C24">
              <w:rPr>
                <w:b/>
                <w:bCs/>
                <w:color w:val="000000" w:themeColor="text1"/>
                <w:u w:val="single"/>
              </w:rPr>
              <w:t>9</w:t>
            </w:r>
            <w:r w:rsidRPr="00282C24">
              <w:rPr>
                <w:color w:val="000000" w:themeColor="text1"/>
              </w:rPr>
              <w:t>月</w:t>
            </w:r>
            <w:r w:rsidRPr="00282C24">
              <w:rPr>
                <w:color w:val="000000" w:themeColor="text1"/>
              </w:rPr>
              <w:t>1</w:t>
            </w:r>
            <w:r w:rsidRPr="00282C24">
              <w:rPr>
                <w:color w:val="000000" w:themeColor="text1"/>
              </w:rPr>
              <w:t>日实施的《</w:t>
            </w:r>
            <w:r w:rsidRPr="00282C24">
              <w:rPr>
                <w:b/>
                <w:bCs/>
                <w:color w:val="000000" w:themeColor="text1"/>
                <w:u w:val="single"/>
              </w:rPr>
              <w:t>公开募集</w:t>
            </w:r>
            <w:r w:rsidRPr="00282C24">
              <w:rPr>
                <w:color w:val="000000" w:themeColor="text1"/>
              </w:rPr>
              <w:t>证券投资基金信息披露管理办法》及颁布机关对其不时做出的修订</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6</w:t>
            </w:r>
            <w:r w:rsidRPr="00282C24">
              <w:rPr>
                <w:b/>
                <w:bCs/>
                <w:strike/>
                <w:color w:val="000000" w:themeColor="text1"/>
              </w:rPr>
              <w:t>3</w:t>
            </w:r>
            <w:r w:rsidRPr="00282C24">
              <w:rPr>
                <w:color w:val="000000" w:themeColor="text1"/>
              </w:rPr>
              <w:t>、指定媒介：指中国证监会指定的用以进行信息披露的</w:t>
            </w:r>
            <w:r w:rsidRPr="00282C24">
              <w:rPr>
                <w:b/>
                <w:bCs/>
                <w:strike/>
                <w:color w:val="000000" w:themeColor="text1"/>
              </w:rPr>
              <w:t>报刊、互联网网站及其他媒介</w:t>
            </w:r>
            <w:r w:rsidRPr="00282C24">
              <w:rPr>
                <w:color w:val="000000" w:themeColor="text1"/>
              </w:rPr>
              <w:t xml:space="preserve"> </w:t>
            </w:r>
          </w:p>
        </w:tc>
        <w:tc>
          <w:tcPr>
            <w:tcW w:w="6593" w:type="dxa"/>
            <w:tcBorders>
              <w:top w:val="single" w:sz="4" w:space="0" w:color="auto"/>
              <w:left w:val="single" w:sz="4" w:space="0" w:color="auto"/>
              <w:bottom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6</w:t>
            </w:r>
            <w:r w:rsidRPr="00282C24">
              <w:rPr>
                <w:b/>
                <w:bCs/>
                <w:color w:val="000000" w:themeColor="text1"/>
                <w:u w:val="single"/>
              </w:rPr>
              <w:t>4</w:t>
            </w:r>
            <w:r w:rsidRPr="00282C24">
              <w:rPr>
                <w:color w:val="000000" w:themeColor="text1"/>
              </w:rPr>
              <w:t>、指定媒介：指中国证监会指定的用以进行信息披露的</w:t>
            </w:r>
            <w:r w:rsidRPr="00282C24">
              <w:rPr>
                <w:b/>
                <w:bCs/>
                <w:color w:val="000000" w:themeColor="text1"/>
                <w:u w:val="single"/>
              </w:rPr>
              <w:t>全国性报刊及指定互联网网站（包括基金管理人网站、基金托管人网站、中国证监会基金电子披露网站）等媒介</w:t>
            </w:r>
            <w:r w:rsidRPr="00282C24">
              <w:rPr>
                <w:color w:val="000000" w:themeColor="text1"/>
              </w:rPr>
              <w:t xml:space="preserve"> </w:t>
            </w:r>
          </w:p>
        </w:tc>
      </w:tr>
      <w:tr w:rsidR="000E70FC" w:rsidRPr="00282C24" w:rsidTr="00B765A5">
        <w:trPr>
          <w:trHeight w:val="1878"/>
        </w:trPr>
        <w:tc>
          <w:tcPr>
            <w:tcW w:w="700"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第六部分 基金份额的上市交易</w:t>
            </w:r>
          </w:p>
        </w:tc>
        <w:tc>
          <w:tcPr>
            <w:tcW w:w="6593" w:type="dxa"/>
            <w:tcBorders>
              <w:top w:val="single" w:sz="4" w:space="0" w:color="auto"/>
              <w:left w:val="single" w:sz="4" w:space="0" w:color="auto"/>
              <w:right w:val="single" w:sz="4" w:space="0" w:color="auto"/>
            </w:tcBorders>
          </w:tcPr>
          <w:p w:rsidR="000E70FC" w:rsidRPr="00282C24" w:rsidRDefault="000E70FC" w:rsidP="000E70FC">
            <w:pPr>
              <w:pStyle w:val="a5"/>
              <w:widowControl/>
              <w:numPr>
                <w:ilvl w:val="0"/>
                <w:numId w:val="16"/>
              </w:numPr>
              <w:ind w:firstLineChars="0"/>
              <w:rPr>
                <w:color w:val="000000" w:themeColor="text1"/>
              </w:rPr>
            </w:pPr>
            <w:r w:rsidRPr="00282C24">
              <w:rPr>
                <w:color w:val="000000" w:themeColor="text1"/>
              </w:rPr>
              <w:t>基金份额的上市</w:t>
            </w:r>
          </w:p>
          <w:p w:rsidR="000E70FC" w:rsidRPr="00282C24" w:rsidRDefault="000E70FC" w:rsidP="00B765A5">
            <w:pPr>
              <w:rPr>
                <w:color w:val="000000" w:themeColor="text1"/>
              </w:rPr>
            </w:pPr>
            <w:r w:rsidRPr="00282C24">
              <w:rPr>
                <w:color w:val="000000" w:themeColor="text1"/>
              </w:rPr>
              <w:t>4</w:t>
            </w:r>
            <w:r w:rsidRPr="00282C24">
              <w:rPr>
                <w:color w:val="000000" w:themeColor="text1"/>
              </w:rPr>
              <w:t>、上市交易公告</w:t>
            </w:r>
          </w:p>
          <w:p w:rsidR="000E70FC" w:rsidRPr="00282C24" w:rsidRDefault="000E70FC" w:rsidP="00B765A5">
            <w:pPr>
              <w:rPr>
                <w:color w:val="000000" w:themeColor="text1"/>
              </w:rPr>
            </w:pPr>
            <w:r w:rsidRPr="00282C24">
              <w:rPr>
                <w:color w:val="000000" w:themeColor="text1"/>
              </w:rPr>
              <w:t>基金上市前，基金管理人应与上海证券交易所签订上市协议书。基金获准在上海证券交易所上市的，基金管理人应在</w:t>
            </w:r>
            <w:r w:rsidRPr="00282C24">
              <w:rPr>
                <w:b/>
                <w:bCs/>
                <w:strike/>
                <w:color w:val="000000" w:themeColor="text1"/>
              </w:rPr>
              <w:t>基金上市日前至少</w:t>
            </w:r>
            <w:r w:rsidRPr="00282C24">
              <w:rPr>
                <w:b/>
                <w:bCs/>
                <w:strike/>
                <w:color w:val="000000" w:themeColor="text1"/>
              </w:rPr>
              <w:t>3</w:t>
            </w:r>
            <w:r w:rsidRPr="00282C24">
              <w:rPr>
                <w:b/>
                <w:bCs/>
                <w:strike/>
                <w:color w:val="000000" w:themeColor="text1"/>
              </w:rPr>
              <w:t>个工作日发布上市交易公告书</w:t>
            </w:r>
            <w:r w:rsidRPr="00282C24">
              <w:rPr>
                <w:color w:val="000000" w:themeColor="text1"/>
              </w:rPr>
              <w:t>。</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0E70FC">
            <w:pPr>
              <w:pStyle w:val="a5"/>
              <w:widowControl/>
              <w:numPr>
                <w:ilvl w:val="0"/>
                <w:numId w:val="16"/>
              </w:numPr>
              <w:ind w:firstLineChars="0"/>
              <w:rPr>
                <w:color w:val="000000" w:themeColor="text1"/>
              </w:rPr>
            </w:pPr>
            <w:r w:rsidRPr="00282C24">
              <w:rPr>
                <w:color w:val="000000" w:themeColor="text1"/>
              </w:rPr>
              <w:t>基金份额的上市</w:t>
            </w:r>
          </w:p>
          <w:p w:rsidR="000E70FC" w:rsidRPr="00282C24" w:rsidRDefault="000E70FC" w:rsidP="00B765A5">
            <w:pPr>
              <w:rPr>
                <w:color w:val="000000" w:themeColor="text1"/>
              </w:rPr>
            </w:pPr>
            <w:r w:rsidRPr="00282C24">
              <w:rPr>
                <w:color w:val="000000" w:themeColor="text1"/>
              </w:rPr>
              <w:t>4</w:t>
            </w:r>
            <w:r w:rsidRPr="00282C24">
              <w:rPr>
                <w:color w:val="000000" w:themeColor="text1"/>
              </w:rPr>
              <w:t>、上市交易公告</w:t>
            </w:r>
          </w:p>
          <w:p w:rsidR="000E70FC" w:rsidRPr="00282C24" w:rsidRDefault="000E70FC" w:rsidP="00B765A5">
            <w:pPr>
              <w:rPr>
                <w:color w:val="000000" w:themeColor="text1"/>
              </w:rPr>
            </w:pPr>
            <w:r w:rsidRPr="00282C24">
              <w:rPr>
                <w:color w:val="000000" w:themeColor="text1"/>
              </w:rPr>
              <w:t>基金上市前，基金管理人应与上海证券交易所签订上市协议书。基金获准在上海证券交易所上市的，基金管理人应</w:t>
            </w:r>
            <w:r w:rsidRPr="00282C24">
              <w:rPr>
                <w:b/>
                <w:bCs/>
                <w:color w:val="000000" w:themeColor="text1"/>
                <w:u w:val="single"/>
              </w:rPr>
              <w:t>当</w:t>
            </w:r>
            <w:r w:rsidRPr="00282C24">
              <w:rPr>
                <w:color w:val="000000" w:themeColor="text1"/>
              </w:rPr>
              <w:t>在</w:t>
            </w:r>
            <w:r w:rsidRPr="00282C24">
              <w:rPr>
                <w:b/>
                <w:bCs/>
                <w:color w:val="000000" w:themeColor="text1"/>
                <w:u w:val="single"/>
              </w:rPr>
              <w:t>基金份额上市交易的三个工作日前，将基金份额上市交易公告书登载在指定网站上，并将上市交易公告书提示性公告登载在指定报刊上</w:t>
            </w:r>
            <w:r w:rsidRPr="00282C24">
              <w:rPr>
                <w:color w:val="000000" w:themeColor="text1"/>
              </w:rPr>
              <w:t>。</w:t>
            </w:r>
            <w:r w:rsidRPr="00282C24">
              <w:rPr>
                <w:color w:val="000000" w:themeColor="text1"/>
              </w:rPr>
              <w:t xml:space="preserve"> </w:t>
            </w:r>
          </w:p>
        </w:tc>
      </w:tr>
      <w:tr w:rsidR="000E70FC" w:rsidRPr="00282C24" w:rsidTr="00B765A5">
        <w:trPr>
          <w:trHeight w:val="1255"/>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第七部分 基金份额的申购与赎回</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一、申购和赎回场所</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w:t>
            </w:r>
            <w:r w:rsidRPr="00282C24">
              <w:rPr>
                <w:color w:val="000000" w:themeColor="text1"/>
              </w:rPr>
              <w:t>具体的销售网点将由基金管理人在招募说明书或</w:t>
            </w:r>
            <w:r w:rsidRPr="00282C24">
              <w:rPr>
                <w:b/>
                <w:bCs/>
                <w:strike/>
                <w:color w:val="000000" w:themeColor="text1"/>
              </w:rPr>
              <w:t>其他相关公告中</w:t>
            </w:r>
            <w:r w:rsidRPr="00282C24">
              <w:rPr>
                <w:color w:val="000000" w:themeColor="text1"/>
              </w:rPr>
              <w:t>列明。基金管理人可根据情况变更或增减销售机构</w:t>
            </w:r>
            <w:r w:rsidRPr="00282C24">
              <w:rPr>
                <w:b/>
                <w:bCs/>
                <w:strike/>
                <w:color w:val="000000" w:themeColor="text1"/>
              </w:rPr>
              <w:t>，并予以公告</w:t>
            </w:r>
            <w:r w:rsidRPr="00282C24">
              <w:rPr>
                <w:color w:val="000000" w:themeColor="text1"/>
              </w:rPr>
              <w:t>。</w:t>
            </w:r>
            <w:r w:rsidRPr="00282C24">
              <w:rPr>
                <w:rFonts w:hint="eastAsia"/>
                <w:color w:val="000000" w:themeColor="text1"/>
              </w:rPr>
              <w:t>……</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一、申购和赎回场所</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w:t>
            </w:r>
            <w:r w:rsidRPr="00282C24">
              <w:rPr>
                <w:color w:val="000000" w:themeColor="text1"/>
              </w:rPr>
              <w:t>具体的销售网点将由基金管理人在招募说明书或</w:t>
            </w:r>
            <w:r w:rsidRPr="00282C24">
              <w:rPr>
                <w:b/>
                <w:bCs/>
                <w:color w:val="000000" w:themeColor="text1"/>
                <w:u w:val="single"/>
              </w:rPr>
              <w:t>基金管理人网站</w:t>
            </w:r>
            <w:r w:rsidRPr="00282C24">
              <w:rPr>
                <w:color w:val="000000" w:themeColor="text1"/>
              </w:rPr>
              <w:t>列明。基金管理人可根据情况变更或增减销售机构。</w:t>
            </w:r>
            <w:r w:rsidRPr="00282C24">
              <w:rPr>
                <w:rFonts w:hint="eastAsia"/>
                <w:color w:val="000000" w:themeColor="text1"/>
              </w:rPr>
              <w:t>……</w:t>
            </w:r>
            <w:r w:rsidRPr="00282C24">
              <w:rPr>
                <w:color w:val="000000" w:themeColor="text1"/>
              </w:rPr>
              <w:t xml:space="preserve"> </w:t>
            </w:r>
          </w:p>
        </w:tc>
      </w:tr>
      <w:tr w:rsidR="000E70FC" w:rsidRPr="00282C24" w:rsidTr="00B765A5">
        <w:trPr>
          <w:trHeight w:val="1556"/>
        </w:trPr>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6</w:t>
            </w:r>
            <w:r w:rsidRPr="00282C24">
              <w:rPr>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6</w:t>
            </w:r>
            <w:r w:rsidRPr="00282C24">
              <w:rPr>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六、申购和赎回的价格、费用及其用途</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、本基金份额净值的计算，保留到小数点后</w:t>
            </w:r>
            <w:r w:rsidRPr="00282C24">
              <w:rPr>
                <w:color w:val="000000" w:themeColor="text1"/>
              </w:rPr>
              <w:t>4</w:t>
            </w:r>
            <w:r w:rsidRPr="00282C24">
              <w:rPr>
                <w:color w:val="000000" w:themeColor="text1"/>
              </w:rPr>
              <w:t>位，小数点后第</w:t>
            </w:r>
            <w:r w:rsidRPr="00282C24">
              <w:rPr>
                <w:color w:val="000000" w:themeColor="text1"/>
              </w:rPr>
              <w:t>5</w:t>
            </w:r>
            <w:r w:rsidRPr="00282C24">
              <w:rPr>
                <w:color w:val="000000" w:themeColor="text1"/>
              </w:rPr>
              <w:t>位四舍五入，由此产生的收益或损失由基金财产承担。在基金份额上市交易前，基金管理人应当至少每周</w:t>
            </w:r>
            <w:r w:rsidRPr="00282C24">
              <w:rPr>
                <w:b/>
                <w:bCs/>
                <w:strike/>
                <w:color w:val="000000" w:themeColor="text1"/>
              </w:rPr>
              <w:t>公告</w:t>
            </w:r>
            <w:r w:rsidRPr="00282C24">
              <w:rPr>
                <w:color w:val="000000" w:themeColor="text1"/>
              </w:rPr>
              <w:t>一次基金份额净值。在基金份额上市交易后，基金管理人应当</w:t>
            </w:r>
            <w:r w:rsidRPr="00282C24">
              <w:rPr>
                <w:b/>
                <w:bCs/>
                <w:strike/>
                <w:color w:val="000000" w:themeColor="text1"/>
              </w:rPr>
              <w:t>在每个工作日的次日，通过其网站、上市的证券交易所、基金份额发售网点以及其他媒介，披露工作日的基金份额净值和基金份额累计净值</w:t>
            </w:r>
            <w:r w:rsidRPr="00282C24">
              <w:rPr>
                <w:color w:val="000000" w:themeColor="text1"/>
              </w:rPr>
              <w:t>。遇特殊情况，经履行适当程序，可以适当延迟计算或公告。</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六、申购和赎回的价格、费用及其用途</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、本基金份额净值的计算，保留到小数点后</w:t>
            </w:r>
            <w:r w:rsidRPr="00282C24">
              <w:rPr>
                <w:color w:val="000000" w:themeColor="text1"/>
              </w:rPr>
              <w:t>4</w:t>
            </w:r>
            <w:r w:rsidRPr="00282C24">
              <w:rPr>
                <w:color w:val="000000" w:themeColor="text1"/>
              </w:rPr>
              <w:t>位，小数点后第</w:t>
            </w:r>
            <w:r w:rsidRPr="00282C24">
              <w:rPr>
                <w:color w:val="000000" w:themeColor="text1"/>
              </w:rPr>
              <w:t>5</w:t>
            </w:r>
            <w:r w:rsidRPr="00282C24">
              <w:rPr>
                <w:color w:val="000000" w:themeColor="text1"/>
              </w:rPr>
              <w:t>位四舍五入，由此产生的收益或损失由基金财产承担。在基金份额上市交易前，基金管理人应当至少每周</w:t>
            </w:r>
            <w:r w:rsidRPr="00282C24">
              <w:rPr>
                <w:b/>
                <w:bCs/>
                <w:color w:val="000000" w:themeColor="text1"/>
                <w:u w:val="single"/>
              </w:rPr>
              <w:t>在指定网站披露</w:t>
            </w:r>
            <w:r w:rsidRPr="00282C24">
              <w:rPr>
                <w:color w:val="000000" w:themeColor="text1"/>
              </w:rPr>
              <w:t>一次基金份额净值</w:t>
            </w:r>
            <w:r w:rsidRPr="00282C24">
              <w:rPr>
                <w:b/>
                <w:bCs/>
                <w:color w:val="000000" w:themeColor="text1"/>
                <w:u w:val="single"/>
              </w:rPr>
              <w:t>和基金份额累计净值</w:t>
            </w:r>
            <w:r w:rsidRPr="00282C24">
              <w:rPr>
                <w:color w:val="000000" w:themeColor="text1"/>
              </w:rPr>
              <w:t>。在基金份额上市交易后，基金管理人应当</w:t>
            </w:r>
            <w:r w:rsidRPr="00282C24">
              <w:rPr>
                <w:b/>
                <w:bCs/>
                <w:color w:val="000000" w:themeColor="text1"/>
                <w:u w:val="single"/>
              </w:rPr>
              <w:t>在不晚于每个工作日的次日，通过指定网站、基金销售机构网站或者营业网点披露工作日的基金份额净值和基金份额累计净值</w:t>
            </w:r>
            <w:r w:rsidRPr="00282C24">
              <w:rPr>
                <w:color w:val="000000" w:themeColor="text1"/>
              </w:rPr>
              <w:t>。遇特殊情况，经履行适当程序，可以适当延迟计算或公告。</w:t>
            </w:r>
            <w:r w:rsidRPr="00282C24">
              <w:rPr>
                <w:color w:val="000000" w:themeColor="text1"/>
              </w:rPr>
              <w:t xml:space="preserve"> </w:t>
            </w:r>
          </w:p>
        </w:tc>
      </w:tr>
      <w:tr w:rsidR="000E70FC" w:rsidRPr="00282C24" w:rsidTr="00B765A5">
        <w:trPr>
          <w:trHeight w:val="1255"/>
        </w:trPr>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八、暂停赎回或延缓支付赎回款项的情形</w:t>
            </w:r>
          </w:p>
          <w:p w:rsidR="000E70FC" w:rsidRPr="00282C24" w:rsidRDefault="000E70FC" w:rsidP="00B765A5">
            <w:pPr>
              <w:rPr>
                <w:color w:val="000000" w:themeColor="text1"/>
              </w:rPr>
            </w:pPr>
            <w:r w:rsidRPr="00282C24">
              <w:rPr>
                <w:rFonts w:hint="eastAsia"/>
                <w:color w:val="000000" w:themeColor="text1"/>
              </w:rPr>
              <w:t>……</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发生上述第</w:t>
            </w:r>
            <w:r w:rsidRPr="00282C24">
              <w:rPr>
                <w:color w:val="000000" w:themeColor="text1"/>
              </w:rPr>
              <w:t>1</w:t>
            </w:r>
            <w:r w:rsidRPr="00282C24">
              <w:rPr>
                <w:color w:val="000000" w:themeColor="text1"/>
              </w:rPr>
              <w:t>、</w:t>
            </w:r>
            <w:r w:rsidRPr="00282C24">
              <w:rPr>
                <w:color w:val="000000" w:themeColor="text1"/>
              </w:rPr>
              <w:t>2</w:t>
            </w:r>
            <w:r w:rsidRPr="00282C24">
              <w:rPr>
                <w:color w:val="000000" w:themeColor="text1"/>
              </w:rPr>
              <w:t>、</w:t>
            </w:r>
            <w:r w:rsidRPr="00282C24">
              <w:rPr>
                <w:color w:val="000000" w:themeColor="text1"/>
              </w:rPr>
              <w:t>3</w:t>
            </w:r>
            <w:r w:rsidRPr="00282C24">
              <w:rPr>
                <w:color w:val="000000" w:themeColor="text1"/>
              </w:rPr>
              <w:t>、</w:t>
            </w:r>
            <w:r w:rsidRPr="00282C24">
              <w:rPr>
                <w:color w:val="000000" w:themeColor="text1"/>
              </w:rPr>
              <w:t>5</w:t>
            </w:r>
            <w:r w:rsidRPr="00282C24">
              <w:rPr>
                <w:color w:val="000000" w:themeColor="text1"/>
              </w:rPr>
              <w:t>、</w:t>
            </w:r>
            <w:r w:rsidRPr="00282C24">
              <w:rPr>
                <w:color w:val="000000" w:themeColor="text1"/>
              </w:rPr>
              <w:t>6</w:t>
            </w:r>
            <w:r w:rsidRPr="00282C24">
              <w:rPr>
                <w:color w:val="000000" w:themeColor="text1"/>
              </w:rPr>
              <w:t>、</w:t>
            </w:r>
            <w:r w:rsidRPr="00282C24">
              <w:rPr>
                <w:color w:val="000000" w:themeColor="text1"/>
              </w:rPr>
              <w:t>7</w:t>
            </w:r>
            <w:r w:rsidRPr="00282C24">
              <w:rPr>
                <w:color w:val="000000" w:themeColor="text1"/>
              </w:rPr>
              <w:t>项情形之一</w:t>
            </w:r>
            <w:proofErr w:type="gramStart"/>
            <w:r w:rsidRPr="00282C24">
              <w:rPr>
                <w:color w:val="000000" w:themeColor="text1"/>
              </w:rPr>
              <w:t>且基金</w:t>
            </w:r>
            <w:proofErr w:type="gramEnd"/>
            <w:r w:rsidRPr="00282C24">
              <w:rPr>
                <w:color w:val="000000" w:themeColor="text1"/>
              </w:rPr>
              <w:t>管理人决定暂停接受基金份额持有人的赎回申请或者延缓支付赎回款项时，基金管理人应</w:t>
            </w:r>
            <w:r w:rsidRPr="00282C24">
              <w:rPr>
                <w:b/>
                <w:bCs/>
                <w:strike/>
                <w:color w:val="000000" w:themeColor="text1"/>
              </w:rPr>
              <w:t>在当日</w:t>
            </w:r>
            <w:r w:rsidRPr="00282C24">
              <w:rPr>
                <w:color w:val="000000" w:themeColor="text1"/>
              </w:rPr>
              <w:t>报中国证监会备案</w:t>
            </w:r>
            <w:r w:rsidRPr="00282C24">
              <w:rPr>
                <w:rFonts w:hint="eastAsia"/>
                <w:color w:val="000000" w:themeColor="text1"/>
              </w:rPr>
              <w:t>……</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八、暂停赎回或延缓支付赎回款项的情形</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发生上述第</w:t>
            </w:r>
            <w:r w:rsidRPr="00282C24">
              <w:rPr>
                <w:color w:val="000000" w:themeColor="text1"/>
              </w:rPr>
              <w:t>1</w:t>
            </w:r>
            <w:r w:rsidRPr="00282C24">
              <w:rPr>
                <w:color w:val="000000" w:themeColor="text1"/>
              </w:rPr>
              <w:t>、</w:t>
            </w:r>
            <w:r w:rsidRPr="00282C24">
              <w:rPr>
                <w:color w:val="000000" w:themeColor="text1"/>
              </w:rPr>
              <w:t>2</w:t>
            </w:r>
            <w:r w:rsidRPr="00282C24">
              <w:rPr>
                <w:color w:val="000000" w:themeColor="text1"/>
              </w:rPr>
              <w:t>、</w:t>
            </w:r>
            <w:r w:rsidRPr="00282C24">
              <w:rPr>
                <w:color w:val="000000" w:themeColor="text1"/>
              </w:rPr>
              <w:t>3</w:t>
            </w:r>
            <w:r w:rsidRPr="00282C24">
              <w:rPr>
                <w:color w:val="000000" w:themeColor="text1"/>
              </w:rPr>
              <w:t>、</w:t>
            </w:r>
            <w:r w:rsidRPr="00282C24">
              <w:rPr>
                <w:color w:val="000000" w:themeColor="text1"/>
              </w:rPr>
              <w:t>5</w:t>
            </w:r>
            <w:r w:rsidRPr="00282C24">
              <w:rPr>
                <w:color w:val="000000" w:themeColor="text1"/>
              </w:rPr>
              <w:t>、</w:t>
            </w:r>
            <w:r w:rsidRPr="00282C24">
              <w:rPr>
                <w:color w:val="000000" w:themeColor="text1"/>
              </w:rPr>
              <w:t>6</w:t>
            </w:r>
            <w:r w:rsidRPr="00282C24">
              <w:rPr>
                <w:color w:val="000000" w:themeColor="text1"/>
              </w:rPr>
              <w:t>、</w:t>
            </w:r>
            <w:r w:rsidRPr="00282C24">
              <w:rPr>
                <w:color w:val="000000" w:themeColor="text1"/>
              </w:rPr>
              <w:t>7</w:t>
            </w:r>
            <w:r w:rsidRPr="00282C24">
              <w:rPr>
                <w:color w:val="000000" w:themeColor="text1"/>
              </w:rPr>
              <w:t>项情形之一</w:t>
            </w:r>
            <w:proofErr w:type="gramStart"/>
            <w:r w:rsidRPr="00282C24">
              <w:rPr>
                <w:color w:val="000000" w:themeColor="text1"/>
              </w:rPr>
              <w:t>且基金</w:t>
            </w:r>
            <w:proofErr w:type="gramEnd"/>
            <w:r w:rsidRPr="00282C24">
              <w:rPr>
                <w:color w:val="000000" w:themeColor="text1"/>
              </w:rPr>
              <w:t>管理人决定暂停接受基金份额持有人的赎回申请或者延缓支付赎回款项时，基金管理人应</w:t>
            </w:r>
            <w:r w:rsidRPr="00282C24">
              <w:rPr>
                <w:b/>
                <w:bCs/>
                <w:color w:val="000000" w:themeColor="text1"/>
                <w:u w:val="single"/>
              </w:rPr>
              <w:t>按规定</w:t>
            </w:r>
            <w:r w:rsidRPr="00282C24">
              <w:rPr>
                <w:color w:val="000000" w:themeColor="text1"/>
              </w:rPr>
              <w:t>报中国证监会备案</w:t>
            </w:r>
            <w:r w:rsidRPr="00282C24">
              <w:rPr>
                <w:rFonts w:hint="eastAsia"/>
                <w:color w:val="000000" w:themeColor="text1"/>
              </w:rPr>
              <w:t>……</w:t>
            </w:r>
          </w:p>
        </w:tc>
      </w:tr>
      <w:tr w:rsidR="000E70FC" w:rsidRPr="00282C24" w:rsidTr="00B765A5">
        <w:trPr>
          <w:trHeight w:val="1245"/>
        </w:trPr>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、发生上述暂停申购或赎回情况的，基金管理人</w:t>
            </w:r>
            <w:proofErr w:type="gramStart"/>
            <w:r w:rsidRPr="00282C24">
              <w:rPr>
                <w:b/>
                <w:bCs/>
                <w:strike/>
                <w:color w:val="000000" w:themeColor="text1"/>
              </w:rPr>
              <w:t>当日</w:t>
            </w:r>
            <w:r w:rsidRPr="00282C24">
              <w:rPr>
                <w:color w:val="000000" w:themeColor="text1"/>
              </w:rPr>
              <w:t>应</w:t>
            </w:r>
            <w:proofErr w:type="gramEnd"/>
            <w:r w:rsidRPr="00282C24">
              <w:rPr>
                <w:b/>
                <w:bCs/>
                <w:strike/>
                <w:color w:val="000000" w:themeColor="text1"/>
              </w:rPr>
              <w:t>立即向中国证监会备案，并</w:t>
            </w:r>
            <w:r w:rsidRPr="00282C24">
              <w:rPr>
                <w:color w:val="000000" w:themeColor="text1"/>
              </w:rPr>
              <w:t>在规定期限内在指定媒介上刊登暂停公告。</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、发生上述暂停申购或赎回情况的，基金管理人应在规定期限内在指定媒介上刊登暂停公告。</w:t>
            </w:r>
            <w:r w:rsidRPr="00282C24">
              <w:rPr>
                <w:color w:val="000000" w:themeColor="text1"/>
              </w:rPr>
              <w:t xml:space="preserve"> </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第八部分 基金合同当事人及权利义务</w:t>
            </w:r>
          </w:p>
        </w:tc>
        <w:tc>
          <w:tcPr>
            <w:tcW w:w="6593" w:type="dxa"/>
            <w:tcBorders>
              <w:top w:val="single" w:sz="4" w:space="0" w:color="auto"/>
              <w:left w:val="single" w:sz="4" w:space="0" w:color="auto"/>
              <w:right w:val="single" w:sz="4" w:space="0" w:color="auto"/>
            </w:tcBorders>
          </w:tcPr>
          <w:p w:rsidR="000E70FC" w:rsidRPr="00282C24" w:rsidRDefault="000E70FC" w:rsidP="000E70FC">
            <w:pPr>
              <w:pStyle w:val="a5"/>
              <w:widowControl/>
              <w:numPr>
                <w:ilvl w:val="0"/>
                <w:numId w:val="16"/>
              </w:numPr>
              <w:ind w:firstLineChars="0"/>
              <w:rPr>
                <w:color w:val="000000" w:themeColor="text1"/>
              </w:rPr>
            </w:pPr>
            <w:r w:rsidRPr="00282C24">
              <w:rPr>
                <w:color w:val="000000" w:themeColor="text1"/>
              </w:rPr>
              <w:t>基金管理人</w:t>
            </w:r>
          </w:p>
          <w:p w:rsidR="000E70FC" w:rsidRPr="00282C24" w:rsidRDefault="000E70FC"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基金管理人的权利与义务</w:t>
            </w:r>
          </w:p>
          <w:p w:rsidR="000E70FC" w:rsidRPr="00282C24" w:rsidRDefault="000E70FC" w:rsidP="00B765A5">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0E70FC" w:rsidRPr="00282C24" w:rsidRDefault="000E70FC"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w:t>
            </w:r>
            <w:r w:rsidRPr="00282C24">
              <w:rPr>
                <w:b/>
                <w:bCs/>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一、基金管理人</w:t>
            </w:r>
          </w:p>
          <w:p w:rsidR="000E70FC" w:rsidRPr="00282C24" w:rsidRDefault="000E70FC"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基金管理人的权利与义务</w:t>
            </w:r>
          </w:p>
          <w:p w:rsidR="000E70FC" w:rsidRPr="00282C24" w:rsidRDefault="000E70FC" w:rsidP="00B765A5">
            <w:pPr>
              <w:rPr>
                <w:color w:val="000000" w:themeColor="text1"/>
              </w:rPr>
            </w:pPr>
            <w:r w:rsidRPr="00282C24">
              <w:rPr>
                <w:color w:val="000000" w:themeColor="text1"/>
              </w:rPr>
              <w:t>2</w:t>
            </w:r>
            <w:r w:rsidRPr="00282C24">
              <w:rPr>
                <w:color w:val="000000" w:themeColor="text1"/>
              </w:rPr>
              <w:t>、根据《基金法》、《运作办法》及其他有关规定，基金管理人的义务包括但不限于：</w:t>
            </w:r>
          </w:p>
          <w:p w:rsidR="000E70FC" w:rsidRPr="00282C24" w:rsidRDefault="000E70FC"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二、基金托管人</w:t>
            </w:r>
          </w:p>
          <w:p w:rsidR="000E70FC" w:rsidRPr="00282C24" w:rsidRDefault="000E70FC"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基金托管人的权利与义务</w:t>
            </w:r>
          </w:p>
          <w:p w:rsidR="000E70FC" w:rsidRPr="00282C24" w:rsidRDefault="000E70FC" w:rsidP="00B765A5">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0E70FC" w:rsidRPr="00282C24" w:rsidRDefault="000E70FC"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）复核、审查基金管理人计算的基金资产净值、基金份额申购、赎回价格；</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二、基金托管人</w:t>
            </w:r>
          </w:p>
          <w:p w:rsidR="000E70FC" w:rsidRPr="00282C24" w:rsidRDefault="000E70FC"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基金托管人的权利与义务</w:t>
            </w:r>
          </w:p>
          <w:p w:rsidR="000E70FC" w:rsidRPr="00282C24" w:rsidRDefault="000E70FC" w:rsidP="00B765A5">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0E70FC" w:rsidRPr="00282C24" w:rsidRDefault="000E70FC"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b/>
                <w:bCs/>
                <w:color w:val="000000" w:themeColor="text1"/>
                <w:u w:val="single"/>
              </w:rPr>
              <w:t>基金份额净值、</w:t>
            </w:r>
            <w:r w:rsidRPr="00282C24">
              <w:rPr>
                <w:color w:val="000000" w:themeColor="text1"/>
              </w:rPr>
              <w:t>基金份额申购、赎回价格；</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第九部分 基金份额持有人大会</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四、基金份额持有人出席会议的方式</w:t>
            </w:r>
          </w:p>
          <w:p w:rsidR="000E70FC" w:rsidRPr="00282C24" w:rsidRDefault="000E70FC" w:rsidP="00B765A5">
            <w:pPr>
              <w:rPr>
                <w:color w:val="000000" w:themeColor="text1"/>
              </w:rPr>
            </w:pPr>
            <w:r w:rsidRPr="00282C24">
              <w:rPr>
                <w:color w:val="000000" w:themeColor="text1"/>
              </w:rPr>
              <w:t>2</w:t>
            </w:r>
            <w:r w:rsidRPr="00282C24">
              <w:rPr>
                <w:color w:val="000000" w:themeColor="text1"/>
              </w:rPr>
              <w:t>、通讯开会</w:t>
            </w:r>
            <w:r w:rsidRPr="00282C24">
              <w:rPr>
                <w:color w:val="000000" w:themeColor="text1"/>
              </w:rPr>
              <w:t>……</w:t>
            </w:r>
          </w:p>
          <w:p w:rsidR="000E70FC" w:rsidRPr="00282C24" w:rsidRDefault="000E70FC" w:rsidP="00B765A5">
            <w:pPr>
              <w:rPr>
                <w:color w:val="000000" w:themeColor="text1"/>
              </w:rPr>
            </w:pPr>
            <w:r w:rsidRPr="00282C24">
              <w:rPr>
                <w:b/>
                <w:bCs/>
                <w:strike/>
                <w:color w:val="000000" w:themeColor="text1"/>
              </w:rPr>
              <w:t>（</w:t>
            </w:r>
            <w:r w:rsidRPr="00282C24">
              <w:rPr>
                <w:b/>
                <w:bCs/>
                <w:strike/>
                <w:color w:val="000000" w:themeColor="text1"/>
              </w:rPr>
              <w:t>5</w:t>
            </w:r>
            <w:r w:rsidRPr="00282C24">
              <w:rPr>
                <w:b/>
                <w:bCs/>
                <w:strike/>
                <w:color w:val="000000" w:themeColor="text1"/>
              </w:rPr>
              <w:t>）会议通知公布前报中国证监会备案。</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四、基金份额持有人出席会议的方式</w:t>
            </w:r>
          </w:p>
          <w:p w:rsidR="000E70FC" w:rsidRPr="00282C24" w:rsidRDefault="000E70FC" w:rsidP="00B765A5">
            <w:pPr>
              <w:rPr>
                <w:color w:val="000000" w:themeColor="text1"/>
              </w:rPr>
            </w:pPr>
            <w:r w:rsidRPr="00282C24">
              <w:rPr>
                <w:color w:val="000000" w:themeColor="text1"/>
              </w:rPr>
              <w:t>2</w:t>
            </w:r>
            <w:r w:rsidRPr="00282C24">
              <w:rPr>
                <w:color w:val="000000" w:themeColor="text1"/>
              </w:rPr>
              <w:t>、通讯开会</w:t>
            </w:r>
            <w:r w:rsidRPr="00282C24">
              <w:rPr>
                <w:color w:val="000000" w:themeColor="text1"/>
              </w:rPr>
              <w:t>……</w:t>
            </w:r>
          </w:p>
        </w:tc>
      </w:tr>
      <w:tr w:rsidR="000E70FC" w:rsidRPr="00282C24" w:rsidTr="00B765A5">
        <w:trPr>
          <w:trHeight w:val="1566"/>
        </w:trPr>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八、生效与公告</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b/>
                <w:bCs/>
                <w:strike/>
                <w:color w:val="000000" w:themeColor="text1"/>
              </w:rPr>
              <w:t>个工作</w:t>
            </w:r>
            <w:r w:rsidRPr="00282C24">
              <w:rPr>
                <w:color w:val="000000" w:themeColor="text1"/>
              </w:rPr>
              <w:t>日内在指定媒介上公告。如果采用通讯方式进行表决，在公告基金份额持有人大会决议时，必须将公证书全文、公证机构、公证员姓名等一同公告。</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八、生效与公告</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color w:val="000000" w:themeColor="text1"/>
              </w:rPr>
              <w:t>日内在指定媒介上公告。如果采用通讯方式进行表决，在公告基金份额持有人大会决议时，必须将公证书全文、公证机构、公证员姓名等一同公告。</w:t>
            </w:r>
            <w:r w:rsidRPr="00282C24">
              <w:rPr>
                <w:color w:val="000000" w:themeColor="text1"/>
              </w:rPr>
              <w:t xml:space="preserve"> </w:t>
            </w:r>
          </w:p>
        </w:tc>
      </w:tr>
      <w:tr w:rsidR="000E70FC"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第十部分 基金管理人、基金托管人的更换条件和程序</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二、基金管理人和基金托管人的更换程序</w:t>
            </w:r>
          </w:p>
          <w:p w:rsidR="000E70FC" w:rsidRPr="00282C24" w:rsidRDefault="000E70FC" w:rsidP="00B765A5">
            <w:pPr>
              <w:rPr>
                <w:color w:val="000000" w:themeColor="text1"/>
              </w:rPr>
            </w:pPr>
            <w:r w:rsidRPr="00282C24">
              <w:rPr>
                <w:rFonts w:hint="eastAsia"/>
                <w:color w:val="000000" w:themeColor="text1"/>
              </w:rPr>
              <w:t>（一）</w:t>
            </w:r>
            <w:r w:rsidRPr="00282C24">
              <w:rPr>
                <w:color w:val="000000" w:themeColor="text1"/>
              </w:rPr>
              <w:tab/>
            </w:r>
            <w:r w:rsidRPr="00282C24">
              <w:rPr>
                <w:color w:val="000000" w:themeColor="text1"/>
              </w:rPr>
              <w:t>基金管理人的更换程序</w:t>
            </w:r>
          </w:p>
          <w:p w:rsidR="000E70FC" w:rsidRPr="00282C24" w:rsidRDefault="000E70FC" w:rsidP="00B765A5">
            <w:pPr>
              <w:rPr>
                <w:color w:val="000000" w:themeColor="text1"/>
              </w:rPr>
            </w:pPr>
            <w:r w:rsidRPr="00282C24">
              <w:rPr>
                <w:color w:val="000000" w:themeColor="text1"/>
              </w:rPr>
              <w:t>5</w:t>
            </w:r>
            <w:r w:rsidRPr="00282C24">
              <w:rPr>
                <w:color w:val="000000" w:themeColor="text1"/>
              </w:rPr>
              <w:t>、公告：基金管理人更换后，由基金托管人在更换基金管理人的基金份额持有人大会决议生效后</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基金托管人的更换程序</w:t>
            </w:r>
          </w:p>
          <w:p w:rsidR="000E70FC" w:rsidRPr="00282C24" w:rsidRDefault="000E70FC" w:rsidP="00B765A5">
            <w:pPr>
              <w:rPr>
                <w:color w:val="000000" w:themeColor="text1"/>
              </w:rPr>
            </w:pPr>
            <w:r w:rsidRPr="00282C24">
              <w:rPr>
                <w:color w:val="000000" w:themeColor="text1"/>
              </w:rPr>
              <w:t>5</w:t>
            </w:r>
            <w:r w:rsidRPr="00282C24">
              <w:rPr>
                <w:color w:val="000000" w:themeColor="text1"/>
              </w:rPr>
              <w:t>、公告：基金托管人更换后，由基金管理人在更换基金托管人的基金份额持有人大会决议生效后</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（三）基金管理人与基金托管人同时更换的条件和程序。</w:t>
            </w:r>
          </w:p>
          <w:p w:rsidR="000E70FC" w:rsidRPr="00282C24" w:rsidRDefault="000E70FC" w:rsidP="00B765A5">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托管人应在更换基金管理人和基金托管人的基金份额持有人大会决议生效后</w:t>
            </w:r>
            <w:r w:rsidRPr="00282C24">
              <w:rPr>
                <w:color w:val="000000" w:themeColor="text1"/>
              </w:rPr>
              <w:t>2</w:t>
            </w:r>
            <w:r w:rsidRPr="00282C24">
              <w:rPr>
                <w:b/>
                <w:bCs/>
                <w:strike/>
                <w:color w:val="000000" w:themeColor="text1"/>
              </w:rPr>
              <w:t>个工作</w:t>
            </w:r>
            <w:r w:rsidRPr="00282C24">
              <w:rPr>
                <w:color w:val="000000" w:themeColor="text1"/>
              </w:rPr>
              <w:t>日内在指定媒介上联合公告。</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二、基金管理人和基金托管人的更换程序</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（一）</w:t>
            </w:r>
            <w:r w:rsidRPr="00282C24">
              <w:rPr>
                <w:color w:val="000000" w:themeColor="text1"/>
              </w:rPr>
              <w:tab/>
            </w:r>
            <w:r w:rsidRPr="00282C24">
              <w:rPr>
                <w:color w:val="000000" w:themeColor="text1"/>
              </w:rPr>
              <w:t>基金管理人的更换程序</w:t>
            </w:r>
          </w:p>
          <w:p w:rsidR="000E70FC" w:rsidRPr="00282C24" w:rsidRDefault="000E70FC" w:rsidP="00B765A5">
            <w:pPr>
              <w:rPr>
                <w:color w:val="000000" w:themeColor="text1"/>
              </w:rPr>
            </w:pPr>
            <w:r w:rsidRPr="00282C24">
              <w:rPr>
                <w:color w:val="000000" w:themeColor="text1"/>
              </w:rPr>
              <w:t>5</w:t>
            </w:r>
            <w:r w:rsidRPr="00282C24">
              <w:rPr>
                <w:color w:val="000000" w:themeColor="text1"/>
              </w:rPr>
              <w:t>、公告：基金管理人更换后，由基金托管人在更换基金管理人的基金份额持有人大会决议生效后</w:t>
            </w:r>
            <w:r w:rsidRPr="00282C24">
              <w:rPr>
                <w:color w:val="000000" w:themeColor="text1"/>
              </w:rPr>
              <w:t>2</w:t>
            </w:r>
            <w:r w:rsidRPr="00282C24">
              <w:rPr>
                <w:color w:val="000000" w:themeColor="text1"/>
              </w:rPr>
              <w:t>日内在指定媒介公告；</w:t>
            </w:r>
          </w:p>
          <w:p w:rsidR="000E70FC" w:rsidRPr="00282C24" w:rsidRDefault="000E70FC" w:rsidP="00B765A5">
            <w:pPr>
              <w:rPr>
                <w:color w:val="000000" w:themeColor="text1"/>
              </w:rPr>
            </w:pPr>
            <w:r w:rsidRPr="00282C24">
              <w:rPr>
                <w:rFonts w:hint="eastAsia"/>
                <w:color w:val="000000" w:themeColor="text1"/>
              </w:rPr>
              <w:t>（二）</w:t>
            </w:r>
            <w:r w:rsidRPr="00282C24">
              <w:rPr>
                <w:color w:val="000000" w:themeColor="text1"/>
              </w:rPr>
              <w:tab/>
            </w:r>
            <w:r w:rsidRPr="00282C24">
              <w:rPr>
                <w:color w:val="000000" w:themeColor="text1"/>
              </w:rPr>
              <w:t>基金托管人的更换程序</w:t>
            </w:r>
          </w:p>
          <w:p w:rsidR="000E70FC" w:rsidRPr="00282C24" w:rsidRDefault="000E70FC" w:rsidP="00B765A5">
            <w:pPr>
              <w:rPr>
                <w:color w:val="000000" w:themeColor="text1"/>
              </w:rPr>
            </w:pPr>
            <w:r w:rsidRPr="00282C24">
              <w:rPr>
                <w:color w:val="000000" w:themeColor="text1"/>
              </w:rPr>
              <w:t>5</w:t>
            </w:r>
            <w:r w:rsidRPr="00282C24">
              <w:rPr>
                <w:color w:val="000000" w:themeColor="text1"/>
              </w:rPr>
              <w:t>、公告：基金托管人更换后，由基金管理人在更换基金托管人的基金份额持有人大会决议生效后</w:t>
            </w:r>
            <w:r w:rsidRPr="00282C24">
              <w:rPr>
                <w:color w:val="000000" w:themeColor="text1"/>
              </w:rPr>
              <w:t>2</w:t>
            </w:r>
            <w:r w:rsidRPr="00282C24">
              <w:rPr>
                <w:color w:val="000000" w:themeColor="text1"/>
              </w:rPr>
              <w:t>日内在指定媒介公告；</w:t>
            </w:r>
          </w:p>
          <w:p w:rsidR="000E70FC" w:rsidRPr="00282C24" w:rsidRDefault="000E70FC" w:rsidP="00B765A5">
            <w:pPr>
              <w:rPr>
                <w:color w:val="000000" w:themeColor="text1"/>
              </w:rPr>
            </w:pPr>
            <w:r w:rsidRPr="00282C24">
              <w:rPr>
                <w:rFonts w:hint="eastAsia"/>
                <w:color w:val="000000" w:themeColor="text1"/>
              </w:rPr>
              <w:t>（三）基金管理人与基金托管人同时更换的条件和程序。</w:t>
            </w:r>
          </w:p>
          <w:p w:rsidR="000E70FC" w:rsidRPr="00282C24" w:rsidRDefault="000E70FC" w:rsidP="00B765A5">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托管人应在更换基金管理人和基金托管人的基金份额持有人大会决议生效后</w:t>
            </w:r>
            <w:r w:rsidRPr="00282C24">
              <w:rPr>
                <w:color w:val="000000" w:themeColor="text1"/>
              </w:rPr>
              <w:t>2</w:t>
            </w:r>
            <w:r w:rsidRPr="00282C24">
              <w:rPr>
                <w:color w:val="000000" w:themeColor="text1"/>
              </w:rPr>
              <w:t>日内在指定媒介上联合公告。</w:t>
            </w:r>
            <w:r w:rsidRPr="00282C24">
              <w:rPr>
                <w:color w:val="000000" w:themeColor="text1"/>
              </w:rPr>
              <w:t xml:space="preserve"> </w:t>
            </w:r>
          </w:p>
        </w:tc>
      </w:tr>
      <w:tr w:rsidR="000E70FC"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第十五部分基金资产估值</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四、估值方法</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根据有关法律法规，基金</w:t>
            </w:r>
            <w:r w:rsidRPr="00282C24">
              <w:rPr>
                <w:b/>
                <w:bCs/>
                <w:strike/>
                <w:color w:val="000000" w:themeColor="text1"/>
              </w:rPr>
              <w:t>资产</w:t>
            </w:r>
            <w:r w:rsidRPr="00282C24">
              <w:rPr>
                <w:color w:val="000000" w:themeColor="text1"/>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b/>
                <w:bCs/>
                <w:strike/>
                <w:color w:val="000000" w:themeColor="text1"/>
              </w:rPr>
              <w:t>资产</w:t>
            </w:r>
            <w:r w:rsidRPr="00282C24">
              <w:rPr>
                <w:color w:val="000000" w:themeColor="text1"/>
              </w:rPr>
              <w:t>净值的计算结果对外予以公布。</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四、估值方法</w:t>
            </w:r>
            <w:r w:rsidRPr="00282C24">
              <w:rPr>
                <w:color w:val="000000" w:themeColor="text1"/>
              </w:rPr>
              <w:t xml:space="preserve"> </w:t>
            </w:r>
          </w:p>
          <w:p w:rsidR="000E70FC" w:rsidRPr="00282C24" w:rsidRDefault="000E70FC" w:rsidP="00B765A5">
            <w:pPr>
              <w:rPr>
                <w:color w:val="000000" w:themeColor="text1"/>
              </w:rPr>
            </w:pPr>
            <w:r w:rsidRPr="00282C24">
              <w:rPr>
                <w:rFonts w:hint="eastAsia"/>
                <w:color w:val="000000" w:themeColor="text1"/>
              </w:rPr>
              <w:t>……</w:t>
            </w:r>
          </w:p>
          <w:p w:rsidR="000E70FC" w:rsidRPr="00282C24" w:rsidRDefault="000E70FC" w:rsidP="00B765A5">
            <w:pPr>
              <w:rPr>
                <w:color w:val="000000" w:themeColor="text1"/>
              </w:rPr>
            </w:pPr>
            <w:r w:rsidRPr="00282C24">
              <w:rPr>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0E70FC" w:rsidRPr="00282C24" w:rsidTr="00B765A5">
        <w:trPr>
          <w:trHeight w:val="2179"/>
        </w:trPr>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八、基金净值的确认</w:t>
            </w:r>
            <w:r w:rsidRPr="00282C24">
              <w:rPr>
                <w:color w:val="000000" w:themeColor="text1"/>
              </w:rPr>
              <w:t xml:space="preserve"> </w:t>
            </w:r>
          </w:p>
          <w:p w:rsidR="000E70FC" w:rsidRPr="00282C24" w:rsidRDefault="000E70FC" w:rsidP="00B765A5">
            <w:pPr>
              <w:rPr>
                <w:color w:val="000000" w:themeColor="text1"/>
              </w:rPr>
            </w:pPr>
            <w:r w:rsidRPr="00282C24">
              <w:rPr>
                <w:b/>
                <w:bCs/>
                <w:strike/>
                <w:color w:val="000000" w:themeColor="text1"/>
              </w:rPr>
              <w:t>用于基金信息披露的</w:t>
            </w:r>
            <w:r w:rsidRPr="00282C24">
              <w:rPr>
                <w:color w:val="000000" w:themeColor="text1"/>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八、基金净值的确认</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r>
      <w:tr w:rsidR="000E70FC"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第十七部分基金的收益与分配</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本基金收益分配方案由基金管理人拟定，并由基金托管人复核，按规定在指定媒介公告</w:t>
            </w:r>
            <w:r w:rsidRPr="00282C24">
              <w:rPr>
                <w:b/>
                <w:bCs/>
                <w:strike/>
                <w:color w:val="000000" w:themeColor="text1"/>
              </w:rPr>
              <w:t>并报中国证监会备案</w:t>
            </w:r>
            <w:r w:rsidRPr="00282C24">
              <w:rPr>
                <w:color w:val="000000" w:themeColor="text1"/>
              </w:rPr>
              <w:t>。</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本基金收益分配方案由基金管理人拟定，并由基金托管人复核，按规定在指定媒介公告。</w:t>
            </w:r>
          </w:p>
        </w:tc>
      </w:tr>
      <w:tr w:rsidR="000E70FC"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第十八部分基金的会计与审计</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二、基金的年度审计</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strike/>
                <w:color w:val="000000" w:themeColor="text1"/>
              </w:rPr>
              <w:t>从业</w:t>
            </w:r>
            <w:r w:rsidRPr="00282C24">
              <w:rPr>
                <w:color w:val="000000" w:themeColor="text1"/>
              </w:rPr>
              <w:t>资格的会计师事务所及其注册会计师对本基金的年度财务报表进行审计。</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、基金管理人认为有充足理由更换会计师事务所，须通报基金托管人。更换会计师事务所需按规定在指定媒介公告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二、基金的年度审计</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color w:val="000000" w:themeColor="text1"/>
              </w:rPr>
              <w:t>资格的会计师事务所及其注册会计师对本基金的年度财务报表进行审计。</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、基金管理人认为有充足理由更换会计师事务所，须通报基金托管人。更换会计师事务所需按规定在指定媒介公告。</w:t>
            </w:r>
            <w:r w:rsidRPr="00282C24">
              <w:rPr>
                <w:color w:val="000000" w:themeColor="text1"/>
              </w:rPr>
              <w:t xml:space="preserve"> </w:t>
            </w:r>
          </w:p>
        </w:tc>
      </w:tr>
      <w:tr w:rsidR="000E70FC"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第十九部分基金的信息披露</w:t>
            </w:r>
          </w:p>
        </w:tc>
        <w:tc>
          <w:tcPr>
            <w:tcW w:w="6593" w:type="dxa"/>
            <w:tcBorders>
              <w:top w:val="single" w:sz="4" w:space="0" w:color="auto"/>
              <w:left w:val="single" w:sz="4" w:space="0" w:color="auto"/>
              <w:right w:val="single" w:sz="4" w:space="0" w:color="auto"/>
            </w:tcBorders>
          </w:tcPr>
          <w:p w:rsidR="000E70FC" w:rsidRPr="00282C24" w:rsidRDefault="000E70FC" w:rsidP="00B765A5">
            <w:pPr>
              <w:rPr>
                <w:b/>
                <w:bCs/>
                <w:strike/>
                <w:color w:val="000000" w:themeColor="text1"/>
              </w:rPr>
            </w:pPr>
            <w:r w:rsidRPr="00282C24">
              <w:rPr>
                <w:rFonts w:hint="eastAsia"/>
                <w:b/>
                <w:bCs/>
                <w:strike/>
                <w:color w:val="000000" w:themeColor="text1"/>
              </w:rPr>
              <w:t>二、信息披露义务人</w:t>
            </w:r>
          </w:p>
          <w:p w:rsidR="000E70FC" w:rsidRPr="00282C24" w:rsidRDefault="000E70FC" w:rsidP="00B765A5">
            <w:pPr>
              <w:rPr>
                <w:b/>
                <w:bCs/>
                <w:strike/>
                <w:color w:val="000000" w:themeColor="text1"/>
              </w:rPr>
            </w:pPr>
            <w:r w:rsidRPr="00282C24">
              <w:rPr>
                <w:rFonts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0E70FC" w:rsidRPr="00282C24" w:rsidRDefault="000E70FC" w:rsidP="00B765A5">
            <w:pPr>
              <w:rPr>
                <w:b/>
                <w:bCs/>
                <w:strike/>
                <w:color w:val="000000" w:themeColor="text1"/>
              </w:rPr>
            </w:pPr>
            <w:r w:rsidRPr="00282C24">
              <w:rPr>
                <w:rFonts w:hint="eastAsia"/>
                <w:b/>
                <w:bCs/>
                <w:strike/>
                <w:color w:val="000000" w:themeColor="text1"/>
              </w:rPr>
              <w:t>本基金信息披露义务人按照法律法规和中国证监会的规定披露基金信息，并保证所披露信息的真实性、准确性和完整性。</w:t>
            </w:r>
          </w:p>
          <w:p w:rsidR="000E70FC" w:rsidRPr="00282C24" w:rsidRDefault="000E70FC" w:rsidP="00B765A5">
            <w:pPr>
              <w:rPr>
                <w:b/>
                <w:bCs/>
                <w:strike/>
                <w:color w:val="000000" w:themeColor="text1"/>
              </w:rPr>
            </w:pPr>
            <w:r w:rsidRPr="00282C24">
              <w:rPr>
                <w:rFonts w:hint="eastAsia"/>
                <w:b/>
                <w:bCs/>
                <w:strike/>
                <w:color w:val="000000" w:themeColor="text1"/>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rsidR="000E70FC" w:rsidRPr="00282C24" w:rsidRDefault="000E70FC" w:rsidP="00B765A5">
            <w:pPr>
              <w:rPr>
                <w:b/>
                <w:bCs/>
                <w:strike/>
                <w:color w:val="000000" w:themeColor="text1"/>
              </w:rPr>
            </w:pPr>
            <w:r w:rsidRPr="00282C24">
              <w:rPr>
                <w:rFonts w:hint="eastAsia"/>
                <w:b/>
                <w:bCs/>
                <w:strike/>
                <w:color w:val="000000" w:themeColor="text1"/>
              </w:rPr>
              <w:t>三、本基金信息披露义务人承诺公开披露的基金信息，不得有下列行为：</w:t>
            </w:r>
          </w:p>
          <w:p w:rsidR="000E70FC" w:rsidRPr="00282C24" w:rsidRDefault="000E70FC" w:rsidP="00B765A5">
            <w:pPr>
              <w:rPr>
                <w:b/>
                <w:bCs/>
                <w:strike/>
                <w:color w:val="000000" w:themeColor="text1"/>
              </w:rPr>
            </w:pPr>
            <w:r w:rsidRPr="00282C24">
              <w:rPr>
                <w:b/>
                <w:bCs/>
                <w:strike/>
                <w:color w:val="000000" w:themeColor="text1"/>
              </w:rPr>
              <w:t>1</w:t>
            </w:r>
            <w:r w:rsidRPr="00282C24">
              <w:rPr>
                <w:b/>
                <w:bCs/>
                <w:strike/>
                <w:color w:val="000000" w:themeColor="text1"/>
              </w:rPr>
              <w:t>、虚假记载、误导性陈述或者重大遗漏；</w:t>
            </w:r>
          </w:p>
          <w:p w:rsidR="000E70FC" w:rsidRPr="00282C24" w:rsidRDefault="000E70FC" w:rsidP="00B765A5">
            <w:pPr>
              <w:rPr>
                <w:b/>
                <w:bCs/>
                <w:strike/>
                <w:color w:val="000000" w:themeColor="text1"/>
              </w:rPr>
            </w:pPr>
            <w:r w:rsidRPr="00282C24">
              <w:rPr>
                <w:b/>
                <w:bCs/>
                <w:strike/>
                <w:color w:val="000000" w:themeColor="text1"/>
              </w:rPr>
              <w:t>2</w:t>
            </w:r>
            <w:r w:rsidRPr="00282C24">
              <w:rPr>
                <w:b/>
                <w:bCs/>
                <w:strike/>
                <w:color w:val="000000" w:themeColor="text1"/>
              </w:rPr>
              <w:t>、对证券投资业绩进行预测；</w:t>
            </w:r>
          </w:p>
          <w:p w:rsidR="000E70FC" w:rsidRPr="00282C24" w:rsidRDefault="000E70FC" w:rsidP="00B765A5">
            <w:pPr>
              <w:rPr>
                <w:b/>
                <w:bCs/>
                <w:strike/>
                <w:color w:val="000000" w:themeColor="text1"/>
              </w:rPr>
            </w:pPr>
            <w:r w:rsidRPr="00282C24">
              <w:rPr>
                <w:b/>
                <w:bCs/>
                <w:strike/>
                <w:color w:val="000000" w:themeColor="text1"/>
              </w:rPr>
              <w:t>3</w:t>
            </w:r>
            <w:r w:rsidRPr="00282C24">
              <w:rPr>
                <w:b/>
                <w:bCs/>
                <w:strike/>
                <w:color w:val="000000" w:themeColor="text1"/>
              </w:rPr>
              <w:t>、违规承诺收益或者承担损失；</w:t>
            </w:r>
          </w:p>
          <w:p w:rsidR="000E70FC" w:rsidRPr="00282C24" w:rsidRDefault="000E70FC" w:rsidP="00B765A5">
            <w:pPr>
              <w:rPr>
                <w:b/>
                <w:bCs/>
                <w:strike/>
                <w:color w:val="000000" w:themeColor="text1"/>
              </w:rPr>
            </w:pPr>
            <w:r w:rsidRPr="00282C24">
              <w:rPr>
                <w:b/>
                <w:bCs/>
                <w:strike/>
                <w:color w:val="000000" w:themeColor="text1"/>
              </w:rPr>
              <w:t>4</w:t>
            </w:r>
            <w:r w:rsidRPr="00282C24">
              <w:rPr>
                <w:b/>
                <w:bCs/>
                <w:strike/>
                <w:color w:val="000000" w:themeColor="text1"/>
              </w:rPr>
              <w:t>、诋毁其他基金管理人、基金托管人或者基金销售机构；</w:t>
            </w:r>
          </w:p>
          <w:p w:rsidR="000E70FC" w:rsidRPr="00282C24" w:rsidRDefault="000E70FC" w:rsidP="00B765A5">
            <w:pPr>
              <w:rPr>
                <w:b/>
                <w:bCs/>
                <w:strike/>
                <w:color w:val="000000" w:themeColor="text1"/>
              </w:rPr>
            </w:pPr>
            <w:r w:rsidRPr="00282C24">
              <w:rPr>
                <w:b/>
                <w:bCs/>
                <w:strike/>
                <w:color w:val="000000" w:themeColor="text1"/>
              </w:rPr>
              <w:t>5</w:t>
            </w:r>
            <w:r w:rsidRPr="00282C24">
              <w:rPr>
                <w:b/>
                <w:bCs/>
                <w:strike/>
                <w:color w:val="000000" w:themeColor="text1"/>
              </w:rPr>
              <w:t>、登载任何自然人、法人或者其他组织的祝贺性、恭维性或推荐性的文字；</w:t>
            </w:r>
          </w:p>
          <w:p w:rsidR="000E70FC" w:rsidRPr="00282C24" w:rsidRDefault="000E70FC" w:rsidP="00B765A5">
            <w:pPr>
              <w:rPr>
                <w:b/>
                <w:bCs/>
                <w:strike/>
                <w:color w:val="000000" w:themeColor="text1"/>
              </w:rPr>
            </w:pPr>
            <w:r w:rsidRPr="00282C24">
              <w:rPr>
                <w:b/>
                <w:bCs/>
                <w:strike/>
                <w:color w:val="000000" w:themeColor="text1"/>
              </w:rPr>
              <w:t>6</w:t>
            </w:r>
            <w:r w:rsidRPr="00282C24">
              <w:rPr>
                <w:b/>
                <w:bCs/>
                <w:strike/>
                <w:color w:val="000000" w:themeColor="text1"/>
              </w:rPr>
              <w:t>、中国证监会禁止的其他行为。</w:t>
            </w:r>
          </w:p>
          <w:p w:rsidR="000E70FC" w:rsidRPr="00282C24" w:rsidRDefault="000E70FC" w:rsidP="00B765A5">
            <w:pPr>
              <w:rPr>
                <w:b/>
                <w:bCs/>
                <w:strike/>
                <w:color w:val="000000" w:themeColor="text1"/>
              </w:rPr>
            </w:pPr>
            <w:r w:rsidRPr="00282C24">
              <w:rPr>
                <w:rFonts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0E70FC" w:rsidRPr="00282C24" w:rsidRDefault="000E70FC" w:rsidP="00B765A5">
            <w:pPr>
              <w:rPr>
                <w:b/>
                <w:bCs/>
                <w:strike/>
                <w:color w:val="000000" w:themeColor="text1"/>
              </w:rPr>
            </w:pPr>
            <w:r w:rsidRPr="00282C24">
              <w:rPr>
                <w:rFonts w:hint="eastAsia"/>
                <w:b/>
                <w:bCs/>
                <w:strike/>
                <w:color w:val="000000" w:themeColor="text1"/>
              </w:rPr>
              <w:t>本基金公开披露的信息采用阿拉伯数字；除特别说明外，货币单位为人民币元。</w:t>
            </w:r>
          </w:p>
          <w:p w:rsidR="000E70FC" w:rsidRPr="00282C24" w:rsidRDefault="000E70FC" w:rsidP="00B765A5">
            <w:pPr>
              <w:rPr>
                <w:b/>
                <w:bCs/>
                <w:strike/>
                <w:color w:val="000000" w:themeColor="text1"/>
              </w:rPr>
            </w:pPr>
            <w:r w:rsidRPr="00282C24">
              <w:rPr>
                <w:rFonts w:hint="eastAsia"/>
                <w:b/>
                <w:bCs/>
                <w:strike/>
                <w:color w:val="000000" w:themeColor="text1"/>
              </w:rPr>
              <w:t>五、公开披露的基金信息</w:t>
            </w:r>
          </w:p>
          <w:p w:rsidR="000E70FC" w:rsidRPr="00282C24" w:rsidRDefault="000E70FC" w:rsidP="00B765A5">
            <w:pPr>
              <w:rPr>
                <w:b/>
                <w:bCs/>
                <w:strike/>
                <w:color w:val="000000" w:themeColor="text1"/>
              </w:rPr>
            </w:pPr>
            <w:r w:rsidRPr="00282C24">
              <w:rPr>
                <w:rFonts w:hint="eastAsia"/>
                <w:b/>
                <w:bCs/>
                <w:strike/>
                <w:color w:val="000000" w:themeColor="text1"/>
              </w:rPr>
              <w:t>公开披露的基金信息包括：</w:t>
            </w:r>
          </w:p>
          <w:p w:rsidR="000E70FC" w:rsidRPr="00282C24" w:rsidRDefault="000E70FC" w:rsidP="00B765A5">
            <w:pPr>
              <w:rPr>
                <w:b/>
                <w:bCs/>
                <w:strike/>
                <w:color w:val="000000" w:themeColor="text1"/>
              </w:rPr>
            </w:pPr>
            <w:r w:rsidRPr="00282C24">
              <w:rPr>
                <w:rFonts w:hint="eastAsia"/>
                <w:b/>
                <w:bCs/>
                <w:strike/>
                <w:color w:val="000000" w:themeColor="text1"/>
              </w:rPr>
              <w:t>（一）基金招募说明书、基金合同、基金托管协议</w:t>
            </w:r>
          </w:p>
          <w:p w:rsidR="000E70FC" w:rsidRPr="00282C24" w:rsidRDefault="000E70FC" w:rsidP="00B765A5">
            <w:pPr>
              <w:rPr>
                <w:b/>
                <w:bCs/>
                <w:strike/>
                <w:color w:val="000000" w:themeColor="text1"/>
              </w:rPr>
            </w:pPr>
            <w:r w:rsidRPr="00282C24">
              <w:rPr>
                <w:b/>
                <w:bCs/>
                <w:strike/>
                <w:color w:val="000000" w:themeColor="text1"/>
              </w:rPr>
              <w:t>1</w:t>
            </w:r>
            <w:r w:rsidRPr="00282C24">
              <w:rPr>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0E70FC" w:rsidRPr="00282C24" w:rsidRDefault="000E70FC" w:rsidP="00B765A5">
            <w:pPr>
              <w:rPr>
                <w:b/>
                <w:bCs/>
                <w:strike/>
                <w:color w:val="000000" w:themeColor="text1"/>
              </w:rPr>
            </w:pPr>
            <w:r w:rsidRPr="00282C24">
              <w:rPr>
                <w:b/>
                <w:bCs/>
                <w:strike/>
                <w:color w:val="000000" w:themeColor="text1"/>
              </w:rPr>
              <w:t>2</w:t>
            </w:r>
            <w:r w:rsidRPr="00282C24">
              <w:rPr>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b/>
                <w:bCs/>
                <w:strike/>
                <w:color w:val="000000" w:themeColor="text1"/>
              </w:rPr>
              <w:t>6</w:t>
            </w:r>
            <w:r w:rsidRPr="00282C24">
              <w:rPr>
                <w:b/>
                <w:bCs/>
                <w:strike/>
                <w:color w:val="000000" w:themeColor="text1"/>
              </w:rPr>
              <w:t>个月结束之日起</w:t>
            </w:r>
            <w:r w:rsidRPr="00282C24">
              <w:rPr>
                <w:b/>
                <w:bCs/>
                <w:strike/>
                <w:color w:val="000000" w:themeColor="text1"/>
              </w:rPr>
              <w:t>45</w:t>
            </w:r>
            <w:r w:rsidRPr="00282C24">
              <w:rPr>
                <w:b/>
                <w:bCs/>
                <w:strike/>
                <w:color w:val="000000" w:themeColor="text1"/>
              </w:rPr>
              <w:t>日内，更新招募说明书并登载在网站上，将更新后的招募说明书摘要登载在指定媒介上；基金管理人在公告的</w:t>
            </w:r>
            <w:r w:rsidRPr="00282C24">
              <w:rPr>
                <w:b/>
                <w:bCs/>
                <w:strike/>
                <w:color w:val="000000" w:themeColor="text1"/>
              </w:rPr>
              <w:t>15</w:t>
            </w:r>
            <w:r w:rsidRPr="00282C24">
              <w:rPr>
                <w:b/>
                <w:bCs/>
                <w:strike/>
                <w:color w:val="000000" w:themeColor="text1"/>
              </w:rPr>
              <w:t>日前向主要办公场所所在地的中国证监会派出机构报送更新的招募说明书，并就有关更新内容提供书面说明。</w:t>
            </w:r>
          </w:p>
          <w:p w:rsidR="000E70FC" w:rsidRPr="00282C24" w:rsidRDefault="000E70FC" w:rsidP="00B765A5">
            <w:pPr>
              <w:rPr>
                <w:b/>
                <w:bCs/>
                <w:strike/>
                <w:color w:val="000000" w:themeColor="text1"/>
              </w:rPr>
            </w:pPr>
            <w:r w:rsidRPr="00282C24">
              <w:rPr>
                <w:b/>
                <w:bCs/>
                <w:strike/>
                <w:color w:val="000000" w:themeColor="text1"/>
              </w:rPr>
              <w:t>3</w:t>
            </w:r>
            <w:r w:rsidRPr="00282C24">
              <w:rPr>
                <w:b/>
                <w:bCs/>
                <w:strike/>
                <w:color w:val="000000" w:themeColor="text1"/>
              </w:rPr>
              <w:t>、基金托管协议是界定基金托管人和基金管理人在基金财产保管及基金运作监督等活动中的权利、义务关系的法律文件。</w:t>
            </w:r>
          </w:p>
          <w:p w:rsidR="000E70FC" w:rsidRPr="00282C24" w:rsidRDefault="000E70FC" w:rsidP="00B765A5">
            <w:pPr>
              <w:rPr>
                <w:b/>
                <w:bCs/>
                <w:strike/>
                <w:color w:val="000000" w:themeColor="text1"/>
              </w:rPr>
            </w:pPr>
            <w:r w:rsidRPr="00282C24">
              <w:rPr>
                <w:rFonts w:hint="eastAsia"/>
                <w:b/>
                <w:bCs/>
                <w:strike/>
                <w:color w:val="000000" w:themeColor="text1"/>
              </w:rPr>
              <w:t>基金募集申请经中国证监会注册后，基金管理人在基金份额发售的</w:t>
            </w:r>
            <w:r w:rsidRPr="00282C24">
              <w:rPr>
                <w:b/>
                <w:bCs/>
                <w:strike/>
                <w:color w:val="000000" w:themeColor="text1"/>
              </w:rPr>
              <w:t>3</w:t>
            </w:r>
            <w:r w:rsidRPr="00282C24">
              <w:rPr>
                <w:b/>
                <w:bCs/>
                <w:strike/>
                <w:color w:val="000000" w:themeColor="text1"/>
              </w:rPr>
              <w:t>日前，将基金招募说明书、基金合同摘要登载在指定媒介上；基金管理人、基金托管人应当将基金合同、基金托管协议登载在网站上。</w:t>
            </w:r>
          </w:p>
          <w:p w:rsidR="000E70FC" w:rsidRPr="00282C24" w:rsidRDefault="000E70FC" w:rsidP="00B765A5">
            <w:pPr>
              <w:rPr>
                <w:b/>
                <w:bCs/>
                <w:strike/>
                <w:color w:val="000000" w:themeColor="text1"/>
              </w:rPr>
            </w:pPr>
            <w:r w:rsidRPr="00282C24">
              <w:rPr>
                <w:rFonts w:hint="eastAsia"/>
                <w:b/>
                <w:bCs/>
                <w:strike/>
                <w:color w:val="000000" w:themeColor="text1"/>
              </w:rPr>
              <w:t>（二）基金份额发售公告</w:t>
            </w:r>
          </w:p>
          <w:p w:rsidR="000E70FC" w:rsidRPr="00282C24" w:rsidRDefault="000E70FC" w:rsidP="00B765A5">
            <w:pPr>
              <w:rPr>
                <w:b/>
                <w:bCs/>
                <w:strike/>
                <w:color w:val="000000" w:themeColor="text1"/>
              </w:rPr>
            </w:pPr>
            <w:r w:rsidRPr="00282C24">
              <w:rPr>
                <w:rFonts w:hint="eastAsia"/>
                <w:b/>
                <w:bCs/>
                <w:strike/>
                <w:color w:val="000000" w:themeColor="text1"/>
              </w:rPr>
              <w:t>基金管理人应当就基金份额发售的具体事宜编制基金份额发售公告，并在披露招募说明书的当日登载于指定媒介上。</w:t>
            </w:r>
          </w:p>
          <w:p w:rsidR="000E70FC" w:rsidRPr="00282C24" w:rsidRDefault="000E70FC" w:rsidP="00B765A5">
            <w:pPr>
              <w:rPr>
                <w:b/>
                <w:bCs/>
                <w:strike/>
                <w:color w:val="000000" w:themeColor="text1"/>
              </w:rPr>
            </w:pPr>
            <w:r w:rsidRPr="00282C24">
              <w:rPr>
                <w:rFonts w:hint="eastAsia"/>
                <w:b/>
                <w:bCs/>
                <w:strike/>
                <w:color w:val="000000" w:themeColor="text1"/>
              </w:rPr>
              <w:t>（三）基金合同生效公告</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基金管理人应当在收到中国证监会确认文件的次日在指定媒介上登载基金合同生效公告。</w:t>
            </w:r>
          </w:p>
          <w:p w:rsidR="000E70FC" w:rsidRPr="00282C24" w:rsidRDefault="000E70FC" w:rsidP="00B765A5">
            <w:pPr>
              <w:rPr>
                <w:b/>
                <w:bCs/>
                <w:strike/>
                <w:color w:val="000000" w:themeColor="text1"/>
              </w:rPr>
            </w:pPr>
            <w:r w:rsidRPr="00282C24">
              <w:rPr>
                <w:rFonts w:hint="eastAsia"/>
                <w:b/>
                <w:bCs/>
                <w:strike/>
                <w:color w:val="000000" w:themeColor="text1"/>
              </w:rPr>
              <w:t>（四）基金份额上市交易公告书</w:t>
            </w:r>
          </w:p>
          <w:p w:rsidR="000E70FC" w:rsidRPr="00282C24" w:rsidRDefault="000E70FC" w:rsidP="00B765A5">
            <w:pPr>
              <w:rPr>
                <w:b/>
                <w:bCs/>
                <w:strike/>
                <w:color w:val="000000" w:themeColor="text1"/>
              </w:rPr>
            </w:pPr>
            <w:r w:rsidRPr="00282C24">
              <w:rPr>
                <w:rFonts w:hint="eastAsia"/>
                <w:b/>
                <w:bCs/>
                <w:strike/>
                <w:color w:val="000000" w:themeColor="text1"/>
              </w:rPr>
              <w:t>基金份额获准在证券交易所上市交易的，基金管理人应当在基金份额上市交易至少</w:t>
            </w:r>
            <w:r w:rsidRPr="00282C24">
              <w:rPr>
                <w:b/>
                <w:bCs/>
                <w:strike/>
                <w:color w:val="000000" w:themeColor="text1"/>
              </w:rPr>
              <w:t>3</w:t>
            </w:r>
            <w:r w:rsidRPr="00282C24">
              <w:rPr>
                <w:b/>
                <w:bCs/>
                <w:strike/>
                <w:color w:val="000000" w:themeColor="text1"/>
              </w:rPr>
              <w:t>个工作日前，将基金份额上市交易公告书登载在指定媒介上。</w:t>
            </w:r>
          </w:p>
          <w:p w:rsidR="000E70FC" w:rsidRPr="00282C24" w:rsidRDefault="000E70FC" w:rsidP="00B765A5">
            <w:pPr>
              <w:rPr>
                <w:b/>
                <w:bCs/>
                <w:strike/>
                <w:color w:val="000000" w:themeColor="text1"/>
              </w:rPr>
            </w:pPr>
            <w:r w:rsidRPr="00282C24">
              <w:rPr>
                <w:rFonts w:hint="eastAsia"/>
                <w:b/>
                <w:bCs/>
                <w:strike/>
                <w:color w:val="000000" w:themeColor="text1"/>
              </w:rPr>
              <w:t>（五）基金资产净值、基金份额净值</w:t>
            </w:r>
          </w:p>
          <w:p w:rsidR="000E70FC" w:rsidRPr="00282C24" w:rsidRDefault="000E70FC" w:rsidP="00B765A5">
            <w:pPr>
              <w:rPr>
                <w:b/>
                <w:bCs/>
                <w:strike/>
                <w:color w:val="000000" w:themeColor="text1"/>
              </w:rPr>
            </w:pPr>
            <w:r w:rsidRPr="00282C24">
              <w:rPr>
                <w:rFonts w:hint="eastAsia"/>
                <w:b/>
                <w:bCs/>
                <w:strike/>
                <w:color w:val="000000" w:themeColor="text1"/>
              </w:rPr>
              <w:t>基金合同生效后，在基金份额开始上市交易前，基金管理人将至少每周公告一次基金资产净值和基金份额净值。</w:t>
            </w:r>
          </w:p>
          <w:p w:rsidR="000E70FC" w:rsidRPr="00282C24" w:rsidRDefault="000E70FC" w:rsidP="00B765A5">
            <w:pPr>
              <w:rPr>
                <w:b/>
                <w:bCs/>
                <w:strike/>
                <w:color w:val="000000" w:themeColor="text1"/>
              </w:rPr>
            </w:pPr>
            <w:r w:rsidRPr="00282C24">
              <w:rPr>
                <w:rFonts w:hint="eastAsia"/>
                <w:b/>
                <w:bCs/>
                <w:strike/>
                <w:color w:val="000000" w:themeColor="text1"/>
              </w:rPr>
              <w:t>在基金份额上市交易后，基金管理人应当在每个工作日的次日，通过基金管理人网站、上市的证券交易所、基金销售网点以及其他媒介，披露工作日的基金份额净值、基金份额累计净值；</w:t>
            </w:r>
          </w:p>
          <w:p w:rsidR="000E70FC" w:rsidRPr="00282C24" w:rsidRDefault="000E70FC" w:rsidP="00B765A5">
            <w:pPr>
              <w:rPr>
                <w:b/>
                <w:bCs/>
                <w:strike/>
                <w:color w:val="000000" w:themeColor="text1"/>
              </w:rPr>
            </w:pPr>
            <w:r w:rsidRPr="00282C24">
              <w:rPr>
                <w:rFonts w:hint="eastAsia"/>
                <w:b/>
                <w:bCs/>
                <w:strike/>
                <w:color w:val="000000" w:themeColor="text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0E70FC" w:rsidRPr="00282C24" w:rsidRDefault="000E70FC" w:rsidP="00B765A5">
            <w:pPr>
              <w:rPr>
                <w:b/>
                <w:bCs/>
                <w:strike/>
                <w:color w:val="000000" w:themeColor="text1"/>
              </w:rPr>
            </w:pPr>
            <w:r w:rsidRPr="00282C24">
              <w:rPr>
                <w:rFonts w:hint="eastAsia"/>
                <w:b/>
                <w:bCs/>
                <w:strike/>
                <w:color w:val="000000" w:themeColor="text1"/>
              </w:rPr>
              <w:t>（六）基金份额申购、赎回价格</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基金管理人应当在基金合同、招募说明书等信息披露文件上载</w:t>
            </w:r>
            <w:proofErr w:type="gramStart"/>
            <w:r w:rsidRPr="00282C24">
              <w:rPr>
                <w:rFonts w:hint="eastAsia"/>
                <w:b/>
                <w:bCs/>
                <w:strike/>
                <w:color w:val="000000" w:themeColor="text1"/>
              </w:rPr>
              <w:t>明基金</w:t>
            </w:r>
            <w:proofErr w:type="gramEnd"/>
            <w:r w:rsidRPr="00282C24">
              <w:rPr>
                <w:rFonts w:hint="eastAsia"/>
                <w:b/>
                <w:bCs/>
                <w:strike/>
                <w:color w:val="000000" w:themeColor="text1"/>
              </w:rPr>
              <w:t>份额申购、赎回价格的计算方式及有关申购、赎回费率，并保证投资者能够在基金份额发售网点查阅或者复制前述信息资料。</w:t>
            </w:r>
          </w:p>
          <w:p w:rsidR="000E70FC" w:rsidRPr="00282C24" w:rsidRDefault="000E70FC" w:rsidP="00B765A5">
            <w:pPr>
              <w:rPr>
                <w:b/>
                <w:bCs/>
                <w:strike/>
                <w:color w:val="000000" w:themeColor="text1"/>
              </w:rPr>
            </w:pPr>
            <w:r w:rsidRPr="00282C24">
              <w:rPr>
                <w:rFonts w:hint="eastAsia"/>
                <w:b/>
                <w:bCs/>
                <w:strike/>
                <w:color w:val="000000" w:themeColor="text1"/>
              </w:rPr>
              <w:t>（七）基金定期报告，包括基金年度报告、基金半年度报告和基金季度报告</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基金管理人应当在每年结束之日起</w:t>
            </w:r>
            <w:r w:rsidRPr="00282C24">
              <w:rPr>
                <w:b/>
                <w:bCs/>
                <w:strike/>
                <w:color w:val="000000" w:themeColor="text1"/>
              </w:rPr>
              <w:t>90</w:t>
            </w:r>
            <w:r w:rsidRPr="00282C24">
              <w:rPr>
                <w:b/>
                <w:bCs/>
                <w:strike/>
                <w:color w:val="000000" w:themeColor="text1"/>
              </w:rPr>
              <w:t>日内，编制完成基金年度报告，并将年度报告正文登载于网站上，将年度报告摘要登载在指定媒介上。基金年度报告的财务会计报告应当经过审计。</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基金管理人应当在上半年结束之日起</w:t>
            </w:r>
            <w:r w:rsidRPr="00282C24">
              <w:rPr>
                <w:b/>
                <w:bCs/>
                <w:strike/>
                <w:color w:val="000000" w:themeColor="text1"/>
              </w:rPr>
              <w:t>60</w:t>
            </w:r>
            <w:r w:rsidRPr="00282C24">
              <w:rPr>
                <w:b/>
                <w:bCs/>
                <w:strike/>
                <w:color w:val="000000" w:themeColor="text1"/>
              </w:rPr>
              <w:t>日内，编制完成基金半年度报告，并将半年度报告正文登载在网站上，将半年度报告摘要登载在指定媒介上。</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基金管理人应当在每个季度结束之日起</w:t>
            </w:r>
            <w:r w:rsidRPr="00282C24">
              <w:rPr>
                <w:b/>
                <w:bCs/>
                <w:strike/>
                <w:color w:val="000000" w:themeColor="text1"/>
              </w:rPr>
              <w:t>15</w:t>
            </w:r>
            <w:r w:rsidRPr="00282C24">
              <w:rPr>
                <w:b/>
                <w:bCs/>
                <w:strike/>
                <w:color w:val="000000" w:themeColor="text1"/>
              </w:rPr>
              <w:t>个工作日内，编制完成基金季度报告，并将季度报告登载在指定媒介上。</w:t>
            </w:r>
          </w:p>
          <w:p w:rsidR="000E70FC" w:rsidRPr="00282C24" w:rsidRDefault="000E70FC" w:rsidP="00B765A5">
            <w:pPr>
              <w:rPr>
                <w:b/>
                <w:bCs/>
                <w:strike/>
                <w:color w:val="000000" w:themeColor="text1"/>
              </w:rPr>
            </w:pPr>
            <w:r w:rsidRPr="00282C24">
              <w:rPr>
                <w:rFonts w:hint="eastAsia"/>
                <w:b/>
                <w:bCs/>
                <w:strike/>
                <w:color w:val="000000" w:themeColor="text1"/>
              </w:rPr>
              <w:t>基金合同生效不足</w:t>
            </w:r>
            <w:r w:rsidRPr="00282C24">
              <w:rPr>
                <w:b/>
                <w:bCs/>
                <w:strike/>
                <w:color w:val="000000" w:themeColor="text1"/>
              </w:rPr>
              <w:t>2</w:t>
            </w:r>
            <w:r w:rsidRPr="00282C24">
              <w:rPr>
                <w:b/>
                <w:bCs/>
                <w:strike/>
                <w:color w:val="000000" w:themeColor="text1"/>
              </w:rPr>
              <w:t>个月的，基金管理人可以不编制当期季度报告、半年度报告或者年度报告。</w:t>
            </w:r>
          </w:p>
          <w:p w:rsidR="000E70FC" w:rsidRPr="00282C24" w:rsidRDefault="000E70FC" w:rsidP="00B765A5">
            <w:pPr>
              <w:rPr>
                <w:b/>
                <w:bCs/>
                <w:strike/>
                <w:color w:val="000000" w:themeColor="text1"/>
              </w:rPr>
            </w:pPr>
            <w:r w:rsidRPr="00282C24">
              <w:rPr>
                <w:rFonts w:hint="eastAsia"/>
                <w:b/>
                <w:bCs/>
                <w:strike/>
                <w:color w:val="000000" w:themeColor="text1"/>
              </w:rPr>
              <w:t>基金定期报告在公开披露的第</w:t>
            </w:r>
            <w:r w:rsidRPr="00282C24">
              <w:rPr>
                <w:b/>
                <w:bCs/>
                <w:strike/>
                <w:color w:val="000000" w:themeColor="text1"/>
              </w:rPr>
              <w:t>2</w:t>
            </w:r>
            <w:r w:rsidRPr="00282C24">
              <w:rPr>
                <w:b/>
                <w:bCs/>
                <w:strike/>
                <w:color w:val="000000" w:themeColor="text1"/>
              </w:rPr>
              <w:t>个工作日，分别报中国证监会和基金管理人主要办公场所所在地中国证监会派出机构备案。报备应当采用电子文本或书面报告方式。</w:t>
            </w:r>
          </w:p>
          <w:p w:rsidR="000E70FC" w:rsidRPr="00282C24" w:rsidRDefault="000E70FC" w:rsidP="00B765A5">
            <w:pPr>
              <w:rPr>
                <w:b/>
                <w:bCs/>
                <w:strike/>
                <w:color w:val="000000" w:themeColor="text1"/>
              </w:rPr>
            </w:pPr>
            <w:r w:rsidRPr="00282C24">
              <w:rPr>
                <w:rFonts w:hint="eastAsia"/>
                <w:b/>
                <w:bCs/>
                <w:strike/>
                <w:color w:val="000000" w:themeColor="text1"/>
              </w:rPr>
              <w:t>如报告期内出现单一投资者持有基金份额达到或超过基金总份额</w:t>
            </w:r>
            <w:r w:rsidRPr="00282C24">
              <w:rPr>
                <w:b/>
                <w:bCs/>
                <w:strike/>
                <w:color w:val="000000" w:themeColor="text1"/>
              </w:rPr>
              <w:t>20%</w:t>
            </w:r>
            <w:r w:rsidRPr="00282C24">
              <w:rPr>
                <w:b/>
                <w:bCs/>
                <w:strike/>
                <w:color w:val="000000" w:themeColor="text1"/>
              </w:rPr>
              <w:t>的情形，为保障其他投资者的权益，基金管理人至少应当在定期报告</w:t>
            </w:r>
            <w:r w:rsidRPr="00282C24">
              <w:rPr>
                <w:b/>
                <w:bCs/>
                <w:strike/>
                <w:color w:val="000000" w:themeColor="text1"/>
              </w:rPr>
              <w:t>“</w:t>
            </w:r>
            <w:r w:rsidRPr="00282C24">
              <w:rPr>
                <w:b/>
                <w:bCs/>
                <w:strike/>
                <w:color w:val="000000" w:themeColor="text1"/>
              </w:rPr>
              <w:t>影响投资者决策的其他重要信息</w:t>
            </w:r>
            <w:r w:rsidRPr="00282C24">
              <w:rPr>
                <w:b/>
                <w:bCs/>
                <w:strike/>
                <w:color w:val="000000" w:themeColor="text1"/>
              </w:rPr>
              <w:t>”</w:t>
            </w:r>
            <w:r w:rsidRPr="00282C24">
              <w:rPr>
                <w:b/>
                <w:bCs/>
                <w:strike/>
                <w:color w:val="000000" w:themeColor="text1"/>
              </w:rPr>
              <w:t>项下披露该投资者的类别、报告期末持有份额及占比、报告期内持有份额变化情况及本基金的特有风险，中国证监会认定的特殊情形除外。</w:t>
            </w:r>
          </w:p>
          <w:p w:rsidR="000E70FC" w:rsidRPr="00282C24" w:rsidRDefault="000E70FC" w:rsidP="00B765A5">
            <w:pPr>
              <w:rPr>
                <w:b/>
                <w:bCs/>
                <w:strike/>
                <w:color w:val="000000" w:themeColor="text1"/>
              </w:rPr>
            </w:pPr>
            <w:r w:rsidRPr="00282C24">
              <w:rPr>
                <w:rFonts w:hint="eastAsia"/>
                <w:b/>
                <w:bCs/>
                <w:strike/>
                <w:color w:val="000000" w:themeColor="text1"/>
              </w:rPr>
              <w:t>基金管理人应当在基金年度报告和半年度报告中披露基金组合资产情况及其流动性风险分析等。</w:t>
            </w:r>
          </w:p>
          <w:p w:rsidR="000E70FC" w:rsidRPr="00282C24" w:rsidRDefault="000E70FC" w:rsidP="00B765A5">
            <w:pPr>
              <w:rPr>
                <w:b/>
                <w:bCs/>
                <w:strike/>
                <w:color w:val="000000" w:themeColor="text1"/>
              </w:rPr>
            </w:pPr>
            <w:r w:rsidRPr="00282C24">
              <w:rPr>
                <w:rFonts w:hint="eastAsia"/>
                <w:b/>
                <w:bCs/>
                <w:strike/>
                <w:color w:val="000000" w:themeColor="text1"/>
              </w:rPr>
              <w:t>（八）临时报告</w:t>
            </w:r>
          </w:p>
          <w:p w:rsidR="000E70FC" w:rsidRPr="00282C24" w:rsidRDefault="000E70FC" w:rsidP="00B765A5">
            <w:pPr>
              <w:rPr>
                <w:b/>
                <w:bCs/>
                <w:strike/>
                <w:color w:val="000000" w:themeColor="text1"/>
              </w:rPr>
            </w:pPr>
            <w:r w:rsidRPr="00282C24">
              <w:rPr>
                <w:rFonts w:hint="eastAsia"/>
                <w:b/>
                <w:bCs/>
                <w:strike/>
                <w:color w:val="000000" w:themeColor="text1"/>
              </w:rPr>
              <w:t>本基金发生重大事件，有关信息披露义务人应当在</w:t>
            </w:r>
            <w:r w:rsidRPr="00282C24">
              <w:rPr>
                <w:b/>
                <w:bCs/>
                <w:strike/>
                <w:color w:val="000000" w:themeColor="text1"/>
              </w:rPr>
              <w:t>2</w:t>
            </w:r>
            <w:r w:rsidRPr="00282C24">
              <w:rPr>
                <w:b/>
                <w:bCs/>
                <w:strike/>
                <w:color w:val="000000" w:themeColor="text1"/>
              </w:rPr>
              <w:t>日内编制临时报告书，予以公告，并在公开披露日分别报中国证监会和基金管理人主要办公场所所在地的中国证监会派出机构备案。</w:t>
            </w:r>
          </w:p>
          <w:p w:rsidR="000E70FC" w:rsidRPr="00282C24" w:rsidRDefault="000E70FC" w:rsidP="00B765A5">
            <w:pPr>
              <w:rPr>
                <w:b/>
                <w:bCs/>
                <w:strike/>
                <w:color w:val="000000" w:themeColor="text1"/>
              </w:rPr>
            </w:pPr>
            <w:r w:rsidRPr="00282C24">
              <w:rPr>
                <w:rFonts w:hint="eastAsia"/>
                <w:b/>
                <w:bCs/>
                <w:strike/>
                <w:color w:val="000000" w:themeColor="text1"/>
              </w:rPr>
              <w:t>前款所称重大事件，是指可能对基金份额持有人权益或者基金份额的价格产生重大影响的下列事件：</w:t>
            </w:r>
          </w:p>
          <w:p w:rsidR="000E70FC" w:rsidRPr="00282C24" w:rsidRDefault="000E70FC" w:rsidP="00B765A5">
            <w:pPr>
              <w:rPr>
                <w:b/>
                <w:bCs/>
                <w:strike/>
                <w:color w:val="000000" w:themeColor="text1"/>
              </w:rPr>
            </w:pPr>
            <w:r w:rsidRPr="00282C24">
              <w:rPr>
                <w:b/>
                <w:bCs/>
                <w:strike/>
                <w:color w:val="000000" w:themeColor="text1"/>
              </w:rPr>
              <w:t>1</w:t>
            </w:r>
            <w:r w:rsidRPr="00282C24">
              <w:rPr>
                <w:b/>
                <w:bCs/>
                <w:strike/>
                <w:color w:val="000000" w:themeColor="text1"/>
              </w:rPr>
              <w:t>、基金份额持有人大会的召开；</w:t>
            </w:r>
          </w:p>
          <w:p w:rsidR="000E70FC" w:rsidRPr="00282C24" w:rsidRDefault="000E70FC" w:rsidP="00B765A5">
            <w:pPr>
              <w:rPr>
                <w:b/>
                <w:bCs/>
                <w:strike/>
                <w:color w:val="000000" w:themeColor="text1"/>
              </w:rPr>
            </w:pPr>
            <w:r w:rsidRPr="00282C24">
              <w:rPr>
                <w:b/>
                <w:bCs/>
                <w:strike/>
                <w:color w:val="000000" w:themeColor="text1"/>
              </w:rPr>
              <w:t>2</w:t>
            </w:r>
            <w:r w:rsidRPr="00282C24">
              <w:rPr>
                <w:b/>
                <w:bCs/>
                <w:strike/>
                <w:color w:val="000000" w:themeColor="text1"/>
              </w:rPr>
              <w:t>、终止基金合同；</w:t>
            </w:r>
          </w:p>
          <w:p w:rsidR="000E70FC" w:rsidRPr="00282C24" w:rsidRDefault="000E70FC" w:rsidP="00B765A5">
            <w:pPr>
              <w:rPr>
                <w:b/>
                <w:bCs/>
                <w:strike/>
                <w:color w:val="000000" w:themeColor="text1"/>
              </w:rPr>
            </w:pPr>
            <w:r w:rsidRPr="00282C24">
              <w:rPr>
                <w:b/>
                <w:bCs/>
                <w:strike/>
                <w:color w:val="000000" w:themeColor="text1"/>
              </w:rPr>
              <w:t>3</w:t>
            </w:r>
            <w:r w:rsidRPr="00282C24">
              <w:rPr>
                <w:b/>
                <w:bCs/>
                <w:strike/>
                <w:color w:val="000000" w:themeColor="text1"/>
              </w:rPr>
              <w:t>、转换基金运作方式，包括本基金封闭运作期届满后转为上市开放式基金（</w:t>
            </w:r>
            <w:r w:rsidRPr="00282C24">
              <w:rPr>
                <w:b/>
                <w:bCs/>
                <w:strike/>
                <w:color w:val="000000" w:themeColor="text1"/>
              </w:rPr>
              <w:t>LOF</w:t>
            </w:r>
            <w:r w:rsidRPr="00282C24">
              <w:rPr>
                <w:b/>
                <w:bCs/>
                <w:strike/>
                <w:color w:val="000000" w:themeColor="text1"/>
              </w:rPr>
              <w:t>）；</w:t>
            </w:r>
          </w:p>
          <w:p w:rsidR="000E70FC" w:rsidRPr="00282C24" w:rsidRDefault="000E70FC" w:rsidP="00B765A5">
            <w:pPr>
              <w:rPr>
                <w:b/>
                <w:bCs/>
                <w:strike/>
                <w:color w:val="000000" w:themeColor="text1"/>
              </w:rPr>
            </w:pPr>
            <w:r w:rsidRPr="00282C24">
              <w:rPr>
                <w:b/>
                <w:bCs/>
                <w:strike/>
                <w:color w:val="000000" w:themeColor="text1"/>
              </w:rPr>
              <w:t>4</w:t>
            </w:r>
            <w:r w:rsidRPr="00282C24">
              <w:rPr>
                <w:b/>
                <w:bCs/>
                <w:strike/>
                <w:color w:val="000000" w:themeColor="text1"/>
              </w:rPr>
              <w:t>、更换基金管理人、基金托管人；</w:t>
            </w:r>
          </w:p>
          <w:p w:rsidR="000E70FC" w:rsidRPr="00282C24" w:rsidRDefault="000E70FC" w:rsidP="00B765A5">
            <w:pPr>
              <w:rPr>
                <w:b/>
                <w:bCs/>
                <w:strike/>
                <w:color w:val="000000" w:themeColor="text1"/>
              </w:rPr>
            </w:pPr>
            <w:r w:rsidRPr="00282C24">
              <w:rPr>
                <w:b/>
                <w:bCs/>
                <w:strike/>
                <w:color w:val="000000" w:themeColor="text1"/>
              </w:rPr>
              <w:t>5</w:t>
            </w:r>
            <w:r w:rsidRPr="00282C24">
              <w:rPr>
                <w:b/>
                <w:bCs/>
                <w:strike/>
                <w:color w:val="000000" w:themeColor="text1"/>
              </w:rPr>
              <w:t>、基金管理人、基金托管人的法定名称、住所发生变更；</w:t>
            </w:r>
          </w:p>
          <w:p w:rsidR="000E70FC" w:rsidRPr="00282C24" w:rsidRDefault="000E70FC" w:rsidP="00B765A5">
            <w:pPr>
              <w:rPr>
                <w:b/>
                <w:bCs/>
                <w:strike/>
                <w:color w:val="000000" w:themeColor="text1"/>
              </w:rPr>
            </w:pPr>
            <w:r w:rsidRPr="00282C24">
              <w:rPr>
                <w:b/>
                <w:bCs/>
                <w:strike/>
                <w:color w:val="000000" w:themeColor="text1"/>
              </w:rPr>
              <w:t>6</w:t>
            </w:r>
            <w:r w:rsidRPr="00282C24">
              <w:rPr>
                <w:b/>
                <w:bCs/>
                <w:strike/>
                <w:color w:val="000000" w:themeColor="text1"/>
              </w:rPr>
              <w:t>、基金管理</w:t>
            </w:r>
            <w:proofErr w:type="gramStart"/>
            <w:r w:rsidRPr="00282C24">
              <w:rPr>
                <w:b/>
                <w:bCs/>
                <w:strike/>
                <w:color w:val="000000" w:themeColor="text1"/>
              </w:rPr>
              <w:t>人股东</w:t>
            </w:r>
            <w:proofErr w:type="gramEnd"/>
            <w:r w:rsidRPr="00282C24">
              <w:rPr>
                <w:b/>
                <w:bCs/>
                <w:strike/>
                <w:color w:val="000000" w:themeColor="text1"/>
              </w:rPr>
              <w:t>及其出资比例发生变更；</w:t>
            </w:r>
          </w:p>
          <w:p w:rsidR="000E70FC" w:rsidRPr="00282C24" w:rsidRDefault="000E70FC" w:rsidP="00B765A5">
            <w:pPr>
              <w:rPr>
                <w:b/>
                <w:bCs/>
                <w:strike/>
                <w:color w:val="000000" w:themeColor="text1"/>
              </w:rPr>
            </w:pPr>
            <w:r w:rsidRPr="00282C24">
              <w:rPr>
                <w:b/>
                <w:bCs/>
                <w:strike/>
                <w:color w:val="000000" w:themeColor="text1"/>
              </w:rPr>
              <w:t>7</w:t>
            </w:r>
            <w:r w:rsidRPr="00282C24">
              <w:rPr>
                <w:b/>
                <w:bCs/>
                <w:strike/>
                <w:color w:val="000000" w:themeColor="text1"/>
              </w:rPr>
              <w:t>、基金募集期延长；</w:t>
            </w:r>
          </w:p>
          <w:p w:rsidR="000E70FC" w:rsidRPr="00282C24" w:rsidRDefault="000E70FC" w:rsidP="00B765A5">
            <w:pPr>
              <w:rPr>
                <w:b/>
                <w:bCs/>
                <w:strike/>
                <w:color w:val="000000" w:themeColor="text1"/>
              </w:rPr>
            </w:pPr>
            <w:r w:rsidRPr="00282C24">
              <w:rPr>
                <w:b/>
                <w:bCs/>
                <w:strike/>
                <w:color w:val="000000" w:themeColor="text1"/>
              </w:rPr>
              <w:t>8</w:t>
            </w:r>
            <w:r w:rsidRPr="00282C24">
              <w:rPr>
                <w:b/>
                <w:bCs/>
                <w:strike/>
                <w:color w:val="000000" w:themeColor="text1"/>
              </w:rPr>
              <w:t>、基金管理人的董事长、总经理及其他高级管理人员、基金经理和基金托管人基金托管部门负责人发生变动；</w:t>
            </w:r>
          </w:p>
          <w:p w:rsidR="000E70FC" w:rsidRPr="00282C24" w:rsidRDefault="000E70FC" w:rsidP="00B765A5">
            <w:pPr>
              <w:rPr>
                <w:b/>
                <w:bCs/>
                <w:strike/>
                <w:color w:val="000000" w:themeColor="text1"/>
              </w:rPr>
            </w:pPr>
            <w:r w:rsidRPr="00282C24">
              <w:rPr>
                <w:b/>
                <w:bCs/>
                <w:strike/>
                <w:color w:val="000000" w:themeColor="text1"/>
              </w:rPr>
              <w:t>9</w:t>
            </w:r>
            <w:r w:rsidRPr="00282C24">
              <w:rPr>
                <w:b/>
                <w:bCs/>
                <w:strike/>
                <w:color w:val="000000" w:themeColor="text1"/>
              </w:rPr>
              <w:t>、基金管理人的董事在一年内变更超过百分之五十；</w:t>
            </w:r>
          </w:p>
          <w:p w:rsidR="000E70FC" w:rsidRPr="00282C24" w:rsidRDefault="000E70FC" w:rsidP="00B765A5">
            <w:pPr>
              <w:rPr>
                <w:b/>
                <w:bCs/>
                <w:strike/>
                <w:color w:val="000000" w:themeColor="text1"/>
              </w:rPr>
            </w:pPr>
            <w:r w:rsidRPr="00282C24">
              <w:rPr>
                <w:b/>
                <w:bCs/>
                <w:strike/>
                <w:color w:val="000000" w:themeColor="text1"/>
              </w:rPr>
              <w:t>10</w:t>
            </w:r>
            <w:r w:rsidRPr="00282C24">
              <w:rPr>
                <w:b/>
                <w:bCs/>
                <w:strike/>
                <w:color w:val="000000" w:themeColor="text1"/>
              </w:rPr>
              <w:t>、基金管理人、基金托管人基金托管部门的主要业务人员在一年内变动超过百分之三十；</w:t>
            </w:r>
          </w:p>
          <w:p w:rsidR="000E70FC" w:rsidRPr="00282C24" w:rsidRDefault="000E70FC" w:rsidP="00B765A5">
            <w:pPr>
              <w:rPr>
                <w:b/>
                <w:bCs/>
                <w:strike/>
                <w:color w:val="000000" w:themeColor="text1"/>
              </w:rPr>
            </w:pPr>
            <w:r w:rsidRPr="00282C24">
              <w:rPr>
                <w:b/>
                <w:bCs/>
                <w:strike/>
                <w:color w:val="000000" w:themeColor="text1"/>
              </w:rPr>
              <w:t>11</w:t>
            </w:r>
            <w:r w:rsidRPr="00282C24">
              <w:rPr>
                <w:b/>
                <w:bCs/>
                <w:strike/>
                <w:color w:val="000000" w:themeColor="text1"/>
              </w:rPr>
              <w:t>、涉及基金管理人、基金财产、基金托管业务的诉讼或仲裁；</w:t>
            </w:r>
          </w:p>
          <w:p w:rsidR="000E70FC" w:rsidRPr="00282C24" w:rsidRDefault="000E70FC" w:rsidP="00B765A5">
            <w:pPr>
              <w:rPr>
                <w:b/>
                <w:bCs/>
                <w:strike/>
                <w:color w:val="000000" w:themeColor="text1"/>
              </w:rPr>
            </w:pPr>
            <w:r w:rsidRPr="00282C24">
              <w:rPr>
                <w:b/>
                <w:bCs/>
                <w:strike/>
                <w:color w:val="000000" w:themeColor="text1"/>
              </w:rPr>
              <w:t>12</w:t>
            </w:r>
            <w:r w:rsidRPr="00282C24">
              <w:rPr>
                <w:b/>
                <w:bCs/>
                <w:strike/>
                <w:color w:val="000000" w:themeColor="text1"/>
              </w:rPr>
              <w:t>、基金管理人、基金托管人受到监管部门的调查；</w:t>
            </w:r>
          </w:p>
          <w:p w:rsidR="000E70FC" w:rsidRPr="00282C24" w:rsidRDefault="000E70FC" w:rsidP="00B765A5">
            <w:pPr>
              <w:rPr>
                <w:b/>
                <w:bCs/>
                <w:strike/>
                <w:color w:val="000000" w:themeColor="text1"/>
              </w:rPr>
            </w:pPr>
            <w:r w:rsidRPr="00282C24">
              <w:rPr>
                <w:b/>
                <w:bCs/>
                <w:strike/>
                <w:color w:val="000000" w:themeColor="text1"/>
              </w:rPr>
              <w:t>13</w:t>
            </w:r>
            <w:r w:rsidRPr="00282C24">
              <w:rPr>
                <w:b/>
                <w:bCs/>
                <w:strike/>
                <w:color w:val="000000" w:themeColor="text1"/>
              </w:rPr>
              <w:t>、基金管理人及其董事、总经理及其他高级管理人员、基金经理受到严重行政处罚，基金托管人及其基金托管部门负责人受到严重行政处罚；</w:t>
            </w:r>
          </w:p>
          <w:p w:rsidR="000E70FC" w:rsidRPr="00282C24" w:rsidRDefault="000E70FC" w:rsidP="00B765A5">
            <w:pPr>
              <w:rPr>
                <w:b/>
                <w:bCs/>
                <w:strike/>
                <w:color w:val="000000" w:themeColor="text1"/>
              </w:rPr>
            </w:pPr>
            <w:r w:rsidRPr="00282C24">
              <w:rPr>
                <w:b/>
                <w:bCs/>
                <w:strike/>
                <w:color w:val="000000" w:themeColor="text1"/>
              </w:rPr>
              <w:t>14</w:t>
            </w:r>
            <w:r w:rsidRPr="00282C24">
              <w:rPr>
                <w:b/>
                <w:bCs/>
                <w:strike/>
                <w:color w:val="000000" w:themeColor="text1"/>
              </w:rPr>
              <w:t>、重大关联交易事项；</w:t>
            </w:r>
          </w:p>
          <w:p w:rsidR="000E70FC" w:rsidRPr="00282C24" w:rsidRDefault="000E70FC" w:rsidP="00B765A5">
            <w:pPr>
              <w:rPr>
                <w:b/>
                <w:bCs/>
                <w:strike/>
                <w:color w:val="000000" w:themeColor="text1"/>
              </w:rPr>
            </w:pPr>
            <w:r w:rsidRPr="00282C24">
              <w:rPr>
                <w:b/>
                <w:bCs/>
                <w:strike/>
                <w:color w:val="000000" w:themeColor="text1"/>
              </w:rPr>
              <w:t>15</w:t>
            </w:r>
            <w:r w:rsidRPr="00282C24">
              <w:rPr>
                <w:b/>
                <w:bCs/>
                <w:strike/>
                <w:color w:val="000000" w:themeColor="text1"/>
              </w:rPr>
              <w:t>、基金收益分配事项；</w:t>
            </w:r>
          </w:p>
          <w:p w:rsidR="000E70FC" w:rsidRPr="00282C24" w:rsidRDefault="000E70FC" w:rsidP="00B765A5">
            <w:pPr>
              <w:rPr>
                <w:b/>
                <w:bCs/>
                <w:strike/>
                <w:color w:val="000000" w:themeColor="text1"/>
              </w:rPr>
            </w:pPr>
            <w:r w:rsidRPr="00282C24">
              <w:rPr>
                <w:b/>
                <w:bCs/>
                <w:strike/>
                <w:color w:val="000000" w:themeColor="text1"/>
              </w:rPr>
              <w:t>16</w:t>
            </w:r>
            <w:r w:rsidRPr="00282C24">
              <w:rPr>
                <w:b/>
                <w:bCs/>
                <w:strike/>
                <w:color w:val="000000" w:themeColor="text1"/>
              </w:rPr>
              <w:t>、管理费、托管费等费用计提标准、计提方式和费率发生变更；</w:t>
            </w:r>
          </w:p>
          <w:p w:rsidR="000E70FC" w:rsidRPr="00282C24" w:rsidRDefault="000E70FC" w:rsidP="00B765A5">
            <w:pPr>
              <w:rPr>
                <w:b/>
                <w:bCs/>
                <w:strike/>
                <w:color w:val="000000" w:themeColor="text1"/>
              </w:rPr>
            </w:pPr>
            <w:r w:rsidRPr="00282C24">
              <w:rPr>
                <w:b/>
                <w:bCs/>
                <w:strike/>
                <w:color w:val="000000" w:themeColor="text1"/>
              </w:rPr>
              <w:t>17</w:t>
            </w:r>
            <w:r w:rsidRPr="00282C24">
              <w:rPr>
                <w:b/>
                <w:bCs/>
                <w:strike/>
                <w:color w:val="000000" w:themeColor="text1"/>
              </w:rPr>
              <w:t>、基金份额净值计价错误</w:t>
            </w:r>
            <w:proofErr w:type="gramStart"/>
            <w:r w:rsidRPr="00282C24">
              <w:rPr>
                <w:b/>
                <w:bCs/>
                <w:strike/>
                <w:color w:val="000000" w:themeColor="text1"/>
              </w:rPr>
              <w:t>达基金</w:t>
            </w:r>
            <w:proofErr w:type="gramEnd"/>
            <w:r w:rsidRPr="00282C24">
              <w:rPr>
                <w:b/>
                <w:bCs/>
                <w:strike/>
                <w:color w:val="000000" w:themeColor="text1"/>
              </w:rPr>
              <w:t>份额净值百分之零点五；</w:t>
            </w:r>
          </w:p>
          <w:p w:rsidR="000E70FC" w:rsidRPr="00282C24" w:rsidRDefault="000E70FC" w:rsidP="00B765A5">
            <w:pPr>
              <w:rPr>
                <w:b/>
                <w:bCs/>
                <w:strike/>
                <w:color w:val="000000" w:themeColor="text1"/>
              </w:rPr>
            </w:pPr>
            <w:r w:rsidRPr="00282C24">
              <w:rPr>
                <w:b/>
                <w:bCs/>
                <w:strike/>
                <w:color w:val="000000" w:themeColor="text1"/>
              </w:rPr>
              <w:t>18</w:t>
            </w:r>
            <w:r w:rsidRPr="00282C24">
              <w:rPr>
                <w:b/>
                <w:bCs/>
                <w:strike/>
                <w:color w:val="000000" w:themeColor="text1"/>
              </w:rPr>
              <w:t>、基金改聘会计师事务所；</w:t>
            </w:r>
          </w:p>
          <w:p w:rsidR="000E70FC" w:rsidRPr="00282C24" w:rsidRDefault="000E70FC" w:rsidP="00B765A5">
            <w:pPr>
              <w:rPr>
                <w:b/>
                <w:bCs/>
                <w:strike/>
                <w:color w:val="000000" w:themeColor="text1"/>
              </w:rPr>
            </w:pPr>
            <w:r w:rsidRPr="00282C24">
              <w:rPr>
                <w:b/>
                <w:bCs/>
                <w:strike/>
                <w:color w:val="000000" w:themeColor="text1"/>
              </w:rPr>
              <w:t>19</w:t>
            </w:r>
            <w:r w:rsidRPr="00282C24">
              <w:rPr>
                <w:b/>
                <w:bCs/>
                <w:strike/>
                <w:color w:val="000000" w:themeColor="text1"/>
              </w:rPr>
              <w:t>、变更基金销售机构；</w:t>
            </w:r>
          </w:p>
          <w:p w:rsidR="000E70FC" w:rsidRPr="00282C24" w:rsidRDefault="000E70FC" w:rsidP="00B765A5">
            <w:pPr>
              <w:rPr>
                <w:b/>
                <w:bCs/>
                <w:strike/>
                <w:color w:val="000000" w:themeColor="text1"/>
              </w:rPr>
            </w:pPr>
            <w:r w:rsidRPr="00282C24">
              <w:rPr>
                <w:b/>
                <w:bCs/>
                <w:strike/>
                <w:color w:val="000000" w:themeColor="text1"/>
              </w:rPr>
              <w:t>20</w:t>
            </w:r>
            <w:r w:rsidRPr="00282C24">
              <w:rPr>
                <w:b/>
                <w:bCs/>
                <w:strike/>
                <w:color w:val="000000" w:themeColor="text1"/>
              </w:rPr>
              <w:t>、更换基金登记机构；</w:t>
            </w:r>
          </w:p>
          <w:p w:rsidR="000E70FC" w:rsidRPr="00282C24" w:rsidRDefault="000E70FC" w:rsidP="00B765A5">
            <w:pPr>
              <w:rPr>
                <w:b/>
                <w:bCs/>
                <w:strike/>
                <w:color w:val="000000" w:themeColor="text1"/>
              </w:rPr>
            </w:pPr>
            <w:r w:rsidRPr="00282C24">
              <w:rPr>
                <w:b/>
                <w:bCs/>
                <w:strike/>
                <w:color w:val="000000" w:themeColor="text1"/>
              </w:rPr>
              <w:t>21</w:t>
            </w:r>
            <w:r w:rsidRPr="00282C24">
              <w:rPr>
                <w:b/>
                <w:bCs/>
                <w:strike/>
                <w:color w:val="000000" w:themeColor="text1"/>
              </w:rPr>
              <w:t>、本基金封闭运作期届满后转为上市开放式基金（</w:t>
            </w:r>
            <w:r w:rsidRPr="00282C24">
              <w:rPr>
                <w:b/>
                <w:bCs/>
                <w:strike/>
                <w:color w:val="000000" w:themeColor="text1"/>
              </w:rPr>
              <w:t>LOF</w:t>
            </w:r>
            <w:r w:rsidRPr="00282C24">
              <w:rPr>
                <w:b/>
                <w:bCs/>
                <w:strike/>
                <w:color w:val="000000" w:themeColor="text1"/>
              </w:rPr>
              <w:t>）后开始办理申购、赎回；</w:t>
            </w:r>
          </w:p>
          <w:p w:rsidR="000E70FC" w:rsidRPr="00282C24" w:rsidRDefault="000E70FC" w:rsidP="00B765A5">
            <w:pPr>
              <w:rPr>
                <w:b/>
                <w:bCs/>
                <w:strike/>
                <w:color w:val="000000" w:themeColor="text1"/>
              </w:rPr>
            </w:pPr>
            <w:r w:rsidRPr="00282C24">
              <w:rPr>
                <w:b/>
                <w:bCs/>
                <w:strike/>
                <w:color w:val="000000" w:themeColor="text1"/>
              </w:rPr>
              <w:t>22</w:t>
            </w:r>
            <w:r w:rsidRPr="00282C24">
              <w:rPr>
                <w:b/>
                <w:bCs/>
                <w:strike/>
                <w:color w:val="000000" w:themeColor="text1"/>
              </w:rPr>
              <w:t>、本基金申购、赎回费率及其收费方式发生变更；</w:t>
            </w:r>
          </w:p>
          <w:p w:rsidR="000E70FC" w:rsidRPr="00282C24" w:rsidRDefault="000E70FC" w:rsidP="00B765A5">
            <w:pPr>
              <w:rPr>
                <w:b/>
                <w:bCs/>
                <w:strike/>
                <w:color w:val="000000" w:themeColor="text1"/>
              </w:rPr>
            </w:pPr>
            <w:r w:rsidRPr="00282C24">
              <w:rPr>
                <w:b/>
                <w:bCs/>
                <w:strike/>
                <w:color w:val="000000" w:themeColor="text1"/>
              </w:rPr>
              <w:t>23</w:t>
            </w:r>
            <w:r w:rsidRPr="00282C24">
              <w:rPr>
                <w:b/>
                <w:bCs/>
                <w:strike/>
                <w:color w:val="000000" w:themeColor="text1"/>
              </w:rPr>
              <w:t>、本基金发生巨额赎回并延期办理；</w:t>
            </w:r>
          </w:p>
          <w:p w:rsidR="000E70FC" w:rsidRPr="00282C24" w:rsidRDefault="000E70FC" w:rsidP="00B765A5">
            <w:pPr>
              <w:rPr>
                <w:b/>
                <w:bCs/>
                <w:strike/>
                <w:color w:val="000000" w:themeColor="text1"/>
              </w:rPr>
            </w:pPr>
            <w:r w:rsidRPr="00282C24">
              <w:rPr>
                <w:b/>
                <w:bCs/>
                <w:strike/>
                <w:color w:val="000000" w:themeColor="text1"/>
              </w:rPr>
              <w:t>24</w:t>
            </w:r>
            <w:r w:rsidRPr="00282C24">
              <w:rPr>
                <w:b/>
                <w:bCs/>
                <w:strike/>
                <w:color w:val="000000" w:themeColor="text1"/>
              </w:rPr>
              <w:t>、本基金连续发生巨额赎回并暂停接受赎回申请；</w:t>
            </w:r>
          </w:p>
          <w:p w:rsidR="000E70FC" w:rsidRPr="00282C24" w:rsidRDefault="000E70FC" w:rsidP="00B765A5">
            <w:pPr>
              <w:rPr>
                <w:b/>
                <w:bCs/>
                <w:strike/>
                <w:color w:val="000000" w:themeColor="text1"/>
              </w:rPr>
            </w:pPr>
            <w:r w:rsidRPr="00282C24">
              <w:rPr>
                <w:b/>
                <w:bCs/>
                <w:strike/>
                <w:color w:val="000000" w:themeColor="text1"/>
              </w:rPr>
              <w:t>25</w:t>
            </w:r>
            <w:r w:rsidRPr="00282C24">
              <w:rPr>
                <w:b/>
                <w:bCs/>
                <w:strike/>
                <w:color w:val="000000" w:themeColor="text1"/>
              </w:rPr>
              <w:t>、本基金暂停接受申购、赎回申请后重新接受申购、赎回；</w:t>
            </w:r>
          </w:p>
          <w:p w:rsidR="000E70FC" w:rsidRPr="00282C24" w:rsidRDefault="000E70FC" w:rsidP="00B765A5">
            <w:pPr>
              <w:rPr>
                <w:b/>
                <w:bCs/>
                <w:strike/>
                <w:color w:val="000000" w:themeColor="text1"/>
              </w:rPr>
            </w:pPr>
            <w:r w:rsidRPr="00282C24">
              <w:rPr>
                <w:b/>
                <w:bCs/>
                <w:strike/>
                <w:color w:val="000000" w:themeColor="text1"/>
              </w:rPr>
              <w:t>26</w:t>
            </w:r>
            <w:r w:rsidRPr="00282C24">
              <w:rPr>
                <w:b/>
                <w:bCs/>
                <w:strike/>
                <w:color w:val="000000" w:themeColor="text1"/>
              </w:rPr>
              <w:t>、本基金增加、取消或调整份额类别设置；</w:t>
            </w:r>
          </w:p>
          <w:p w:rsidR="000E70FC" w:rsidRPr="00282C24" w:rsidRDefault="000E70FC" w:rsidP="00B765A5">
            <w:pPr>
              <w:rPr>
                <w:b/>
                <w:bCs/>
                <w:strike/>
                <w:color w:val="000000" w:themeColor="text1"/>
              </w:rPr>
            </w:pPr>
            <w:r w:rsidRPr="00282C24">
              <w:rPr>
                <w:b/>
                <w:bCs/>
                <w:strike/>
                <w:color w:val="000000" w:themeColor="text1"/>
              </w:rPr>
              <w:t>27</w:t>
            </w:r>
            <w:r w:rsidRPr="00282C24">
              <w:rPr>
                <w:b/>
                <w:bCs/>
                <w:strike/>
                <w:color w:val="000000" w:themeColor="text1"/>
              </w:rPr>
              <w:t>、发生涉及基金申购、赎回事项调整或潜在影响投资者赎回等重大事项时；</w:t>
            </w:r>
          </w:p>
          <w:p w:rsidR="000E70FC" w:rsidRPr="00282C24" w:rsidRDefault="000E70FC" w:rsidP="00B765A5">
            <w:pPr>
              <w:rPr>
                <w:b/>
                <w:bCs/>
                <w:strike/>
                <w:color w:val="000000" w:themeColor="text1"/>
              </w:rPr>
            </w:pPr>
            <w:r w:rsidRPr="00282C24">
              <w:rPr>
                <w:b/>
                <w:bCs/>
                <w:strike/>
                <w:color w:val="000000" w:themeColor="text1"/>
              </w:rPr>
              <w:t>28</w:t>
            </w:r>
            <w:r w:rsidRPr="00282C24">
              <w:rPr>
                <w:b/>
                <w:bCs/>
                <w:strike/>
                <w:color w:val="000000" w:themeColor="text1"/>
              </w:rPr>
              <w:t>、基金管理人采用摆动定价机制进行估值；</w:t>
            </w:r>
          </w:p>
          <w:p w:rsidR="000E70FC" w:rsidRPr="00282C24" w:rsidRDefault="000E70FC" w:rsidP="00B765A5">
            <w:pPr>
              <w:rPr>
                <w:b/>
                <w:bCs/>
                <w:strike/>
                <w:color w:val="000000" w:themeColor="text1"/>
              </w:rPr>
            </w:pPr>
            <w:r w:rsidRPr="00282C24">
              <w:rPr>
                <w:b/>
                <w:bCs/>
                <w:strike/>
                <w:color w:val="000000" w:themeColor="text1"/>
              </w:rPr>
              <w:t>29</w:t>
            </w:r>
            <w:r w:rsidRPr="00282C24">
              <w:rPr>
                <w:b/>
                <w:bCs/>
                <w:strike/>
                <w:color w:val="000000" w:themeColor="text1"/>
              </w:rPr>
              <w:t>、基金份额停复牌或终止上市；</w:t>
            </w:r>
          </w:p>
          <w:p w:rsidR="000E70FC" w:rsidRPr="00282C24" w:rsidRDefault="000E70FC" w:rsidP="00B765A5">
            <w:pPr>
              <w:rPr>
                <w:b/>
                <w:bCs/>
                <w:strike/>
                <w:color w:val="000000" w:themeColor="text1"/>
              </w:rPr>
            </w:pPr>
            <w:r w:rsidRPr="00282C24">
              <w:rPr>
                <w:b/>
                <w:bCs/>
                <w:strike/>
                <w:color w:val="000000" w:themeColor="text1"/>
              </w:rPr>
              <w:t>30</w:t>
            </w:r>
            <w:r w:rsidRPr="00282C24">
              <w:rPr>
                <w:b/>
                <w:bCs/>
                <w:strike/>
                <w:color w:val="000000" w:themeColor="text1"/>
              </w:rPr>
              <w:t>、中国证监会规定的其他事项。</w:t>
            </w:r>
          </w:p>
          <w:p w:rsidR="000E70FC" w:rsidRPr="00282C24" w:rsidRDefault="000E70FC" w:rsidP="00B765A5">
            <w:pPr>
              <w:rPr>
                <w:b/>
                <w:bCs/>
                <w:strike/>
                <w:color w:val="000000" w:themeColor="text1"/>
              </w:rPr>
            </w:pPr>
            <w:r w:rsidRPr="00282C24">
              <w:rPr>
                <w:rFonts w:hint="eastAsia"/>
                <w:b/>
                <w:bCs/>
                <w:strike/>
                <w:color w:val="000000" w:themeColor="text1"/>
              </w:rPr>
              <w:t>（九）澄清公告</w:t>
            </w:r>
          </w:p>
          <w:p w:rsidR="000E70FC" w:rsidRPr="00282C24" w:rsidRDefault="000E70FC" w:rsidP="00B765A5">
            <w:pPr>
              <w:rPr>
                <w:b/>
                <w:bCs/>
                <w:strike/>
                <w:color w:val="000000" w:themeColor="text1"/>
              </w:rPr>
            </w:pPr>
            <w:r w:rsidRPr="00282C24">
              <w:rPr>
                <w:rFonts w:hint="eastAsia"/>
                <w:b/>
                <w:bCs/>
                <w:strike/>
                <w:color w:val="000000" w:themeColor="text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0E70FC" w:rsidRPr="00282C24" w:rsidRDefault="000E70FC" w:rsidP="00B765A5">
            <w:pPr>
              <w:rPr>
                <w:b/>
                <w:bCs/>
                <w:strike/>
                <w:color w:val="000000" w:themeColor="text1"/>
              </w:rPr>
            </w:pPr>
            <w:r w:rsidRPr="00282C24">
              <w:rPr>
                <w:rFonts w:hint="eastAsia"/>
                <w:b/>
                <w:bCs/>
                <w:strike/>
                <w:color w:val="000000" w:themeColor="text1"/>
              </w:rPr>
              <w:t>（十）基金份额持有人大会决议</w:t>
            </w:r>
          </w:p>
          <w:p w:rsidR="000E70FC" w:rsidRPr="00282C24" w:rsidRDefault="000E70FC" w:rsidP="00B765A5">
            <w:pPr>
              <w:rPr>
                <w:b/>
                <w:bCs/>
                <w:strike/>
                <w:color w:val="000000" w:themeColor="text1"/>
              </w:rPr>
            </w:pPr>
            <w:r w:rsidRPr="00282C24">
              <w:rPr>
                <w:rFonts w:hint="eastAsia"/>
                <w:b/>
                <w:bCs/>
                <w:strike/>
                <w:color w:val="000000" w:themeColor="text1"/>
              </w:rPr>
              <w:t>基金份额持有人大会决定的事项，应当依法报中国证监会备案，并予以公告。</w:t>
            </w:r>
          </w:p>
          <w:p w:rsidR="000E70FC" w:rsidRPr="00282C24" w:rsidRDefault="000E70FC" w:rsidP="00B765A5">
            <w:pPr>
              <w:rPr>
                <w:b/>
                <w:bCs/>
                <w:strike/>
                <w:color w:val="000000" w:themeColor="text1"/>
              </w:rPr>
            </w:pPr>
            <w:r w:rsidRPr="00282C24">
              <w:rPr>
                <w:rFonts w:hint="eastAsia"/>
                <w:b/>
                <w:bCs/>
                <w:strike/>
                <w:color w:val="000000" w:themeColor="text1"/>
              </w:rPr>
              <w:t>（十一）投资股指期货信息披露</w:t>
            </w:r>
          </w:p>
          <w:p w:rsidR="000E70FC" w:rsidRPr="00282C24" w:rsidRDefault="000E70FC" w:rsidP="00B765A5">
            <w:pPr>
              <w:rPr>
                <w:b/>
                <w:bCs/>
                <w:strike/>
                <w:color w:val="000000" w:themeColor="text1"/>
              </w:rPr>
            </w:pPr>
            <w:r w:rsidRPr="00282C24">
              <w:rPr>
                <w:rFonts w:hint="eastAsia"/>
                <w:b/>
                <w:bCs/>
                <w:strike/>
                <w:color w:val="000000" w:themeColor="text1"/>
              </w:rPr>
              <w:t>基金管理人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E70FC" w:rsidRPr="00282C24" w:rsidRDefault="000E70FC" w:rsidP="00B765A5">
            <w:pPr>
              <w:rPr>
                <w:b/>
                <w:bCs/>
                <w:strike/>
                <w:color w:val="000000" w:themeColor="text1"/>
              </w:rPr>
            </w:pPr>
            <w:r w:rsidRPr="00282C24">
              <w:rPr>
                <w:rFonts w:hint="eastAsia"/>
                <w:b/>
                <w:bCs/>
                <w:strike/>
                <w:color w:val="000000" w:themeColor="text1"/>
              </w:rPr>
              <w:t>（十二）投资非公开发行股票的信息披露</w:t>
            </w:r>
          </w:p>
          <w:p w:rsidR="000E70FC" w:rsidRPr="00282C24" w:rsidRDefault="000E70FC" w:rsidP="00B765A5">
            <w:pPr>
              <w:rPr>
                <w:b/>
                <w:bCs/>
                <w:strike/>
                <w:color w:val="000000" w:themeColor="text1"/>
              </w:rPr>
            </w:pPr>
            <w:r w:rsidRPr="00282C24">
              <w:rPr>
                <w:rFonts w:hint="eastAsia"/>
                <w:b/>
                <w:bCs/>
                <w:strike/>
                <w:color w:val="000000" w:themeColor="text1"/>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0E70FC" w:rsidRPr="00282C24" w:rsidRDefault="000E70FC" w:rsidP="00B765A5">
            <w:pPr>
              <w:rPr>
                <w:b/>
                <w:bCs/>
                <w:strike/>
                <w:color w:val="000000" w:themeColor="text1"/>
              </w:rPr>
            </w:pPr>
            <w:r w:rsidRPr="00282C24">
              <w:rPr>
                <w:rFonts w:hint="eastAsia"/>
                <w:b/>
                <w:bCs/>
                <w:strike/>
                <w:color w:val="000000" w:themeColor="text1"/>
              </w:rPr>
              <w:t>（十三）投资资产支持证券的信息披露</w:t>
            </w:r>
          </w:p>
          <w:p w:rsidR="000E70FC" w:rsidRPr="00282C24" w:rsidRDefault="000E70FC" w:rsidP="00B765A5">
            <w:pPr>
              <w:rPr>
                <w:b/>
                <w:bCs/>
                <w:strike/>
                <w:color w:val="000000" w:themeColor="text1"/>
              </w:rPr>
            </w:pPr>
            <w:r w:rsidRPr="00282C24">
              <w:rPr>
                <w:rFonts w:hint="eastAsia"/>
                <w:b/>
                <w:bCs/>
                <w:strike/>
                <w:color w:val="000000" w:themeColor="text1"/>
              </w:rPr>
              <w:t>基金管理人应在基金年报及半年报中披露其持有的资产支持证券总额、资产支持证券市值占基金净资产的比例和报告期内所有的资产支持证券明细。</w:t>
            </w:r>
          </w:p>
          <w:p w:rsidR="000E70FC" w:rsidRPr="00282C24" w:rsidRDefault="000E70FC" w:rsidP="00B765A5">
            <w:pPr>
              <w:rPr>
                <w:b/>
                <w:bCs/>
                <w:strike/>
                <w:color w:val="000000" w:themeColor="text1"/>
              </w:rPr>
            </w:pPr>
            <w:r w:rsidRPr="00282C24">
              <w:rPr>
                <w:rFonts w:hint="eastAsia"/>
                <w:b/>
                <w:bCs/>
                <w:strike/>
                <w:color w:val="000000" w:themeColor="text1"/>
              </w:rPr>
              <w:t>基金管理人应在基金季度报告中披露其持有的资产支持证券总额、资产支持证券市值占基金净资产的比例和报告期末按市值占基金净资产比例大小排序的前</w:t>
            </w:r>
            <w:r w:rsidRPr="00282C24">
              <w:rPr>
                <w:b/>
                <w:bCs/>
                <w:strike/>
                <w:color w:val="000000" w:themeColor="text1"/>
              </w:rPr>
              <w:t>10</w:t>
            </w:r>
            <w:r w:rsidRPr="00282C24">
              <w:rPr>
                <w:b/>
                <w:bCs/>
                <w:strike/>
                <w:color w:val="000000" w:themeColor="text1"/>
              </w:rPr>
              <w:t>名资产支持证券明细。</w:t>
            </w:r>
          </w:p>
          <w:p w:rsidR="000E70FC" w:rsidRPr="00282C24" w:rsidRDefault="000E70FC" w:rsidP="00B765A5">
            <w:pPr>
              <w:rPr>
                <w:b/>
                <w:bCs/>
                <w:strike/>
                <w:color w:val="000000" w:themeColor="text1"/>
              </w:rPr>
            </w:pPr>
            <w:r w:rsidRPr="00282C24">
              <w:rPr>
                <w:rFonts w:hint="eastAsia"/>
                <w:b/>
                <w:bCs/>
                <w:strike/>
                <w:color w:val="000000" w:themeColor="text1"/>
              </w:rPr>
              <w:t>（十四）中国证监会规定的其他信息。</w:t>
            </w:r>
          </w:p>
          <w:p w:rsidR="000E70FC" w:rsidRPr="00282C24" w:rsidRDefault="000E70FC" w:rsidP="00B765A5">
            <w:pPr>
              <w:rPr>
                <w:b/>
                <w:bCs/>
                <w:strike/>
                <w:color w:val="000000" w:themeColor="text1"/>
              </w:rPr>
            </w:pPr>
            <w:r w:rsidRPr="00282C24">
              <w:rPr>
                <w:rFonts w:hint="eastAsia"/>
                <w:b/>
                <w:bCs/>
                <w:strike/>
                <w:color w:val="000000" w:themeColor="text1"/>
              </w:rPr>
              <w:t>六、信息披露事务管理</w:t>
            </w:r>
          </w:p>
          <w:p w:rsidR="000E70FC" w:rsidRPr="00282C24" w:rsidRDefault="000E70FC" w:rsidP="00B765A5">
            <w:pPr>
              <w:rPr>
                <w:b/>
                <w:bCs/>
                <w:strike/>
                <w:color w:val="000000" w:themeColor="text1"/>
              </w:rPr>
            </w:pPr>
            <w:r w:rsidRPr="00282C24">
              <w:rPr>
                <w:rFonts w:hint="eastAsia"/>
                <w:b/>
                <w:bCs/>
                <w:strike/>
                <w:color w:val="000000" w:themeColor="text1"/>
              </w:rPr>
              <w:t>基金管理人、基金托管人应当建立健全信息披露管理制度，指定专人负责管理信息披露事务。</w:t>
            </w:r>
          </w:p>
          <w:p w:rsidR="000E70FC" w:rsidRPr="00282C24" w:rsidRDefault="000E70FC" w:rsidP="00B765A5">
            <w:pPr>
              <w:rPr>
                <w:b/>
                <w:bCs/>
                <w:strike/>
                <w:color w:val="000000" w:themeColor="text1"/>
              </w:rPr>
            </w:pPr>
            <w:r w:rsidRPr="00282C24">
              <w:rPr>
                <w:rFonts w:hint="eastAsia"/>
                <w:b/>
                <w:bCs/>
                <w:strike/>
                <w:color w:val="000000" w:themeColor="text1"/>
              </w:rPr>
              <w:t>基金信息披露义务人公开披露基金信息，应当符合中国证监会相关基金信息披露内容与格式准则的规定。</w:t>
            </w:r>
          </w:p>
          <w:p w:rsidR="000E70FC" w:rsidRPr="00282C24" w:rsidRDefault="000E70FC" w:rsidP="00B765A5">
            <w:pPr>
              <w:rPr>
                <w:b/>
                <w:bCs/>
                <w:strike/>
                <w:color w:val="000000" w:themeColor="text1"/>
              </w:rPr>
            </w:pPr>
            <w:r w:rsidRPr="00282C24">
              <w:rPr>
                <w:rFonts w:hint="eastAsia"/>
                <w:b/>
                <w:bCs/>
                <w:strike/>
                <w:color w:val="000000" w:themeColor="text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0E70FC" w:rsidRPr="00282C24" w:rsidRDefault="000E70FC" w:rsidP="00B765A5">
            <w:pPr>
              <w:rPr>
                <w:b/>
                <w:bCs/>
                <w:strike/>
                <w:color w:val="000000" w:themeColor="text1"/>
              </w:rPr>
            </w:pPr>
            <w:r w:rsidRPr="00282C24">
              <w:rPr>
                <w:rFonts w:hint="eastAsia"/>
                <w:b/>
                <w:bCs/>
                <w:strike/>
                <w:color w:val="000000" w:themeColor="text1"/>
              </w:rPr>
              <w:t>基金管理人、基金托管人应当在指定媒介中选择披露信息的报刊。</w:t>
            </w:r>
          </w:p>
          <w:p w:rsidR="000E70FC" w:rsidRPr="00282C24" w:rsidRDefault="000E70FC" w:rsidP="00B765A5">
            <w:pPr>
              <w:rPr>
                <w:b/>
                <w:bCs/>
                <w:strike/>
                <w:color w:val="000000" w:themeColor="text1"/>
              </w:rPr>
            </w:pPr>
            <w:r w:rsidRPr="00282C24">
              <w:rPr>
                <w:rFonts w:hint="eastAsia"/>
                <w:b/>
                <w:bCs/>
                <w:strike/>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0E70FC" w:rsidRPr="00282C24" w:rsidRDefault="000E70FC" w:rsidP="00B765A5">
            <w:pPr>
              <w:rPr>
                <w:b/>
                <w:bCs/>
                <w:strike/>
                <w:color w:val="000000" w:themeColor="text1"/>
              </w:rPr>
            </w:pPr>
            <w:r w:rsidRPr="00282C24">
              <w:rPr>
                <w:rFonts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b/>
                <w:bCs/>
                <w:strike/>
                <w:color w:val="000000" w:themeColor="text1"/>
              </w:rPr>
              <w:t>10</w:t>
            </w:r>
            <w:r w:rsidRPr="00282C24">
              <w:rPr>
                <w:b/>
                <w:bCs/>
                <w:strike/>
                <w:color w:val="000000" w:themeColor="text1"/>
              </w:rPr>
              <w:t>年。</w:t>
            </w:r>
          </w:p>
          <w:p w:rsidR="000E70FC" w:rsidRPr="00282C24" w:rsidRDefault="000E70FC" w:rsidP="00B765A5">
            <w:pPr>
              <w:rPr>
                <w:b/>
                <w:bCs/>
                <w:strike/>
                <w:color w:val="000000" w:themeColor="text1"/>
              </w:rPr>
            </w:pPr>
            <w:r w:rsidRPr="00282C24">
              <w:rPr>
                <w:rFonts w:hint="eastAsia"/>
                <w:b/>
                <w:bCs/>
                <w:strike/>
                <w:color w:val="000000" w:themeColor="text1"/>
              </w:rPr>
              <w:t>七、信息披露文件的存放与查阅</w:t>
            </w:r>
          </w:p>
          <w:p w:rsidR="000E70FC" w:rsidRPr="00282C24" w:rsidRDefault="000E70FC" w:rsidP="00B765A5">
            <w:pPr>
              <w:rPr>
                <w:b/>
                <w:bCs/>
                <w:strike/>
                <w:color w:val="000000" w:themeColor="text1"/>
              </w:rPr>
            </w:pPr>
            <w:r w:rsidRPr="00282C24">
              <w:rPr>
                <w:rFonts w:hint="eastAsia"/>
                <w:b/>
                <w:bCs/>
                <w:strike/>
                <w:color w:val="000000" w:themeColor="text1"/>
              </w:rPr>
              <w:t>招募说明书公布后，应当分别置备于基金管理人、基金托管人和基金销售机构的住所，供公众查阅、复制。</w:t>
            </w:r>
          </w:p>
          <w:p w:rsidR="000E70FC" w:rsidRPr="00282C24" w:rsidRDefault="000E70FC" w:rsidP="00B765A5">
            <w:pPr>
              <w:rPr>
                <w:b/>
                <w:bCs/>
                <w:strike/>
                <w:color w:val="000000" w:themeColor="text1"/>
              </w:rPr>
            </w:pPr>
            <w:r w:rsidRPr="00282C24">
              <w:rPr>
                <w:rFonts w:hint="eastAsia"/>
                <w:b/>
                <w:bCs/>
                <w:strike/>
                <w:color w:val="000000" w:themeColor="text1"/>
              </w:rPr>
              <w:t>基金定期报告公布后，应当分别置备于基金管理人和基金托管人的住所，以供公众查阅、复制。</w:t>
            </w:r>
          </w:p>
        </w:tc>
        <w:tc>
          <w:tcPr>
            <w:tcW w:w="6593" w:type="dxa"/>
            <w:tcBorders>
              <w:top w:val="single" w:sz="4" w:space="0" w:color="auto"/>
              <w:left w:val="single" w:sz="4" w:space="0" w:color="auto"/>
              <w:right w:val="single" w:sz="4" w:space="0" w:color="auto"/>
            </w:tcBorders>
          </w:tcPr>
          <w:p w:rsidR="000E70FC" w:rsidRPr="00282C24" w:rsidRDefault="000E70FC" w:rsidP="00B765A5">
            <w:pPr>
              <w:rPr>
                <w:b/>
                <w:bCs/>
                <w:color w:val="000000" w:themeColor="text1"/>
                <w:u w:val="single"/>
              </w:rPr>
            </w:pPr>
            <w:r w:rsidRPr="00282C24">
              <w:rPr>
                <w:rFonts w:hint="eastAsia"/>
                <w:b/>
                <w:bCs/>
                <w:color w:val="000000" w:themeColor="text1"/>
                <w:u w:val="single"/>
              </w:rPr>
              <w:t>二、信息披露义务人</w:t>
            </w:r>
          </w:p>
          <w:p w:rsidR="000E70FC" w:rsidRPr="00282C24" w:rsidRDefault="000E70FC" w:rsidP="00B765A5">
            <w:pPr>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0E70FC" w:rsidRPr="00282C24" w:rsidRDefault="000E70FC" w:rsidP="00B765A5">
            <w:pPr>
              <w:rPr>
                <w:b/>
                <w:bCs/>
                <w:color w:val="000000" w:themeColor="text1"/>
                <w:u w:val="single"/>
              </w:rPr>
            </w:pPr>
            <w:r w:rsidRPr="00282C24">
              <w:rPr>
                <w:rFonts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0E70FC" w:rsidRPr="00282C24" w:rsidRDefault="000E70FC" w:rsidP="00B765A5">
            <w:pPr>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0E70FC" w:rsidRPr="00282C24" w:rsidRDefault="000E70FC" w:rsidP="00B765A5">
            <w:pPr>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0E70FC" w:rsidRPr="00282C24" w:rsidRDefault="000E70FC" w:rsidP="00B765A5">
            <w:pPr>
              <w:rPr>
                <w:b/>
                <w:bCs/>
                <w:color w:val="000000" w:themeColor="text1"/>
                <w:u w:val="single"/>
              </w:rPr>
            </w:pPr>
            <w:r w:rsidRPr="00282C24">
              <w:rPr>
                <w:b/>
                <w:bCs/>
                <w:color w:val="000000" w:themeColor="text1"/>
                <w:u w:val="single"/>
              </w:rPr>
              <w:t>1</w:t>
            </w:r>
            <w:r w:rsidRPr="00282C24">
              <w:rPr>
                <w:b/>
                <w:bCs/>
                <w:color w:val="000000" w:themeColor="text1"/>
                <w:u w:val="single"/>
              </w:rPr>
              <w:t>、虚假记载、误导性陈述或者重大遗漏；</w:t>
            </w:r>
          </w:p>
          <w:p w:rsidR="000E70FC" w:rsidRPr="00282C24" w:rsidRDefault="000E70FC" w:rsidP="00B765A5">
            <w:pPr>
              <w:rPr>
                <w:b/>
                <w:bCs/>
                <w:color w:val="000000" w:themeColor="text1"/>
                <w:u w:val="single"/>
              </w:rPr>
            </w:pPr>
            <w:r w:rsidRPr="00282C24">
              <w:rPr>
                <w:b/>
                <w:bCs/>
                <w:color w:val="000000" w:themeColor="text1"/>
                <w:u w:val="single"/>
              </w:rPr>
              <w:t>2</w:t>
            </w:r>
            <w:r w:rsidRPr="00282C24">
              <w:rPr>
                <w:b/>
                <w:bCs/>
                <w:color w:val="000000" w:themeColor="text1"/>
                <w:u w:val="single"/>
              </w:rPr>
              <w:t>、对证券投资业绩进行预测；</w:t>
            </w:r>
          </w:p>
          <w:p w:rsidR="000E70FC" w:rsidRPr="00282C24" w:rsidRDefault="000E70FC" w:rsidP="00B765A5">
            <w:pPr>
              <w:rPr>
                <w:b/>
                <w:bCs/>
                <w:color w:val="000000" w:themeColor="text1"/>
                <w:u w:val="single"/>
              </w:rPr>
            </w:pPr>
            <w:r w:rsidRPr="00282C24">
              <w:rPr>
                <w:b/>
                <w:bCs/>
                <w:color w:val="000000" w:themeColor="text1"/>
                <w:u w:val="single"/>
              </w:rPr>
              <w:t>3</w:t>
            </w:r>
            <w:r w:rsidRPr="00282C24">
              <w:rPr>
                <w:b/>
                <w:bCs/>
                <w:color w:val="000000" w:themeColor="text1"/>
                <w:u w:val="single"/>
              </w:rPr>
              <w:t>、违规承诺收益或者承担损失；</w:t>
            </w:r>
          </w:p>
          <w:p w:rsidR="000E70FC" w:rsidRPr="00282C24" w:rsidRDefault="000E70FC" w:rsidP="00B765A5">
            <w:pPr>
              <w:rPr>
                <w:b/>
                <w:bCs/>
                <w:color w:val="000000" w:themeColor="text1"/>
                <w:u w:val="single"/>
              </w:rPr>
            </w:pPr>
            <w:r w:rsidRPr="00282C24">
              <w:rPr>
                <w:b/>
                <w:bCs/>
                <w:color w:val="000000" w:themeColor="text1"/>
                <w:u w:val="single"/>
              </w:rPr>
              <w:t>4</w:t>
            </w:r>
            <w:r w:rsidRPr="00282C24">
              <w:rPr>
                <w:b/>
                <w:bCs/>
                <w:color w:val="000000" w:themeColor="text1"/>
                <w:u w:val="single"/>
              </w:rPr>
              <w:t>、诋毁其他基金管理人、基金托管人或者基金销售机构；</w:t>
            </w:r>
          </w:p>
          <w:p w:rsidR="000E70FC" w:rsidRPr="00282C24" w:rsidRDefault="000E70FC" w:rsidP="00B765A5">
            <w:pPr>
              <w:rPr>
                <w:b/>
                <w:bCs/>
                <w:color w:val="000000" w:themeColor="text1"/>
                <w:u w:val="single"/>
              </w:rPr>
            </w:pPr>
            <w:r w:rsidRPr="00282C24">
              <w:rPr>
                <w:b/>
                <w:bCs/>
                <w:color w:val="000000" w:themeColor="text1"/>
                <w:u w:val="single"/>
              </w:rPr>
              <w:t>5</w:t>
            </w:r>
            <w:r w:rsidRPr="00282C24">
              <w:rPr>
                <w:b/>
                <w:bCs/>
                <w:color w:val="000000" w:themeColor="text1"/>
                <w:u w:val="single"/>
              </w:rPr>
              <w:t>、登载任何自然人、法人和非法人组织的祝贺性、恭维性或推荐性文字；</w:t>
            </w:r>
          </w:p>
          <w:p w:rsidR="000E70FC" w:rsidRPr="00282C24" w:rsidRDefault="000E70FC" w:rsidP="00B765A5">
            <w:pPr>
              <w:rPr>
                <w:b/>
                <w:bCs/>
                <w:color w:val="000000" w:themeColor="text1"/>
                <w:u w:val="single"/>
              </w:rPr>
            </w:pPr>
            <w:r w:rsidRPr="00282C24">
              <w:rPr>
                <w:b/>
                <w:bCs/>
                <w:color w:val="000000" w:themeColor="text1"/>
                <w:u w:val="single"/>
              </w:rPr>
              <w:t>6</w:t>
            </w:r>
            <w:r w:rsidRPr="00282C24">
              <w:rPr>
                <w:b/>
                <w:bCs/>
                <w:color w:val="000000" w:themeColor="text1"/>
                <w:u w:val="single"/>
              </w:rPr>
              <w:t>、中国证监会禁止的其他行为。</w:t>
            </w:r>
          </w:p>
          <w:p w:rsidR="000E70FC" w:rsidRPr="00282C24" w:rsidRDefault="000E70FC" w:rsidP="00B765A5">
            <w:pPr>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0E70FC" w:rsidRPr="00282C24" w:rsidRDefault="000E70FC" w:rsidP="00B765A5">
            <w:pPr>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0E70FC" w:rsidRPr="00282C24" w:rsidRDefault="000E70FC" w:rsidP="00B765A5">
            <w:pPr>
              <w:rPr>
                <w:b/>
                <w:bCs/>
                <w:color w:val="000000" w:themeColor="text1"/>
                <w:u w:val="single"/>
              </w:rPr>
            </w:pPr>
            <w:r w:rsidRPr="00282C24">
              <w:rPr>
                <w:rFonts w:hint="eastAsia"/>
                <w:b/>
                <w:bCs/>
                <w:color w:val="000000" w:themeColor="text1"/>
                <w:u w:val="single"/>
              </w:rPr>
              <w:t>五、公开披露的基金信息</w:t>
            </w:r>
          </w:p>
          <w:p w:rsidR="000E70FC" w:rsidRPr="00282C24" w:rsidRDefault="000E70FC" w:rsidP="00B765A5">
            <w:pPr>
              <w:rPr>
                <w:b/>
                <w:bCs/>
                <w:color w:val="000000" w:themeColor="text1"/>
                <w:u w:val="single"/>
              </w:rPr>
            </w:pPr>
            <w:r w:rsidRPr="00282C24">
              <w:rPr>
                <w:rFonts w:hint="eastAsia"/>
                <w:b/>
                <w:bCs/>
                <w:color w:val="000000" w:themeColor="text1"/>
                <w:u w:val="single"/>
              </w:rPr>
              <w:t>公开披露的基金信息包括：</w:t>
            </w:r>
          </w:p>
          <w:p w:rsidR="000E70FC" w:rsidRPr="00282C24" w:rsidRDefault="000E70FC" w:rsidP="00B765A5">
            <w:pPr>
              <w:rPr>
                <w:b/>
                <w:bCs/>
                <w:color w:val="000000" w:themeColor="text1"/>
                <w:u w:val="single"/>
              </w:rPr>
            </w:pPr>
            <w:r w:rsidRPr="00282C24">
              <w:rPr>
                <w:rFonts w:hint="eastAsia"/>
                <w:b/>
                <w:bCs/>
                <w:color w:val="000000" w:themeColor="text1"/>
                <w:u w:val="single"/>
              </w:rPr>
              <w:t>（一）基金招募说明书、基金产品资料概要、基金合同、基金托管协议</w:t>
            </w:r>
          </w:p>
          <w:p w:rsidR="000E70FC" w:rsidRPr="00282C24" w:rsidRDefault="000E70FC" w:rsidP="00B765A5">
            <w:pPr>
              <w:rPr>
                <w:b/>
                <w:bCs/>
                <w:color w:val="000000" w:themeColor="text1"/>
                <w:u w:val="single"/>
              </w:rPr>
            </w:pPr>
            <w:r w:rsidRPr="00282C24">
              <w:rPr>
                <w:b/>
                <w:bCs/>
                <w:color w:val="000000" w:themeColor="text1"/>
                <w:u w:val="single"/>
              </w:rPr>
              <w:t>1</w:t>
            </w:r>
            <w:r w:rsidRPr="00282C24">
              <w:rPr>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0E70FC" w:rsidRPr="00282C24" w:rsidRDefault="000E70FC" w:rsidP="00B765A5">
            <w:pPr>
              <w:rPr>
                <w:b/>
                <w:bCs/>
                <w:color w:val="000000" w:themeColor="text1"/>
                <w:u w:val="single"/>
              </w:rPr>
            </w:pPr>
            <w:r w:rsidRPr="00282C24">
              <w:rPr>
                <w:b/>
                <w:bCs/>
                <w:color w:val="000000" w:themeColor="text1"/>
                <w:u w:val="single"/>
              </w:rPr>
              <w:t>2</w:t>
            </w:r>
            <w:r w:rsidRPr="00282C24">
              <w:rPr>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0E70FC" w:rsidRPr="00282C24" w:rsidRDefault="000E70FC" w:rsidP="00B765A5">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0E70FC" w:rsidRPr="00282C24" w:rsidRDefault="000E70FC" w:rsidP="00B765A5">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0E70FC" w:rsidRPr="00282C24" w:rsidRDefault="000E70FC" w:rsidP="00B765A5">
            <w:pPr>
              <w:rPr>
                <w:b/>
                <w:bCs/>
                <w:color w:val="000000" w:themeColor="text1"/>
                <w:u w:val="single"/>
              </w:rPr>
            </w:pPr>
            <w:r w:rsidRPr="00282C24">
              <w:rPr>
                <w:b/>
                <w:bCs/>
                <w:color w:val="000000" w:themeColor="text1"/>
                <w:u w:val="single"/>
              </w:rPr>
              <w:t>3</w:t>
            </w:r>
            <w:r w:rsidRPr="00282C24">
              <w:rPr>
                <w:b/>
                <w:bCs/>
                <w:color w:val="000000" w:themeColor="text1"/>
                <w:u w:val="single"/>
              </w:rPr>
              <w:t>、基金托管协议是界定基金托管人和基金管理人在基金财产保管及基金运作监督等活动中的权利、义务关系的法律文件。</w:t>
            </w:r>
          </w:p>
          <w:p w:rsidR="000E70FC" w:rsidRPr="00282C24" w:rsidRDefault="000E70FC" w:rsidP="00B765A5">
            <w:pPr>
              <w:rPr>
                <w:b/>
                <w:bCs/>
                <w:color w:val="000000" w:themeColor="text1"/>
                <w:u w:val="single"/>
              </w:rPr>
            </w:pPr>
            <w:r w:rsidRPr="00282C24">
              <w:rPr>
                <w:rFonts w:hint="eastAsia"/>
                <w:b/>
                <w:bCs/>
                <w:color w:val="000000" w:themeColor="text1"/>
                <w:u w:val="single"/>
              </w:rPr>
              <w:t>（二）基金份额发售公告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基金管理人应当就基金份额发售的具体事宜编制基金份额发售公告，并在披露招募说明书的当日登载于指定媒介上。</w:t>
            </w:r>
          </w:p>
          <w:p w:rsidR="000E70FC" w:rsidRPr="00282C24" w:rsidRDefault="000E70FC" w:rsidP="00B765A5">
            <w:pPr>
              <w:rPr>
                <w:b/>
                <w:bCs/>
                <w:color w:val="000000" w:themeColor="text1"/>
                <w:u w:val="single"/>
              </w:rPr>
            </w:pPr>
            <w:r w:rsidRPr="00282C24">
              <w:rPr>
                <w:rFonts w:hint="eastAsia"/>
                <w:b/>
                <w:bCs/>
                <w:color w:val="000000" w:themeColor="text1"/>
                <w:u w:val="single"/>
              </w:rPr>
              <w:t>（三）基金合同生效公告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基金管理人应当在收到中国证监会确认文件的次日在指定媒介上登载基金合同生效公告。</w:t>
            </w:r>
          </w:p>
          <w:p w:rsidR="000E70FC" w:rsidRPr="00282C24" w:rsidRDefault="000E70FC" w:rsidP="00B765A5">
            <w:pPr>
              <w:rPr>
                <w:b/>
                <w:bCs/>
                <w:color w:val="000000" w:themeColor="text1"/>
                <w:u w:val="single"/>
              </w:rPr>
            </w:pPr>
            <w:r w:rsidRPr="00282C24">
              <w:rPr>
                <w:rFonts w:hint="eastAsia"/>
                <w:b/>
                <w:bCs/>
                <w:color w:val="000000" w:themeColor="text1"/>
                <w:u w:val="single"/>
              </w:rPr>
              <w:t>（四）基金份额上市交易公告书</w:t>
            </w:r>
          </w:p>
          <w:p w:rsidR="000E70FC" w:rsidRPr="00282C24" w:rsidRDefault="000E70FC" w:rsidP="00B765A5">
            <w:pPr>
              <w:rPr>
                <w:b/>
                <w:bCs/>
                <w:color w:val="000000" w:themeColor="text1"/>
                <w:u w:val="single"/>
              </w:rPr>
            </w:pPr>
            <w:r w:rsidRPr="00282C24">
              <w:rPr>
                <w:rFonts w:hint="eastAsia"/>
                <w:b/>
                <w:bCs/>
                <w:color w:val="000000" w:themeColor="text1"/>
                <w:u w:val="single"/>
              </w:rPr>
              <w:t>基金份额获准在证券交易所上市交易的，基金管理人应当在基金份额上市交易的三个工作日前，将基金份额上市交易公告书登载在指定网站上，并将上市交易公告书提示性公告登载在指定报刊上。</w:t>
            </w:r>
          </w:p>
          <w:p w:rsidR="000E70FC" w:rsidRPr="00282C24" w:rsidRDefault="000E70FC" w:rsidP="00B765A5">
            <w:pPr>
              <w:rPr>
                <w:b/>
                <w:bCs/>
                <w:color w:val="000000" w:themeColor="text1"/>
                <w:u w:val="single"/>
              </w:rPr>
            </w:pPr>
            <w:r w:rsidRPr="00282C24">
              <w:rPr>
                <w:rFonts w:hint="eastAsia"/>
                <w:b/>
                <w:bCs/>
                <w:color w:val="000000" w:themeColor="text1"/>
                <w:u w:val="single"/>
              </w:rPr>
              <w:t>（五）基金净值信息</w:t>
            </w:r>
          </w:p>
          <w:p w:rsidR="000E70FC" w:rsidRPr="00282C24" w:rsidRDefault="000E70FC" w:rsidP="00B765A5">
            <w:pPr>
              <w:rPr>
                <w:b/>
                <w:bCs/>
                <w:color w:val="000000" w:themeColor="text1"/>
                <w:u w:val="single"/>
              </w:rPr>
            </w:pPr>
            <w:r w:rsidRPr="00282C24">
              <w:rPr>
                <w:rFonts w:hint="eastAsia"/>
                <w:b/>
                <w:bCs/>
                <w:color w:val="000000" w:themeColor="text1"/>
                <w:u w:val="single"/>
              </w:rPr>
              <w:t>基金合同生效后，在基金份额开始上市交易前，基金管理人应当至少每周在指定网站披露一次基金份额净值和基金份额累计净值。</w:t>
            </w:r>
          </w:p>
          <w:p w:rsidR="000E70FC" w:rsidRPr="00282C24" w:rsidRDefault="000E70FC" w:rsidP="00B765A5">
            <w:pPr>
              <w:rPr>
                <w:b/>
                <w:bCs/>
                <w:color w:val="000000" w:themeColor="text1"/>
                <w:u w:val="single"/>
              </w:rPr>
            </w:pPr>
            <w:r w:rsidRPr="00282C24">
              <w:rPr>
                <w:rFonts w:hint="eastAsia"/>
                <w:b/>
                <w:bCs/>
                <w:color w:val="000000" w:themeColor="text1"/>
                <w:u w:val="single"/>
              </w:rPr>
              <w:t>在基金份额上市交易后，基金管理人应当在不晚于每个工作日的次日，通过指定网站、基金销售机构网站或者营业网点披露工作日的基金份额净值和基金份额累计净值。</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基金管理人应当在不晚于半年度和年度最后一日的次日，在指定网站披露半年度和年度最后一日的基金份额净值和基金份额累计净值。</w:t>
            </w:r>
          </w:p>
          <w:p w:rsidR="000E70FC" w:rsidRPr="00282C24" w:rsidRDefault="000E70FC" w:rsidP="00B765A5">
            <w:pPr>
              <w:rPr>
                <w:b/>
                <w:bCs/>
                <w:color w:val="000000" w:themeColor="text1"/>
                <w:u w:val="single"/>
              </w:rPr>
            </w:pPr>
            <w:r w:rsidRPr="00282C24">
              <w:rPr>
                <w:rFonts w:hint="eastAsia"/>
                <w:b/>
                <w:bCs/>
                <w:color w:val="000000" w:themeColor="text1"/>
                <w:u w:val="single"/>
              </w:rPr>
              <w:t>（六）基金份额申购、赎回价格</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份额申购、赎回价格的计算方式及有关申购、赎回费率，并保证投资者能够在基金销售机构网站或者营业网点查阅或者复制前述信息资料。</w:t>
            </w:r>
          </w:p>
          <w:p w:rsidR="000E70FC" w:rsidRPr="00282C24" w:rsidRDefault="000E70FC" w:rsidP="00B765A5">
            <w:pPr>
              <w:rPr>
                <w:b/>
                <w:bCs/>
                <w:color w:val="000000" w:themeColor="text1"/>
                <w:u w:val="single"/>
              </w:rPr>
            </w:pPr>
            <w:r w:rsidRPr="00282C24">
              <w:rPr>
                <w:rFonts w:hint="eastAsia"/>
                <w:b/>
                <w:bCs/>
                <w:color w:val="000000" w:themeColor="text1"/>
                <w:u w:val="single"/>
              </w:rPr>
              <w:t>（七）基金定期报告，包括基金年度报告、基金中期报告和基金季度报告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0E70FC" w:rsidRPr="00282C24" w:rsidRDefault="000E70FC" w:rsidP="00B765A5">
            <w:pPr>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0E70FC" w:rsidRPr="00282C24" w:rsidRDefault="000E70FC" w:rsidP="00B765A5">
            <w:pPr>
              <w:rPr>
                <w:b/>
                <w:bCs/>
                <w:color w:val="000000" w:themeColor="text1"/>
                <w:u w:val="single"/>
              </w:rPr>
            </w:pPr>
            <w:r w:rsidRPr="00282C24">
              <w:rPr>
                <w:rFonts w:hint="eastAsia"/>
                <w:b/>
                <w:bCs/>
                <w:color w:val="000000" w:themeColor="text1"/>
                <w:u w:val="single"/>
              </w:rPr>
              <w:t>如报告期内出现单一投资者持有基金份额达到或超过基金总份额</w:t>
            </w:r>
            <w:r w:rsidRPr="00282C24">
              <w:rPr>
                <w:b/>
                <w:bCs/>
                <w:color w:val="000000" w:themeColor="text1"/>
                <w:u w:val="single"/>
              </w:rPr>
              <w:t>20%</w:t>
            </w:r>
            <w:r w:rsidRPr="00282C24">
              <w:rPr>
                <w:b/>
                <w:bCs/>
                <w:color w:val="000000" w:themeColor="text1"/>
                <w:u w:val="single"/>
              </w:rPr>
              <w:t>的情形，为保障其他投资者的权益，基金管理人至少应当在定期报告</w:t>
            </w:r>
            <w:r w:rsidRPr="00282C24">
              <w:rPr>
                <w:b/>
                <w:bCs/>
                <w:color w:val="000000" w:themeColor="text1"/>
                <w:u w:val="single"/>
              </w:rPr>
              <w:t>“</w:t>
            </w:r>
            <w:r w:rsidRPr="00282C24">
              <w:rPr>
                <w:b/>
                <w:bCs/>
                <w:color w:val="000000" w:themeColor="text1"/>
                <w:u w:val="single"/>
              </w:rPr>
              <w:t>影响投资者决策的其他重要信息</w:t>
            </w:r>
            <w:r w:rsidRPr="00282C24">
              <w:rPr>
                <w:b/>
                <w:bCs/>
                <w:color w:val="000000" w:themeColor="text1"/>
                <w:u w:val="single"/>
              </w:rPr>
              <w:t>”</w:t>
            </w:r>
            <w:r w:rsidRPr="00282C24">
              <w:rPr>
                <w:b/>
                <w:bCs/>
                <w:color w:val="000000" w:themeColor="text1"/>
                <w:u w:val="single"/>
              </w:rPr>
              <w:t>项下披露该投资者的类别、报告期末持有份额及占比、报告期内持有份额变化情况及本基金的特有风险，中国证监会认定的特殊情形除外。</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基金管理人应当在基金年度报告和中期报告中披露基金组合资产情况及其流动性风险分析等。</w:t>
            </w:r>
          </w:p>
          <w:p w:rsidR="000E70FC" w:rsidRPr="00282C24" w:rsidRDefault="000E70FC" w:rsidP="00B765A5">
            <w:pPr>
              <w:rPr>
                <w:b/>
                <w:bCs/>
                <w:color w:val="000000" w:themeColor="text1"/>
                <w:u w:val="single"/>
              </w:rPr>
            </w:pPr>
            <w:r w:rsidRPr="00282C24">
              <w:rPr>
                <w:rFonts w:hint="eastAsia"/>
                <w:b/>
                <w:bCs/>
                <w:color w:val="000000" w:themeColor="text1"/>
                <w:u w:val="single"/>
              </w:rPr>
              <w:t>（八）临时报告</w:t>
            </w:r>
          </w:p>
          <w:p w:rsidR="000E70FC" w:rsidRPr="00282C24" w:rsidRDefault="000E70FC" w:rsidP="00B765A5">
            <w:pPr>
              <w:rPr>
                <w:b/>
                <w:bCs/>
                <w:color w:val="000000" w:themeColor="text1"/>
                <w:u w:val="single"/>
              </w:rPr>
            </w:pPr>
            <w:r w:rsidRPr="00282C24">
              <w:rPr>
                <w:rFonts w:hint="eastAsia"/>
                <w:b/>
                <w:bCs/>
                <w:color w:val="000000" w:themeColor="text1"/>
                <w:u w:val="single"/>
              </w:rPr>
              <w:t>本基金发生重大事件，有关信息披露义务人应当在</w:t>
            </w:r>
            <w:r w:rsidRPr="00282C24">
              <w:rPr>
                <w:b/>
                <w:bCs/>
                <w:color w:val="000000" w:themeColor="text1"/>
                <w:u w:val="single"/>
              </w:rPr>
              <w:t>2</w:t>
            </w:r>
            <w:r w:rsidRPr="00282C24">
              <w:rPr>
                <w:b/>
                <w:bCs/>
                <w:color w:val="000000" w:themeColor="text1"/>
                <w:u w:val="single"/>
              </w:rPr>
              <w:t>日内编制临时报告书，并登载在指定报刊和指定网站上。</w:t>
            </w:r>
          </w:p>
          <w:p w:rsidR="000E70FC" w:rsidRPr="00282C24" w:rsidRDefault="000E70FC" w:rsidP="00B765A5">
            <w:pPr>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0E70FC" w:rsidRPr="00282C24" w:rsidRDefault="000E70FC" w:rsidP="00B765A5">
            <w:pPr>
              <w:rPr>
                <w:b/>
                <w:bCs/>
                <w:color w:val="000000" w:themeColor="text1"/>
                <w:u w:val="single"/>
              </w:rPr>
            </w:pPr>
            <w:r w:rsidRPr="00282C24">
              <w:rPr>
                <w:b/>
                <w:bCs/>
                <w:color w:val="000000" w:themeColor="text1"/>
                <w:u w:val="single"/>
              </w:rPr>
              <w:t>1</w:t>
            </w:r>
            <w:r w:rsidRPr="00282C24">
              <w:rPr>
                <w:b/>
                <w:bCs/>
                <w:color w:val="000000" w:themeColor="text1"/>
                <w:u w:val="single"/>
              </w:rPr>
              <w:t>、基金份额持有人大会的召开及决定的事项；</w:t>
            </w:r>
          </w:p>
          <w:p w:rsidR="000E70FC" w:rsidRPr="00282C24" w:rsidRDefault="000E70FC" w:rsidP="00B765A5">
            <w:pPr>
              <w:rPr>
                <w:b/>
                <w:bCs/>
                <w:color w:val="000000" w:themeColor="text1"/>
                <w:u w:val="single"/>
              </w:rPr>
            </w:pPr>
            <w:r w:rsidRPr="00282C24">
              <w:rPr>
                <w:b/>
                <w:bCs/>
                <w:color w:val="000000" w:themeColor="text1"/>
                <w:u w:val="single"/>
              </w:rPr>
              <w:t>2</w:t>
            </w:r>
            <w:r w:rsidRPr="00282C24">
              <w:rPr>
                <w:b/>
                <w:bCs/>
                <w:color w:val="000000" w:themeColor="text1"/>
                <w:u w:val="single"/>
              </w:rPr>
              <w:t>、基金合同终止、基金清算；</w:t>
            </w:r>
          </w:p>
          <w:p w:rsidR="000E70FC" w:rsidRPr="00282C24" w:rsidRDefault="000E70FC" w:rsidP="00B765A5">
            <w:pPr>
              <w:rPr>
                <w:b/>
                <w:bCs/>
                <w:color w:val="000000" w:themeColor="text1"/>
                <w:u w:val="single"/>
              </w:rPr>
            </w:pPr>
            <w:r w:rsidRPr="00282C24">
              <w:rPr>
                <w:b/>
                <w:bCs/>
                <w:color w:val="000000" w:themeColor="text1"/>
                <w:u w:val="single"/>
              </w:rPr>
              <w:t>3</w:t>
            </w:r>
            <w:r w:rsidRPr="00282C24">
              <w:rPr>
                <w:b/>
                <w:bCs/>
                <w:color w:val="000000" w:themeColor="text1"/>
                <w:u w:val="single"/>
              </w:rPr>
              <w:t>、转换基金运作方式（包括本基金封闭运作期届满后转为上市开放式基金（</w:t>
            </w:r>
            <w:r w:rsidRPr="00282C24">
              <w:rPr>
                <w:b/>
                <w:bCs/>
                <w:color w:val="000000" w:themeColor="text1"/>
                <w:u w:val="single"/>
              </w:rPr>
              <w:t>LOF</w:t>
            </w:r>
            <w:r w:rsidRPr="00282C24">
              <w:rPr>
                <w:b/>
                <w:bCs/>
                <w:color w:val="000000" w:themeColor="text1"/>
                <w:u w:val="single"/>
              </w:rPr>
              <w:t>））、基金合并；</w:t>
            </w:r>
          </w:p>
          <w:p w:rsidR="000E70FC" w:rsidRPr="00282C24" w:rsidRDefault="000E70FC" w:rsidP="00B765A5">
            <w:pPr>
              <w:rPr>
                <w:b/>
                <w:bCs/>
                <w:color w:val="000000" w:themeColor="text1"/>
                <w:u w:val="single"/>
              </w:rPr>
            </w:pPr>
            <w:r w:rsidRPr="00282C24">
              <w:rPr>
                <w:b/>
                <w:bCs/>
                <w:color w:val="000000" w:themeColor="text1"/>
                <w:u w:val="single"/>
              </w:rPr>
              <w:t>4</w:t>
            </w:r>
            <w:r w:rsidRPr="00282C24">
              <w:rPr>
                <w:b/>
                <w:bCs/>
                <w:color w:val="000000" w:themeColor="text1"/>
                <w:u w:val="single"/>
              </w:rPr>
              <w:t>、更换基金管理人、基金托管人、基金份额登记机构，基金改聘会计师事务所；</w:t>
            </w:r>
          </w:p>
          <w:p w:rsidR="000E70FC" w:rsidRPr="00282C24" w:rsidRDefault="000E70FC" w:rsidP="00B765A5">
            <w:pPr>
              <w:rPr>
                <w:b/>
                <w:bCs/>
                <w:color w:val="000000" w:themeColor="text1"/>
                <w:u w:val="single"/>
              </w:rPr>
            </w:pPr>
            <w:r w:rsidRPr="00282C24">
              <w:rPr>
                <w:b/>
                <w:bCs/>
                <w:color w:val="000000" w:themeColor="text1"/>
                <w:u w:val="single"/>
              </w:rPr>
              <w:t>5</w:t>
            </w:r>
            <w:r w:rsidRPr="00282C24">
              <w:rPr>
                <w:b/>
                <w:bCs/>
                <w:color w:val="000000" w:themeColor="text1"/>
                <w:u w:val="single"/>
              </w:rPr>
              <w:t>、基金管理人委托基金服务机构代为办理基金的份额登记、核算、估值等事项，基金托管人委托基金服务机构代为办理基金的核算、估值、复核等事项；</w:t>
            </w:r>
          </w:p>
          <w:p w:rsidR="000E70FC" w:rsidRPr="00282C24" w:rsidRDefault="000E70FC" w:rsidP="00B765A5">
            <w:pPr>
              <w:rPr>
                <w:b/>
                <w:bCs/>
                <w:color w:val="000000" w:themeColor="text1"/>
                <w:u w:val="single"/>
              </w:rPr>
            </w:pPr>
            <w:r w:rsidRPr="00282C24">
              <w:rPr>
                <w:b/>
                <w:bCs/>
                <w:color w:val="000000" w:themeColor="text1"/>
                <w:u w:val="single"/>
              </w:rPr>
              <w:t>6</w:t>
            </w:r>
            <w:r w:rsidRPr="00282C24">
              <w:rPr>
                <w:b/>
                <w:bCs/>
                <w:color w:val="000000" w:themeColor="text1"/>
                <w:u w:val="single"/>
              </w:rPr>
              <w:t>、基金管理人、基金托管人的法定名称、住所发生变更；</w:t>
            </w:r>
          </w:p>
          <w:p w:rsidR="000E70FC" w:rsidRPr="00282C24" w:rsidRDefault="000E70FC" w:rsidP="00B765A5">
            <w:pPr>
              <w:rPr>
                <w:b/>
                <w:bCs/>
                <w:color w:val="000000" w:themeColor="text1"/>
                <w:u w:val="single"/>
              </w:rPr>
            </w:pPr>
            <w:r w:rsidRPr="00282C24">
              <w:rPr>
                <w:b/>
                <w:bCs/>
                <w:color w:val="000000" w:themeColor="text1"/>
                <w:u w:val="single"/>
              </w:rPr>
              <w:t>7</w:t>
            </w:r>
            <w:r w:rsidRPr="00282C24">
              <w:rPr>
                <w:b/>
                <w:bCs/>
                <w:color w:val="000000" w:themeColor="text1"/>
                <w:u w:val="single"/>
              </w:rPr>
              <w:t>、基金管理人变更持有百分之五以上股权的股东、变更基金管理人的实际控制人；</w:t>
            </w:r>
          </w:p>
          <w:p w:rsidR="000E70FC" w:rsidRPr="00282C24" w:rsidRDefault="000E70FC" w:rsidP="00B765A5">
            <w:pPr>
              <w:rPr>
                <w:b/>
                <w:bCs/>
                <w:color w:val="000000" w:themeColor="text1"/>
                <w:u w:val="single"/>
              </w:rPr>
            </w:pPr>
            <w:r w:rsidRPr="00282C24">
              <w:rPr>
                <w:b/>
                <w:bCs/>
                <w:color w:val="000000" w:themeColor="text1"/>
                <w:u w:val="single"/>
              </w:rPr>
              <w:t>8</w:t>
            </w:r>
            <w:r w:rsidRPr="00282C24">
              <w:rPr>
                <w:b/>
                <w:bCs/>
                <w:color w:val="000000" w:themeColor="text1"/>
                <w:u w:val="single"/>
              </w:rPr>
              <w:t>、基金募集期延长；</w:t>
            </w:r>
          </w:p>
          <w:p w:rsidR="000E70FC" w:rsidRPr="00282C24" w:rsidRDefault="000E70FC" w:rsidP="00B765A5">
            <w:pPr>
              <w:rPr>
                <w:b/>
                <w:bCs/>
                <w:color w:val="000000" w:themeColor="text1"/>
                <w:u w:val="single"/>
              </w:rPr>
            </w:pPr>
            <w:r w:rsidRPr="00282C24">
              <w:rPr>
                <w:b/>
                <w:bCs/>
                <w:color w:val="000000" w:themeColor="text1"/>
                <w:u w:val="single"/>
              </w:rPr>
              <w:t>9</w:t>
            </w:r>
            <w:r w:rsidRPr="00282C24">
              <w:rPr>
                <w:b/>
                <w:bCs/>
                <w:color w:val="000000" w:themeColor="text1"/>
                <w:u w:val="single"/>
              </w:rPr>
              <w:t>、基金管理人高级管理人员、基金经理和基金托管人专门基金托管部门负责人发生变动；</w:t>
            </w:r>
          </w:p>
          <w:p w:rsidR="000E70FC" w:rsidRPr="00282C24" w:rsidRDefault="000E70FC" w:rsidP="00B765A5">
            <w:pPr>
              <w:rPr>
                <w:b/>
                <w:bCs/>
                <w:color w:val="000000" w:themeColor="text1"/>
                <w:u w:val="single"/>
              </w:rPr>
            </w:pPr>
            <w:r w:rsidRPr="00282C24">
              <w:rPr>
                <w:b/>
                <w:bCs/>
                <w:color w:val="000000" w:themeColor="text1"/>
                <w:u w:val="single"/>
              </w:rPr>
              <w:t>10</w:t>
            </w:r>
            <w:r w:rsidRPr="00282C24">
              <w:rPr>
                <w:b/>
                <w:bCs/>
                <w:color w:val="000000" w:themeColor="text1"/>
                <w:u w:val="single"/>
              </w:rPr>
              <w:t>、基金管理人的董事在最近</w:t>
            </w:r>
            <w:r w:rsidRPr="00282C24">
              <w:rPr>
                <w:b/>
                <w:bCs/>
                <w:color w:val="000000" w:themeColor="text1"/>
                <w:u w:val="single"/>
              </w:rPr>
              <w:t>12</w:t>
            </w:r>
            <w:r w:rsidRPr="00282C24">
              <w:rPr>
                <w:b/>
                <w:bCs/>
                <w:color w:val="000000" w:themeColor="text1"/>
                <w:u w:val="single"/>
              </w:rPr>
              <w:t>个月内变更超过百分之五十，基金管理人、基金托管人专门基金托管部门的主要业务人员在最近</w:t>
            </w:r>
            <w:r w:rsidRPr="00282C24">
              <w:rPr>
                <w:b/>
                <w:bCs/>
                <w:color w:val="000000" w:themeColor="text1"/>
                <w:u w:val="single"/>
              </w:rPr>
              <w:t>12</w:t>
            </w:r>
            <w:r w:rsidRPr="00282C24">
              <w:rPr>
                <w:b/>
                <w:bCs/>
                <w:color w:val="000000" w:themeColor="text1"/>
                <w:u w:val="single"/>
              </w:rPr>
              <w:t>个月内变动超过百分之三十；</w:t>
            </w:r>
          </w:p>
          <w:p w:rsidR="000E70FC" w:rsidRPr="00282C24" w:rsidRDefault="000E70FC" w:rsidP="00B765A5">
            <w:pPr>
              <w:rPr>
                <w:b/>
                <w:bCs/>
                <w:color w:val="000000" w:themeColor="text1"/>
                <w:u w:val="single"/>
              </w:rPr>
            </w:pPr>
            <w:r w:rsidRPr="00282C24">
              <w:rPr>
                <w:b/>
                <w:bCs/>
                <w:color w:val="000000" w:themeColor="text1"/>
                <w:u w:val="single"/>
              </w:rPr>
              <w:t>11</w:t>
            </w:r>
            <w:r w:rsidRPr="00282C24">
              <w:rPr>
                <w:b/>
                <w:bCs/>
                <w:color w:val="000000" w:themeColor="text1"/>
                <w:u w:val="single"/>
              </w:rPr>
              <w:t>、涉及基金财产、基金管理业务、基金托管业务的诉讼或仲裁；</w:t>
            </w:r>
          </w:p>
          <w:p w:rsidR="000E70FC" w:rsidRPr="00282C24" w:rsidRDefault="000E70FC" w:rsidP="00B765A5">
            <w:pPr>
              <w:rPr>
                <w:b/>
                <w:bCs/>
                <w:color w:val="000000" w:themeColor="text1"/>
                <w:u w:val="single"/>
              </w:rPr>
            </w:pPr>
            <w:r w:rsidRPr="00282C24">
              <w:rPr>
                <w:b/>
                <w:bCs/>
                <w:color w:val="000000" w:themeColor="text1"/>
                <w:u w:val="single"/>
              </w:rPr>
              <w:t>12</w:t>
            </w:r>
            <w:r w:rsidRPr="00282C24">
              <w:rPr>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0E70FC" w:rsidRPr="00282C24" w:rsidRDefault="000E70FC" w:rsidP="00B765A5">
            <w:pPr>
              <w:rPr>
                <w:b/>
                <w:bCs/>
                <w:color w:val="000000" w:themeColor="text1"/>
                <w:u w:val="single"/>
              </w:rPr>
            </w:pPr>
            <w:r w:rsidRPr="00282C24">
              <w:rPr>
                <w:b/>
                <w:bCs/>
                <w:color w:val="000000" w:themeColor="text1"/>
                <w:u w:val="single"/>
              </w:rPr>
              <w:t>13</w:t>
            </w:r>
            <w:r w:rsidRPr="00282C24">
              <w:rPr>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E70FC" w:rsidRPr="00282C24" w:rsidRDefault="000E70FC" w:rsidP="00B765A5">
            <w:pPr>
              <w:rPr>
                <w:b/>
                <w:bCs/>
                <w:color w:val="000000" w:themeColor="text1"/>
                <w:u w:val="single"/>
              </w:rPr>
            </w:pPr>
            <w:r w:rsidRPr="00282C24">
              <w:rPr>
                <w:b/>
                <w:bCs/>
                <w:color w:val="000000" w:themeColor="text1"/>
                <w:u w:val="single"/>
              </w:rPr>
              <w:t>14</w:t>
            </w:r>
            <w:r w:rsidRPr="00282C24">
              <w:rPr>
                <w:b/>
                <w:bCs/>
                <w:color w:val="000000" w:themeColor="text1"/>
                <w:u w:val="single"/>
              </w:rPr>
              <w:t>、基金收益分配事项；</w:t>
            </w:r>
          </w:p>
          <w:p w:rsidR="000E70FC" w:rsidRPr="00282C24" w:rsidRDefault="000E70FC" w:rsidP="00B765A5">
            <w:pPr>
              <w:rPr>
                <w:b/>
                <w:bCs/>
                <w:color w:val="000000" w:themeColor="text1"/>
                <w:u w:val="single"/>
              </w:rPr>
            </w:pPr>
            <w:r w:rsidRPr="00282C24">
              <w:rPr>
                <w:b/>
                <w:bCs/>
                <w:color w:val="000000" w:themeColor="text1"/>
                <w:u w:val="single"/>
              </w:rPr>
              <w:t>15</w:t>
            </w:r>
            <w:r w:rsidRPr="00282C24">
              <w:rPr>
                <w:b/>
                <w:bCs/>
                <w:color w:val="000000" w:themeColor="text1"/>
                <w:u w:val="single"/>
              </w:rPr>
              <w:t>、管理费、托管费、申购费、赎回费等费用计提标准、计提方式和费率发生变更；</w:t>
            </w:r>
          </w:p>
          <w:p w:rsidR="000E70FC" w:rsidRPr="00282C24" w:rsidRDefault="000E70FC" w:rsidP="00B765A5">
            <w:pPr>
              <w:rPr>
                <w:b/>
                <w:bCs/>
                <w:color w:val="000000" w:themeColor="text1"/>
                <w:u w:val="single"/>
              </w:rPr>
            </w:pPr>
            <w:r w:rsidRPr="00282C24">
              <w:rPr>
                <w:b/>
                <w:bCs/>
                <w:color w:val="000000" w:themeColor="text1"/>
                <w:u w:val="single"/>
              </w:rPr>
              <w:t>16</w:t>
            </w:r>
            <w:r w:rsidRPr="00282C24">
              <w:rPr>
                <w:b/>
                <w:bCs/>
                <w:color w:val="000000" w:themeColor="text1"/>
                <w:u w:val="single"/>
              </w:rPr>
              <w:t>、基金份额净值计价错误</w:t>
            </w:r>
            <w:proofErr w:type="gramStart"/>
            <w:r w:rsidRPr="00282C24">
              <w:rPr>
                <w:b/>
                <w:bCs/>
                <w:color w:val="000000" w:themeColor="text1"/>
                <w:u w:val="single"/>
              </w:rPr>
              <w:t>达基金</w:t>
            </w:r>
            <w:proofErr w:type="gramEnd"/>
            <w:r w:rsidRPr="00282C24">
              <w:rPr>
                <w:b/>
                <w:bCs/>
                <w:color w:val="000000" w:themeColor="text1"/>
                <w:u w:val="single"/>
              </w:rPr>
              <w:t>份额净值百分之零点五；</w:t>
            </w:r>
          </w:p>
          <w:p w:rsidR="000E70FC" w:rsidRPr="00282C24" w:rsidRDefault="000E70FC" w:rsidP="00B765A5">
            <w:pPr>
              <w:rPr>
                <w:b/>
                <w:bCs/>
                <w:color w:val="000000" w:themeColor="text1"/>
                <w:u w:val="single"/>
              </w:rPr>
            </w:pPr>
            <w:r w:rsidRPr="00282C24">
              <w:rPr>
                <w:b/>
                <w:bCs/>
                <w:color w:val="000000" w:themeColor="text1"/>
                <w:u w:val="single"/>
              </w:rPr>
              <w:t>17</w:t>
            </w:r>
            <w:r w:rsidRPr="00282C24">
              <w:rPr>
                <w:b/>
                <w:bCs/>
                <w:color w:val="000000" w:themeColor="text1"/>
                <w:u w:val="single"/>
              </w:rPr>
              <w:t>、本基金封闭运作期届满后转为上市开放式基金（</w:t>
            </w:r>
            <w:r w:rsidRPr="00282C24">
              <w:rPr>
                <w:b/>
                <w:bCs/>
                <w:color w:val="000000" w:themeColor="text1"/>
                <w:u w:val="single"/>
              </w:rPr>
              <w:t>LOF</w:t>
            </w:r>
            <w:r w:rsidRPr="00282C24">
              <w:rPr>
                <w:b/>
                <w:bCs/>
                <w:color w:val="000000" w:themeColor="text1"/>
                <w:u w:val="single"/>
              </w:rPr>
              <w:t>）后开始办理申购、赎回；</w:t>
            </w:r>
          </w:p>
          <w:p w:rsidR="000E70FC" w:rsidRPr="00282C24" w:rsidRDefault="000E70FC" w:rsidP="00B765A5">
            <w:pPr>
              <w:rPr>
                <w:b/>
                <w:bCs/>
                <w:color w:val="000000" w:themeColor="text1"/>
                <w:u w:val="single"/>
              </w:rPr>
            </w:pPr>
            <w:r w:rsidRPr="00282C24">
              <w:rPr>
                <w:b/>
                <w:bCs/>
                <w:color w:val="000000" w:themeColor="text1"/>
                <w:u w:val="single"/>
              </w:rPr>
              <w:t>18</w:t>
            </w:r>
            <w:r w:rsidRPr="00282C24">
              <w:rPr>
                <w:b/>
                <w:bCs/>
                <w:color w:val="000000" w:themeColor="text1"/>
                <w:u w:val="single"/>
              </w:rPr>
              <w:t>、本基金发生巨额赎回并延期办理；</w:t>
            </w:r>
          </w:p>
          <w:p w:rsidR="000E70FC" w:rsidRPr="00282C24" w:rsidRDefault="000E70FC" w:rsidP="00B765A5">
            <w:pPr>
              <w:rPr>
                <w:b/>
                <w:bCs/>
                <w:color w:val="000000" w:themeColor="text1"/>
                <w:u w:val="single"/>
              </w:rPr>
            </w:pPr>
            <w:r w:rsidRPr="00282C24">
              <w:rPr>
                <w:b/>
                <w:bCs/>
                <w:color w:val="000000" w:themeColor="text1"/>
                <w:u w:val="single"/>
              </w:rPr>
              <w:t>19</w:t>
            </w:r>
            <w:r w:rsidRPr="00282C24">
              <w:rPr>
                <w:b/>
                <w:bCs/>
                <w:color w:val="000000" w:themeColor="text1"/>
                <w:u w:val="single"/>
              </w:rPr>
              <w:t>、本基金连续发生巨额赎回并暂停接受赎回申请；</w:t>
            </w:r>
          </w:p>
          <w:p w:rsidR="000E70FC" w:rsidRPr="00282C24" w:rsidRDefault="000E70FC" w:rsidP="00B765A5">
            <w:pPr>
              <w:rPr>
                <w:b/>
                <w:bCs/>
                <w:color w:val="000000" w:themeColor="text1"/>
                <w:u w:val="single"/>
              </w:rPr>
            </w:pPr>
            <w:r w:rsidRPr="00282C24">
              <w:rPr>
                <w:b/>
                <w:bCs/>
                <w:color w:val="000000" w:themeColor="text1"/>
                <w:u w:val="single"/>
              </w:rPr>
              <w:t>20</w:t>
            </w:r>
            <w:r w:rsidRPr="00282C24">
              <w:rPr>
                <w:b/>
                <w:bCs/>
                <w:color w:val="000000" w:themeColor="text1"/>
                <w:u w:val="single"/>
              </w:rPr>
              <w:t>、本基金暂停接受申购、赎回申请或重新接受申购、赎回申请；</w:t>
            </w:r>
          </w:p>
          <w:p w:rsidR="000E70FC" w:rsidRPr="00282C24" w:rsidRDefault="000E70FC" w:rsidP="00B765A5">
            <w:pPr>
              <w:rPr>
                <w:b/>
                <w:bCs/>
                <w:color w:val="000000" w:themeColor="text1"/>
                <w:u w:val="single"/>
              </w:rPr>
            </w:pPr>
            <w:r w:rsidRPr="00282C24">
              <w:rPr>
                <w:b/>
                <w:bCs/>
                <w:color w:val="000000" w:themeColor="text1"/>
                <w:u w:val="single"/>
              </w:rPr>
              <w:t>21</w:t>
            </w:r>
            <w:r w:rsidRPr="00282C24">
              <w:rPr>
                <w:b/>
                <w:bCs/>
                <w:color w:val="000000" w:themeColor="text1"/>
                <w:u w:val="single"/>
              </w:rPr>
              <w:t>、本基金增加、取消或调整份额类别设置；</w:t>
            </w:r>
          </w:p>
          <w:p w:rsidR="000E70FC" w:rsidRPr="00282C24" w:rsidRDefault="000E70FC" w:rsidP="00B765A5">
            <w:pPr>
              <w:rPr>
                <w:b/>
                <w:bCs/>
                <w:color w:val="000000" w:themeColor="text1"/>
                <w:u w:val="single"/>
              </w:rPr>
            </w:pPr>
            <w:r w:rsidRPr="00282C24">
              <w:rPr>
                <w:b/>
                <w:bCs/>
                <w:color w:val="000000" w:themeColor="text1"/>
                <w:u w:val="single"/>
              </w:rPr>
              <w:t>22</w:t>
            </w:r>
            <w:r w:rsidRPr="00282C24">
              <w:rPr>
                <w:b/>
                <w:bCs/>
                <w:color w:val="000000" w:themeColor="text1"/>
                <w:u w:val="single"/>
              </w:rPr>
              <w:t>、发生涉及基金申购、赎回事项调整或潜在影响投资者赎回等重大事项时；</w:t>
            </w:r>
          </w:p>
          <w:p w:rsidR="000E70FC" w:rsidRPr="00282C24" w:rsidRDefault="000E70FC" w:rsidP="00B765A5">
            <w:pPr>
              <w:rPr>
                <w:b/>
                <w:bCs/>
                <w:color w:val="000000" w:themeColor="text1"/>
                <w:u w:val="single"/>
              </w:rPr>
            </w:pPr>
            <w:r w:rsidRPr="00282C24">
              <w:rPr>
                <w:b/>
                <w:bCs/>
                <w:color w:val="000000" w:themeColor="text1"/>
                <w:u w:val="single"/>
              </w:rPr>
              <w:t>23</w:t>
            </w:r>
            <w:r w:rsidRPr="00282C24">
              <w:rPr>
                <w:b/>
                <w:bCs/>
                <w:color w:val="000000" w:themeColor="text1"/>
                <w:u w:val="single"/>
              </w:rPr>
              <w:t>、基金管理人采用摆动定价机制进行估值；</w:t>
            </w:r>
          </w:p>
          <w:p w:rsidR="000E70FC" w:rsidRPr="00282C24" w:rsidRDefault="000E70FC" w:rsidP="00B765A5">
            <w:pPr>
              <w:rPr>
                <w:b/>
                <w:bCs/>
                <w:color w:val="000000" w:themeColor="text1"/>
                <w:u w:val="single"/>
              </w:rPr>
            </w:pPr>
            <w:r w:rsidRPr="00282C24">
              <w:rPr>
                <w:b/>
                <w:bCs/>
                <w:color w:val="000000" w:themeColor="text1"/>
                <w:u w:val="single"/>
              </w:rPr>
              <w:t>24</w:t>
            </w:r>
            <w:r w:rsidRPr="00282C24">
              <w:rPr>
                <w:b/>
                <w:bCs/>
                <w:color w:val="000000" w:themeColor="text1"/>
                <w:u w:val="single"/>
              </w:rPr>
              <w:t>、基金份额停复牌或终止上市；</w:t>
            </w:r>
          </w:p>
          <w:p w:rsidR="000E70FC" w:rsidRPr="00282C24" w:rsidRDefault="000E70FC" w:rsidP="00B765A5">
            <w:pPr>
              <w:rPr>
                <w:b/>
                <w:bCs/>
                <w:color w:val="000000" w:themeColor="text1"/>
                <w:u w:val="single"/>
              </w:rPr>
            </w:pPr>
            <w:r w:rsidRPr="00282C24">
              <w:rPr>
                <w:b/>
                <w:bCs/>
                <w:color w:val="000000" w:themeColor="text1"/>
                <w:u w:val="single"/>
              </w:rPr>
              <w:t>25</w:t>
            </w:r>
            <w:r w:rsidRPr="00282C24">
              <w:rPr>
                <w:b/>
                <w:bCs/>
                <w:color w:val="000000" w:themeColor="text1"/>
                <w:u w:val="single"/>
              </w:rPr>
              <w:t>、基金信息披露义务人认为可能对基金份额持有人权益或者基金份额的价格产生重大影响的其他事项或中国证监会规定的其他事项。</w:t>
            </w:r>
          </w:p>
          <w:p w:rsidR="000E70FC" w:rsidRPr="00282C24" w:rsidRDefault="000E70FC" w:rsidP="00B765A5">
            <w:pPr>
              <w:rPr>
                <w:b/>
                <w:bCs/>
                <w:color w:val="000000" w:themeColor="text1"/>
                <w:u w:val="single"/>
              </w:rPr>
            </w:pPr>
            <w:r w:rsidRPr="00282C24">
              <w:rPr>
                <w:rFonts w:hint="eastAsia"/>
                <w:b/>
                <w:bCs/>
                <w:color w:val="000000" w:themeColor="text1"/>
                <w:u w:val="single"/>
              </w:rPr>
              <w:t>（九）澄清公告</w:t>
            </w:r>
          </w:p>
          <w:p w:rsidR="000E70FC" w:rsidRPr="00282C24" w:rsidRDefault="000E70FC" w:rsidP="00B765A5">
            <w:pPr>
              <w:rPr>
                <w:b/>
                <w:bCs/>
                <w:color w:val="000000" w:themeColor="text1"/>
                <w:u w:val="single"/>
              </w:rPr>
            </w:pPr>
            <w:r w:rsidRPr="00282C24">
              <w:rPr>
                <w:rFonts w:hint="eastAsia"/>
                <w:b/>
                <w:bCs/>
                <w:color w:val="000000" w:themeColor="text1"/>
                <w:u w:val="single"/>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0E70FC" w:rsidRPr="00282C24" w:rsidRDefault="000E70FC" w:rsidP="00B765A5">
            <w:pPr>
              <w:rPr>
                <w:b/>
                <w:bCs/>
                <w:color w:val="000000" w:themeColor="text1"/>
                <w:u w:val="single"/>
              </w:rPr>
            </w:pPr>
            <w:r w:rsidRPr="00282C24">
              <w:rPr>
                <w:rFonts w:hint="eastAsia"/>
                <w:b/>
                <w:bCs/>
                <w:color w:val="000000" w:themeColor="text1"/>
                <w:u w:val="single"/>
              </w:rPr>
              <w:t>（十）基金份额持有人大会决议</w:t>
            </w:r>
          </w:p>
          <w:p w:rsidR="000E70FC" w:rsidRPr="00282C24" w:rsidRDefault="000E70FC" w:rsidP="00B765A5">
            <w:pPr>
              <w:rPr>
                <w:b/>
                <w:bCs/>
                <w:color w:val="000000" w:themeColor="text1"/>
                <w:u w:val="single"/>
              </w:rPr>
            </w:pPr>
            <w:r w:rsidRPr="00282C24">
              <w:rPr>
                <w:rFonts w:hint="eastAsia"/>
                <w:b/>
                <w:bCs/>
                <w:color w:val="000000" w:themeColor="text1"/>
                <w:u w:val="single"/>
              </w:rPr>
              <w:t>基金份额持有人大会决定的事项，应当依法报中国证监会备案，并予以公告。</w:t>
            </w:r>
          </w:p>
          <w:p w:rsidR="000E70FC" w:rsidRPr="00282C24" w:rsidRDefault="000E70FC" w:rsidP="00B765A5">
            <w:pPr>
              <w:rPr>
                <w:b/>
                <w:bCs/>
                <w:color w:val="000000" w:themeColor="text1"/>
                <w:u w:val="single"/>
              </w:rPr>
            </w:pPr>
            <w:r w:rsidRPr="00282C24">
              <w:rPr>
                <w:rFonts w:hint="eastAsia"/>
                <w:b/>
                <w:bCs/>
                <w:color w:val="000000" w:themeColor="text1"/>
                <w:u w:val="single"/>
              </w:rPr>
              <w:t>（十一）清算报告</w:t>
            </w:r>
          </w:p>
          <w:p w:rsidR="000E70FC" w:rsidRPr="00282C24" w:rsidRDefault="000E70FC" w:rsidP="00B765A5">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0E70FC" w:rsidRPr="00282C24" w:rsidRDefault="000E70FC" w:rsidP="00B765A5">
            <w:pPr>
              <w:rPr>
                <w:b/>
                <w:bCs/>
                <w:color w:val="000000" w:themeColor="text1"/>
                <w:u w:val="single"/>
              </w:rPr>
            </w:pPr>
            <w:r w:rsidRPr="00282C24">
              <w:rPr>
                <w:rFonts w:hint="eastAsia"/>
                <w:b/>
                <w:bCs/>
                <w:color w:val="000000" w:themeColor="text1"/>
                <w:u w:val="single"/>
              </w:rPr>
              <w:t>（十二）投资股指期货信息披露</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E70FC" w:rsidRPr="00282C24" w:rsidRDefault="000E70FC" w:rsidP="00B765A5">
            <w:pPr>
              <w:rPr>
                <w:b/>
                <w:bCs/>
                <w:color w:val="000000" w:themeColor="text1"/>
                <w:u w:val="single"/>
              </w:rPr>
            </w:pPr>
            <w:r w:rsidRPr="00282C24">
              <w:rPr>
                <w:rFonts w:hint="eastAsia"/>
                <w:b/>
                <w:bCs/>
                <w:color w:val="000000" w:themeColor="text1"/>
                <w:u w:val="single"/>
              </w:rPr>
              <w:t>（十三）投资非公开发行股票的信息披露</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0E70FC" w:rsidRPr="00282C24" w:rsidRDefault="000E70FC" w:rsidP="00B765A5">
            <w:pPr>
              <w:rPr>
                <w:b/>
                <w:bCs/>
                <w:color w:val="000000" w:themeColor="text1"/>
                <w:u w:val="single"/>
              </w:rPr>
            </w:pPr>
            <w:r w:rsidRPr="00282C24">
              <w:rPr>
                <w:rFonts w:hint="eastAsia"/>
                <w:b/>
                <w:bCs/>
                <w:color w:val="000000" w:themeColor="text1"/>
                <w:u w:val="single"/>
              </w:rPr>
              <w:t>（十四）投资资产支持证券的信息披露</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基金管理人应在基金年度报告及中期报告中披露其持有的资产支持证券总额、资产支持证券市值占基金净资产的比例和报告期内所有的资产支持证券明细。</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b/>
                <w:bCs/>
                <w:color w:val="000000" w:themeColor="text1"/>
                <w:u w:val="single"/>
              </w:rPr>
              <w:t>10</w:t>
            </w:r>
            <w:r w:rsidRPr="00282C24">
              <w:rPr>
                <w:b/>
                <w:bCs/>
                <w:color w:val="000000" w:themeColor="text1"/>
                <w:u w:val="single"/>
              </w:rPr>
              <w:t>名资产支持证券明细。</w:t>
            </w:r>
          </w:p>
          <w:p w:rsidR="000E70FC" w:rsidRPr="00282C24" w:rsidRDefault="000E70FC" w:rsidP="00B765A5">
            <w:pPr>
              <w:rPr>
                <w:b/>
                <w:bCs/>
                <w:color w:val="000000" w:themeColor="text1"/>
                <w:u w:val="single"/>
              </w:rPr>
            </w:pPr>
            <w:r w:rsidRPr="00282C24">
              <w:rPr>
                <w:rFonts w:hint="eastAsia"/>
                <w:b/>
                <w:bCs/>
                <w:color w:val="000000" w:themeColor="text1"/>
                <w:u w:val="single"/>
              </w:rPr>
              <w:t>（十五）中国证监会规定的其他信息。</w:t>
            </w:r>
          </w:p>
          <w:p w:rsidR="000E70FC" w:rsidRPr="00282C24" w:rsidRDefault="000E70FC" w:rsidP="00B765A5">
            <w:pPr>
              <w:rPr>
                <w:b/>
                <w:bCs/>
                <w:color w:val="000000" w:themeColor="text1"/>
                <w:u w:val="single"/>
              </w:rPr>
            </w:pPr>
            <w:r w:rsidRPr="00282C24">
              <w:rPr>
                <w:rFonts w:hint="eastAsia"/>
                <w:b/>
                <w:bCs/>
                <w:color w:val="000000" w:themeColor="text1"/>
                <w:u w:val="single"/>
              </w:rPr>
              <w:t>六、信息披露事务管理</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0E70FC" w:rsidRPr="00282C24" w:rsidRDefault="000E70FC" w:rsidP="00B765A5">
            <w:pPr>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基金信息披露义务人公开披露基金信息，应当符合中国证监会相关基金信息披露内容与格式准则等法规的规定。</w:t>
            </w:r>
          </w:p>
          <w:p w:rsidR="000E70FC" w:rsidRPr="00282C24" w:rsidRDefault="000E70FC" w:rsidP="00B765A5">
            <w:pPr>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基金管理人、基金托管人应当在指定报刊中选择一家披露信息的报刊。</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0E70FC" w:rsidRPr="00282C24" w:rsidRDefault="000E70FC" w:rsidP="00B765A5">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0E70FC" w:rsidRPr="00282C24" w:rsidRDefault="000E70FC" w:rsidP="00B765A5">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0E70FC" w:rsidRPr="00282C24" w:rsidRDefault="000E70FC" w:rsidP="00B765A5">
            <w:pPr>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b/>
                <w:bCs/>
                <w:color w:val="000000" w:themeColor="text1"/>
                <w:u w:val="single"/>
              </w:rPr>
              <w:t>10</w:t>
            </w:r>
            <w:r w:rsidRPr="00282C24">
              <w:rPr>
                <w:b/>
                <w:bCs/>
                <w:color w:val="000000" w:themeColor="text1"/>
                <w:u w:val="single"/>
              </w:rPr>
              <w:t>年。</w:t>
            </w:r>
          </w:p>
          <w:p w:rsidR="000E70FC" w:rsidRPr="00282C24" w:rsidRDefault="000E70FC" w:rsidP="00B765A5">
            <w:pPr>
              <w:rPr>
                <w:b/>
                <w:bCs/>
                <w:color w:val="000000" w:themeColor="text1"/>
                <w:u w:val="single"/>
              </w:rPr>
            </w:pPr>
            <w:r w:rsidRPr="00282C24">
              <w:rPr>
                <w:rFonts w:hint="eastAsia"/>
                <w:b/>
                <w:bCs/>
                <w:color w:val="000000" w:themeColor="text1"/>
                <w:u w:val="single"/>
              </w:rPr>
              <w:t>七、信息披露文件的存放与查阅</w:t>
            </w:r>
          </w:p>
          <w:p w:rsidR="000E70FC" w:rsidRPr="00282C24" w:rsidRDefault="000E70FC" w:rsidP="00B765A5">
            <w:pPr>
              <w:rPr>
                <w:b/>
                <w:bCs/>
                <w:color w:val="000000" w:themeColor="text1"/>
                <w:u w:val="single"/>
              </w:rPr>
            </w:pPr>
            <w:r w:rsidRPr="00282C24">
              <w:rPr>
                <w:rFonts w:hint="eastAsia"/>
                <w:b/>
                <w:bCs/>
                <w:color w:val="000000" w:themeColor="text1"/>
                <w:u w:val="single"/>
              </w:rPr>
              <w:t>依法必须披露的信息发布后，基金管理人、基金托管人应当按照相关法律法规规定将信息置备于公司住所、基金上市交易的证券交易所，供社会公众查阅、复制。</w:t>
            </w:r>
          </w:p>
        </w:tc>
      </w:tr>
      <w:tr w:rsidR="000E70FC" w:rsidRPr="00282C24" w:rsidTr="00B765A5">
        <w:trPr>
          <w:trHeight w:val="944"/>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pStyle w:val="ae"/>
              <w:jc w:val="center"/>
              <w:rPr>
                <w:color w:val="000000" w:themeColor="text1"/>
              </w:rPr>
            </w:pPr>
            <w:r w:rsidRPr="00282C24">
              <w:rPr>
                <w:b/>
                <w:bCs/>
                <w:color w:val="000000" w:themeColor="text1"/>
              </w:rPr>
              <w:t>第二十部分基金合同的变更、终止与基金财产的清算</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一、基金合同的变更</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、关于基金合同变更的基金份额持有人大会决议自生效后方可执行，</w:t>
            </w:r>
            <w:proofErr w:type="gramStart"/>
            <w:r w:rsidRPr="00282C24">
              <w:rPr>
                <w:color w:val="000000" w:themeColor="text1"/>
              </w:rPr>
              <w:t>自决议</w:t>
            </w:r>
            <w:proofErr w:type="gramEnd"/>
            <w:r w:rsidRPr="00282C24">
              <w:rPr>
                <w:color w:val="000000" w:themeColor="text1"/>
              </w:rPr>
              <w:t>生效后两</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一、基金合同的变更</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、关于基金合同变更的基金份额持有人大会决议自生效后方可执行，</w:t>
            </w:r>
            <w:proofErr w:type="gramStart"/>
            <w:r w:rsidRPr="00282C24">
              <w:rPr>
                <w:color w:val="000000" w:themeColor="text1"/>
              </w:rPr>
              <w:t>自决议</w:t>
            </w:r>
            <w:proofErr w:type="gramEnd"/>
            <w:r w:rsidRPr="00282C24">
              <w:rPr>
                <w:color w:val="000000" w:themeColor="text1"/>
              </w:rPr>
              <w:t>生效后两日内在指定媒介公告。</w:t>
            </w:r>
            <w:r w:rsidRPr="00282C24">
              <w:rPr>
                <w:color w:val="000000" w:themeColor="text1"/>
              </w:rPr>
              <w:t xml:space="preserve"> </w:t>
            </w:r>
          </w:p>
        </w:tc>
      </w:tr>
      <w:tr w:rsidR="000E70FC"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0E70FC" w:rsidRPr="00282C24" w:rsidRDefault="000E70FC"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三、基金财产的清算</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w:t>
            </w:r>
            <w:r w:rsidRPr="00282C24">
              <w:rPr>
                <w:b/>
                <w:bCs/>
                <w:strike/>
                <w:color w:val="000000" w:themeColor="text1"/>
              </w:rPr>
              <w:t>从事</w:t>
            </w:r>
            <w:r w:rsidRPr="00282C24">
              <w:rPr>
                <w:color w:val="000000" w:themeColor="text1"/>
              </w:rPr>
              <w:t>证券相关业务资格的注册会计师、律师以及中国证监会指定的人员组成。基金财产清算小组可以聘用必要的工作人员。</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0E70FC" w:rsidRPr="00282C24" w:rsidRDefault="000E70FC" w:rsidP="00B765A5">
            <w:pPr>
              <w:rPr>
                <w:color w:val="000000" w:themeColor="text1"/>
              </w:rPr>
            </w:pPr>
            <w:r w:rsidRPr="00282C24">
              <w:rPr>
                <w:color w:val="000000" w:themeColor="text1"/>
              </w:rPr>
              <w:t>三、基金财产的清算</w:t>
            </w:r>
            <w:r w:rsidRPr="00282C24">
              <w:rPr>
                <w:color w:val="000000" w:themeColor="text1"/>
              </w:rPr>
              <w:t xml:space="preserve"> </w:t>
            </w:r>
          </w:p>
          <w:p w:rsidR="000E70FC" w:rsidRPr="00282C24" w:rsidRDefault="000E70FC" w:rsidP="00B765A5">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、基金财产清算小组组成：基金财产清算小组成员由基金管理人、基金托管人、具有证券</w:t>
            </w:r>
            <w:r w:rsidRPr="00282C24">
              <w:rPr>
                <w:b/>
                <w:bCs/>
                <w:color w:val="000000" w:themeColor="text1"/>
                <w:u w:val="single"/>
              </w:rPr>
              <w:t>、期货</w:t>
            </w:r>
            <w:r w:rsidRPr="00282C24">
              <w:rPr>
                <w:color w:val="000000" w:themeColor="text1"/>
              </w:rPr>
              <w:t>相关业务资格的注册会计师、律师以及中国证监会指定的人员组成。基金财产清算小组可以聘用必要的工作人员。</w:t>
            </w:r>
            <w:r w:rsidRPr="00282C24">
              <w:rPr>
                <w:color w:val="000000" w:themeColor="text1"/>
              </w:rPr>
              <w:t xml:space="preserve"> </w:t>
            </w:r>
          </w:p>
        </w:tc>
      </w:tr>
    </w:tbl>
    <w:p w:rsidR="000E70FC" w:rsidRPr="00282C24" w:rsidRDefault="000E70FC" w:rsidP="000E70FC">
      <w:pPr>
        <w:rPr>
          <w:color w:val="000000" w:themeColor="text1"/>
        </w:rPr>
      </w:pPr>
      <w:r w:rsidRPr="00282C24">
        <w:rPr>
          <w:rFonts w:hint="eastAsia"/>
          <w:color w:val="000000" w:themeColor="text1"/>
        </w:rPr>
        <w:t>注：基金合同内容摘要中涉及上述修订的一并调整。</w:t>
      </w:r>
    </w:p>
    <w:p w:rsidR="003B275B" w:rsidRPr="00282C24" w:rsidRDefault="003B275B">
      <w:pPr>
        <w:widowControl/>
        <w:jc w:val="left"/>
        <w:rPr>
          <w:color w:val="000000" w:themeColor="text1"/>
        </w:rPr>
      </w:pPr>
      <w:r w:rsidRPr="00282C24">
        <w:rPr>
          <w:color w:val="000000" w:themeColor="text1"/>
        </w:rPr>
        <w:br w:type="page"/>
      </w:r>
    </w:p>
    <w:p w:rsidR="000E70FC" w:rsidRPr="00282C24" w:rsidRDefault="000E70FC" w:rsidP="000E70FC">
      <w:pPr>
        <w:rPr>
          <w:color w:val="000000" w:themeColor="text1"/>
        </w:rPr>
      </w:pPr>
    </w:p>
    <w:p w:rsidR="003B275B" w:rsidRPr="00282C24" w:rsidRDefault="003B275B" w:rsidP="003B275B">
      <w:pPr>
        <w:jc w:val="center"/>
        <w:rPr>
          <w:b/>
          <w:color w:val="000000" w:themeColor="text1"/>
          <w:sz w:val="44"/>
          <w:szCs w:val="44"/>
        </w:rPr>
      </w:pPr>
      <w:r w:rsidRPr="00282C24">
        <w:rPr>
          <w:rFonts w:hint="eastAsia"/>
          <w:b/>
          <w:color w:val="000000" w:themeColor="text1"/>
          <w:sz w:val="44"/>
          <w:szCs w:val="44"/>
        </w:rPr>
        <w:t>财通</w:t>
      </w:r>
      <w:proofErr w:type="gramStart"/>
      <w:r w:rsidRPr="00282C24">
        <w:rPr>
          <w:rFonts w:hint="eastAsia"/>
          <w:b/>
          <w:color w:val="000000" w:themeColor="text1"/>
          <w:sz w:val="44"/>
          <w:szCs w:val="44"/>
        </w:rPr>
        <w:t>景利纯债</w:t>
      </w:r>
      <w:proofErr w:type="gramEnd"/>
      <w:r w:rsidRPr="00282C24">
        <w:rPr>
          <w:rFonts w:hint="eastAsia"/>
          <w:b/>
          <w:color w:val="000000" w:themeColor="text1"/>
          <w:sz w:val="44"/>
          <w:szCs w:val="44"/>
        </w:rPr>
        <w:t>债券型</w:t>
      </w:r>
      <w:r w:rsidRPr="00282C24">
        <w:rPr>
          <w:b/>
          <w:color w:val="000000" w:themeColor="text1"/>
          <w:sz w:val="44"/>
          <w:szCs w:val="44"/>
        </w:rPr>
        <w:t>证券投资基金</w:t>
      </w:r>
    </w:p>
    <w:p w:rsidR="003B275B" w:rsidRPr="00282C24" w:rsidRDefault="003B275B" w:rsidP="003B275B">
      <w:pPr>
        <w:jc w:val="center"/>
        <w:rPr>
          <w:b/>
          <w:color w:val="000000" w:themeColor="text1"/>
          <w:sz w:val="44"/>
          <w:szCs w:val="44"/>
        </w:rPr>
      </w:pPr>
      <w:r w:rsidRPr="00282C24">
        <w:rPr>
          <w:b/>
          <w:color w:val="000000" w:themeColor="text1"/>
          <w:sz w:val="44"/>
          <w:szCs w:val="44"/>
        </w:rPr>
        <w:t>基金合同</w:t>
      </w:r>
      <w:r w:rsidRPr="00282C24">
        <w:rPr>
          <w:rFonts w:hint="eastAsia"/>
          <w:b/>
          <w:color w:val="000000" w:themeColor="text1"/>
          <w:sz w:val="44"/>
          <w:szCs w:val="44"/>
        </w:rPr>
        <w:t>修订对照表</w:t>
      </w:r>
    </w:p>
    <w:p w:rsidR="003B275B" w:rsidRPr="00282C24" w:rsidRDefault="003B275B" w:rsidP="003B275B">
      <w:pPr>
        <w:jc w:val="center"/>
        <w:rPr>
          <w:b/>
          <w:color w:val="000000" w:themeColor="text1"/>
        </w:rPr>
      </w:pPr>
    </w:p>
    <w:tbl>
      <w:tblPr>
        <w:tblW w:w="1388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0"/>
        <w:gridCol w:w="6593"/>
        <w:gridCol w:w="6593"/>
      </w:tblGrid>
      <w:tr w:rsidR="003B275B" w:rsidRPr="00282C24" w:rsidTr="00B765A5">
        <w:tc>
          <w:tcPr>
            <w:tcW w:w="700" w:type="dxa"/>
            <w:vMerge w:val="restart"/>
            <w:tcBorders>
              <w:top w:val="single" w:sz="4" w:space="0" w:color="000000"/>
              <w:left w:val="single" w:sz="4" w:space="0" w:color="000000"/>
              <w:bottom w:val="single" w:sz="4" w:space="0" w:color="auto"/>
              <w:right w:val="single" w:sz="4" w:space="0" w:color="auto"/>
            </w:tcBorders>
            <w:vAlign w:val="center"/>
          </w:tcPr>
          <w:p w:rsidR="003B275B" w:rsidRPr="00282C24" w:rsidRDefault="003B275B" w:rsidP="00B765A5">
            <w:pPr>
              <w:spacing w:before="100" w:beforeAutospacing="1" w:after="100" w:afterAutospacing="1"/>
              <w:jc w:val="center"/>
              <w:rPr>
                <w:color w:val="000000" w:themeColor="text1"/>
              </w:rPr>
            </w:pPr>
            <w:r w:rsidRPr="00282C24">
              <w:rPr>
                <w:b/>
                <w:bCs/>
                <w:color w:val="000000" w:themeColor="text1"/>
              </w:rPr>
              <w:t>章节</w:t>
            </w:r>
          </w:p>
        </w:tc>
        <w:tc>
          <w:tcPr>
            <w:tcW w:w="6593" w:type="dxa"/>
            <w:tcBorders>
              <w:top w:val="single" w:sz="4" w:space="0" w:color="000000"/>
              <w:left w:val="single" w:sz="4" w:space="0" w:color="auto"/>
              <w:bottom w:val="single" w:sz="4" w:space="0" w:color="auto"/>
              <w:right w:val="single" w:sz="4" w:space="0" w:color="auto"/>
            </w:tcBorders>
          </w:tcPr>
          <w:p w:rsidR="003B275B" w:rsidRPr="00282C24" w:rsidRDefault="003B275B" w:rsidP="00B765A5">
            <w:pPr>
              <w:pStyle w:val="ae"/>
              <w:jc w:val="center"/>
              <w:rPr>
                <w:color w:val="000000" w:themeColor="text1"/>
              </w:rPr>
            </w:pPr>
            <w:r w:rsidRPr="00282C24">
              <w:rPr>
                <w:b/>
                <w:bCs/>
                <w:color w:val="000000" w:themeColor="text1"/>
              </w:rPr>
              <w:t>修订前</w:t>
            </w:r>
          </w:p>
        </w:tc>
        <w:tc>
          <w:tcPr>
            <w:tcW w:w="6593" w:type="dxa"/>
            <w:tcBorders>
              <w:top w:val="single" w:sz="4" w:space="0" w:color="000000"/>
              <w:left w:val="single" w:sz="4" w:space="0" w:color="auto"/>
              <w:bottom w:val="single" w:sz="4" w:space="0" w:color="auto"/>
              <w:right w:val="single" w:sz="4" w:space="0" w:color="auto"/>
            </w:tcBorders>
          </w:tcPr>
          <w:p w:rsidR="003B275B" w:rsidRPr="00282C24" w:rsidRDefault="003B275B" w:rsidP="00B765A5">
            <w:pPr>
              <w:spacing w:before="100" w:beforeAutospacing="1" w:after="100" w:afterAutospacing="1"/>
              <w:jc w:val="center"/>
              <w:rPr>
                <w:color w:val="000000" w:themeColor="text1"/>
              </w:rPr>
            </w:pPr>
            <w:r w:rsidRPr="00282C24">
              <w:rPr>
                <w:rFonts w:hint="eastAsia"/>
                <w:b/>
                <w:bCs/>
                <w:color w:val="000000" w:themeColor="text1"/>
              </w:rPr>
              <w:t>修订后</w:t>
            </w:r>
          </w:p>
        </w:tc>
      </w:tr>
      <w:tr w:rsidR="003B275B" w:rsidRPr="00282C24" w:rsidTr="00B765A5">
        <w:tc>
          <w:tcPr>
            <w:tcW w:w="700" w:type="dxa"/>
            <w:vMerge/>
            <w:tcBorders>
              <w:top w:val="single" w:sz="4" w:space="0" w:color="000000"/>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spacing w:before="100" w:beforeAutospacing="1" w:after="100" w:afterAutospacing="1"/>
              <w:jc w:val="center"/>
              <w:rPr>
                <w:color w:val="000000" w:themeColor="text1"/>
              </w:rPr>
            </w:pPr>
            <w:r w:rsidRPr="00282C24">
              <w:rPr>
                <w:b/>
                <w:bCs/>
                <w:color w:val="000000" w:themeColor="text1"/>
              </w:rPr>
              <w:t>内容</w:t>
            </w: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spacing w:before="100" w:beforeAutospacing="1" w:after="100" w:afterAutospacing="1"/>
              <w:jc w:val="center"/>
              <w:rPr>
                <w:color w:val="000000" w:themeColor="text1"/>
              </w:rPr>
            </w:pPr>
            <w:r w:rsidRPr="00282C24">
              <w:rPr>
                <w:b/>
                <w:bCs/>
                <w:color w:val="000000" w:themeColor="text1"/>
              </w:rPr>
              <w:t>内容</w:t>
            </w:r>
          </w:p>
        </w:tc>
      </w:tr>
      <w:tr w:rsidR="003B275B" w:rsidRPr="00282C24" w:rsidTr="00B765A5">
        <w:trPr>
          <w:trHeight w:val="3123"/>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第一部分 前言</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 xml:space="preserve">”) </w:t>
            </w:r>
            <w:r w:rsidRPr="00282C24">
              <w:rPr>
                <w:color w:val="000000" w:themeColor="text1"/>
              </w:rPr>
              <w:t>、《公开募集开放式证券投资基金流动性风险管理规定》（以下简称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2</w:t>
            </w:r>
            <w:r w:rsidRPr="00282C24">
              <w:rPr>
                <w:color w:val="000000" w:themeColor="text1"/>
              </w:rPr>
              <w:t>、订立本基金合同的依据是《中华人民共和国合同法》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《合同法》</w:t>
            </w:r>
            <w:r w:rsidRPr="00282C24">
              <w:rPr>
                <w:color w:val="000000" w:themeColor="text1"/>
              </w:rPr>
              <w:t>”)</w:t>
            </w:r>
            <w:r w:rsidRPr="00282C24">
              <w:rPr>
                <w:color w:val="000000" w:themeColor="text1"/>
              </w:rPr>
              <w:t>、《中华人民共和国证券投资基金法》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《基金法》</w:t>
            </w:r>
            <w:r w:rsidRPr="00282C24">
              <w:rPr>
                <w:color w:val="000000" w:themeColor="text1"/>
              </w:rPr>
              <w:t>”)</w:t>
            </w:r>
            <w:r w:rsidRPr="00282C24">
              <w:rPr>
                <w:color w:val="000000" w:themeColor="text1"/>
              </w:rPr>
              <w:t>、《公开募集证券投资基金运作管理办法》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《运作办法》</w:t>
            </w:r>
            <w:r w:rsidRPr="00282C24">
              <w:rPr>
                <w:color w:val="000000" w:themeColor="text1"/>
              </w:rPr>
              <w:t>”)</w:t>
            </w:r>
            <w:r w:rsidRPr="00282C24">
              <w:rPr>
                <w:color w:val="000000" w:themeColor="text1"/>
              </w:rPr>
              <w:t>、《证券投资基金销售管理办法》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《销售办法》</w:t>
            </w:r>
            <w:r w:rsidRPr="00282C24">
              <w:rPr>
                <w:color w:val="000000" w:themeColor="text1"/>
              </w:rPr>
              <w:t>”)</w:t>
            </w:r>
            <w:r w:rsidRPr="00282C24">
              <w:rPr>
                <w:color w:val="000000" w:themeColor="text1"/>
              </w:rPr>
              <w:t>、《</w:t>
            </w:r>
            <w:r w:rsidRPr="00282C24">
              <w:rPr>
                <w:b/>
                <w:bCs/>
                <w:color w:val="000000" w:themeColor="text1"/>
                <w:u w:val="single"/>
              </w:rPr>
              <w:t>公开募集</w:t>
            </w:r>
            <w:r w:rsidRPr="00282C24">
              <w:rPr>
                <w:color w:val="000000" w:themeColor="text1"/>
              </w:rPr>
              <w:t>证券投资基金信息披露管理办法》</w:t>
            </w:r>
            <w:r w:rsidRPr="00282C24">
              <w:rPr>
                <w:color w:val="000000" w:themeColor="text1"/>
              </w:rPr>
              <w:t>(</w:t>
            </w:r>
            <w:r w:rsidRPr="00282C24">
              <w:rPr>
                <w:color w:val="000000" w:themeColor="text1"/>
              </w:rPr>
              <w:t>以下简称</w:t>
            </w:r>
            <w:r w:rsidRPr="00282C24">
              <w:rPr>
                <w:color w:val="000000" w:themeColor="text1"/>
              </w:rPr>
              <w:t>“</w:t>
            </w:r>
            <w:r w:rsidRPr="00282C24">
              <w:rPr>
                <w:color w:val="000000" w:themeColor="text1"/>
              </w:rPr>
              <w:t>《信息披露办法》</w:t>
            </w:r>
            <w:r w:rsidRPr="00282C24">
              <w:rPr>
                <w:color w:val="000000" w:themeColor="text1"/>
              </w:rPr>
              <w:t xml:space="preserve">”) </w:t>
            </w:r>
            <w:r w:rsidRPr="00282C24">
              <w:rPr>
                <w:color w:val="000000" w:themeColor="text1"/>
              </w:rPr>
              <w:t>、《公开募集开放式证券投资基金流动性风险管理规定》（以下简称</w:t>
            </w:r>
            <w:r w:rsidRPr="00282C24">
              <w:rPr>
                <w:color w:val="000000" w:themeColor="text1"/>
              </w:rPr>
              <w:t>“</w:t>
            </w:r>
            <w:r w:rsidRPr="00282C24">
              <w:rPr>
                <w:color w:val="000000" w:themeColor="text1"/>
              </w:rPr>
              <w:t>《流动性风险管理规定》</w:t>
            </w:r>
            <w:r w:rsidRPr="00282C24">
              <w:rPr>
                <w:color w:val="000000" w:themeColor="text1"/>
              </w:rPr>
              <w:t>”</w:t>
            </w:r>
            <w:r w:rsidRPr="00282C24">
              <w:rPr>
                <w:color w:val="000000" w:themeColor="text1"/>
              </w:rPr>
              <w:t>）和其他有关法律法规。</w:t>
            </w:r>
            <w:r w:rsidRPr="00282C24">
              <w:rPr>
                <w:color w:val="000000" w:themeColor="text1"/>
              </w:rPr>
              <w:t xml:space="preserve"> </w:t>
            </w:r>
          </w:p>
        </w:tc>
      </w:tr>
      <w:tr w:rsidR="003B275B"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三、……</w:t>
            </w:r>
          </w:p>
          <w:p w:rsidR="003B275B" w:rsidRPr="00282C24" w:rsidRDefault="003B275B" w:rsidP="00B765A5">
            <w:pPr>
              <w:rPr>
                <w:color w:val="000000" w:themeColor="text1"/>
              </w:rPr>
            </w:pPr>
            <w:r w:rsidRPr="00282C24">
              <w:rPr>
                <w:color w:val="000000" w:themeColor="text1"/>
              </w:rPr>
              <w:t>投资人应当认真阅读基金合同、基金招募说明书等信息披露文件，自主判断基金的投资价值，自主做出投资决策，自行承担投资风险。</w:t>
            </w:r>
            <w:r w:rsidRPr="00282C24">
              <w:rPr>
                <w:color w:val="000000" w:themeColor="text1"/>
              </w:rPr>
              <w:t xml:space="preserve"> </w:t>
            </w: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三、……</w:t>
            </w:r>
          </w:p>
          <w:p w:rsidR="003B275B" w:rsidRPr="00282C24" w:rsidRDefault="003B275B" w:rsidP="00B765A5">
            <w:pPr>
              <w:rPr>
                <w:color w:val="000000" w:themeColor="text1"/>
              </w:rPr>
            </w:pPr>
            <w:r w:rsidRPr="00282C24">
              <w:rPr>
                <w:color w:val="000000" w:themeColor="text1"/>
              </w:rPr>
              <w:t>投资人应当认真阅读基金合同、基金招募说明</w:t>
            </w:r>
            <w:r w:rsidRPr="00282C24">
              <w:rPr>
                <w:b/>
                <w:bCs/>
                <w:color w:val="000000" w:themeColor="text1"/>
                <w:u w:val="single"/>
              </w:rPr>
              <w:t>、基金产品资料概要</w:t>
            </w:r>
            <w:r w:rsidRPr="00282C24">
              <w:rPr>
                <w:color w:val="000000" w:themeColor="text1"/>
              </w:rPr>
              <w:t>书等信息披露文件，自主判断基金的投资价值，自主做出投资决策，自行承担投资风险。</w:t>
            </w:r>
            <w:r w:rsidRPr="00282C24">
              <w:rPr>
                <w:color w:val="000000" w:themeColor="text1"/>
              </w:rPr>
              <w:t xml:space="preserve"> </w:t>
            </w:r>
          </w:p>
        </w:tc>
      </w:tr>
      <w:tr w:rsidR="003B275B"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rFonts w:ascii="Times New Roman" w:eastAsia="Times New Roman" w:hAnsi="Times New Roman" w:cs="Times New Roman"/>
                <w:color w:val="000000" w:themeColor="text1"/>
                <w:sz w:val="20"/>
                <w:szCs w:val="20"/>
              </w:rPr>
            </w:pPr>
            <w:r w:rsidRPr="00282C24">
              <w:rPr>
                <w:color w:val="000000" w:themeColor="text1"/>
              </w:rPr>
              <w:t>无</w:t>
            </w: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b/>
                <w:bCs/>
                <w:color w:val="000000" w:themeColor="text1"/>
                <w:u w:val="single"/>
              </w:rPr>
              <w:t>六、本基金合同约定的基金产品资料概要编制、披露与更新要求，自《信息披露办法》实施之日起一年后开始执行。</w:t>
            </w:r>
            <w:r w:rsidRPr="00282C24">
              <w:rPr>
                <w:color w:val="000000" w:themeColor="text1"/>
              </w:rPr>
              <w:t xml:space="preserve"> </w:t>
            </w:r>
          </w:p>
        </w:tc>
      </w:tr>
      <w:tr w:rsidR="003B275B"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第二部分 释义</w:t>
            </w: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6</w:t>
            </w:r>
            <w:r w:rsidRPr="00282C24">
              <w:rPr>
                <w:color w:val="000000" w:themeColor="text1"/>
              </w:rPr>
              <w:t>、招募说明书：指《财通景利纯债债券型证券投资基金招募说明书》及其</w:t>
            </w:r>
            <w:r w:rsidRPr="00282C24">
              <w:rPr>
                <w:b/>
                <w:bCs/>
                <w:strike/>
                <w:color w:val="000000" w:themeColor="text1"/>
              </w:rPr>
              <w:t>定期的</w:t>
            </w:r>
            <w:r w:rsidRPr="00282C24">
              <w:rPr>
                <w:color w:val="000000" w:themeColor="text1"/>
              </w:rPr>
              <w:t>更新</w:t>
            </w:r>
            <w:r w:rsidRPr="00282C24">
              <w:rPr>
                <w:color w:val="000000" w:themeColor="text1"/>
              </w:rPr>
              <w:t xml:space="preserve"> </w:t>
            </w: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6</w:t>
            </w:r>
            <w:r w:rsidRPr="00282C24">
              <w:rPr>
                <w:color w:val="000000" w:themeColor="text1"/>
              </w:rPr>
              <w:t>、招募说明书：指《财通景利纯债债券型证券投资基金招募说明书》及其更新</w:t>
            </w:r>
            <w:r w:rsidRPr="00282C24">
              <w:rPr>
                <w:color w:val="000000" w:themeColor="text1"/>
              </w:rPr>
              <w:t xml:space="preserve"> </w:t>
            </w:r>
          </w:p>
        </w:tc>
      </w:tr>
      <w:tr w:rsidR="003B275B"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rFonts w:ascii="Times New Roman" w:eastAsia="Times New Roman" w:hAnsi="Times New Roman" w:cs="Times New Roman"/>
                <w:color w:val="000000" w:themeColor="text1"/>
                <w:sz w:val="20"/>
                <w:szCs w:val="20"/>
              </w:rPr>
            </w:pPr>
            <w:r w:rsidRPr="00282C24">
              <w:rPr>
                <w:color w:val="000000" w:themeColor="text1"/>
              </w:rPr>
              <w:t>无</w:t>
            </w: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b/>
                <w:bCs/>
                <w:color w:val="000000" w:themeColor="text1"/>
                <w:u w:val="single"/>
              </w:rPr>
              <w:t>7</w:t>
            </w:r>
            <w:r w:rsidRPr="00282C24">
              <w:rPr>
                <w:b/>
                <w:bCs/>
                <w:color w:val="000000" w:themeColor="text1"/>
                <w:u w:val="single"/>
              </w:rPr>
              <w:t>、基金产品资料概要：指《财通景利纯债债券型证券投资基金基金产品资料概要》及其更新</w:t>
            </w:r>
            <w:r w:rsidRPr="00282C24">
              <w:rPr>
                <w:color w:val="000000" w:themeColor="text1"/>
              </w:rPr>
              <w:t xml:space="preserve"> </w:t>
            </w:r>
          </w:p>
        </w:tc>
      </w:tr>
      <w:tr w:rsidR="003B275B"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1</w:t>
            </w:r>
            <w:r w:rsidRPr="00282C24">
              <w:rPr>
                <w:b/>
                <w:bCs/>
                <w:strike/>
                <w:color w:val="000000" w:themeColor="text1"/>
              </w:rPr>
              <w:t>1</w:t>
            </w:r>
            <w:r w:rsidRPr="00282C24">
              <w:rPr>
                <w:color w:val="000000" w:themeColor="text1"/>
              </w:rPr>
              <w:t>、《信息披露办法》：指中国证监会</w:t>
            </w:r>
            <w:r w:rsidRPr="00282C24">
              <w:rPr>
                <w:color w:val="000000" w:themeColor="text1"/>
              </w:rPr>
              <w:t>20</w:t>
            </w:r>
            <w:r w:rsidRPr="00282C24">
              <w:rPr>
                <w:b/>
                <w:bCs/>
                <w:strike/>
                <w:color w:val="000000" w:themeColor="text1"/>
              </w:rPr>
              <w:t>04</w:t>
            </w:r>
            <w:r w:rsidRPr="00282C24">
              <w:rPr>
                <w:color w:val="000000" w:themeColor="text1"/>
              </w:rPr>
              <w:t>年</w:t>
            </w:r>
            <w:r w:rsidRPr="00282C24">
              <w:rPr>
                <w:b/>
                <w:bCs/>
                <w:strike/>
                <w:color w:val="000000" w:themeColor="text1"/>
              </w:rPr>
              <w:t>6</w:t>
            </w:r>
            <w:r w:rsidRPr="00282C24">
              <w:rPr>
                <w:color w:val="000000" w:themeColor="text1"/>
              </w:rPr>
              <w:t>月</w:t>
            </w:r>
            <w:r w:rsidRPr="00282C24">
              <w:rPr>
                <w:b/>
                <w:bCs/>
                <w:strike/>
                <w:color w:val="000000" w:themeColor="text1"/>
              </w:rPr>
              <w:t>8</w:t>
            </w:r>
            <w:r w:rsidRPr="00282C24">
              <w:rPr>
                <w:color w:val="000000" w:themeColor="text1"/>
              </w:rPr>
              <w:t>日颁布、同年</w:t>
            </w:r>
            <w:r w:rsidRPr="00282C24">
              <w:rPr>
                <w:b/>
                <w:bCs/>
                <w:strike/>
                <w:color w:val="000000" w:themeColor="text1"/>
              </w:rPr>
              <w:t>7</w:t>
            </w:r>
            <w:r w:rsidRPr="00282C24">
              <w:rPr>
                <w:color w:val="000000" w:themeColor="text1"/>
              </w:rPr>
              <w:t>月</w:t>
            </w:r>
            <w:r w:rsidRPr="00282C24">
              <w:rPr>
                <w:color w:val="000000" w:themeColor="text1"/>
              </w:rPr>
              <w:t>1</w:t>
            </w:r>
            <w:r w:rsidRPr="00282C24">
              <w:rPr>
                <w:color w:val="000000" w:themeColor="text1"/>
              </w:rPr>
              <w:t>日实施的《证券投资基金信息披露管理办法》及颁布机关对其不时做出的修订</w:t>
            </w:r>
            <w:r w:rsidRPr="00282C24">
              <w:rPr>
                <w:color w:val="000000" w:themeColor="text1"/>
              </w:rPr>
              <w:t xml:space="preserve"> </w:t>
            </w: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1</w:t>
            </w:r>
            <w:r w:rsidRPr="00282C24">
              <w:rPr>
                <w:b/>
                <w:bCs/>
                <w:color w:val="000000" w:themeColor="text1"/>
                <w:u w:val="single"/>
              </w:rPr>
              <w:t>2</w:t>
            </w:r>
            <w:r w:rsidRPr="00282C24">
              <w:rPr>
                <w:color w:val="000000" w:themeColor="text1"/>
              </w:rPr>
              <w:t>、《信息披露办法》：指中国证监会</w:t>
            </w:r>
            <w:r w:rsidRPr="00282C24">
              <w:rPr>
                <w:color w:val="000000" w:themeColor="text1"/>
              </w:rPr>
              <w:t>20</w:t>
            </w:r>
            <w:r w:rsidRPr="00282C24">
              <w:rPr>
                <w:b/>
                <w:bCs/>
                <w:color w:val="000000" w:themeColor="text1"/>
                <w:u w:val="single"/>
              </w:rPr>
              <w:t>19</w:t>
            </w:r>
            <w:r w:rsidRPr="00282C24">
              <w:rPr>
                <w:color w:val="000000" w:themeColor="text1"/>
              </w:rPr>
              <w:t>年</w:t>
            </w:r>
            <w:r w:rsidRPr="00282C24">
              <w:rPr>
                <w:b/>
                <w:bCs/>
                <w:color w:val="000000" w:themeColor="text1"/>
                <w:u w:val="single"/>
              </w:rPr>
              <w:t>7</w:t>
            </w:r>
            <w:r w:rsidRPr="00282C24">
              <w:rPr>
                <w:color w:val="000000" w:themeColor="text1"/>
              </w:rPr>
              <w:t>月</w:t>
            </w:r>
            <w:r w:rsidRPr="00282C24">
              <w:rPr>
                <w:b/>
                <w:bCs/>
                <w:color w:val="000000" w:themeColor="text1"/>
                <w:u w:val="single"/>
              </w:rPr>
              <w:t>26</w:t>
            </w:r>
            <w:r w:rsidRPr="00282C24">
              <w:rPr>
                <w:color w:val="000000" w:themeColor="text1"/>
              </w:rPr>
              <w:t>日颁布、同年</w:t>
            </w:r>
            <w:r w:rsidRPr="00282C24">
              <w:rPr>
                <w:b/>
                <w:bCs/>
                <w:color w:val="000000" w:themeColor="text1"/>
                <w:u w:val="single"/>
              </w:rPr>
              <w:t>9</w:t>
            </w:r>
            <w:r w:rsidRPr="00282C24">
              <w:rPr>
                <w:color w:val="000000" w:themeColor="text1"/>
              </w:rPr>
              <w:t>月</w:t>
            </w:r>
            <w:r w:rsidRPr="00282C24">
              <w:rPr>
                <w:color w:val="000000" w:themeColor="text1"/>
              </w:rPr>
              <w:t>1</w:t>
            </w:r>
            <w:r w:rsidRPr="00282C24">
              <w:rPr>
                <w:color w:val="000000" w:themeColor="text1"/>
              </w:rPr>
              <w:t>日实施的《</w:t>
            </w:r>
            <w:r w:rsidRPr="00282C24">
              <w:rPr>
                <w:b/>
                <w:bCs/>
                <w:color w:val="000000" w:themeColor="text1"/>
                <w:u w:val="single"/>
              </w:rPr>
              <w:t>公开募集</w:t>
            </w:r>
            <w:r w:rsidRPr="00282C24">
              <w:rPr>
                <w:color w:val="000000" w:themeColor="text1"/>
              </w:rPr>
              <w:t>证券投资基金信息披露管理办法》及颁布机关对其不时做出的修订</w:t>
            </w:r>
            <w:r w:rsidRPr="00282C24">
              <w:rPr>
                <w:color w:val="000000" w:themeColor="text1"/>
              </w:rPr>
              <w:t xml:space="preserve"> </w:t>
            </w:r>
          </w:p>
        </w:tc>
      </w:tr>
      <w:tr w:rsidR="003B275B"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5</w:t>
            </w:r>
            <w:r w:rsidRPr="00282C24">
              <w:rPr>
                <w:b/>
                <w:bCs/>
                <w:strike/>
                <w:color w:val="000000" w:themeColor="text1"/>
              </w:rPr>
              <w:t>1</w:t>
            </w:r>
            <w:r w:rsidRPr="00282C24">
              <w:rPr>
                <w:color w:val="000000" w:themeColor="text1"/>
              </w:rPr>
              <w:t>、指定媒介：指中国证监会指定的用以进行信息披露的</w:t>
            </w:r>
            <w:r w:rsidRPr="00282C24">
              <w:rPr>
                <w:b/>
                <w:strike/>
                <w:color w:val="000000" w:themeColor="text1"/>
              </w:rPr>
              <w:t>报刊</w:t>
            </w:r>
            <w:r w:rsidRPr="00282C24">
              <w:rPr>
                <w:b/>
                <w:bCs/>
                <w:strike/>
                <w:color w:val="000000" w:themeColor="text1"/>
              </w:rPr>
              <w:t>、</w:t>
            </w:r>
            <w:r w:rsidRPr="00282C24">
              <w:rPr>
                <w:b/>
                <w:strike/>
                <w:color w:val="000000" w:themeColor="text1"/>
              </w:rPr>
              <w:t>互联</w:t>
            </w:r>
            <w:r w:rsidRPr="00282C24">
              <w:rPr>
                <w:b/>
                <w:bCs/>
                <w:strike/>
                <w:color w:val="000000" w:themeColor="text1"/>
              </w:rPr>
              <w:t>网</w:t>
            </w:r>
            <w:r w:rsidRPr="00282C24">
              <w:rPr>
                <w:b/>
                <w:strike/>
                <w:color w:val="000000" w:themeColor="text1"/>
              </w:rPr>
              <w:t>网站</w:t>
            </w:r>
            <w:r w:rsidRPr="00282C24">
              <w:rPr>
                <w:b/>
                <w:bCs/>
                <w:strike/>
                <w:color w:val="000000" w:themeColor="text1"/>
              </w:rPr>
              <w:t>及其他</w:t>
            </w:r>
            <w:r w:rsidRPr="00282C24">
              <w:rPr>
                <w:b/>
                <w:strike/>
                <w:color w:val="000000" w:themeColor="text1"/>
              </w:rPr>
              <w:t>媒介</w:t>
            </w:r>
            <w:r w:rsidRPr="00282C24">
              <w:rPr>
                <w:b/>
                <w:strike/>
                <w:color w:val="000000" w:themeColor="text1"/>
              </w:rPr>
              <w:t xml:space="preserve"> </w:t>
            </w: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5</w:t>
            </w:r>
            <w:r w:rsidRPr="00282C24">
              <w:rPr>
                <w:b/>
                <w:bCs/>
                <w:color w:val="000000" w:themeColor="text1"/>
                <w:u w:val="single"/>
              </w:rPr>
              <w:t>2</w:t>
            </w:r>
            <w:r w:rsidRPr="00282C24">
              <w:rPr>
                <w:color w:val="000000" w:themeColor="text1"/>
              </w:rPr>
              <w:t>、指定媒介：指中国证监会指定的用以进行信息披露的</w:t>
            </w:r>
            <w:r w:rsidRPr="00282C24">
              <w:rPr>
                <w:b/>
                <w:bCs/>
                <w:color w:val="000000" w:themeColor="text1"/>
                <w:u w:val="single"/>
              </w:rPr>
              <w:t>全国性</w:t>
            </w:r>
            <w:r w:rsidRPr="00282C24">
              <w:rPr>
                <w:b/>
                <w:color w:val="000000" w:themeColor="text1"/>
                <w:u w:val="single"/>
              </w:rPr>
              <w:t>报刊</w:t>
            </w:r>
            <w:r w:rsidRPr="00282C24">
              <w:rPr>
                <w:b/>
                <w:bCs/>
                <w:color w:val="000000" w:themeColor="text1"/>
                <w:u w:val="single"/>
              </w:rPr>
              <w:t>及指定</w:t>
            </w:r>
            <w:r w:rsidRPr="00282C24">
              <w:rPr>
                <w:b/>
                <w:color w:val="000000" w:themeColor="text1"/>
                <w:u w:val="single"/>
              </w:rPr>
              <w:t>互联</w:t>
            </w:r>
            <w:r w:rsidRPr="00282C24">
              <w:rPr>
                <w:b/>
                <w:bCs/>
                <w:color w:val="000000" w:themeColor="text1"/>
                <w:u w:val="single"/>
              </w:rPr>
              <w:t>网网站（包括基金管理人网站、基金托管人网站、中国证监会基金电子披露</w:t>
            </w:r>
            <w:r w:rsidRPr="00282C24">
              <w:rPr>
                <w:b/>
                <w:color w:val="000000" w:themeColor="text1"/>
                <w:u w:val="single"/>
              </w:rPr>
              <w:t>网站</w:t>
            </w:r>
            <w:r w:rsidRPr="00282C24">
              <w:rPr>
                <w:b/>
                <w:bCs/>
                <w:color w:val="000000" w:themeColor="text1"/>
                <w:u w:val="single"/>
              </w:rPr>
              <w:t>）等</w:t>
            </w:r>
            <w:r w:rsidRPr="00282C24">
              <w:rPr>
                <w:b/>
                <w:color w:val="000000" w:themeColor="text1"/>
                <w:u w:val="single"/>
              </w:rPr>
              <w:t>媒介</w:t>
            </w:r>
            <w:r w:rsidRPr="00282C24">
              <w:rPr>
                <w:rStyle w:val="textseginsigdiff"/>
                <w:b/>
                <w:color w:val="000000" w:themeColor="text1"/>
                <w:u w:val="single"/>
              </w:rPr>
              <w:t xml:space="preserve"> </w:t>
            </w:r>
          </w:p>
        </w:tc>
      </w:tr>
      <w:tr w:rsidR="003B275B" w:rsidRPr="00282C24" w:rsidTr="00B765A5">
        <w:trPr>
          <w:trHeight w:val="1313"/>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第六部分 基金份额的申购与赎回</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一、申购和赎回场所</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本基金的申购与赎回将通过销售机构进行。具体的销售网点将由基金管理人在招募说明书或</w:t>
            </w:r>
            <w:r w:rsidRPr="00282C24">
              <w:rPr>
                <w:b/>
                <w:bCs/>
                <w:strike/>
                <w:color w:val="000000" w:themeColor="text1"/>
              </w:rPr>
              <w:t>其他相关公告中</w:t>
            </w:r>
            <w:r w:rsidRPr="00282C24">
              <w:rPr>
                <w:color w:val="000000" w:themeColor="text1"/>
              </w:rPr>
              <w:t>列明。基金管理人可根据情况变更或增减销售机构</w:t>
            </w:r>
            <w:r w:rsidRPr="00282C24">
              <w:rPr>
                <w:b/>
                <w:bCs/>
                <w:strike/>
                <w:color w:val="000000" w:themeColor="text1"/>
              </w:rPr>
              <w:t>，并予以公告</w:t>
            </w:r>
            <w:r w:rsidRPr="00282C24">
              <w:rPr>
                <w:color w:val="000000" w:themeColor="text1"/>
              </w:rPr>
              <w:t>。</w:t>
            </w:r>
            <w:r w:rsidRPr="00282C24">
              <w:rPr>
                <w:rFonts w:hint="eastAsia"/>
                <w:color w:val="000000" w:themeColor="text1"/>
              </w:rPr>
              <w:t>……</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一、申购和赎回场所</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本基金的申购与赎回将通过销售机构进行。具体的销售网点将由基金管理人在招募说明书或</w:t>
            </w:r>
            <w:r w:rsidRPr="00282C24">
              <w:rPr>
                <w:b/>
                <w:bCs/>
                <w:color w:val="000000" w:themeColor="text1"/>
                <w:u w:val="single"/>
              </w:rPr>
              <w:t>基金管理人网站</w:t>
            </w:r>
            <w:r w:rsidRPr="00282C24">
              <w:rPr>
                <w:color w:val="000000" w:themeColor="text1"/>
              </w:rPr>
              <w:t>列明。基金管理人可根据情况变更或增减销售机构。</w:t>
            </w:r>
            <w:r w:rsidRPr="00282C24">
              <w:rPr>
                <w:rFonts w:hint="eastAsia"/>
                <w:color w:val="000000" w:themeColor="text1"/>
              </w:rPr>
              <w:t>……</w:t>
            </w:r>
            <w:r w:rsidRPr="00282C24">
              <w:rPr>
                <w:color w:val="000000" w:themeColor="text1"/>
              </w:rPr>
              <w:t xml:space="preserve"> </w:t>
            </w:r>
          </w:p>
        </w:tc>
      </w:tr>
      <w:tr w:rsidR="003B275B" w:rsidRPr="00282C24" w:rsidTr="00B765A5">
        <w:trPr>
          <w:trHeight w:val="1556"/>
        </w:trPr>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五、申购和赎回的数量限制</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5</w:t>
            </w:r>
            <w:r w:rsidRPr="00282C24">
              <w:rPr>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color w:val="000000" w:themeColor="text1"/>
              </w:rPr>
              <w:t xml:space="preserve"> </w:t>
            </w:r>
          </w:p>
        </w:tc>
      </w:tr>
      <w:tr w:rsidR="003B275B" w:rsidRPr="00282C24" w:rsidTr="00B765A5">
        <w:trPr>
          <w:trHeight w:val="1975"/>
        </w:trPr>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八、暂停赎回或延缓支付赎回款项的情形</w:t>
            </w:r>
            <w:r w:rsidRPr="00282C24">
              <w:rPr>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w:t>
            </w:r>
          </w:p>
          <w:p w:rsidR="003B275B" w:rsidRPr="00282C24" w:rsidRDefault="003B275B" w:rsidP="00B765A5">
            <w:pPr>
              <w:rPr>
                <w:color w:val="000000" w:themeColor="text1"/>
              </w:rPr>
            </w:pPr>
            <w:r w:rsidRPr="00282C24">
              <w:rPr>
                <w:color w:val="000000" w:themeColor="text1"/>
              </w:rPr>
              <w:t>发生上述情形之一</w:t>
            </w:r>
            <w:proofErr w:type="gramStart"/>
            <w:r w:rsidRPr="00282C24">
              <w:rPr>
                <w:color w:val="000000" w:themeColor="text1"/>
              </w:rPr>
              <w:t>且基金</w:t>
            </w:r>
            <w:proofErr w:type="gramEnd"/>
            <w:r w:rsidRPr="00282C24">
              <w:rPr>
                <w:color w:val="000000" w:themeColor="text1"/>
              </w:rPr>
              <w:t>管理人决定暂停接受赎回申请或延缓支付赎回款项时，基金管理人应</w:t>
            </w:r>
            <w:r w:rsidRPr="00282C24">
              <w:rPr>
                <w:b/>
                <w:bCs/>
                <w:strike/>
                <w:color w:val="000000" w:themeColor="text1"/>
              </w:rPr>
              <w:t>在当日</w:t>
            </w:r>
            <w:r w:rsidRPr="00282C24">
              <w:rPr>
                <w:color w:val="000000" w:themeColor="text1"/>
              </w:rPr>
              <w:t>报中国证监会备案</w:t>
            </w:r>
            <w:r w:rsidRPr="00282C24">
              <w:rPr>
                <w:rFonts w:hint="eastAsia"/>
                <w:color w:val="000000" w:themeColor="text1"/>
              </w:rPr>
              <w:t>……</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八、暂停赎回或延缓支付赎回款项的情形</w:t>
            </w:r>
            <w:r w:rsidRPr="00282C24">
              <w:rPr>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w:t>
            </w:r>
          </w:p>
          <w:p w:rsidR="003B275B" w:rsidRPr="00282C24" w:rsidRDefault="003B275B" w:rsidP="00B765A5">
            <w:pPr>
              <w:rPr>
                <w:color w:val="000000" w:themeColor="text1"/>
              </w:rPr>
            </w:pPr>
            <w:r w:rsidRPr="00282C24">
              <w:rPr>
                <w:color w:val="000000" w:themeColor="text1"/>
              </w:rPr>
              <w:t>发生上述情形之一</w:t>
            </w:r>
            <w:proofErr w:type="gramStart"/>
            <w:r w:rsidRPr="00282C24">
              <w:rPr>
                <w:color w:val="000000" w:themeColor="text1"/>
              </w:rPr>
              <w:t>且基金</w:t>
            </w:r>
            <w:proofErr w:type="gramEnd"/>
            <w:r w:rsidRPr="00282C24">
              <w:rPr>
                <w:color w:val="000000" w:themeColor="text1"/>
              </w:rPr>
              <w:t>管理人决定暂停接受赎回申请或延缓支付赎回款项时，基金管理人应</w:t>
            </w:r>
            <w:r w:rsidRPr="00282C24">
              <w:rPr>
                <w:b/>
                <w:bCs/>
                <w:color w:val="000000" w:themeColor="text1"/>
                <w:u w:val="single"/>
              </w:rPr>
              <w:t>按规定</w:t>
            </w:r>
            <w:r w:rsidRPr="00282C24">
              <w:rPr>
                <w:color w:val="000000" w:themeColor="text1"/>
              </w:rPr>
              <w:t>报中国证监会备案</w:t>
            </w:r>
            <w:r w:rsidRPr="00282C24">
              <w:rPr>
                <w:rFonts w:hint="eastAsia"/>
                <w:color w:val="000000" w:themeColor="text1"/>
              </w:rPr>
              <w:t>……</w:t>
            </w:r>
          </w:p>
        </w:tc>
      </w:tr>
      <w:tr w:rsidR="003B275B" w:rsidRPr="00282C24" w:rsidTr="00B765A5">
        <w:trPr>
          <w:trHeight w:val="1245"/>
        </w:trPr>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1</w:t>
            </w:r>
            <w:r w:rsidRPr="00282C24">
              <w:rPr>
                <w:color w:val="000000" w:themeColor="text1"/>
              </w:rPr>
              <w:t>、发生上述暂停申购或赎回情况的，基金管理人</w:t>
            </w:r>
            <w:proofErr w:type="gramStart"/>
            <w:r w:rsidRPr="00282C24">
              <w:rPr>
                <w:b/>
                <w:bCs/>
                <w:strike/>
                <w:color w:val="000000" w:themeColor="text1"/>
              </w:rPr>
              <w:t>当日</w:t>
            </w:r>
            <w:r w:rsidRPr="00282C24">
              <w:rPr>
                <w:bCs/>
                <w:color w:val="000000" w:themeColor="text1"/>
              </w:rPr>
              <w:t>应</w:t>
            </w:r>
            <w:proofErr w:type="gramEnd"/>
            <w:r w:rsidRPr="00282C24">
              <w:rPr>
                <w:b/>
                <w:bCs/>
                <w:strike/>
                <w:color w:val="000000" w:themeColor="text1"/>
              </w:rPr>
              <w:t>立即向中国证监会备案，并</w:t>
            </w:r>
            <w:r w:rsidRPr="00282C24">
              <w:rPr>
                <w:color w:val="000000" w:themeColor="text1"/>
              </w:rPr>
              <w:t>在规定期限内在指定媒介上刊登暂停公告。</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十、暂停申购或赎回的公告和重新开放申购或赎回的公告</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1</w:t>
            </w:r>
            <w:r w:rsidRPr="00282C24">
              <w:rPr>
                <w:color w:val="000000" w:themeColor="text1"/>
              </w:rPr>
              <w:t>、发生上述暂停申购或赎回情况的，基金管理人</w:t>
            </w:r>
            <w:r w:rsidRPr="00282C24">
              <w:rPr>
                <w:bCs/>
                <w:color w:val="000000" w:themeColor="text1"/>
              </w:rPr>
              <w:t>应</w:t>
            </w:r>
            <w:r w:rsidRPr="00282C24">
              <w:rPr>
                <w:color w:val="000000" w:themeColor="text1"/>
              </w:rPr>
              <w:t>在规定期限内在指定媒介上刊登暂停公告。</w:t>
            </w:r>
            <w:r w:rsidRPr="00282C24">
              <w:rPr>
                <w:color w:val="000000" w:themeColor="text1"/>
              </w:rPr>
              <w:t xml:space="preserve"> </w:t>
            </w:r>
          </w:p>
        </w:tc>
      </w:tr>
      <w:tr w:rsidR="003B275B" w:rsidRPr="00282C24" w:rsidTr="00B765A5">
        <w:trPr>
          <w:trHeight w:val="1888"/>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第七部分 基金合同当事人及权利义务</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一、基金管理人</w:t>
            </w:r>
            <w:r w:rsidRPr="00282C24">
              <w:rPr>
                <w:color w:val="000000" w:themeColor="text1"/>
              </w:rPr>
              <w:t xml:space="preserve"> </w:t>
            </w:r>
          </w:p>
          <w:p w:rsidR="003B275B" w:rsidRPr="00282C24" w:rsidRDefault="003B275B" w:rsidP="00B765A5">
            <w:pPr>
              <w:rPr>
                <w:bCs/>
                <w:color w:val="000000" w:themeColor="text1"/>
              </w:rPr>
            </w:pPr>
            <w:r w:rsidRPr="00282C24">
              <w:rPr>
                <w:bCs/>
                <w:color w:val="000000" w:themeColor="text1"/>
              </w:rPr>
              <w:t>（二）</w:t>
            </w:r>
            <w:r w:rsidRPr="00282C24">
              <w:rPr>
                <w:bCs/>
                <w:color w:val="000000" w:themeColor="text1"/>
              </w:rPr>
              <w:tab/>
            </w:r>
            <w:r w:rsidRPr="00282C24">
              <w:rPr>
                <w:bCs/>
                <w:color w:val="000000" w:themeColor="text1"/>
              </w:rPr>
              <w:t>基金管理人的权利与义务</w:t>
            </w:r>
          </w:p>
          <w:p w:rsidR="003B275B" w:rsidRPr="00282C24" w:rsidRDefault="003B275B"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、根据《基金法》、《运作办法》及其他有关规定，基金管理人的义务包括但不限于：</w:t>
            </w:r>
          </w:p>
          <w:p w:rsidR="003B275B" w:rsidRPr="00282C24" w:rsidRDefault="003B275B"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w:t>
            </w:r>
            <w:r w:rsidRPr="00282C24">
              <w:rPr>
                <w:b/>
                <w:bCs/>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一、基金管理人</w:t>
            </w:r>
            <w:r w:rsidRPr="00282C24">
              <w:rPr>
                <w:color w:val="000000" w:themeColor="text1"/>
              </w:rPr>
              <w:t xml:space="preserve"> </w:t>
            </w:r>
          </w:p>
          <w:p w:rsidR="003B275B" w:rsidRPr="00282C24" w:rsidRDefault="003B275B" w:rsidP="00B765A5">
            <w:pPr>
              <w:rPr>
                <w:bCs/>
                <w:color w:val="000000" w:themeColor="text1"/>
              </w:rPr>
            </w:pPr>
            <w:r w:rsidRPr="00282C24">
              <w:rPr>
                <w:bCs/>
                <w:color w:val="000000" w:themeColor="text1"/>
              </w:rPr>
              <w:t>（二）</w:t>
            </w:r>
            <w:r w:rsidRPr="00282C24">
              <w:rPr>
                <w:bCs/>
                <w:color w:val="000000" w:themeColor="text1"/>
              </w:rPr>
              <w:tab/>
            </w:r>
            <w:r w:rsidRPr="00282C24">
              <w:rPr>
                <w:bCs/>
                <w:color w:val="000000" w:themeColor="text1"/>
              </w:rPr>
              <w:t>基金管理人的权利与义务</w:t>
            </w:r>
          </w:p>
          <w:p w:rsidR="003B275B" w:rsidRPr="00282C24" w:rsidRDefault="003B275B"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、根据《基金法》、《运作办法》及其他有关规定，基金管理人的义务包括但不限于：</w:t>
            </w:r>
          </w:p>
          <w:p w:rsidR="003B275B" w:rsidRPr="00282C24" w:rsidRDefault="003B275B"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）采取适当合理的措施使计算基金份额认购、申购、赎回和注销价格的方法符合基金合同等法律文件的规定，按有关规定计算并公告基金净值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3B275B" w:rsidRPr="00282C24" w:rsidTr="00B765A5">
        <w:trPr>
          <w:trHeight w:val="3113"/>
        </w:trPr>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二、基金托管人</w:t>
            </w:r>
            <w:r w:rsidRPr="00282C24">
              <w:rPr>
                <w:color w:val="000000" w:themeColor="text1"/>
              </w:rPr>
              <w:t xml:space="preserve"> </w:t>
            </w:r>
          </w:p>
          <w:p w:rsidR="003B275B" w:rsidRPr="00282C24" w:rsidRDefault="003B275B" w:rsidP="00B765A5">
            <w:pPr>
              <w:rPr>
                <w:bCs/>
                <w:color w:val="000000" w:themeColor="text1"/>
              </w:rPr>
            </w:pPr>
            <w:r w:rsidRPr="00282C24">
              <w:rPr>
                <w:bCs/>
                <w:color w:val="000000" w:themeColor="text1"/>
              </w:rPr>
              <w:t>（二）</w:t>
            </w:r>
            <w:r w:rsidRPr="00282C24">
              <w:rPr>
                <w:bCs/>
                <w:color w:val="000000" w:themeColor="text1"/>
              </w:rPr>
              <w:tab/>
            </w:r>
            <w:r w:rsidRPr="00282C24">
              <w:rPr>
                <w:bCs/>
                <w:color w:val="000000" w:themeColor="text1"/>
              </w:rPr>
              <w:t>基金托管人的权利与义务</w:t>
            </w:r>
          </w:p>
          <w:p w:rsidR="003B275B" w:rsidRPr="00282C24" w:rsidRDefault="003B275B"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、根据《基金法》、《运作办法》及其他有关规定，基金托管人的义务包括但不限于：</w:t>
            </w:r>
          </w:p>
          <w:p w:rsidR="003B275B" w:rsidRPr="00282C24" w:rsidRDefault="003B275B"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）复核、审查基金管理人计算的基金资产净值、基金份额申购、赎回价格；</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二、基金托管人</w:t>
            </w:r>
            <w:r w:rsidRPr="00282C24">
              <w:rPr>
                <w:color w:val="000000" w:themeColor="text1"/>
              </w:rPr>
              <w:t xml:space="preserve"> </w:t>
            </w:r>
          </w:p>
          <w:p w:rsidR="003B275B" w:rsidRPr="00282C24" w:rsidRDefault="003B275B" w:rsidP="00B765A5">
            <w:pPr>
              <w:rPr>
                <w:bCs/>
                <w:color w:val="000000" w:themeColor="text1"/>
              </w:rPr>
            </w:pPr>
            <w:r w:rsidRPr="00282C24">
              <w:rPr>
                <w:bCs/>
                <w:color w:val="000000" w:themeColor="text1"/>
              </w:rPr>
              <w:t>（二）</w:t>
            </w:r>
            <w:r w:rsidRPr="00282C24">
              <w:rPr>
                <w:bCs/>
                <w:color w:val="000000" w:themeColor="text1"/>
              </w:rPr>
              <w:tab/>
            </w:r>
            <w:r w:rsidRPr="00282C24">
              <w:rPr>
                <w:bCs/>
                <w:color w:val="000000" w:themeColor="text1"/>
              </w:rPr>
              <w:t>基金托管人的权利与义务</w:t>
            </w:r>
          </w:p>
          <w:p w:rsidR="003B275B" w:rsidRPr="00282C24" w:rsidRDefault="003B275B"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、根据《基金法》、《运作办法》及其他有关规定，基金托管人的义务包括但不限于：</w:t>
            </w:r>
          </w:p>
          <w:p w:rsidR="003B275B" w:rsidRPr="00282C24" w:rsidRDefault="003B275B"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b/>
                <w:color w:val="000000" w:themeColor="text1"/>
                <w:u w:val="single"/>
              </w:rPr>
              <w:t>基金份额</w:t>
            </w:r>
            <w:r w:rsidRPr="00282C24">
              <w:rPr>
                <w:b/>
                <w:bCs/>
                <w:color w:val="000000" w:themeColor="text1"/>
                <w:u w:val="single"/>
              </w:rPr>
              <w:t>净值、</w:t>
            </w:r>
            <w:r w:rsidRPr="00282C24">
              <w:rPr>
                <w:bCs/>
                <w:color w:val="000000" w:themeColor="text1"/>
              </w:rPr>
              <w:t>基金份额</w:t>
            </w:r>
            <w:r w:rsidRPr="00282C24">
              <w:rPr>
                <w:color w:val="000000" w:themeColor="text1"/>
              </w:rPr>
              <w:t>申购、赎回价格；</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3B275B" w:rsidRPr="00282C24" w:rsidTr="00B765A5">
        <w:trPr>
          <w:trHeight w:val="2222"/>
        </w:trPr>
        <w:tc>
          <w:tcPr>
            <w:tcW w:w="700" w:type="dxa"/>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第八部分 基金份额持有人大会</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八、生效与公告</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b/>
                <w:bCs/>
                <w:strike/>
                <w:color w:val="000000" w:themeColor="text1"/>
              </w:rPr>
              <w:t>个工作</w:t>
            </w:r>
            <w:r w:rsidRPr="00282C24">
              <w:rPr>
                <w:color w:val="000000" w:themeColor="text1"/>
              </w:rPr>
              <w:t>日内在指定媒介上公告。如果采用通讯方式进行表决，在公告基金份额持有人大会决议时，必须将公证书全文、公证机构、公证员姓名等一同公告。</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八、生效与公告</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基金份额持有人大会决议自生效之日起</w:t>
            </w:r>
            <w:r w:rsidRPr="00282C24">
              <w:rPr>
                <w:color w:val="000000" w:themeColor="text1"/>
              </w:rPr>
              <w:t>2</w:t>
            </w:r>
            <w:r w:rsidRPr="00282C24">
              <w:rPr>
                <w:color w:val="000000" w:themeColor="text1"/>
              </w:rPr>
              <w:t>日内在指定媒介上公告。如果采用通讯方式进行表决，在公告基金份额持有人大会决议时，必须将公证书全文、公证机构、公证员姓名等一同公告。</w:t>
            </w:r>
            <w:r w:rsidRPr="00282C24">
              <w:rPr>
                <w:color w:val="000000" w:themeColor="text1"/>
              </w:rPr>
              <w:t xml:space="preserve"> </w:t>
            </w:r>
          </w:p>
        </w:tc>
      </w:tr>
      <w:tr w:rsidR="003B275B" w:rsidRPr="00282C24" w:rsidTr="00B765A5">
        <w:trPr>
          <w:trHeight w:val="3464"/>
        </w:trPr>
        <w:tc>
          <w:tcPr>
            <w:tcW w:w="700" w:type="dxa"/>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第九部分 基金管理人、基金托管人的更换条件和程序</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二、基金管理人和基金托管人的更换程序</w:t>
            </w:r>
            <w:r w:rsidRPr="00282C24">
              <w:rPr>
                <w:color w:val="000000" w:themeColor="text1"/>
              </w:rPr>
              <w:t xml:space="preserve"> </w:t>
            </w:r>
          </w:p>
          <w:p w:rsidR="003B275B" w:rsidRPr="00282C24" w:rsidRDefault="003B275B" w:rsidP="00B765A5">
            <w:pPr>
              <w:rPr>
                <w:bCs/>
                <w:color w:val="000000" w:themeColor="text1"/>
              </w:rPr>
            </w:pPr>
            <w:r w:rsidRPr="00282C24">
              <w:rPr>
                <w:bCs/>
                <w:color w:val="000000" w:themeColor="text1"/>
              </w:rPr>
              <w:t>（一）</w:t>
            </w:r>
            <w:r w:rsidRPr="00282C24">
              <w:rPr>
                <w:bCs/>
                <w:color w:val="000000" w:themeColor="text1"/>
              </w:rPr>
              <w:tab/>
            </w:r>
            <w:r w:rsidRPr="00282C24">
              <w:rPr>
                <w:bCs/>
                <w:color w:val="000000" w:themeColor="text1"/>
              </w:rPr>
              <w:t>基金管理人的更换程序</w:t>
            </w:r>
          </w:p>
          <w:p w:rsidR="003B275B" w:rsidRPr="00282C24" w:rsidRDefault="003B275B" w:rsidP="00B765A5">
            <w:pPr>
              <w:rPr>
                <w:color w:val="000000" w:themeColor="text1"/>
              </w:rPr>
            </w:pPr>
            <w:r w:rsidRPr="00282C24">
              <w:rPr>
                <w:color w:val="000000" w:themeColor="text1"/>
              </w:rPr>
              <w:t>5</w:t>
            </w:r>
            <w:r w:rsidRPr="00282C24">
              <w:rPr>
                <w:color w:val="000000" w:themeColor="text1"/>
              </w:rPr>
              <w:t>、公告：基金管理人更换后，由基金托管人在更换基金管理人的基金份额持有人大会决议生效之日起</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p w:rsidR="003B275B" w:rsidRPr="00282C24" w:rsidRDefault="003B275B" w:rsidP="00B765A5">
            <w:pPr>
              <w:rPr>
                <w:bCs/>
                <w:color w:val="000000" w:themeColor="text1"/>
              </w:rPr>
            </w:pPr>
            <w:r w:rsidRPr="00282C24">
              <w:rPr>
                <w:bCs/>
                <w:color w:val="000000" w:themeColor="text1"/>
              </w:rPr>
              <w:t>（二）</w:t>
            </w:r>
            <w:r w:rsidRPr="00282C24">
              <w:rPr>
                <w:bCs/>
                <w:color w:val="000000" w:themeColor="text1"/>
              </w:rPr>
              <w:tab/>
            </w:r>
            <w:r w:rsidRPr="00282C24">
              <w:rPr>
                <w:bCs/>
                <w:color w:val="000000" w:themeColor="text1"/>
              </w:rPr>
              <w:t>基金托管人的更换程序</w:t>
            </w:r>
          </w:p>
          <w:p w:rsidR="003B275B" w:rsidRPr="00282C24" w:rsidRDefault="003B275B" w:rsidP="00B765A5">
            <w:pPr>
              <w:rPr>
                <w:color w:val="000000" w:themeColor="text1"/>
              </w:rPr>
            </w:pPr>
            <w:r w:rsidRPr="00282C24">
              <w:rPr>
                <w:color w:val="000000" w:themeColor="text1"/>
              </w:rPr>
              <w:t>5</w:t>
            </w:r>
            <w:r w:rsidRPr="00282C24">
              <w:rPr>
                <w:color w:val="000000" w:themeColor="text1"/>
              </w:rPr>
              <w:t>、公告：基金托管人更换后，由基金管理人在更换基金托管人的基金份额持有人大会决议生效之日起</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p w:rsidR="003B275B" w:rsidRPr="00282C24" w:rsidRDefault="003B275B" w:rsidP="00B765A5">
            <w:pPr>
              <w:rPr>
                <w:bCs/>
                <w:color w:val="000000" w:themeColor="text1"/>
              </w:rPr>
            </w:pPr>
            <w:r w:rsidRPr="00282C24">
              <w:rPr>
                <w:bCs/>
                <w:color w:val="000000" w:themeColor="text1"/>
              </w:rPr>
              <w:t>（三）基金管理人与基金托管人同时更换的条件和程序。</w:t>
            </w:r>
          </w:p>
          <w:p w:rsidR="003B275B" w:rsidRPr="00282C24" w:rsidRDefault="003B275B" w:rsidP="00B765A5">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托管人应在更换基金管理人和基金托管人的基金份额持有人大会决议生效之日起</w:t>
            </w:r>
            <w:r w:rsidRPr="00282C24">
              <w:rPr>
                <w:color w:val="000000" w:themeColor="text1"/>
              </w:rPr>
              <w:t>2</w:t>
            </w:r>
            <w:r w:rsidRPr="00282C24">
              <w:rPr>
                <w:b/>
                <w:bCs/>
                <w:strike/>
                <w:color w:val="000000" w:themeColor="text1"/>
              </w:rPr>
              <w:t>个工作</w:t>
            </w:r>
            <w:r w:rsidRPr="00282C24">
              <w:rPr>
                <w:color w:val="000000" w:themeColor="text1"/>
              </w:rPr>
              <w:t>日内在指定媒介上联合公告。</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二、基金管理人和基金托管人的更换程序</w:t>
            </w:r>
            <w:r w:rsidRPr="00282C24">
              <w:rPr>
                <w:color w:val="000000" w:themeColor="text1"/>
              </w:rPr>
              <w:t xml:space="preserve"> </w:t>
            </w:r>
          </w:p>
          <w:p w:rsidR="003B275B" w:rsidRPr="00282C24" w:rsidRDefault="003B275B" w:rsidP="00B765A5">
            <w:pPr>
              <w:rPr>
                <w:bCs/>
                <w:color w:val="000000" w:themeColor="text1"/>
              </w:rPr>
            </w:pPr>
            <w:r w:rsidRPr="00282C24">
              <w:rPr>
                <w:bCs/>
                <w:color w:val="000000" w:themeColor="text1"/>
              </w:rPr>
              <w:t>（一）</w:t>
            </w:r>
            <w:r w:rsidRPr="00282C24">
              <w:rPr>
                <w:bCs/>
                <w:color w:val="000000" w:themeColor="text1"/>
              </w:rPr>
              <w:tab/>
            </w:r>
            <w:r w:rsidRPr="00282C24">
              <w:rPr>
                <w:bCs/>
                <w:color w:val="000000" w:themeColor="text1"/>
              </w:rPr>
              <w:t>基金管理人的更换程序</w:t>
            </w:r>
          </w:p>
          <w:p w:rsidR="003B275B" w:rsidRPr="00282C24" w:rsidRDefault="003B275B" w:rsidP="00B765A5">
            <w:pPr>
              <w:rPr>
                <w:color w:val="000000" w:themeColor="text1"/>
              </w:rPr>
            </w:pPr>
            <w:r w:rsidRPr="00282C24">
              <w:rPr>
                <w:color w:val="000000" w:themeColor="text1"/>
              </w:rPr>
              <w:t>5</w:t>
            </w:r>
            <w:r w:rsidRPr="00282C24">
              <w:rPr>
                <w:color w:val="000000" w:themeColor="text1"/>
              </w:rPr>
              <w:t>、公告：基金管理人更换后，由基金托管人在更换基金管理人的基金份额持有人大会决议生效之日起</w:t>
            </w:r>
            <w:r w:rsidRPr="00282C24">
              <w:rPr>
                <w:color w:val="000000" w:themeColor="text1"/>
              </w:rPr>
              <w:t>2</w:t>
            </w:r>
            <w:r w:rsidRPr="00282C24">
              <w:rPr>
                <w:color w:val="000000" w:themeColor="text1"/>
              </w:rPr>
              <w:t>日内在指定媒介公告；</w:t>
            </w:r>
            <w:r w:rsidRPr="00282C24">
              <w:rPr>
                <w:color w:val="000000" w:themeColor="text1"/>
              </w:rPr>
              <w:t xml:space="preserve"> </w:t>
            </w:r>
          </w:p>
          <w:p w:rsidR="003B275B" w:rsidRPr="00282C24" w:rsidRDefault="003B275B" w:rsidP="00B765A5">
            <w:pPr>
              <w:rPr>
                <w:bCs/>
                <w:color w:val="000000" w:themeColor="text1"/>
              </w:rPr>
            </w:pPr>
            <w:r w:rsidRPr="00282C24">
              <w:rPr>
                <w:bCs/>
                <w:color w:val="000000" w:themeColor="text1"/>
              </w:rPr>
              <w:t>（二）</w:t>
            </w:r>
            <w:r w:rsidRPr="00282C24">
              <w:rPr>
                <w:bCs/>
                <w:color w:val="000000" w:themeColor="text1"/>
              </w:rPr>
              <w:tab/>
            </w:r>
            <w:r w:rsidRPr="00282C24">
              <w:rPr>
                <w:bCs/>
                <w:color w:val="000000" w:themeColor="text1"/>
              </w:rPr>
              <w:t>基金托管人的更换程序</w:t>
            </w:r>
          </w:p>
          <w:p w:rsidR="003B275B" w:rsidRPr="00282C24" w:rsidRDefault="003B275B" w:rsidP="00B765A5">
            <w:pPr>
              <w:rPr>
                <w:color w:val="000000" w:themeColor="text1"/>
              </w:rPr>
            </w:pPr>
            <w:r w:rsidRPr="00282C24">
              <w:rPr>
                <w:color w:val="000000" w:themeColor="text1"/>
              </w:rPr>
              <w:t>5</w:t>
            </w:r>
            <w:r w:rsidRPr="00282C24">
              <w:rPr>
                <w:color w:val="000000" w:themeColor="text1"/>
              </w:rPr>
              <w:t>、公告：基金托管人更换后，由基金管理人在更换基金托管人的基金份额持有人大会决议生效之日起</w:t>
            </w:r>
            <w:r w:rsidRPr="00282C24">
              <w:rPr>
                <w:color w:val="000000" w:themeColor="text1"/>
              </w:rPr>
              <w:t>2</w:t>
            </w:r>
            <w:r w:rsidRPr="00282C24">
              <w:rPr>
                <w:color w:val="000000" w:themeColor="text1"/>
              </w:rPr>
              <w:t>日内在指定媒介公告；</w:t>
            </w:r>
            <w:r w:rsidRPr="00282C24">
              <w:rPr>
                <w:color w:val="000000" w:themeColor="text1"/>
              </w:rPr>
              <w:t xml:space="preserve"> </w:t>
            </w:r>
          </w:p>
          <w:p w:rsidR="003B275B" w:rsidRPr="00282C24" w:rsidRDefault="003B275B" w:rsidP="00B765A5">
            <w:pPr>
              <w:rPr>
                <w:bCs/>
                <w:color w:val="000000" w:themeColor="text1"/>
              </w:rPr>
            </w:pPr>
            <w:r w:rsidRPr="00282C24">
              <w:rPr>
                <w:bCs/>
                <w:color w:val="000000" w:themeColor="text1"/>
              </w:rPr>
              <w:t>（三）基金管理人与基金托管人同时更换的条件和程序。</w:t>
            </w:r>
          </w:p>
          <w:p w:rsidR="003B275B" w:rsidRPr="00282C24" w:rsidRDefault="003B275B" w:rsidP="00B765A5">
            <w:pPr>
              <w:rPr>
                <w:color w:val="000000" w:themeColor="text1"/>
              </w:rPr>
            </w:pPr>
            <w:r w:rsidRPr="00282C24">
              <w:rPr>
                <w:color w:val="000000" w:themeColor="text1"/>
              </w:rPr>
              <w:t>3</w:t>
            </w:r>
            <w:r w:rsidRPr="00282C24">
              <w:rPr>
                <w:color w:val="000000" w:themeColor="text1"/>
              </w:rPr>
              <w:t>、公告：</w:t>
            </w:r>
            <w:proofErr w:type="gramStart"/>
            <w:r w:rsidRPr="00282C24">
              <w:rPr>
                <w:color w:val="000000" w:themeColor="text1"/>
              </w:rPr>
              <w:t>新任基金</w:t>
            </w:r>
            <w:proofErr w:type="gramEnd"/>
            <w:r w:rsidRPr="00282C24">
              <w:rPr>
                <w:color w:val="000000" w:themeColor="text1"/>
              </w:rPr>
              <w:t>管理人和</w:t>
            </w:r>
            <w:proofErr w:type="gramStart"/>
            <w:r w:rsidRPr="00282C24">
              <w:rPr>
                <w:color w:val="000000" w:themeColor="text1"/>
              </w:rPr>
              <w:t>新任基金</w:t>
            </w:r>
            <w:proofErr w:type="gramEnd"/>
            <w:r w:rsidRPr="00282C24">
              <w:rPr>
                <w:color w:val="000000" w:themeColor="text1"/>
              </w:rPr>
              <w:t>托管人应在更换基金管理人和基金托管人的基金份额持有人大会决议生效之日起</w:t>
            </w:r>
            <w:r w:rsidRPr="00282C24">
              <w:rPr>
                <w:color w:val="000000" w:themeColor="text1"/>
              </w:rPr>
              <w:t>2</w:t>
            </w:r>
            <w:r w:rsidRPr="00282C24">
              <w:rPr>
                <w:color w:val="000000" w:themeColor="text1"/>
              </w:rPr>
              <w:t>日内在指定媒介上联合公告。</w:t>
            </w:r>
            <w:r w:rsidRPr="00282C24">
              <w:rPr>
                <w:color w:val="000000" w:themeColor="text1"/>
              </w:rPr>
              <w:t xml:space="preserve"> </w:t>
            </w:r>
          </w:p>
        </w:tc>
      </w:tr>
      <w:tr w:rsidR="003B275B" w:rsidRPr="00282C24" w:rsidTr="00B765A5">
        <w:trPr>
          <w:trHeight w:val="2242"/>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第十四部分基金资产估值</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四、估值方法</w:t>
            </w:r>
            <w:r w:rsidRPr="00282C24">
              <w:rPr>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w:t>
            </w:r>
          </w:p>
          <w:p w:rsidR="003B275B" w:rsidRPr="00282C24" w:rsidRDefault="003B275B" w:rsidP="00B765A5">
            <w:pPr>
              <w:rPr>
                <w:color w:val="000000" w:themeColor="text1"/>
              </w:rPr>
            </w:pPr>
            <w:r w:rsidRPr="00282C24">
              <w:rPr>
                <w:color w:val="000000" w:themeColor="text1"/>
              </w:rPr>
              <w:t>根据有关法律法规，基金</w:t>
            </w:r>
            <w:r w:rsidRPr="00282C24">
              <w:rPr>
                <w:b/>
                <w:bCs/>
                <w:strike/>
                <w:color w:val="000000" w:themeColor="text1"/>
              </w:rPr>
              <w:t>资产</w:t>
            </w:r>
            <w:r w:rsidRPr="00282C24">
              <w:rPr>
                <w:color w:val="000000" w:themeColor="text1"/>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b/>
                <w:bCs/>
                <w:strike/>
                <w:color w:val="000000" w:themeColor="text1"/>
              </w:rPr>
              <w:t>资产</w:t>
            </w:r>
            <w:r w:rsidRPr="00282C24">
              <w:rPr>
                <w:color w:val="000000" w:themeColor="text1"/>
              </w:rPr>
              <w:t>净值的计算结果对外予以公布。</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四、估值方法</w:t>
            </w:r>
            <w:r w:rsidRPr="00282C24">
              <w:rPr>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w:t>
            </w:r>
          </w:p>
          <w:p w:rsidR="003B275B" w:rsidRPr="00282C24" w:rsidRDefault="003B275B" w:rsidP="00B765A5">
            <w:pPr>
              <w:rPr>
                <w:color w:val="000000" w:themeColor="text1"/>
              </w:rPr>
            </w:pPr>
            <w:r w:rsidRPr="00282C24">
              <w:rPr>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3B275B" w:rsidRPr="00282C24" w:rsidTr="00B765A5">
        <w:trPr>
          <w:trHeight w:val="2179"/>
        </w:trPr>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八、基金净值的确认</w:t>
            </w:r>
            <w:r w:rsidRPr="00282C24">
              <w:rPr>
                <w:color w:val="000000" w:themeColor="text1"/>
              </w:rPr>
              <w:t xml:space="preserve"> </w:t>
            </w:r>
          </w:p>
          <w:p w:rsidR="003B275B" w:rsidRPr="00282C24" w:rsidRDefault="003B275B" w:rsidP="00B765A5">
            <w:pPr>
              <w:rPr>
                <w:color w:val="000000" w:themeColor="text1"/>
              </w:rPr>
            </w:pPr>
            <w:r w:rsidRPr="00282C24">
              <w:rPr>
                <w:b/>
                <w:bCs/>
                <w:strike/>
                <w:color w:val="000000" w:themeColor="text1"/>
              </w:rPr>
              <w:t>用于基金信息披露的</w:t>
            </w:r>
            <w:r w:rsidRPr="00282C24">
              <w:rPr>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八、基金净值的确认</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Pr="00282C24">
              <w:rPr>
                <w:color w:val="000000" w:themeColor="text1"/>
              </w:rPr>
              <w:t xml:space="preserve"> </w:t>
            </w:r>
          </w:p>
        </w:tc>
      </w:tr>
      <w:tr w:rsidR="003B275B" w:rsidRPr="00282C24" w:rsidTr="00B765A5">
        <w:trPr>
          <w:trHeight w:val="2229"/>
        </w:trPr>
        <w:tc>
          <w:tcPr>
            <w:tcW w:w="700" w:type="dxa"/>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第十六部</w:t>
            </w:r>
            <w:proofErr w:type="gramStart"/>
            <w:r w:rsidRPr="00282C24">
              <w:rPr>
                <w:b/>
                <w:bCs/>
                <w:color w:val="000000" w:themeColor="text1"/>
              </w:rPr>
              <w:t>分基金</w:t>
            </w:r>
            <w:proofErr w:type="gramEnd"/>
            <w:r w:rsidRPr="00282C24">
              <w:rPr>
                <w:b/>
                <w:bCs/>
                <w:color w:val="000000" w:themeColor="text1"/>
              </w:rPr>
              <w:t>的收益与分配</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本基金收益分配方案由基金管理人拟定，并由基金托管人复核，在</w:t>
            </w:r>
            <w:r w:rsidRPr="00282C24">
              <w:rPr>
                <w:color w:val="000000" w:themeColor="text1"/>
              </w:rPr>
              <w:t>2</w:t>
            </w:r>
            <w:r w:rsidRPr="00282C24">
              <w:rPr>
                <w:color w:val="000000" w:themeColor="text1"/>
              </w:rPr>
              <w:t>日内在指定媒介公告。</w:t>
            </w:r>
            <w:r w:rsidRPr="00282C24">
              <w:rPr>
                <w:color w:val="000000" w:themeColor="text1"/>
              </w:rPr>
              <w:t xml:space="preserve"> </w:t>
            </w:r>
          </w:p>
        </w:tc>
      </w:tr>
      <w:tr w:rsidR="003B275B" w:rsidRPr="00282C24" w:rsidTr="00B765A5">
        <w:trPr>
          <w:trHeight w:val="2490"/>
        </w:trPr>
        <w:tc>
          <w:tcPr>
            <w:tcW w:w="700" w:type="dxa"/>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第十七部分基金的会计与审计</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二、基金的年度审计</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strike/>
                <w:color w:val="000000" w:themeColor="text1"/>
              </w:rPr>
              <w:t>从业</w:t>
            </w:r>
            <w:r w:rsidRPr="00282C24">
              <w:rPr>
                <w:color w:val="000000" w:themeColor="text1"/>
              </w:rPr>
              <w:t>资格的会计师事务所及其注册会计师对本基金的年度财务报表进行审计。</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b/>
                <w:bCs/>
                <w:strike/>
                <w:color w:val="000000" w:themeColor="text1"/>
              </w:rPr>
              <w:t>个工作</w:t>
            </w:r>
            <w:r w:rsidRPr="00282C24">
              <w:rPr>
                <w:color w:val="000000" w:themeColor="text1"/>
              </w:rPr>
              <w:t>日内在指定媒介公告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二、基金的年度审计</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color w:val="000000" w:themeColor="text1"/>
              </w:rPr>
              <w:t>资格的会计师事务所及其注册会计师对本基金的年度财务报表进行审计。</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3</w:t>
            </w:r>
            <w:r w:rsidRPr="00282C24">
              <w:rPr>
                <w:color w:val="000000" w:themeColor="text1"/>
              </w:rPr>
              <w:t>、基金管理人认为有充足理由更换会计师事务所，须通报基金托管人。更换会计师事务所需在</w:t>
            </w:r>
            <w:r w:rsidRPr="00282C24">
              <w:rPr>
                <w:color w:val="000000" w:themeColor="text1"/>
              </w:rPr>
              <w:t>2</w:t>
            </w:r>
            <w:r w:rsidRPr="00282C24">
              <w:rPr>
                <w:color w:val="000000" w:themeColor="text1"/>
              </w:rPr>
              <w:t>日内在指定媒介公告。</w:t>
            </w:r>
            <w:r w:rsidRPr="00282C24">
              <w:rPr>
                <w:color w:val="000000" w:themeColor="text1"/>
              </w:rPr>
              <w:t xml:space="preserve"> </w:t>
            </w:r>
          </w:p>
        </w:tc>
      </w:tr>
      <w:tr w:rsidR="003B275B"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第十八部分基金的信息披露</w:t>
            </w: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b/>
                <w:bCs/>
                <w:strike/>
                <w:color w:val="000000" w:themeColor="text1"/>
              </w:rPr>
            </w:pPr>
            <w:r w:rsidRPr="00282C24">
              <w:rPr>
                <w:b/>
                <w:bCs/>
                <w:strike/>
                <w:color w:val="000000" w:themeColor="text1"/>
              </w:rPr>
              <w:t>二、信息披露义务人</w:t>
            </w:r>
          </w:p>
          <w:p w:rsidR="003B275B" w:rsidRPr="00282C24" w:rsidRDefault="003B275B" w:rsidP="00B765A5">
            <w:pPr>
              <w:rPr>
                <w:b/>
                <w:bCs/>
                <w:strike/>
                <w:color w:val="000000" w:themeColor="text1"/>
              </w:rPr>
            </w:pPr>
            <w:r w:rsidRPr="00282C24">
              <w:rPr>
                <w:b/>
                <w:bCs/>
                <w:strike/>
                <w:color w:val="000000" w:themeColor="text1"/>
              </w:rPr>
              <w:t>本基金信息披露义务人包括基金管理人、基金托管人、召集基金份额持有人大会的基金份额持有人等法律法规和中国证监会规定的自然人、法人和其他组织。</w:t>
            </w:r>
          </w:p>
          <w:p w:rsidR="003B275B" w:rsidRPr="00282C24" w:rsidRDefault="003B275B" w:rsidP="00B765A5">
            <w:pPr>
              <w:rPr>
                <w:b/>
                <w:bCs/>
                <w:strike/>
                <w:color w:val="000000" w:themeColor="text1"/>
              </w:rPr>
            </w:pPr>
            <w:r w:rsidRPr="00282C24">
              <w:rPr>
                <w:b/>
                <w:bCs/>
                <w:strike/>
                <w:color w:val="000000" w:themeColor="text1"/>
              </w:rPr>
              <w:t>本基金信息披露义务人按照法律法规和中国证监会的规定披露基金信息，并保证所披露信息的真实性、准确性和完整性。</w:t>
            </w:r>
          </w:p>
          <w:p w:rsidR="003B275B" w:rsidRPr="00282C24" w:rsidRDefault="003B275B" w:rsidP="00B765A5">
            <w:pPr>
              <w:rPr>
                <w:b/>
                <w:bCs/>
                <w:strike/>
                <w:color w:val="000000" w:themeColor="text1"/>
              </w:rPr>
            </w:pPr>
            <w:r w:rsidRPr="00282C24">
              <w:rPr>
                <w:b/>
                <w:bCs/>
                <w:strike/>
                <w:color w:val="000000" w:themeColor="text1"/>
              </w:rPr>
              <w:t>本基金信息披露义务人应当在中国证监会规定时间内，将应予披露的基金信息通过中国证监会指定的媒介和基金管理人、基金托管人的互联网网站（以下简称</w:t>
            </w:r>
            <w:r w:rsidRPr="00282C24">
              <w:rPr>
                <w:b/>
                <w:bCs/>
                <w:strike/>
                <w:color w:val="000000" w:themeColor="text1"/>
              </w:rPr>
              <w:t>“</w:t>
            </w:r>
            <w:r w:rsidRPr="00282C24">
              <w:rPr>
                <w:b/>
                <w:bCs/>
                <w:strike/>
                <w:color w:val="000000" w:themeColor="text1"/>
              </w:rPr>
              <w:t>网站</w:t>
            </w:r>
            <w:r w:rsidRPr="00282C24">
              <w:rPr>
                <w:b/>
                <w:bCs/>
                <w:strike/>
                <w:color w:val="000000" w:themeColor="text1"/>
              </w:rPr>
              <w:t>”</w:t>
            </w:r>
            <w:r w:rsidRPr="00282C24">
              <w:rPr>
                <w:b/>
                <w:bCs/>
                <w:strike/>
                <w:color w:val="000000" w:themeColor="text1"/>
              </w:rPr>
              <w:t>）等媒介披露，并保证基金投资者能够按照基金合同约定的时间和方式查阅或者复制公开披露的信息资料。</w:t>
            </w:r>
          </w:p>
          <w:p w:rsidR="003B275B" w:rsidRPr="00282C24" w:rsidRDefault="003B275B" w:rsidP="00B765A5">
            <w:pPr>
              <w:rPr>
                <w:b/>
                <w:bCs/>
                <w:strike/>
                <w:color w:val="000000" w:themeColor="text1"/>
              </w:rPr>
            </w:pPr>
            <w:r w:rsidRPr="00282C24">
              <w:rPr>
                <w:b/>
                <w:bCs/>
                <w:strike/>
                <w:color w:val="000000" w:themeColor="text1"/>
              </w:rPr>
              <w:t>三、本基金信息披露义务人承诺公开披露的基金信息，不得有下列行为：</w:t>
            </w:r>
          </w:p>
          <w:p w:rsidR="003B275B" w:rsidRPr="00282C24" w:rsidRDefault="003B275B" w:rsidP="00B765A5">
            <w:pPr>
              <w:rPr>
                <w:b/>
                <w:bCs/>
                <w:strike/>
                <w:color w:val="000000" w:themeColor="text1"/>
              </w:rPr>
            </w:pPr>
            <w:r w:rsidRPr="00282C24">
              <w:rPr>
                <w:b/>
                <w:bCs/>
                <w:strike/>
                <w:color w:val="000000" w:themeColor="text1"/>
              </w:rPr>
              <w:t>1</w:t>
            </w:r>
            <w:r w:rsidRPr="00282C24">
              <w:rPr>
                <w:b/>
                <w:bCs/>
                <w:strike/>
                <w:color w:val="000000" w:themeColor="text1"/>
              </w:rPr>
              <w:t>、虚假记载、误导性陈述或者重大遗漏；</w:t>
            </w:r>
          </w:p>
          <w:p w:rsidR="003B275B" w:rsidRPr="00282C24" w:rsidRDefault="003B275B" w:rsidP="00B765A5">
            <w:pPr>
              <w:rPr>
                <w:b/>
                <w:bCs/>
                <w:strike/>
                <w:color w:val="000000" w:themeColor="text1"/>
              </w:rPr>
            </w:pPr>
            <w:r w:rsidRPr="00282C24">
              <w:rPr>
                <w:b/>
                <w:bCs/>
                <w:strike/>
                <w:color w:val="000000" w:themeColor="text1"/>
              </w:rPr>
              <w:t>2</w:t>
            </w:r>
            <w:r w:rsidRPr="00282C24">
              <w:rPr>
                <w:b/>
                <w:bCs/>
                <w:strike/>
                <w:color w:val="000000" w:themeColor="text1"/>
              </w:rPr>
              <w:t>、对证券投资业绩进行预测；</w:t>
            </w:r>
          </w:p>
          <w:p w:rsidR="003B275B" w:rsidRPr="00282C24" w:rsidRDefault="003B275B" w:rsidP="00B765A5">
            <w:pPr>
              <w:rPr>
                <w:b/>
                <w:bCs/>
                <w:strike/>
                <w:color w:val="000000" w:themeColor="text1"/>
              </w:rPr>
            </w:pPr>
            <w:r w:rsidRPr="00282C24">
              <w:rPr>
                <w:b/>
                <w:bCs/>
                <w:strike/>
                <w:color w:val="000000" w:themeColor="text1"/>
              </w:rPr>
              <w:t>3</w:t>
            </w:r>
            <w:r w:rsidRPr="00282C24">
              <w:rPr>
                <w:b/>
                <w:bCs/>
                <w:strike/>
                <w:color w:val="000000" w:themeColor="text1"/>
              </w:rPr>
              <w:t>、违规承诺收益或者承担损失；</w:t>
            </w:r>
          </w:p>
          <w:p w:rsidR="003B275B" w:rsidRPr="00282C24" w:rsidRDefault="003B275B" w:rsidP="00B765A5">
            <w:pPr>
              <w:rPr>
                <w:b/>
                <w:bCs/>
                <w:strike/>
                <w:color w:val="000000" w:themeColor="text1"/>
              </w:rPr>
            </w:pPr>
            <w:r w:rsidRPr="00282C24">
              <w:rPr>
                <w:b/>
                <w:bCs/>
                <w:strike/>
                <w:color w:val="000000" w:themeColor="text1"/>
              </w:rPr>
              <w:t>4</w:t>
            </w:r>
            <w:r w:rsidRPr="00282C24">
              <w:rPr>
                <w:b/>
                <w:bCs/>
                <w:strike/>
                <w:color w:val="000000" w:themeColor="text1"/>
              </w:rPr>
              <w:t>、诋毁其他基金管理人、基金托管人或者基金销售机构；</w:t>
            </w:r>
          </w:p>
          <w:p w:rsidR="003B275B" w:rsidRPr="00282C24" w:rsidRDefault="003B275B" w:rsidP="00B765A5">
            <w:pPr>
              <w:rPr>
                <w:b/>
                <w:bCs/>
                <w:strike/>
                <w:color w:val="000000" w:themeColor="text1"/>
              </w:rPr>
            </w:pPr>
            <w:r w:rsidRPr="00282C24">
              <w:rPr>
                <w:b/>
                <w:bCs/>
                <w:strike/>
                <w:color w:val="000000" w:themeColor="text1"/>
              </w:rPr>
              <w:t>5</w:t>
            </w:r>
            <w:r w:rsidRPr="00282C24">
              <w:rPr>
                <w:b/>
                <w:bCs/>
                <w:strike/>
                <w:color w:val="000000" w:themeColor="text1"/>
              </w:rPr>
              <w:t>、登载任何自然人、法人或者其他的祝贺性、恭维性或推荐性的文字；</w:t>
            </w:r>
          </w:p>
          <w:p w:rsidR="003B275B" w:rsidRPr="00282C24" w:rsidRDefault="003B275B" w:rsidP="00B765A5">
            <w:pPr>
              <w:rPr>
                <w:b/>
                <w:bCs/>
                <w:strike/>
                <w:color w:val="000000" w:themeColor="text1"/>
              </w:rPr>
            </w:pPr>
            <w:r w:rsidRPr="00282C24">
              <w:rPr>
                <w:b/>
                <w:bCs/>
                <w:strike/>
                <w:color w:val="000000" w:themeColor="text1"/>
              </w:rPr>
              <w:t>6</w:t>
            </w:r>
            <w:r w:rsidRPr="00282C24">
              <w:rPr>
                <w:b/>
                <w:bCs/>
                <w:strike/>
                <w:color w:val="000000" w:themeColor="text1"/>
              </w:rPr>
              <w:t>、中国证监会禁止的其他行为。</w:t>
            </w:r>
          </w:p>
          <w:p w:rsidR="003B275B" w:rsidRPr="00282C24" w:rsidRDefault="003B275B" w:rsidP="00B765A5">
            <w:pPr>
              <w:rPr>
                <w:b/>
                <w:bCs/>
                <w:strike/>
                <w:color w:val="000000" w:themeColor="text1"/>
              </w:rPr>
            </w:pPr>
            <w:r w:rsidRPr="00282C24">
              <w:rPr>
                <w:b/>
                <w:bCs/>
                <w:strike/>
                <w:color w:val="000000" w:themeColor="text1"/>
              </w:rPr>
              <w:t>四、本基金公开披露的信息应采用中文文本。如同时采用外文文本的，基金信息披露义务人应保证两种文本的内容一致。两种文本发生歧义的，以中文文本为准。</w:t>
            </w:r>
          </w:p>
          <w:p w:rsidR="003B275B" w:rsidRPr="00282C24" w:rsidRDefault="003B275B" w:rsidP="00B765A5">
            <w:pPr>
              <w:rPr>
                <w:b/>
                <w:bCs/>
                <w:strike/>
                <w:color w:val="000000" w:themeColor="text1"/>
              </w:rPr>
            </w:pPr>
            <w:r w:rsidRPr="00282C24">
              <w:rPr>
                <w:b/>
                <w:bCs/>
                <w:strike/>
                <w:color w:val="000000" w:themeColor="text1"/>
              </w:rPr>
              <w:t>本基金公开披露的信息采用阿拉伯数字；除特别说明外，货币单位为人民币元。</w:t>
            </w:r>
          </w:p>
          <w:p w:rsidR="003B275B" w:rsidRPr="00282C24" w:rsidRDefault="003B275B" w:rsidP="00B765A5">
            <w:pPr>
              <w:rPr>
                <w:b/>
                <w:bCs/>
                <w:strike/>
                <w:color w:val="000000" w:themeColor="text1"/>
              </w:rPr>
            </w:pPr>
            <w:r w:rsidRPr="00282C24">
              <w:rPr>
                <w:b/>
                <w:bCs/>
                <w:strike/>
                <w:color w:val="000000" w:themeColor="text1"/>
              </w:rPr>
              <w:t>五、公开披露的基金信息</w:t>
            </w:r>
          </w:p>
          <w:p w:rsidR="003B275B" w:rsidRPr="00282C24" w:rsidRDefault="003B275B" w:rsidP="00B765A5">
            <w:pPr>
              <w:rPr>
                <w:b/>
                <w:bCs/>
                <w:strike/>
                <w:color w:val="000000" w:themeColor="text1"/>
              </w:rPr>
            </w:pPr>
            <w:r w:rsidRPr="00282C24">
              <w:rPr>
                <w:b/>
                <w:bCs/>
                <w:strike/>
                <w:color w:val="000000" w:themeColor="text1"/>
              </w:rPr>
              <w:t>公开披露的基金信息包括：</w:t>
            </w:r>
          </w:p>
          <w:p w:rsidR="003B275B" w:rsidRPr="00282C24" w:rsidRDefault="003B275B" w:rsidP="00B765A5">
            <w:pPr>
              <w:rPr>
                <w:b/>
                <w:bCs/>
                <w:strike/>
                <w:color w:val="000000" w:themeColor="text1"/>
              </w:rPr>
            </w:pPr>
            <w:r w:rsidRPr="00282C24">
              <w:rPr>
                <w:b/>
                <w:bCs/>
                <w:strike/>
                <w:color w:val="000000" w:themeColor="text1"/>
              </w:rPr>
              <w:t>（一）基金招募说明书、基金合同、基金托管协议</w:t>
            </w:r>
          </w:p>
          <w:p w:rsidR="003B275B" w:rsidRPr="00282C24" w:rsidRDefault="003B275B" w:rsidP="00B765A5">
            <w:pPr>
              <w:rPr>
                <w:b/>
                <w:bCs/>
                <w:strike/>
                <w:color w:val="000000" w:themeColor="text1"/>
              </w:rPr>
            </w:pPr>
            <w:r w:rsidRPr="00282C24">
              <w:rPr>
                <w:b/>
                <w:bCs/>
                <w:strike/>
                <w:color w:val="000000" w:themeColor="text1"/>
              </w:rPr>
              <w:t>1</w:t>
            </w:r>
            <w:r w:rsidRPr="00282C24">
              <w:rPr>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3B275B" w:rsidRPr="00282C24" w:rsidRDefault="003B275B" w:rsidP="00B765A5">
            <w:pPr>
              <w:rPr>
                <w:b/>
                <w:bCs/>
                <w:strike/>
                <w:color w:val="000000" w:themeColor="text1"/>
              </w:rPr>
            </w:pPr>
            <w:r w:rsidRPr="00282C24">
              <w:rPr>
                <w:b/>
                <w:bCs/>
                <w:strike/>
                <w:color w:val="000000" w:themeColor="text1"/>
              </w:rPr>
              <w:t>2</w:t>
            </w:r>
            <w:r w:rsidRPr="00282C24">
              <w:rPr>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b/>
                <w:bCs/>
                <w:strike/>
                <w:color w:val="000000" w:themeColor="text1"/>
              </w:rPr>
              <w:t>6</w:t>
            </w:r>
            <w:r w:rsidRPr="00282C24">
              <w:rPr>
                <w:b/>
                <w:bCs/>
                <w:strike/>
                <w:color w:val="000000" w:themeColor="text1"/>
              </w:rPr>
              <w:t>个月结束之日起</w:t>
            </w:r>
            <w:r w:rsidRPr="00282C24">
              <w:rPr>
                <w:b/>
                <w:bCs/>
                <w:strike/>
                <w:color w:val="000000" w:themeColor="text1"/>
              </w:rPr>
              <w:t>45</w:t>
            </w:r>
            <w:r w:rsidRPr="00282C24">
              <w:rPr>
                <w:b/>
                <w:bCs/>
                <w:strike/>
                <w:color w:val="000000" w:themeColor="text1"/>
              </w:rPr>
              <w:t>日内，更新招募说明书并登载在网站上，将更新后的招募说明书摘要登载在指定媒介上；基金管理人在公告的</w:t>
            </w:r>
            <w:r w:rsidRPr="00282C24">
              <w:rPr>
                <w:b/>
                <w:bCs/>
                <w:strike/>
                <w:color w:val="000000" w:themeColor="text1"/>
              </w:rPr>
              <w:t>15</w:t>
            </w:r>
            <w:r w:rsidRPr="00282C24">
              <w:rPr>
                <w:b/>
                <w:bCs/>
                <w:strike/>
                <w:color w:val="000000" w:themeColor="text1"/>
              </w:rPr>
              <w:t>日前向主要办公场所所在地的中国证监会派出机构报送更新的招募说明书，并就有关更新内容提供书面说明。</w:t>
            </w:r>
          </w:p>
          <w:p w:rsidR="003B275B" w:rsidRPr="00282C24" w:rsidRDefault="003B275B" w:rsidP="00B765A5">
            <w:pPr>
              <w:rPr>
                <w:b/>
                <w:bCs/>
                <w:strike/>
                <w:color w:val="000000" w:themeColor="text1"/>
              </w:rPr>
            </w:pPr>
            <w:r w:rsidRPr="00282C24">
              <w:rPr>
                <w:b/>
                <w:bCs/>
                <w:strike/>
                <w:color w:val="000000" w:themeColor="text1"/>
              </w:rPr>
              <w:t>3</w:t>
            </w:r>
            <w:r w:rsidRPr="00282C24">
              <w:rPr>
                <w:b/>
                <w:bCs/>
                <w:strike/>
                <w:color w:val="000000" w:themeColor="text1"/>
              </w:rPr>
              <w:t>、基金托管协议是界定基金托管人和基金管理人在基金财产保管及基金运作监督等活动中的权利、义务关系的法律文件。</w:t>
            </w:r>
          </w:p>
          <w:p w:rsidR="003B275B" w:rsidRPr="00282C24" w:rsidRDefault="003B275B" w:rsidP="00B765A5">
            <w:pPr>
              <w:rPr>
                <w:b/>
                <w:bCs/>
                <w:strike/>
                <w:color w:val="000000" w:themeColor="text1"/>
              </w:rPr>
            </w:pPr>
            <w:r w:rsidRPr="00282C24">
              <w:rPr>
                <w:b/>
                <w:bCs/>
                <w:strike/>
                <w:color w:val="000000" w:themeColor="text1"/>
              </w:rPr>
              <w:t>基金募集申请经中国证监会</w:t>
            </w:r>
            <w:r w:rsidRPr="00282C24">
              <w:rPr>
                <w:rFonts w:hint="eastAsia"/>
                <w:b/>
                <w:bCs/>
                <w:strike/>
                <w:color w:val="000000" w:themeColor="text1"/>
              </w:rPr>
              <w:t>注册</w:t>
            </w:r>
            <w:r w:rsidRPr="00282C24">
              <w:rPr>
                <w:b/>
                <w:bCs/>
                <w:strike/>
                <w:color w:val="000000" w:themeColor="text1"/>
              </w:rPr>
              <w:t>后，基金管理人在基金份额发售的</w:t>
            </w:r>
            <w:r w:rsidRPr="00282C24">
              <w:rPr>
                <w:b/>
                <w:bCs/>
                <w:strike/>
                <w:color w:val="000000" w:themeColor="text1"/>
              </w:rPr>
              <w:t>3</w:t>
            </w:r>
            <w:r w:rsidRPr="00282C24">
              <w:rPr>
                <w:b/>
                <w:bCs/>
                <w:strike/>
                <w:color w:val="000000" w:themeColor="text1"/>
              </w:rPr>
              <w:t>日前，将基金招募说明书、基金合同摘要登载在指定媒介上；基金管理人、基金托管人应当将基金合同、基金托管协议登载在网站上。</w:t>
            </w:r>
          </w:p>
          <w:p w:rsidR="003B275B" w:rsidRPr="00282C24" w:rsidRDefault="003B275B" w:rsidP="00B765A5">
            <w:pPr>
              <w:rPr>
                <w:b/>
                <w:bCs/>
                <w:strike/>
                <w:color w:val="000000" w:themeColor="text1"/>
              </w:rPr>
            </w:pPr>
            <w:r w:rsidRPr="00282C24">
              <w:rPr>
                <w:b/>
                <w:bCs/>
                <w:strike/>
                <w:color w:val="000000" w:themeColor="text1"/>
              </w:rPr>
              <w:t>（二）基金份额发售公告</w:t>
            </w:r>
          </w:p>
          <w:p w:rsidR="003B275B" w:rsidRPr="00282C24" w:rsidRDefault="003B275B" w:rsidP="00B765A5">
            <w:pPr>
              <w:rPr>
                <w:b/>
                <w:bCs/>
                <w:strike/>
                <w:color w:val="000000" w:themeColor="text1"/>
              </w:rPr>
            </w:pPr>
            <w:r w:rsidRPr="00282C24">
              <w:rPr>
                <w:b/>
                <w:bCs/>
                <w:strike/>
                <w:color w:val="000000" w:themeColor="text1"/>
              </w:rPr>
              <w:t>基金管理人应当就基金份额发售的具体事宜编制基金份额发售公告，并在披露招募说明书的当日登载于指定媒介上。</w:t>
            </w:r>
          </w:p>
          <w:p w:rsidR="003B275B" w:rsidRPr="00282C24" w:rsidRDefault="003B275B" w:rsidP="00B765A5">
            <w:pPr>
              <w:rPr>
                <w:b/>
                <w:bCs/>
                <w:strike/>
                <w:color w:val="000000" w:themeColor="text1"/>
              </w:rPr>
            </w:pPr>
            <w:r w:rsidRPr="00282C24">
              <w:rPr>
                <w:b/>
                <w:bCs/>
                <w:strike/>
                <w:color w:val="000000" w:themeColor="text1"/>
              </w:rPr>
              <w:t>（三）基金合同生效公告</w:t>
            </w:r>
          </w:p>
          <w:p w:rsidR="003B275B" w:rsidRPr="00282C24" w:rsidRDefault="003B275B" w:rsidP="00B765A5">
            <w:pPr>
              <w:rPr>
                <w:b/>
                <w:bCs/>
                <w:strike/>
                <w:color w:val="000000" w:themeColor="text1"/>
              </w:rPr>
            </w:pPr>
            <w:r w:rsidRPr="00282C24">
              <w:rPr>
                <w:b/>
                <w:bCs/>
                <w:strike/>
                <w:color w:val="000000" w:themeColor="text1"/>
              </w:rPr>
              <w:t>基金管理人应当在收到中国证监会确认文件的次日在指定媒介上登载基金合同生效公告。</w:t>
            </w:r>
          </w:p>
          <w:p w:rsidR="003B275B" w:rsidRPr="00282C24" w:rsidRDefault="003B275B" w:rsidP="00B765A5">
            <w:pPr>
              <w:rPr>
                <w:b/>
                <w:bCs/>
                <w:strike/>
                <w:color w:val="000000" w:themeColor="text1"/>
              </w:rPr>
            </w:pPr>
            <w:r w:rsidRPr="00282C24">
              <w:rPr>
                <w:b/>
                <w:bCs/>
                <w:strike/>
                <w:color w:val="000000" w:themeColor="text1"/>
              </w:rPr>
              <w:t>（四）基金资产净值、基金份额净值</w:t>
            </w:r>
          </w:p>
          <w:p w:rsidR="003B275B" w:rsidRPr="00282C24" w:rsidRDefault="003B275B" w:rsidP="00B765A5">
            <w:pPr>
              <w:rPr>
                <w:b/>
                <w:bCs/>
                <w:strike/>
                <w:color w:val="000000" w:themeColor="text1"/>
              </w:rPr>
            </w:pPr>
            <w:r w:rsidRPr="00282C24">
              <w:rPr>
                <w:b/>
                <w:bCs/>
                <w:strike/>
                <w:color w:val="000000" w:themeColor="text1"/>
              </w:rPr>
              <w:t>基金合同生效后，在开始办理基金份额申购或者赎回前，基金管理人应当至少每周公告一次基金资产净值和基金份额净值。</w:t>
            </w:r>
          </w:p>
          <w:p w:rsidR="003B275B" w:rsidRPr="00282C24" w:rsidRDefault="003B275B" w:rsidP="00B765A5">
            <w:pPr>
              <w:rPr>
                <w:b/>
                <w:bCs/>
                <w:strike/>
                <w:color w:val="000000" w:themeColor="text1"/>
              </w:rPr>
            </w:pPr>
            <w:r w:rsidRPr="00282C24">
              <w:rPr>
                <w:b/>
                <w:bCs/>
                <w:strike/>
                <w:color w:val="000000" w:themeColor="text1"/>
              </w:rPr>
              <w:t>在开始办理基金份额申购或者赎回后，基金管理人应当在每个开放日的次日，通过网站、基金份额发售网点以及其他媒介，披露开放日的基金份额净值和基金份额累计净值。</w:t>
            </w:r>
          </w:p>
          <w:p w:rsidR="003B275B" w:rsidRPr="00282C24" w:rsidRDefault="003B275B" w:rsidP="00B765A5">
            <w:pPr>
              <w:rPr>
                <w:b/>
                <w:bCs/>
                <w:strike/>
                <w:color w:val="000000" w:themeColor="text1"/>
              </w:rPr>
            </w:pPr>
            <w:r w:rsidRPr="00282C24">
              <w:rPr>
                <w:b/>
                <w:bCs/>
                <w:strike/>
                <w:color w:val="000000" w:themeColor="text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3B275B" w:rsidRPr="00282C24" w:rsidRDefault="003B275B" w:rsidP="00B765A5">
            <w:pPr>
              <w:rPr>
                <w:b/>
                <w:bCs/>
                <w:strike/>
                <w:color w:val="000000" w:themeColor="text1"/>
              </w:rPr>
            </w:pPr>
            <w:r w:rsidRPr="00282C24">
              <w:rPr>
                <w:b/>
                <w:bCs/>
                <w:strike/>
                <w:color w:val="000000" w:themeColor="text1"/>
              </w:rPr>
              <w:t>（五）基金份额申购、赎回价格</w:t>
            </w:r>
          </w:p>
          <w:p w:rsidR="003B275B" w:rsidRPr="00282C24" w:rsidRDefault="003B275B" w:rsidP="00B765A5">
            <w:pPr>
              <w:rPr>
                <w:b/>
                <w:bCs/>
                <w:strike/>
                <w:color w:val="000000" w:themeColor="text1"/>
              </w:rPr>
            </w:pPr>
            <w:r w:rsidRPr="00282C24">
              <w:rPr>
                <w:b/>
                <w:bCs/>
                <w:strike/>
                <w:color w:val="000000" w:themeColor="text1"/>
              </w:rPr>
              <w:t>基金管理人应当在基金合同、招募说明书等信息披露文件上载</w:t>
            </w:r>
            <w:proofErr w:type="gramStart"/>
            <w:r w:rsidRPr="00282C24">
              <w:rPr>
                <w:b/>
                <w:bCs/>
                <w:strike/>
                <w:color w:val="000000" w:themeColor="text1"/>
              </w:rPr>
              <w:t>明基金</w:t>
            </w:r>
            <w:proofErr w:type="gramEnd"/>
            <w:r w:rsidRPr="00282C24">
              <w:rPr>
                <w:b/>
                <w:bCs/>
                <w:strike/>
                <w:color w:val="000000" w:themeColor="text1"/>
              </w:rPr>
              <w:t>份额申购、赎回价格的计算方式及有关申购、赎回费率，并保证投资者能够在基金份额发售网点查阅或者复制前述信息资料。</w:t>
            </w:r>
          </w:p>
          <w:p w:rsidR="003B275B" w:rsidRPr="00282C24" w:rsidRDefault="003B275B" w:rsidP="00B765A5">
            <w:pPr>
              <w:rPr>
                <w:b/>
                <w:bCs/>
                <w:strike/>
                <w:color w:val="000000" w:themeColor="text1"/>
              </w:rPr>
            </w:pPr>
            <w:r w:rsidRPr="00282C24">
              <w:rPr>
                <w:b/>
                <w:bCs/>
                <w:strike/>
                <w:color w:val="000000" w:themeColor="text1"/>
              </w:rPr>
              <w:t>（六）基金定期报告，包括基金年度报告、基金半年度报告和基金季度报告</w:t>
            </w:r>
          </w:p>
          <w:p w:rsidR="003B275B" w:rsidRPr="00282C24" w:rsidRDefault="003B275B" w:rsidP="00B765A5">
            <w:pPr>
              <w:rPr>
                <w:b/>
                <w:bCs/>
                <w:strike/>
                <w:color w:val="000000" w:themeColor="text1"/>
              </w:rPr>
            </w:pPr>
            <w:r w:rsidRPr="00282C24">
              <w:rPr>
                <w:b/>
                <w:bCs/>
                <w:strike/>
                <w:color w:val="000000" w:themeColor="text1"/>
              </w:rPr>
              <w:t>基金管理人应当在每年结束之日起</w:t>
            </w:r>
            <w:r w:rsidRPr="00282C24">
              <w:rPr>
                <w:b/>
                <w:bCs/>
                <w:strike/>
                <w:color w:val="000000" w:themeColor="text1"/>
              </w:rPr>
              <w:t>90</w:t>
            </w:r>
            <w:r w:rsidRPr="00282C24">
              <w:rPr>
                <w:b/>
                <w:bCs/>
                <w:strike/>
                <w:color w:val="000000" w:themeColor="text1"/>
              </w:rPr>
              <w:t>日内，编制完成基金年度报告，并将年度报告正文登载于网站上，将年度报告摘要登载在指定媒介上。基金年度报告的财务会计报告应当经过审计。</w:t>
            </w:r>
          </w:p>
          <w:p w:rsidR="003B275B" w:rsidRPr="00282C24" w:rsidRDefault="003B275B" w:rsidP="00B765A5">
            <w:pPr>
              <w:rPr>
                <w:b/>
                <w:bCs/>
                <w:strike/>
                <w:color w:val="000000" w:themeColor="text1"/>
              </w:rPr>
            </w:pPr>
            <w:r w:rsidRPr="00282C24">
              <w:rPr>
                <w:b/>
                <w:bCs/>
                <w:strike/>
                <w:color w:val="000000" w:themeColor="text1"/>
              </w:rPr>
              <w:t>基金管理人应当在上半年结束之日起</w:t>
            </w:r>
            <w:r w:rsidRPr="00282C24">
              <w:rPr>
                <w:b/>
                <w:bCs/>
                <w:strike/>
                <w:color w:val="000000" w:themeColor="text1"/>
              </w:rPr>
              <w:t>60</w:t>
            </w:r>
            <w:r w:rsidRPr="00282C24">
              <w:rPr>
                <w:b/>
                <w:bCs/>
                <w:strike/>
                <w:color w:val="000000" w:themeColor="text1"/>
              </w:rPr>
              <w:t>日内，编制完成基金半年度报告，并将半年度报告正文登载在网站上，将半年度报告摘要登载在指定媒介上。</w:t>
            </w:r>
          </w:p>
          <w:p w:rsidR="003B275B" w:rsidRPr="00282C24" w:rsidRDefault="003B275B" w:rsidP="00B765A5">
            <w:pPr>
              <w:rPr>
                <w:b/>
                <w:bCs/>
                <w:strike/>
                <w:color w:val="000000" w:themeColor="text1"/>
              </w:rPr>
            </w:pPr>
            <w:r w:rsidRPr="00282C24">
              <w:rPr>
                <w:b/>
                <w:bCs/>
                <w:strike/>
                <w:color w:val="000000" w:themeColor="text1"/>
              </w:rPr>
              <w:t>基金管理人应当在每个季度结束之日起</w:t>
            </w:r>
            <w:r w:rsidRPr="00282C24">
              <w:rPr>
                <w:b/>
                <w:bCs/>
                <w:strike/>
                <w:color w:val="000000" w:themeColor="text1"/>
              </w:rPr>
              <w:t>15</w:t>
            </w:r>
            <w:r w:rsidRPr="00282C24">
              <w:rPr>
                <w:b/>
                <w:bCs/>
                <w:strike/>
                <w:color w:val="000000" w:themeColor="text1"/>
              </w:rPr>
              <w:t>个工作日内，编制完成基金季度报告，并将季度报告登载在指定媒介上。</w:t>
            </w:r>
          </w:p>
          <w:p w:rsidR="003B275B" w:rsidRPr="00282C24" w:rsidRDefault="003B275B" w:rsidP="00B765A5">
            <w:pPr>
              <w:rPr>
                <w:b/>
                <w:bCs/>
                <w:strike/>
                <w:color w:val="000000" w:themeColor="text1"/>
              </w:rPr>
            </w:pPr>
            <w:r w:rsidRPr="00282C24">
              <w:rPr>
                <w:b/>
                <w:bCs/>
                <w:strike/>
                <w:color w:val="000000" w:themeColor="text1"/>
              </w:rPr>
              <w:t>基金合同生效不足</w:t>
            </w:r>
            <w:r w:rsidRPr="00282C24">
              <w:rPr>
                <w:b/>
                <w:bCs/>
                <w:strike/>
                <w:color w:val="000000" w:themeColor="text1"/>
              </w:rPr>
              <w:t>2</w:t>
            </w:r>
            <w:r w:rsidRPr="00282C24">
              <w:rPr>
                <w:b/>
                <w:bCs/>
                <w:strike/>
                <w:color w:val="000000" w:themeColor="text1"/>
              </w:rPr>
              <w:t>个月的，基金管理人可以不编制当期季度报告、半年度报告或者年度报告。</w:t>
            </w:r>
          </w:p>
          <w:p w:rsidR="003B275B" w:rsidRPr="00282C24" w:rsidRDefault="003B275B" w:rsidP="00B765A5">
            <w:pPr>
              <w:rPr>
                <w:b/>
                <w:bCs/>
                <w:strike/>
                <w:color w:val="000000" w:themeColor="text1"/>
              </w:rPr>
            </w:pPr>
            <w:r w:rsidRPr="00282C24">
              <w:rPr>
                <w:b/>
                <w:bCs/>
                <w:strike/>
                <w:color w:val="000000" w:themeColor="text1"/>
              </w:rPr>
              <w:t>基金定期报告在公开披露的第</w:t>
            </w:r>
            <w:r w:rsidRPr="00282C24">
              <w:rPr>
                <w:b/>
                <w:bCs/>
                <w:strike/>
                <w:color w:val="000000" w:themeColor="text1"/>
              </w:rPr>
              <w:t>2</w:t>
            </w:r>
            <w:r w:rsidRPr="00282C24">
              <w:rPr>
                <w:b/>
                <w:bCs/>
                <w:strike/>
                <w:color w:val="000000" w:themeColor="text1"/>
              </w:rPr>
              <w:t>个工作日，分别报中国证监会和基金管理人主要办公场所所在地中国证监会派出机构备案。报备应当采用电子文本</w:t>
            </w:r>
            <w:r w:rsidRPr="00282C24">
              <w:rPr>
                <w:rFonts w:hint="eastAsia"/>
                <w:b/>
                <w:bCs/>
                <w:strike/>
                <w:color w:val="000000" w:themeColor="text1"/>
              </w:rPr>
              <w:t>或</w:t>
            </w:r>
            <w:r w:rsidRPr="00282C24">
              <w:rPr>
                <w:b/>
                <w:bCs/>
                <w:strike/>
                <w:color w:val="000000" w:themeColor="text1"/>
              </w:rPr>
              <w:t>书面报告方式。</w:t>
            </w:r>
          </w:p>
          <w:p w:rsidR="003B275B" w:rsidRPr="00282C24" w:rsidRDefault="003B275B" w:rsidP="00B765A5">
            <w:pPr>
              <w:rPr>
                <w:b/>
                <w:bCs/>
                <w:strike/>
                <w:color w:val="000000" w:themeColor="text1"/>
              </w:rPr>
            </w:pPr>
            <w:r w:rsidRPr="00282C24">
              <w:rPr>
                <w:b/>
                <w:bCs/>
                <w:strike/>
                <w:color w:val="000000" w:themeColor="text1"/>
              </w:rPr>
              <w:t>本基金持续运作过程中</w:t>
            </w:r>
            <w:r w:rsidRPr="00282C24">
              <w:rPr>
                <w:rFonts w:hint="eastAsia"/>
                <w:b/>
                <w:bCs/>
                <w:strike/>
                <w:color w:val="000000" w:themeColor="text1"/>
              </w:rPr>
              <w:t>，</w:t>
            </w:r>
            <w:r w:rsidRPr="00282C24">
              <w:rPr>
                <w:b/>
                <w:bCs/>
                <w:strike/>
                <w:color w:val="000000" w:themeColor="text1"/>
              </w:rPr>
              <w:t>应当在基金年度报告和半年度报告中披露基金组合资产情况及其流动性风险分析等。</w:t>
            </w:r>
          </w:p>
          <w:p w:rsidR="003B275B" w:rsidRPr="00282C24" w:rsidRDefault="003B275B" w:rsidP="00B765A5">
            <w:pPr>
              <w:rPr>
                <w:b/>
                <w:bCs/>
                <w:strike/>
                <w:color w:val="000000" w:themeColor="text1"/>
              </w:rPr>
            </w:pPr>
            <w:r w:rsidRPr="00282C24">
              <w:rPr>
                <w:b/>
                <w:bCs/>
                <w:strike/>
                <w:color w:val="000000" w:themeColor="text1"/>
              </w:rPr>
              <w:t>如报告期内出现单一投资者持有基金份额达到或超过基金总份额</w:t>
            </w:r>
            <w:r w:rsidRPr="00282C24">
              <w:rPr>
                <w:b/>
                <w:bCs/>
                <w:strike/>
                <w:color w:val="000000" w:themeColor="text1"/>
              </w:rPr>
              <w:t>20%</w:t>
            </w:r>
            <w:r w:rsidRPr="00282C24">
              <w:rPr>
                <w:b/>
                <w:bCs/>
                <w:strike/>
                <w:color w:val="000000" w:themeColor="text1"/>
              </w:rPr>
              <w:t>的情形，为保障其他投资者的权益，基金管理人至少应当在基金定期报告</w:t>
            </w:r>
            <w:r w:rsidRPr="00282C24">
              <w:rPr>
                <w:rFonts w:hint="eastAsia"/>
                <w:b/>
                <w:bCs/>
                <w:strike/>
                <w:color w:val="000000" w:themeColor="text1"/>
              </w:rPr>
              <w:t>“</w:t>
            </w:r>
            <w:r w:rsidRPr="00282C24">
              <w:rPr>
                <w:b/>
                <w:bCs/>
                <w:strike/>
                <w:color w:val="000000" w:themeColor="text1"/>
              </w:rPr>
              <w:t>影响投资者决策的其他重要信息</w:t>
            </w:r>
            <w:r w:rsidRPr="00282C24">
              <w:rPr>
                <w:rFonts w:hint="eastAsia"/>
                <w:b/>
                <w:bCs/>
                <w:strike/>
                <w:color w:val="000000" w:themeColor="text1"/>
              </w:rPr>
              <w:t>”</w:t>
            </w:r>
            <w:r w:rsidRPr="00282C24">
              <w:rPr>
                <w:b/>
                <w:bCs/>
                <w:strike/>
                <w:color w:val="000000" w:themeColor="text1"/>
              </w:rPr>
              <w:t>项下披露该投资者的类别、报告期末持有份额及占比、报告期内持有份额变化情况及产品的特有风险，中国证监会认定的特殊情形除外。</w:t>
            </w:r>
          </w:p>
          <w:p w:rsidR="003B275B" w:rsidRPr="00282C24" w:rsidRDefault="003B275B" w:rsidP="00B765A5">
            <w:pPr>
              <w:rPr>
                <w:b/>
                <w:bCs/>
                <w:strike/>
                <w:color w:val="000000" w:themeColor="text1"/>
              </w:rPr>
            </w:pPr>
            <w:r w:rsidRPr="00282C24">
              <w:rPr>
                <w:b/>
                <w:bCs/>
                <w:strike/>
                <w:color w:val="000000" w:themeColor="text1"/>
              </w:rPr>
              <w:t>（七）临时报告</w:t>
            </w:r>
          </w:p>
          <w:p w:rsidR="003B275B" w:rsidRPr="00282C24" w:rsidRDefault="003B275B" w:rsidP="00B765A5">
            <w:pPr>
              <w:rPr>
                <w:b/>
                <w:bCs/>
                <w:strike/>
                <w:color w:val="000000" w:themeColor="text1"/>
              </w:rPr>
            </w:pPr>
            <w:r w:rsidRPr="00282C24">
              <w:rPr>
                <w:b/>
                <w:bCs/>
                <w:strike/>
                <w:color w:val="000000" w:themeColor="text1"/>
              </w:rPr>
              <w:t>本基金发生重大事件，有关信息披露义务人应当在</w:t>
            </w:r>
            <w:r w:rsidRPr="00282C24">
              <w:rPr>
                <w:b/>
                <w:bCs/>
                <w:strike/>
                <w:color w:val="000000" w:themeColor="text1"/>
              </w:rPr>
              <w:t>2</w:t>
            </w:r>
            <w:r w:rsidRPr="00282C24">
              <w:rPr>
                <w:b/>
                <w:bCs/>
                <w:strike/>
                <w:color w:val="000000" w:themeColor="text1"/>
              </w:rPr>
              <w:t>日内编制临时报告书，予以公告，并在公开披露日分别报中国证监会和基金管理人主要办公场所所在地的中国证监会派出机构备案。</w:t>
            </w:r>
          </w:p>
          <w:p w:rsidR="003B275B" w:rsidRPr="00282C24" w:rsidRDefault="003B275B" w:rsidP="00B765A5">
            <w:pPr>
              <w:rPr>
                <w:b/>
                <w:bCs/>
                <w:strike/>
                <w:color w:val="000000" w:themeColor="text1"/>
              </w:rPr>
            </w:pPr>
            <w:r w:rsidRPr="00282C24">
              <w:rPr>
                <w:b/>
                <w:bCs/>
                <w:strike/>
                <w:color w:val="000000" w:themeColor="text1"/>
              </w:rPr>
              <w:t>前款所称重大事件，是指可能对基金份额持有人权益或者基金份额的价格产生重大影响的下列事件：</w:t>
            </w:r>
          </w:p>
          <w:p w:rsidR="003B275B" w:rsidRPr="00282C24" w:rsidRDefault="003B275B" w:rsidP="00B765A5">
            <w:pPr>
              <w:rPr>
                <w:b/>
                <w:bCs/>
                <w:strike/>
                <w:color w:val="000000" w:themeColor="text1"/>
              </w:rPr>
            </w:pPr>
            <w:r w:rsidRPr="00282C24">
              <w:rPr>
                <w:b/>
                <w:bCs/>
                <w:strike/>
                <w:color w:val="000000" w:themeColor="text1"/>
              </w:rPr>
              <w:t>1</w:t>
            </w:r>
            <w:r w:rsidRPr="00282C24">
              <w:rPr>
                <w:b/>
                <w:bCs/>
                <w:strike/>
                <w:color w:val="000000" w:themeColor="text1"/>
              </w:rPr>
              <w:t>、基金份额持有人大会的召开；</w:t>
            </w:r>
          </w:p>
          <w:p w:rsidR="003B275B" w:rsidRPr="00282C24" w:rsidRDefault="003B275B" w:rsidP="00B765A5">
            <w:pPr>
              <w:rPr>
                <w:b/>
                <w:bCs/>
                <w:strike/>
                <w:color w:val="000000" w:themeColor="text1"/>
              </w:rPr>
            </w:pPr>
            <w:r w:rsidRPr="00282C24">
              <w:rPr>
                <w:b/>
                <w:bCs/>
                <w:strike/>
                <w:color w:val="000000" w:themeColor="text1"/>
              </w:rPr>
              <w:t>2</w:t>
            </w:r>
            <w:r w:rsidRPr="00282C24">
              <w:rPr>
                <w:b/>
                <w:bCs/>
                <w:strike/>
                <w:color w:val="000000" w:themeColor="text1"/>
              </w:rPr>
              <w:t>、终止基金合同；</w:t>
            </w:r>
          </w:p>
          <w:p w:rsidR="003B275B" w:rsidRPr="00282C24" w:rsidRDefault="003B275B" w:rsidP="00B765A5">
            <w:pPr>
              <w:rPr>
                <w:b/>
                <w:bCs/>
                <w:strike/>
                <w:color w:val="000000" w:themeColor="text1"/>
              </w:rPr>
            </w:pPr>
            <w:r w:rsidRPr="00282C24">
              <w:rPr>
                <w:b/>
                <w:bCs/>
                <w:strike/>
                <w:color w:val="000000" w:themeColor="text1"/>
              </w:rPr>
              <w:t>3</w:t>
            </w:r>
            <w:r w:rsidRPr="00282C24">
              <w:rPr>
                <w:b/>
                <w:bCs/>
                <w:strike/>
                <w:color w:val="000000" w:themeColor="text1"/>
              </w:rPr>
              <w:t>、转换基金运作方式；</w:t>
            </w:r>
          </w:p>
          <w:p w:rsidR="003B275B" w:rsidRPr="00282C24" w:rsidRDefault="003B275B" w:rsidP="00B765A5">
            <w:pPr>
              <w:rPr>
                <w:b/>
                <w:bCs/>
                <w:strike/>
                <w:color w:val="000000" w:themeColor="text1"/>
              </w:rPr>
            </w:pPr>
            <w:r w:rsidRPr="00282C24">
              <w:rPr>
                <w:b/>
                <w:bCs/>
                <w:strike/>
                <w:color w:val="000000" w:themeColor="text1"/>
              </w:rPr>
              <w:t>4</w:t>
            </w:r>
            <w:r w:rsidRPr="00282C24">
              <w:rPr>
                <w:b/>
                <w:bCs/>
                <w:strike/>
                <w:color w:val="000000" w:themeColor="text1"/>
              </w:rPr>
              <w:t>、更换基金管理人、基金托管人；</w:t>
            </w:r>
          </w:p>
          <w:p w:rsidR="003B275B" w:rsidRPr="00282C24" w:rsidRDefault="003B275B" w:rsidP="00B765A5">
            <w:pPr>
              <w:rPr>
                <w:b/>
                <w:bCs/>
                <w:strike/>
                <w:color w:val="000000" w:themeColor="text1"/>
              </w:rPr>
            </w:pPr>
            <w:r w:rsidRPr="00282C24">
              <w:rPr>
                <w:b/>
                <w:bCs/>
                <w:strike/>
                <w:color w:val="000000" w:themeColor="text1"/>
              </w:rPr>
              <w:t>5</w:t>
            </w:r>
            <w:r w:rsidRPr="00282C24">
              <w:rPr>
                <w:b/>
                <w:bCs/>
                <w:strike/>
                <w:color w:val="000000" w:themeColor="text1"/>
              </w:rPr>
              <w:t>、基金管理人、基金托管人的法定名称、住所发生变更；</w:t>
            </w:r>
          </w:p>
          <w:p w:rsidR="003B275B" w:rsidRPr="00282C24" w:rsidRDefault="003B275B" w:rsidP="00B765A5">
            <w:pPr>
              <w:rPr>
                <w:b/>
                <w:bCs/>
                <w:strike/>
                <w:color w:val="000000" w:themeColor="text1"/>
              </w:rPr>
            </w:pPr>
            <w:r w:rsidRPr="00282C24">
              <w:rPr>
                <w:b/>
                <w:bCs/>
                <w:strike/>
                <w:color w:val="000000" w:themeColor="text1"/>
              </w:rPr>
              <w:t>6</w:t>
            </w:r>
            <w:r w:rsidRPr="00282C24">
              <w:rPr>
                <w:b/>
                <w:bCs/>
                <w:strike/>
                <w:color w:val="000000" w:themeColor="text1"/>
              </w:rPr>
              <w:t>、基金管理</w:t>
            </w:r>
            <w:proofErr w:type="gramStart"/>
            <w:r w:rsidRPr="00282C24">
              <w:rPr>
                <w:b/>
                <w:bCs/>
                <w:strike/>
                <w:color w:val="000000" w:themeColor="text1"/>
              </w:rPr>
              <w:t>人股东</w:t>
            </w:r>
            <w:proofErr w:type="gramEnd"/>
            <w:r w:rsidRPr="00282C24">
              <w:rPr>
                <w:b/>
                <w:bCs/>
                <w:strike/>
                <w:color w:val="000000" w:themeColor="text1"/>
              </w:rPr>
              <w:t>及其出资比例发生变更；</w:t>
            </w:r>
          </w:p>
          <w:p w:rsidR="003B275B" w:rsidRPr="00282C24" w:rsidRDefault="003B275B" w:rsidP="00B765A5">
            <w:pPr>
              <w:rPr>
                <w:b/>
                <w:bCs/>
                <w:strike/>
                <w:color w:val="000000" w:themeColor="text1"/>
              </w:rPr>
            </w:pPr>
            <w:r w:rsidRPr="00282C24">
              <w:rPr>
                <w:b/>
                <w:bCs/>
                <w:strike/>
                <w:color w:val="000000" w:themeColor="text1"/>
              </w:rPr>
              <w:t>7</w:t>
            </w:r>
            <w:r w:rsidRPr="00282C24">
              <w:rPr>
                <w:b/>
                <w:bCs/>
                <w:strike/>
                <w:color w:val="000000" w:themeColor="text1"/>
              </w:rPr>
              <w:t>、基金募集期延长；</w:t>
            </w:r>
          </w:p>
          <w:p w:rsidR="003B275B" w:rsidRPr="00282C24" w:rsidRDefault="003B275B" w:rsidP="00B765A5">
            <w:pPr>
              <w:rPr>
                <w:b/>
                <w:bCs/>
                <w:strike/>
                <w:color w:val="000000" w:themeColor="text1"/>
              </w:rPr>
            </w:pPr>
            <w:r w:rsidRPr="00282C24">
              <w:rPr>
                <w:b/>
                <w:bCs/>
                <w:strike/>
                <w:color w:val="000000" w:themeColor="text1"/>
              </w:rPr>
              <w:t>8</w:t>
            </w:r>
            <w:r w:rsidRPr="00282C24">
              <w:rPr>
                <w:b/>
                <w:bCs/>
                <w:strike/>
                <w:color w:val="000000" w:themeColor="text1"/>
              </w:rPr>
              <w:t>、基金管理人的董事长、总经理及其他高级管理人员、基金经理和基金托管人基金托管部门负责人发生变动；</w:t>
            </w:r>
          </w:p>
          <w:p w:rsidR="003B275B" w:rsidRPr="00282C24" w:rsidRDefault="003B275B" w:rsidP="00B765A5">
            <w:pPr>
              <w:rPr>
                <w:b/>
                <w:bCs/>
                <w:strike/>
                <w:color w:val="000000" w:themeColor="text1"/>
              </w:rPr>
            </w:pPr>
            <w:r w:rsidRPr="00282C24">
              <w:rPr>
                <w:b/>
                <w:bCs/>
                <w:strike/>
                <w:color w:val="000000" w:themeColor="text1"/>
              </w:rPr>
              <w:t>9</w:t>
            </w:r>
            <w:r w:rsidRPr="00282C24">
              <w:rPr>
                <w:b/>
                <w:bCs/>
                <w:strike/>
                <w:color w:val="000000" w:themeColor="text1"/>
              </w:rPr>
              <w:t>、基金管理人的董事在一年内变更超过百分之五十；</w:t>
            </w:r>
          </w:p>
          <w:p w:rsidR="003B275B" w:rsidRPr="00282C24" w:rsidRDefault="003B275B" w:rsidP="00B765A5">
            <w:pPr>
              <w:rPr>
                <w:b/>
                <w:bCs/>
                <w:strike/>
                <w:color w:val="000000" w:themeColor="text1"/>
              </w:rPr>
            </w:pPr>
            <w:r w:rsidRPr="00282C24">
              <w:rPr>
                <w:b/>
                <w:bCs/>
                <w:strike/>
                <w:color w:val="000000" w:themeColor="text1"/>
              </w:rPr>
              <w:t>10</w:t>
            </w:r>
            <w:r w:rsidRPr="00282C24">
              <w:rPr>
                <w:b/>
                <w:bCs/>
                <w:strike/>
                <w:color w:val="000000" w:themeColor="text1"/>
              </w:rPr>
              <w:t>、基金管理人、基金托管人基金托管部门的主要业务人员在一年内变动超过百分之三十；</w:t>
            </w:r>
          </w:p>
          <w:p w:rsidR="003B275B" w:rsidRPr="00282C24" w:rsidRDefault="003B275B" w:rsidP="00B765A5">
            <w:pPr>
              <w:rPr>
                <w:b/>
                <w:bCs/>
                <w:strike/>
                <w:color w:val="000000" w:themeColor="text1"/>
              </w:rPr>
            </w:pPr>
            <w:r w:rsidRPr="00282C24">
              <w:rPr>
                <w:b/>
                <w:bCs/>
                <w:strike/>
                <w:color w:val="000000" w:themeColor="text1"/>
              </w:rPr>
              <w:t>11</w:t>
            </w:r>
            <w:r w:rsidRPr="00282C24">
              <w:rPr>
                <w:b/>
                <w:bCs/>
                <w:strike/>
                <w:color w:val="000000" w:themeColor="text1"/>
              </w:rPr>
              <w:t>、涉及基金财产、</w:t>
            </w:r>
            <w:r w:rsidRPr="00282C24">
              <w:rPr>
                <w:rFonts w:hint="eastAsia"/>
                <w:b/>
                <w:bCs/>
                <w:strike/>
                <w:color w:val="000000" w:themeColor="text1"/>
              </w:rPr>
              <w:t>基金</w:t>
            </w:r>
            <w:r w:rsidRPr="00282C24">
              <w:rPr>
                <w:b/>
                <w:bCs/>
                <w:strike/>
                <w:color w:val="000000" w:themeColor="text1"/>
              </w:rPr>
              <w:t>管理</w:t>
            </w:r>
            <w:r w:rsidRPr="00282C24">
              <w:rPr>
                <w:rFonts w:hint="eastAsia"/>
                <w:b/>
                <w:bCs/>
                <w:strike/>
                <w:color w:val="000000" w:themeColor="text1"/>
              </w:rPr>
              <w:t>业务</w:t>
            </w:r>
            <w:r w:rsidRPr="00282C24">
              <w:rPr>
                <w:b/>
                <w:bCs/>
                <w:strike/>
                <w:color w:val="000000" w:themeColor="text1"/>
              </w:rPr>
              <w:t>、基金托管业务的诉讼</w:t>
            </w:r>
            <w:r w:rsidRPr="00282C24">
              <w:rPr>
                <w:rFonts w:hint="eastAsia"/>
                <w:b/>
                <w:bCs/>
                <w:strike/>
                <w:color w:val="000000" w:themeColor="text1"/>
              </w:rPr>
              <w:t>或</w:t>
            </w:r>
            <w:r w:rsidRPr="00282C24">
              <w:rPr>
                <w:b/>
                <w:bCs/>
                <w:strike/>
                <w:color w:val="000000" w:themeColor="text1"/>
              </w:rPr>
              <w:t>仲裁；</w:t>
            </w:r>
          </w:p>
          <w:p w:rsidR="003B275B" w:rsidRPr="00282C24" w:rsidRDefault="003B275B" w:rsidP="00B765A5">
            <w:pPr>
              <w:rPr>
                <w:b/>
                <w:bCs/>
                <w:strike/>
                <w:color w:val="000000" w:themeColor="text1"/>
              </w:rPr>
            </w:pPr>
            <w:r w:rsidRPr="00282C24">
              <w:rPr>
                <w:b/>
                <w:bCs/>
                <w:strike/>
                <w:color w:val="000000" w:themeColor="text1"/>
              </w:rPr>
              <w:t>12</w:t>
            </w:r>
            <w:r w:rsidRPr="00282C24">
              <w:rPr>
                <w:b/>
                <w:bCs/>
                <w:strike/>
                <w:color w:val="000000" w:themeColor="text1"/>
              </w:rPr>
              <w:t>、基金管理人、基金托管人受到监管部门的调查；</w:t>
            </w:r>
          </w:p>
          <w:p w:rsidR="003B275B" w:rsidRPr="00282C24" w:rsidRDefault="003B275B" w:rsidP="00B765A5">
            <w:pPr>
              <w:rPr>
                <w:b/>
                <w:bCs/>
                <w:strike/>
                <w:color w:val="000000" w:themeColor="text1"/>
              </w:rPr>
            </w:pPr>
            <w:r w:rsidRPr="00282C24">
              <w:rPr>
                <w:b/>
                <w:bCs/>
                <w:strike/>
                <w:color w:val="000000" w:themeColor="text1"/>
              </w:rPr>
              <w:t>13</w:t>
            </w:r>
            <w:r w:rsidRPr="00282C24">
              <w:rPr>
                <w:b/>
                <w:bCs/>
                <w:strike/>
                <w:color w:val="000000" w:themeColor="text1"/>
              </w:rPr>
              <w:t>、基金管理人及其董事、总经理及其他高级管理人员、基金经理受到严重行政处罚，基金托管人及其基金托管部门负责人受到严重行政处罚；</w:t>
            </w:r>
          </w:p>
          <w:p w:rsidR="003B275B" w:rsidRPr="00282C24" w:rsidRDefault="003B275B" w:rsidP="00B765A5">
            <w:pPr>
              <w:rPr>
                <w:b/>
                <w:bCs/>
                <w:strike/>
                <w:color w:val="000000" w:themeColor="text1"/>
              </w:rPr>
            </w:pPr>
            <w:r w:rsidRPr="00282C24">
              <w:rPr>
                <w:b/>
                <w:bCs/>
                <w:strike/>
                <w:color w:val="000000" w:themeColor="text1"/>
              </w:rPr>
              <w:t>14</w:t>
            </w:r>
            <w:r w:rsidRPr="00282C24">
              <w:rPr>
                <w:b/>
                <w:bCs/>
                <w:strike/>
                <w:color w:val="000000" w:themeColor="text1"/>
              </w:rPr>
              <w:t>、重大关联交易事项；</w:t>
            </w:r>
          </w:p>
          <w:p w:rsidR="003B275B" w:rsidRPr="00282C24" w:rsidRDefault="003B275B" w:rsidP="00B765A5">
            <w:pPr>
              <w:rPr>
                <w:b/>
                <w:bCs/>
                <w:strike/>
                <w:color w:val="000000" w:themeColor="text1"/>
              </w:rPr>
            </w:pPr>
            <w:r w:rsidRPr="00282C24">
              <w:rPr>
                <w:b/>
                <w:bCs/>
                <w:strike/>
                <w:color w:val="000000" w:themeColor="text1"/>
              </w:rPr>
              <w:t>15</w:t>
            </w:r>
            <w:r w:rsidRPr="00282C24">
              <w:rPr>
                <w:b/>
                <w:bCs/>
                <w:strike/>
                <w:color w:val="000000" w:themeColor="text1"/>
              </w:rPr>
              <w:t>、基金收益分配事项；</w:t>
            </w:r>
          </w:p>
          <w:p w:rsidR="003B275B" w:rsidRPr="00282C24" w:rsidRDefault="003B275B" w:rsidP="00B765A5">
            <w:pPr>
              <w:rPr>
                <w:b/>
                <w:bCs/>
                <w:strike/>
                <w:color w:val="000000" w:themeColor="text1"/>
              </w:rPr>
            </w:pPr>
            <w:r w:rsidRPr="00282C24">
              <w:rPr>
                <w:b/>
                <w:bCs/>
                <w:strike/>
                <w:color w:val="000000" w:themeColor="text1"/>
              </w:rPr>
              <w:t>16</w:t>
            </w:r>
            <w:r w:rsidRPr="00282C24">
              <w:rPr>
                <w:b/>
                <w:bCs/>
                <w:strike/>
                <w:color w:val="000000" w:themeColor="text1"/>
              </w:rPr>
              <w:t>、管理费、托管费等费用计提标准、计提方式和费率发生变更；</w:t>
            </w:r>
          </w:p>
          <w:p w:rsidR="003B275B" w:rsidRPr="00282C24" w:rsidRDefault="003B275B" w:rsidP="00B765A5">
            <w:pPr>
              <w:rPr>
                <w:b/>
                <w:bCs/>
                <w:strike/>
                <w:color w:val="000000" w:themeColor="text1"/>
              </w:rPr>
            </w:pPr>
            <w:r w:rsidRPr="00282C24">
              <w:rPr>
                <w:b/>
                <w:bCs/>
                <w:strike/>
                <w:color w:val="000000" w:themeColor="text1"/>
              </w:rPr>
              <w:t>17</w:t>
            </w:r>
            <w:r w:rsidRPr="00282C24">
              <w:rPr>
                <w:b/>
                <w:bCs/>
                <w:strike/>
                <w:color w:val="000000" w:themeColor="text1"/>
              </w:rPr>
              <w:t>、基金份额净值计价错误</w:t>
            </w:r>
            <w:proofErr w:type="gramStart"/>
            <w:r w:rsidRPr="00282C24">
              <w:rPr>
                <w:b/>
                <w:bCs/>
                <w:strike/>
                <w:color w:val="000000" w:themeColor="text1"/>
              </w:rPr>
              <w:t>达基金</w:t>
            </w:r>
            <w:proofErr w:type="gramEnd"/>
            <w:r w:rsidRPr="00282C24">
              <w:rPr>
                <w:b/>
                <w:bCs/>
                <w:strike/>
                <w:color w:val="000000" w:themeColor="text1"/>
              </w:rPr>
              <w:t>份额净值百分之零点五；</w:t>
            </w:r>
          </w:p>
          <w:p w:rsidR="003B275B" w:rsidRPr="00282C24" w:rsidRDefault="003B275B" w:rsidP="00B765A5">
            <w:pPr>
              <w:rPr>
                <w:b/>
                <w:bCs/>
                <w:strike/>
                <w:color w:val="000000" w:themeColor="text1"/>
              </w:rPr>
            </w:pPr>
            <w:r w:rsidRPr="00282C24">
              <w:rPr>
                <w:b/>
                <w:bCs/>
                <w:strike/>
                <w:color w:val="000000" w:themeColor="text1"/>
              </w:rPr>
              <w:t>18</w:t>
            </w:r>
            <w:r w:rsidRPr="00282C24">
              <w:rPr>
                <w:b/>
                <w:bCs/>
                <w:strike/>
                <w:color w:val="000000" w:themeColor="text1"/>
              </w:rPr>
              <w:t>、基金改聘会计师事务所；</w:t>
            </w:r>
          </w:p>
          <w:p w:rsidR="003B275B" w:rsidRPr="00282C24" w:rsidRDefault="003B275B" w:rsidP="00B765A5">
            <w:pPr>
              <w:rPr>
                <w:b/>
                <w:bCs/>
                <w:strike/>
                <w:color w:val="000000" w:themeColor="text1"/>
              </w:rPr>
            </w:pPr>
            <w:r w:rsidRPr="00282C24">
              <w:rPr>
                <w:b/>
                <w:bCs/>
                <w:strike/>
                <w:color w:val="000000" w:themeColor="text1"/>
              </w:rPr>
              <w:t>19</w:t>
            </w:r>
            <w:r w:rsidRPr="00282C24">
              <w:rPr>
                <w:b/>
                <w:bCs/>
                <w:strike/>
                <w:color w:val="000000" w:themeColor="text1"/>
              </w:rPr>
              <w:t>、变更基金销售机构；</w:t>
            </w:r>
          </w:p>
          <w:p w:rsidR="003B275B" w:rsidRPr="00282C24" w:rsidRDefault="003B275B" w:rsidP="00B765A5">
            <w:pPr>
              <w:rPr>
                <w:b/>
                <w:bCs/>
                <w:strike/>
                <w:color w:val="000000" w:themeColor="text1"/>
              </w:rPr>
            </w:pPr>
            <w:r w:rsidRPr="00282C24">
              <w:rPr>
                <w:b/>
                <w:bCs/>
                <w:strike/>
                <w:color w:val="000000" w:themeColor="text1"/>
              </w:rPr>
              <w:t>20</w:t>
            </w:r>
            <w:r w:rsidRPr="00282C24">
              <w:rPr>
                <w:b/>
                <w:bCs/>
                <w:strike/>
                <w:color w:val="000000" w:themeColor="text1"/>
              </w:rPr>
              <w:t>、更换基金</w:t>
            </w:r>
            <w:r w:rsidRPr="00282C24">
              <w:rPr>
                <w:rFonts w:hint="eastAsia"/>
                <w:b/>
                <w:bCs/>
                <w:strike/>
                <w:color w:val="000000" w:themeColor="text1"/>
              </w:rPr>
              <w:t>注册</w:t>
            </w:r>
            <w:r w:rsidRPr="00282C24">
              <w:rPr>
                <w:b/>
                <w:bCs/>
                <w:strike/>
                <w:color w:val="000000" w:themeColor="text1"/>
              </w:rPr>
              <w:t>登记机构；</w:t>
            </w:r>
          </w:p>
          <w:p w:rsidR="003B275B" w:rsidRPr="00282C24" w:rsidRDefault="003B275B" w:rsidP="00B765A5">
            <w:pPr>
              <w:rPr>
                <w:b/>
                <w:bCs/>
                <w:strike/>
                <w:color w:val="000000" w:themeColor="text1"/>
              </w:rPr>
            </w:pPr>
            <w:r w:rsidRPr="00282C24">
              <w:rPr>
                <w:b/>
                <w:bCs/>
                <w:strike/>
                <w:color w:val="000000" w:themeColor="text1"/>
              </w:rPr>
              <w:t>21</w:t>
            </w:r>
            <w:r w:rsidRPr="00282C24">
              <w:rPr>
                <w:b/>
                <w:bCs/>
                <w:strike/>
                <w:color w:val="000000" w:themeColor="text1"/>
              </w:rPr>
              <w:t>、本基金开始办理申购、赎回；</w:t>
            </w:r>
          </w:p>
          <w:p w:rsidR="003B275B" w:rsidRPr="00282C24" w:rsidRDefault="003B275B" w:rsidP="00B765A5">
            <w:pPr>
              <w:rPr>
                <w:b/>
                <w:bCs/>
                <w:strike/>
                <w:color w:val="000000" w:themeColor="text1"/>
              </w:rPr>
            </w:pPr>
            <w:r w:rsidRPr="00282C24">
              <w:rPr>
                <w:b/>
                <w:bCs/>
                <w:strike/>
                <w:color w:val="000000" w:themeColor="text1"/>
              </w:rPr>
              <w:t>22</w:t>
            </w:r>
            <w:r w:rsidRPr="00282C24">
              <w:rPr>
                <w:b/>
                <w:bCs/>
                <w:strike/>
                <w:color w:val="000000" w:themeColor="text1"/>
              </w:rPr>
              <w:t>、本基金申购、赎回费率及其收费方式发生变更；</w:t>
            </w:r>
          </w:p>
          <w:p w:rsidR="003B275B" w:rsidRPr="00282C24" w:rsidRDefault="003B275B" w:rsidP="00B765A5">
            <w:pPr>
              <w:rPr>
                <w:b/>
                <w:bCs/>
                <w:strike/>
                <w:color w:val="000000" w:themeColor="text1"/>
              </w:rPr>
            </w:pPr>
            <w:r w:rsidRPr="00282C24">
              <w:rPr>
                <w:b/>
                <w:bCs/>
                <w:strike/>
                <w:color w:val="000000" w:themeColor="text1"/>
              </w:rPr>
              <w:t>23</w:t>
            </w:r>
            <w:r w:rsidRPr="00282C24">
              <w:rPr>
                <w:b/>
                <w:bCs/>
                <w:strike/>
                <w:color w:val="000000" w:themeColor="text1"/>
              </w:rPr>
              <w:t>、本基金发生巨额赎回并延期支付；</w:t>
            </w:r>
          </w:p>
          <w:p w:rsidR="003B275B" w:rsidRPr="00282C24" w:rsidRDefault="003B275B" w:rsidP="00B765A5">
            <w:pPr>
              <w:rPr>
                <w:b/>
                <w:bCs/>
                <w:strike/>
                <w:color w:val="000000" w:themeColor="text1"/>
              </w:rPr>
            </w:pPr>
            <w:r w:rsidRPr="00282C24">
              <w:rPr>
                <w:b/>
                <w:bCs/>
                <w:strike/>
                <w:color w:val="000000" w:themeColor="text1"/>
              </w:rPr>
              <w:t>24</w:t>
            </w:r>
            <w:r w:rsidRPr="00282C24">
              <w:rPr>
                <w:b/>
                <w:bCs/>
                <w:strike/>
                <w:color w:val="000000" w:themeColor="text1"/>
              </w:rPr>
              <w:t>、本基金连续发生巨额赎回并暂停接受赎回申请；</w:t>
            </w:r>
          </w:p>
          <w:p w:rsidR="003B275B" w:rsidRPr="00282C24" w:rsidRDefault="003B275B" w:rsidP="00B765A5">
            <w:pPr>
              <w:rPr>
                <w:b/>
                <w:bCs/>
                <w:strike/>
                <w:color w:val="000000" w:themeColor="text1"/>
              </w:rPr>
            </w:pPr>
            <w:r w:rsidRPr="00282C24">
              <w:rPr>
                <w:b/>
                <w:bCs/>
                <w:strike/>
                <w:color w:val="000000" w:themeColor="text1"/>
              </w:rPr>
              <w:t>25</w:t>
            </w:r>
            <w:r w:rsidRPr="00282C24">
              <w:rPr>
                <w:b/>
                <w:bCs/>
                <w:strike/>
                <w:color w:val="000000" w:themeColor="text1"/>
              </w:rPr>
              <w:t>、本基金暂停接受申购、赎回申请后重新接受申购、赎回；</w:t>
            </w:r>
          </w:p>
          <w:p w:rsidR="003B275B" w:rsidRPr="00282C24" w:rsidRDefault="003B275B" w:rsidP="00B765A5">
            <w:pPr>
              <w:rPr>
                <w:b/>
                <w:bCs/>
                <w:strike/>
                <w:color w:val="000000" w:themeColor="text1"/>
              </w:rPr>
            </w:pPr>
            <w:r w:rsidRPr="00282C24">
              <w:rPr>
                <w:rFonts w:hint="eastAsia"/>
                <w:b/>
                <w:bCs/>
                <w:strike/>
                <w:color w:val="000000" w:themeColor="text1"/>
              </w:rPr>
              <w:t>26</w:t>
            </w:r>
            <w:r w:rsidRPr="00282C24">
              <w:rPr>
                <w:rFonts w:hint="eastAsia"/>
                <w:b/>
                <w:bCs/>
                <w:strike/>
                <w:color w:val="000000" w:themeColor="text1"/>
              </w:rPr>
              <w:t>、增加、取消或者调整基金份额类别设置、</w:t>
            </w:r>
            <w:r w:rsidRPr="00282C24">
              <w:rPr>
                <w:b/>
                <w:bCs/>
                <w:strike/>
                <w:color w:val="000000" w:themeColor="text1"/>
              </w:rPr>
              <w:t>变更收费方式或者停止现有基金份额的销售</w:t>
            </w:r>
            <w:r w:rsidRPr="00282C24">
              <w:rPr>
                <w:rFonts w:hint="eastAsia"/>
                <w:b/>
                <w:bCs/>
                <w:strike/>
                <w:color w:val="000000" w:themeColor="text1"/>
              </w:rPr>
              <w:t>及</w:t>
            </w:r>
            <w:r w:rsidRPr="00282C24">
              <w:rPr>
                <w:b/>
                <w:bCs/>
                <w:strike/>
                <w:color w:val="000000" w:themeColor="text1"/>
              </w:rPr>
              <w:t>对基金份额分类办法及规则进行调整</w:t>
            </w:r>
            <w:r w:rsidRPr="00282C24">
              <w:rPr>
                <w:rFonts w:hint="eastAsia"/>
                <w:b/>
                <w:bCs/>
                <w:strike/>
                <w:color w:val="000000" w:themeColor="text1"/>
              </w:rPr>
              <w:t>；</w:t>
            </w:r>
          </w:p>
          <w:p w:rsidR="003B275B" w:rsidRPr="00282C24" w:rsidRDefault="003B275B" w:rsidP="00B765A5">
            <w:pPr>
              <w:rPr>
                <w:b/>
                <w:bCs/>
                <w:strike/>
                <w:color w:val="000000" w:themeColor="text1"/>
              </w:rPr>
            </w:pPr>
            <w:r w:rsidRPr="00282C24">
              <w:rPr>
                <w:rFonts w:hint="eastAsia"/>
                <w:b/>
                <w:bCs/>
                <w:strike/>
                <w:color w:val="000000" w:themeColor="text1"/>
              </w:rPr>
              <w:t>27</w:t>
            </w:r>
            <w:r w:rsidRPr="00282C24">
              <w:rPr>
                <w:rFonts w:hint="eastAsia"/>
                <w:b/>
                <w:bCs/>
                <w:strike/>
                <w:color w:val="000000" w:themeColor="text1"/>
              </w:rPr>
              <w:t>、本基金发生涉及基金申购、赎回事项调整或潜在影响投资者赎回等重大事项时；</w:t>
            </w:r>
          </w:p>
          <w:p w:rsidR="003B275B" w:rsidRPr="00282C24" w:rsidRDefault="003B275B" w:rsidP="00B765A5">
            <w:pPr>
              <w:rPr>
                <w:b/>
                <w:bCs/>
                <w:strike/>
                <w:color w:val="000000" w:themeColor="text1"/>
              </w:rPr>
            </w:pPr>
            <w:r w:rsidRPr="00282C24">
              <w:rPr>
                <w:rFonts w:hint="eastAsia"/>
                <w:b/>
                <w:bCs/>
                <w:strike/>
                <w:color w:val="000000" w:themeColor="text1"/>
              </w:rPr>
              <w:t>28</w:t>
            </w:r>
            <w:r w:rsidRPr="00282C24">
              <w:rPr>
                <w:rFonts w:hint="eastAsia"/>
                <w:b/>
                <w:bCs/>
                <w:strike/>
                <w:color w:val="000000" w:themeColor="text1"/>
              </w:rPr>
              <w:t>、基金管理人采用摆动定价机制进行估值时；</w:t>
            </w:r>
          </w:p>
          <w:p w:rsidR="003B275B" w:rsidRPr="00282C24" w:rsidRDefault="003B275B" w:rsidP="00B765A5">
            <w:pPr>
              <w:rPr>
                <w:b/>
                <w:bCs/>
                <w:strike/>
                <w:color w:val="000000" w:themeColor="text1"/>
              </w:rPr>
            </w:pPr>
            <w:r w:rsidRPr="00282C24">
              <w:rPr>
                <w:rFonts w:hint="eastAsia"/>
                <w:b/>
                <w:bCs/>
                <w:strike/>
                <w:color w:val="000000" w:themeColor="text1"/>
              </w:rPr>
              <w:t>29</w:t>
            </w:r>
            <w:r w:rsidRPr="00282C24">
              <w:rPr>
                <w:rFonts w:hint="eastAsia"/>
                <w:b/>
                <w:bCs/>
                <w:strike/>
                <w:color w:val="000000" w:themeColor="text1"/>
              </w:rPr>
              <w:t>、基金合同生效后，连续</w:t>
            </w:r>
            <w:r w:rsidRPr="00282C24">
              <w:rPr>
                <w:b/>
                <w:bCs/>
                <w:strike/>
                <w:color w:val="000000" w:themeColor="text1"/>
              </w:rPr>
              <w:t>20</w:t>
            </w:r>
            <w:r w:rsidRPr="00282C24">
              <w:rPr>
                <w:rFonts w:hint="eastAsia"/>
                <w:b/>
                <w:bCs/>
                <w:strike/>
                <w:color w:val="000000" w:themeColor="text1"/>
              </w:rPr>
              <w:t>个工作日出现基金份额持有人数量不满</w:t>
            </w:r>
            <w:r w:rsidRPr="00282C24">
              <w:rPr>
                <w:b/>
                <w:bCs/>
                <w:strike/>
                <w:color w:val="000000" w:themeColor="text1"/>
              </w:rPr>
              <w:t>200</w:t>
            </w:r>
            <w:r w:rsidRPr="00282C24">
              <w:rPr>
                <w:rFonts w:hint="eastAsia"/>
                <w:b/>
                <w:bCs/>
                <w:strike/>
                <w:color w:val="000000" w:themeColor="text1"/>
              </w:rPr>
              <w:t>人或者基金资产净值低于</w:t>
            </w:r>
            <w:r w:rsidRPr="00282C24">
              <w:rPr>
                <w:b/>
                <w:bCs/>
                <w:strike/>
                <w:color w:val="000000" w:themeColor="text1"/>
              </w:rPr>
              <w:t>5000</w:t>
            </w:r>
            <w:r w:rsidRPr="00282C24">
              <w:rPr>
                <w:rFonts w:hint="eastAsia"/>
                <w:b/>
                <w:bCs/>
                <w:strike/>
                <w:color w:val="000000" w:themeColor="text1"/>
              </w:rPr>
              <w:t>万元情形的，基金管理人应当在定期报告中予以披露；连续</w:t>
            </w:r>
            <w:r w:rsidRPr="00282C24">
              <w:rPr>
                <w:b/>
                <w:bCs/>
                <w:strike/>
                <w:color w:val="000000" w:themeColor="text1"/>
              </w:rPr>
              <w:t>40</w:t>
            </w:r>
            <w:r w:rsidRPr="00282C24">
              <w:rPr>
                <w:rFonts w:hint="eastAsia"/>
                <w:b/>
                <w:bCs/>
                <w:strike/>
                <w:color w:val="000000" w:themeColor="text1"/>
              </w:rPr>
              <w:t>、</w:t>
            </w:r>
            <w:r w:rsidRPr="00282C24">
              <w:rPr>
                <w:b/>
                <w:bCs/>
                <w:strike/>
                <w:color w:val="000000" w:themeColor="text1"/>
              </w:rPr>
              <w:t>50</w:t>
            </w:r>
            <w:r w:rsidRPr="00282C24">
              <w:rPr>
                <w:rFonts w:hint="eastAsia"/>
                <w:b/>
                <w:bCs/>
                <w:strike/>
                <w:color w:val="000000" w:themeColor="text1"/>
              </w:rPr>
              <w:t>、</w:t>
            </w:r>
            <w:r w:rsidRPr="00282C24">
              <w:rPr>
                <w:b/>
                <w:bCs/>
                <w:strike/>
                <w:color w:val="000000" w:themeColor="text1"/>
              </w:rPr>
              <w:t>55</w:t>
            </w:r>
            <w:r w:rsidRPr="00282C24">
              <w:rPr>
                <w:rFonts w:hint="eastAsia"/>
                <w:b/>
                <w:bCs/>
                <w:strike/>
                <w:color w:val="000000" w:themeColor="text1"/>
              </w:rPr>
              <w:t>个工作日出现前述情形的，基金管理人应当发布临时公告；</w:t>
            </w:r>
          </w:p>
          <w:p w:rsidR="003B275B" w:rsidRPr="00282C24" w:rsidRDefault="003B275B" w:rsidP="00B765A5">
            <w:pPr>
              <w:rPr>
                <w:b/>
                <w:bCs/>
                <w:strike/>
                <w:color w:val="000000" w:themeColor="text1"/>
              </w:rPr>
            </w:pPr>
            <w:r w:rsidRPr="00282C24">
              <w:rPr>
                <w:rFonts w:hint="eastAsia"/>
                <w:b/>
                <w:bCs/>
                <w:strike/>
                <w:color w:val="000000" w:themeColor="text1"/>
              </w:rPr>
              <w:t>30</w:t>
            </w:r>
            <w:r w:rsidRPr="00282C24">
              <w:rPr>
                <w:b/>
                <w:bCs/>
                <w:strike/>
                <w:color w:val="000000" w:themeColor="text1"/>
              </w:rPr>
              <w:t>、中国证监会规定的其他事项。</w:t>
            </w:r>
          </w:p>
          <w:p w:rsidR="003B275B" w:rsidRPr="00282C24" w:rsidRDefault="003B275B" w:rsidP="00B765A5">
            <w:pPr>
              <w:rPr>
                <w:b/>
                <w:bCs/>
                <w:strike/>
                <w:color w:val="000000" w:themeColor="text1"/>
              </w:rPr>
            </w:pPr>
            <w:r w:rsidRPr="00282C24">
              <w:rPr>
                <w:b/>
                <w:bCs/>
                <w:strike/>
                <w:color w:val="000000" w:themeColor="text1"/>
              </w:rPr>
              <w:t>（八）澄清公告</w:t>
            </w:r>
          </w:p>
          <w:p w:rsidR="003B275B" w:rsidRPr="00282C24" w:rsidRDefault="003B275B" w:rsidP="00B765A5">
            <w:pPr>
              <w:rPr>
                <w:b/>
                <w:bCs/>
                <w:strike/>
                <w:color w:val="000000" w:themeColor="text1"/>
              </w:rPr>
            </w:pPr>
            <w:r w:rsidRPr="00282C24">
              <w:rPr>
                <w:b/>
                <w:bCs/>
                <w:strike/>
                <w:color w:val="000000" w:themeColor="text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3B275B" w:rsidRPr="00282C24" w:rsidRDefault="003B275B" w:rsidP="00B765A5">
            <w:pPr>
              <w:rPr>
                <w:b/>
                <w:bCs/>
                <w:strike/>
                <w:color w:val="000000" w:themeColor="text1"/>
              </w:rPr>
            </w:pPr>
            <w:r w:rsidRPr="00282C24">
              <w:rPr>
                <w:b/>
                <w:bCs/>
                <w:strike/>
                <w:color w:val="000000" w:themeColor="text1"/>
              </w:rPr>
              <w:t>（九）基金份额持有人大会决议</w:t>
            </w:r>
          </w:p>
          <w:p w:rsidR="003B275B" w:rsidRPr="00282C24" w:rsidRDefault="003B275B" w:rsidP="00B765A5">
            <w:pPr>
              <w:rPr>
                <w:b/>
                <w:bCs/>
                <w:strike/>
                <w:color w:val="000000" w:themeColor="text1"/>
              </w:rPr>
            </w:pPr>
            <w:r w:rsidRPr="00282C24">
              <w:rPr>
                <w:b/>
                <w:bCs/>
                <w:strike/>
                <w:color w:val="000000" w:themeColor="text1"/>
              </w:rPr>
              <w:t>基金份额持有人大会决定的事项，应当依法报</w:t>
            </w:r>
            <w:r w:rsidRPr="00282C24">
              <w:rPr>
                <w:rFonts w:hint="eastAsia"/>
                <w:b/>
                <w:bCs/>
                <w:strike/>
                <w:color w:val="000000" w:themeColor="text1"/>
              </w:rPr>
              <w:t>中国证监会</w:t>
            </w:r>
            <w:r w:rsidRPr="00282C24">
              <w:rPr>
                <w:b/>
                <w:bCs/>
                <w:strike/>
                <w:color w:val="000000" w:themeColor="text1"/>
              </w:rPr>
              <w:t>备案，并予以公告。</w:t>
            </w:r>
          </w:p>
          <w:p w:rsidR="003B275B" w:rsidRPr="00282C24" w:rsidRDefault="003B275B" w:rsidP="00B765A5">
            <w:pPr>
              <w:rPr>
                <w:b/>
                <w:bCs/>
                <w:strike/>
                <w:color w:val="000000" w:themeColor="text1"/>
              </w:rPr>
            </w:pPr>
            <w:r w:rsidRPr="00282C24">
              <w:rPr>
                <w:b/>
                <w:bCs/>
                <w:strike/>
                <w:color w:val="000000" w:themeColor="text1"/>
              </w:rPr>
              <w:t>（十）</w:t>
            </w:r>
            <w:r w:rsidRPr="00282C24">
              <w:rPr>
                <w:rFonts w:hint="eastAsia"/>
                <w:b/>
                <w:bCs/>
                <w:strike/>
                <w:color w:val="000000" w:themeColor="text1"/>
              </w:rPr>
              <w:t>投资资产支持证券的信息披露</w:t>
            </w:r>
          </w:p>
          <w:p w:rsidR="003B275B" w:rsidRPr="00282C24" w:rsidRDefault="003B275B" w:rsidP="00B765A5">
            <w:pPr>
              <w:rPr>
                <w:b/>
                <w:bCs/>
                <w:strike/>
                <w:color w:val="000000" w:themeColor="text1"/>
              </w:rPr>
            </w:pPr>
            <w:r w:rsidRPr="00282C24">
              <w:rPr>
                <w:rFonts w:hint="eastAsia"/>
                <w:b/>
                <w:bCs/>
                <w:strike/>
                <w:color w:val="000000" w:themeColor="text1"/>
              </w:rPr>
              <w:t>基金管理人应在基金年报及半年报中披露其持有的资产支持证券总额、资产支持证券市值占基金净资产的比例和报告期内所有的资产支持证券明细。</w:t>
            </w:r>
          </w:p>
          <w:p w:rsidR="003B275B" w:rsidRPr="00282C24" w:rsidRDefault="003B275B" w:rsidP="00B765A5">
            <w:pPr>
              <w:rPr>
                <w:b/>
                <w:bCs/>
                <w:strike/>
                <w:color w:val="000000" w:themeColor="text1"/>
              </w:rPr>
            </w:pPr>
            <w:r w:rsidRPr="00282C24">
              <w:rPr>
                <w:rFonts w:hint="eastAsia"/>
                <w:b/>
                <w:bCs/>
                <w:strike/>
                <w:color w:val="000000" w:themeColor="text1"/>
              </w:rPr>
              <w:t>基金管理人应在基金季度报告中披露其持有的资产支持证券总额、资产支持证券市值占基金净资产的比例和报告期末按市值占基金净资产比例大小排序的前</w:t>
            </w:r>
            <w:r w:rsidRPr="00282C24">
              <w:rPr>
                <w:rFonts w:hint="eastAsia"/>
                <w:b/>
                <w:bCs/>
                <w:strike/>
                <w:color w:val="000000" w:themeColor="text1"/>
              </w:rPr>
              <w:t>10</w:t>
            </w:r>
            <w:r w:rsidRPr="00282C24">
              <w:rPr>
                <w:rFonts w:hint="eastAsia"/>
                <w:b/>
                <w:bCs/>
                <w:strike/>
                <w:color w:val="000000" w:themeColor="text1"/>
              </w:rPr>
              <w:t>名资产支持证券明细。</w:t>
            </w:r>
          </w:p>
          <w:p w:rsidR="003B275B" w:rsidRPr="00282C24" w:rsidRDefault="003B275B" w:rsidP="00B765A5">
            <w:pPr>
              <w:rPr>
                <w:b/>
                <w:bCs/>
                <w:strike/>
                <w:color w:val="000000" w:themeColor="text1"/>
              </w:rPr>
            </w:pPr>
            <w:r w:rsidRPr="00282C24">
              <w:rPr>
                <w:rFonts w:hint="eastAsia"/>
                <w:b/>
                <w:bCs/>
                <w:strike/>
                <w:color w:val="000000" w:themeColor="text1"/>
              </w:rPr>
              <w:t>（十一）</w:t>
            </w:r>
            <w:r w:rsidRPr="00282C24">
              <w:rPr>
                <w:b/>
                <w:bCs/>
                <w:strike/>
                <w:color w:val="000000" w:themeColor="text1"/>
              </w:rPr>
              <w:t>中国证监会规定的其他信息。</w:t>
            </w:r>
          </w:p>
          <w:p w:rsidR="003B275B" w:rsidRPr="00282C24" w:rsidRDefault="003B275B" w:rsidP="00B765A5">
            <w:pPr>
              <w:rPr>
                <w:b/>
                <w:bCs/>
                <w:strike/>
                <w:color w:val="000000" w:themeColor="text1"/>
              </w:rPr>
            </w:pPr>
            <w:r w:rsidRPr="00282C24">
              <w:rPr>
                <w:b/>
                <w:bCs/>
                <w:strike/>
                <w:color w:val="000000" w:themeColor="text1"/>
              </w:rPr>
              <w:t>六、信息披露事务管理</w:t>
            </w:r>
          </w:p>
          <w:p w:rsidR="003B275B" w:rsidRPr="00282C24" w:rsidRDefault="003B275B" w:rsidP="00B765A5">
            <w:pPr>
              <w:rPr>
                <w:b/>
                <w:bCs/>
                <w:strike/>
                <w:color w:val="000000" w:themeColor="text1"/>
              </w:rPr>
            </w:pPr>
            <w:r w:rsidRPr="00282C24">
              <w:rPr>
                <w:b/>
                <w:bCs/>
                <w:strike/>
                <w:color w:val="000000" w:themeColor="text1"/>
              </w:rPr>
              <w:t>基金管理人、基金托管人应当建立健全信息披露管理制度，指定专人负责管理信息披露事务。</w:t>
            </w:r>
          </w:p>
          <w:p w:rsidR="003B275B" w:rsidRPr="00282C24" w:rsidRDefault="003B275B" w:rsidP="00B765A5">
            <w:pPr>
              <w:rPr>
                <w:b/>
                <w:bCs/>
                <w:strike/>
                <w:color w:val="000000" w:themeColor="text1"/>
              </w:rPr>
            </w:pPr>
            <w:r w:rsidRPr="00282C24">
              <w:rPr>
                <w:b/>
                <w:bCs/>
                <w:strike/>
                <w:color w:val="000000" w:themeColor="text1"/>
              </w:rPr>
              <w:t>基金信息披露义务人公开披露基金信息，应当符合中国证监会相关基金信息披露内容与格式准则的规定。</w:t>
            </w:r>
          </w:p>
          <w:p w:rsidR="003B275B" w:rsidRPr="00282C24" w:rsidRDefault="003B275B" w:rsidP="00B765A5">
            <w:pPr>
              <w:rPr>
                <w:b/>
                <w:bCs/>
                <w:strike/>
                <w:color w:val="000000" w:themeColor="text1"/>
              </w:rPr>
            </w:pPr>
            <w:r w:rsidRPr="00282C24">
              <w:rPr>
                <w:b/>
                <w:bCs/>
                <w:strike/>
                <w:color w:val="000000" w:themeColor="text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3B275B" w:rsidRPr="00282C24" w:rsidRDefault="003B275B" w:rsidP="00B765A5">
            <w:pPr>
              <w:rPr>
                <w:b/>
                <w:bCs/>
                <w:strike/>
                <w:color w:val="000000" w:themeColor="text1"/>
              </w:rPr>
            </w:pPr>
            <w:r w:rsidRPr="00282C24">
              <w:rPr>
                <w:b/>
                <w:bCs/>
                <w:strike/>
                <w:color w:val="000000" w:themeColor="text1"/>
              </w:rPr>
              <w:t>基金管理人、基金托管人应当在指定媒介中选择披露信息的报刊。</w:t>
            </w:r>
          </w:p>
          <w:p w:rsidR="003B275B" w:rsidRPr="00282C24" w:rsidRDefault="003B275B" w:rsidP="00B765A5">
            <w:pPr>
              <w:rPr>
                <w:b/>
                <w:bCs/>
                <w:strike/>
                <w:color w:val="000000" w:themeColor="text1"/>
              </w:rPr>
            </w:pPr>
            <w:r w:rsidRPr="00282C24">
              <w:rPr>
                <w:b/>
                <w:bCs/>
                <w:strike/>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3B275B" w:rsidRPr="00282C24" w:rsidRDefault="003B275B" w:rsidP="00B765A5">
            <w:pPr>
              <w:rPr>
                <w:b/>
                <w:bCs/>
                <w:strike/>
                <w:color w:val="000000" w:themeColor="text1"/>
              </w:rPr>
            </w:pPr>
            <w:r w:rsidRPr="00282C24">
              <w:rPr>
                <w:b/>
                <w:bCs/>
                <w:strike/>
                <w:color w:val="000000" w:themeColor="text1"/>
              </w:rPr>
              <w:t>为基金信息披露义务人公开披露的基金信息出具审计报告、法律意见书的专业机构，应当制作工作底稿，并将相关档案至少保存到基金合同终止</w:t>
            </w:r>
            <w:r w:rsidRPr="00282C24">
              <w:rPr>
                <w:rFonts w:hint="eastAsia"/>
                <w:b/>
                <w:bCs/>
                <w:strike/>
                <w:color w:val="000000" w:themeColor="text1"/>
              </w:rPr>
              <w:t>后</w:t>
            </w:r>
            <w:r w:rsidRPr="00282C24">
              <w:rPr>
                <w:rFonts w:hint="eastAsia"/>
                <w:b/>
                <w:bCs/>
                <w:strike/>
                <w:color w:val="000000" w:themeColor="text1"/>
              </w:rPr>
              <w:t>10</w:t>
            </w:r>
            <w:r w:rsidRPr="00282C24">
              <w:rPr>
                <w:b/>
                <w:bCs/>
                <w:strike/>
                <w:color w:val="000000" w:themeColor="text1"/>
              </w:rPr>
              <w:t>年。</w:t>
            </w:r>
          </w:p>
          <w:p w:rsidR="003B275B" w:rsidRPr="00282C24" w:rsidRDefault="003B275B" w:rsidP="00B765A5">
            <w:pPr>
              <w:rPr>
                <w:b/>
                <w:bCs/>
                <w:strike/>
                <w:color w:val="000000" w:themeColor="text1"/>
              </w:rPr>
            </w:pPr>
            <w:r w:rsidRPr="00282C24">
              <w:rPr>
                <w:b/>
                <w:bCs/>
                <w:strike/>
                <w:color w:val="000000" w:themeColor="text1"/>
              </w:rPr>
              <w:t>七、信息披露文件的存放与查阅</w:t>
            </w:r>
          </w:p>
          <w:p w:rsidR="003B275B" w:rsidRPr="00282C24" w:rsidRDefault="003B275B" w:rsidP="00B765A5">
            <w:pPr>
              <w:rPr>
                <w:b/>
                <w:bCs/>
                <w:strike/>
                <w:color w:val="000000" w:themeColor="text1"/>
              </w:rPr>
            </w:pPr>
            <w:r w:rsidRPr="00282C24">
              <w:rPr>
                <w:b/>
                <w:bCs/>
                <w:strike/>
                <w:color w:val="000000" w:themeColor="text1"/>
              </w:rPr>
              <w:t>招募说明书公布后，应当分别置备于基金管理人、基金托管人和基金销售机构的住所，供公众查阅、复制。</w:t>
            </w:r>
          </w:p>
          <w:p w:rsidR="003B275B" w:rsidRPr="00282C24" w:rsidRDefault="003B275B" w:rsidP="00B765A5">
            <w:pPr>
              <w:rPr>
                <w:bCs/>
                <w:color w:val="000000" w:themeColor="text1"/>
              </w:rPr>
            </w:pPr>
            <w:r w:rsidRPr="00282C24">
              <w:rPr>
                <w:b/>
                <w:bCs/>
                <w:strike/>
                <w:color w:val="000000" w:themeColor="text1"/>
              </w:rPr>
              <w:t>基金定期报告公布后，应当分别置备于基金管理人和基金托管人的住所，以供公众查阅、复制。</w:t>
            </w:r>
          </w:p>
          <w:p w:rsidR="003B275B" w:rsidRPr="00282C24" w:rsidRDefault="003B275B" w:rsidP="00B765A5">
            <w:pPr>
              <w:rPr>
                <w:color w:val="000000" w:themeColor="text1"/>
              </w:rPr>
            </w:pPr>
            <w:r w:rsidRPr="00282C24">
              <w:rPr>
                <w:color w:val="000000" w:themeColor="text1"/>
              </w:rPr>
              <w:t xml:space="preserve"> </w:t>
            </w: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b/>
                <w:bCs/>
                <w:color w:val="000000" w:themeColor="text1"/>
                <w:u w:val="single"/>
              </w:rPr>
            </w:pPr>
            <w:r w:rsidRPr="00282C24">
              <w:rPr>
                <w:b/>
                <w:bCs/>
                <w:color w:val="000000" w:themeColor="text1"/>
                <w:u w:val="single"/>
              </w:rPr>
              <w:t>二、信息披露义务人</w:t>
            </w:r>
          </w:p>
          <w:p w:rsidR="003B275B" w:rsidRPr="00282C24" w:rsidRDefault="003B275B" w:rsidP="00B765A5">
            <w:pPr>
              <w:rPr>
                <w:b/>
                <w:bCs/>
                <w:color w:val="000000" w:themeColor="text1"/>
                <w:u w:val="single"/>
              </w:rPr>
            </w:pPr>
            <w:r w:rsidRPr="00282C24">
              <w:rPr>
                <w:b/>
                <w:bCs/>
                <w:color w:val="000000" w:themeColor="text1"/>
                <w:u w:val="single"/>
              </w:rPr>
              <w:t>本基金信息披露义务人包括基金管理人、基金托管人、召集基金份额持有人大会的基金份额持有人等法律法规和中国证监会规定的自然人、法人和</w:t>
            </w:r>
            <w:r w:rsidRPr="00282C24">
              <w:rPr>
                <w:rFonts w:hint="eastAsia"/>
                <w:b/>
                <w:bCs/>
                <w:color w:val="000000" w:themeColor="text1"/>
                <w:u w:val="single"/>
              </w:rPr>
              <w:t>非法人</w:t>
            </w:r>
            <w:r w:rsidRPr="00282C24">
              <w:rPr>
                <w:b/>
                <w:bCs/>
                <w:color w:val="000000" w:themeColor="text1"/>
                <w:u w:val="single"/>
              </w:rPr>
              <w:t>组织。</w:t>
            </w:r>
          </w:p>
          <w:p w:rsidR="003B275B" w:rsidRPr="00282C24" w:rsidRDefault="003B275B" w:rsidP="00B765A5">
            <w:pPr>
              <w:rPr>
                <w:b/>
                <w:bCs/>
                <w:color w:val="000000" w:themeColor="text1"/>
                <w:u w:val="single"/>
              </w:rPr>
            </w:pPr>
            <w:r w:rsidRPr="00282C24">
              <w:rPr>
                <w:b/>
                <w:bCs/>
                <w:color w:val="000000" w:themeColor="text1"/>
                <w:u w:val="single"/>
              </w:rPr>
              <w:t>本基金信息披露义务人</w:t>
            </w:r>
            <w:r w:rsidRPr="00282C24">
              <w:rPr>
                <w:rFonts w:hint="eastAsia"/>
                <w:b/>
                <w:bCs/>
                <w:color w:val="000000" w:themeColor="text1"/>
                <w:u w:val="single"/>
              </w:rPr>
              <w:t>以保护基金份额持有人利益为根本出发点，</w:t>
            </w:r>
            <w:r w:rsidRPr="00282C24">
              <w:rPr>
                <w:b/>
                <w:bCs/>
                <w:color w:val="000000" w:themeColor="text1"/>
                <w:u w:val="single"/>
              </w:rPr>
              <w:t>按照法律法规和中国证监会的规定披露基金信息，并保证所披露信息的真实性、准确性、完整性</w:t>
            </w:r>
            <w:r w:rsidRPr="00282C24">
              <w:rPr>
                <w:rFonts w:hint="eastAsia"/>
                <w:b/>
                <w:bCs/>
                <w:color w:val="000000" w:themeColor="text1"/>
                <w:u w:val="single"/>
              </w:rPr>
              <w:t>、及时性、简明性和易得性</w:t>
            </w:r>
            <w:r w:rsidRPr="00282C24">
              <w:rPr>
                <w:b/>
                <w:bCs/>
                <w:color w:val="000000" w:themeColor="text1"/>
                <w:u w:val="single"/>
              </w:rPr>
              <w:t>。</w:t>
            </w:r>
          </w:p>
          <w:p w:rsidR="003B275B" w:rsidRPr="00282C24" w:rsidRDefault="003B275B" w:rsidP="00B765A5">
            <w:pPr>
              <w:rPr>
                <w:b/>
                <w:bCs/>
                <w:color w:val="000000" w:themeColor="text1"/>
                <w:u w:val="single"/>
              </w:rPr>
            </w:pPr>
            <w:r w:rsidRPr="00282C24">
              <w:rPr>
                <w:b/>
                <w:bCs/>
                <w:color w:val="000000" w:themeColor="text1"/>
                <w:u w:val="single"/>
              </w:rPr>
              <w:t>本基金信息披露义务人应当在中国证监会规定时间内，将应予披露的基金信息通过中国证监会指定的</w:t>
            </w:r>
            <w:r w:rsidRPr="00282C24">
              <w:rPr>
                <w:rFonts w:hint="eastAsia"/>
                <w:b/>
                <w:bCs/>
                <w:color w:val="000000" w:themeColor="text1"/>
                <w:u w:val="single"/>
              </w:rPr>
              <w:t>全国性报刊（以下简称“指定报刊”）及指定互联网网站（以下简称“指定网站”，包括基金管理人网站、基金托管人网站、中国证监会基金电子披露网站）</w:t>
            </w:r>
            <w:r w:rsidRPr="00282C24">
              <w:rPr>
                <w:b/>
                <w:bCs/>
                <w:color w:val="000000" w:themeColor="text1"/>
                <w:u w:val="single"/>
              </w:rPr>
              <w:t>等媒介披露，并保证基金投资者能够按照基金合同约定的时间和方式查阅或者复制公开披露的信息资料。</w:t>
            </w:r>
          </w:p>
          <w:p w:rsidR="003B275B" w:rsidRPr="00282C24" w:rsidRDefault="003B275B" w:rsidP="00B765A5">
            <w:pPr>
              <w:rPr>
                <w:b/>
                <w:bCs/>
                <w:color w:val="000000" w:themeColor="text1"/>
                <w:u w:val="single"/>
              </w:rPr>
            </w:pPr>
            <w:r w:rsidRPr="00282C24">
              <w:rPr>
                <w:b/>
                <w:bCs/>
                <w:color w:val="000000" w:themeColor="text1"/>
                <w:u w:val="single"/>
              </w:rPr>
              <w:t>三、本基金信息披露义务人承诺公开披露的基金信息，不得有下列行为：</w:t>
            </w:r>
          </w:p>
          <w:p w:rsidR="003B275B" w:rsidRPr="00282C24" w:rsidRDefault="003B275B" w:rsidP="00B765A5">
            <w:pPr>
              <w:rPr>
                <w:b/>
                <w:bCs/>
                <w:color w:val="000000" w:themeColor="text1"/>
                <w:u w:val="single"/>
              </w:rPr>
            </w:pPr>
            <w:r w:rsidRPr="00282C24">
              <w:rPr>
                <w:b/>
                <w:bCs/>
                <w:color w:val="000000" w:themeColor="text1"/>
                <w:u w:val="single"/>
              </w:rPr>
              <w:t>1</w:t>
            </w:r>
            <w:r w:rsidRPr="00282C24">
              <w:rPr>
                <w:b/>
                <w:bCs/>
                <w:color w:val="000000" w:themeColor="text1"/>
                <w:u w:val="single"/>
              </w:rPr>
              <w:t>、虚假记载、误导性陈述或者重大遗漏；</w:t>
            </w:r>
          </w:p>
          <w:p w:rsidR="003B275B" w:rsidRPr="00282C24" w:rsidRDefault="003B275B" w:rsidP="00B765A5">
            <w:pPr>
              <w:rPr>
                <w:b/>
                <w:bCs/>
                <w:color w:val="000000" w:themeColor="text1"/>
                <w:u w:val="single"/>
              </w:rPr>
            </w:pPr>
            <w:r w:rsidRPr="00282C24">
              <w:rPr>
                <w:b/>
                <w:bCs/>
                <w:color w:val="000000" w:themeColor="text1"/>
                <w:u w:val="single"/>
              </w:rPr>
              <w:t>2</w:t>
            </w:r>
            <w:r w:rsidRPr="00282C24">
              <w:rPr>
                <w:b/>
                <w:bCs/>
                <w:color w:val="000000" w:themeColor="text1"/>
                <w:u w:val="single"/>
              </w:rPr>
              <w:t>、对证券投资业绩进行预测；</w:t>
            </w:r>
          </w:p>
          <w:p w:rsidR="003B275B" w:rsidRPr="00282C24" w:rsidRDefault="003B275B" w:rsidP="00B765A5">
            <w:pPr>
              <w:rPr>
                <w:b/>
                <w:bCs/>
                <w:color w:val="000000" w:themeColor="text1"/>
                <w:u w:val="single"/>
              </w:rPr>
            </w:pPr>
            <w:r w:rsidRPr="00282C24">
              <w:rPr>
                <w:b/>
                <w:bCs/>
                <w:color w:val="000000" w:themeColor="text1"/>
                <w:u w:val="single"/>
              </w:rPr>
              <w:t>3</w:t>
            </w:r>
            <w:r w:rsidRPr="00282C24">
              <w:rPr>
                <w:b/>
                <w:bCs/>
                <w:color w:val="000000" w:themeColor="text1"/>
                <w:u w:val="single"/>
              </w:rPr>
              <w:t>、违规承诺收益或者承担损失；</w:t>
            </w:r>
          </w:p>
          <w:p w:rsidR="003B275B" w:rsidRPr="00282C24" w:rsidRDefault="003B275B" w:rsidP="00B765A5">
            <w:pPr>
              <w:rPr>
                <w:b/>
                <w:bCs/>
                <w:color w:val="000000" w:themeColor="text1"/>
                <w:u w:val="single"/>
              </w:rPr>
            </w:pPr>
            <w:r w:rsidRPr="00282C24">
              <w:rPr>
                <w:b/>
                <w:bCs/>
                <w:color w:val="000000" w:themeColor="text1"/>
                <w:u w:val="single"/>
              </w:rPr>
              <w:t>4</w:t>
            </w:r>
            <w:r w:rsidRPr="00282C24">
              <w:rPr>
                <w:b/>
                <w:bCs/>
                <w:color w:val="000000" w:themeColor="text1"/>
                <w:u w:val="single"/>
              </w:rPr>
              <w:t>、诋毁其他基金管理人、基金托管人或者基金销售机构；</w:t>
            </w:r>
          </w:p>
          <w:p w:rsidR="003B275B" w:rsidRPr="00282C24" w:rsidRDefault="003B275B" w:rsidP="00B765A5">
            <w:pPr>
              <w:rPr>
                <w:b/>
                <w:bCs/>
                <w:color w:val="000000" w:themeColor="text1"/>
                <w:u w:val="single"/>
              </w:rPr>
            </w:pPr>
            <w:r w:rsidRPr="00282C24">
              <w:rPr>
                <w:b/>
                <w:bCs/>
                <w:color w:val="000000" w:themeColor="text1"/>
                <w:u w:val="single"/>
              </w:rPr>
              <w:t>5</w:t>
            </w:r>
            <w:r w:rsidRPr="00282C24">
              <w:rPr>
                <w:b/>
                <w:bCs/>
                <w:color w:val="000000" w:themeColor="text1"/>
                <w:u w:val="single"/>
              </w:rPr>
              <w:t>、登载任何自然人、法人</w:t>
            </w:r>
            <w:r w:rsidRPr="00282C24">
              <w:rPr>
                <w:rFonts w:hint="eastAsia"/>
                <w:b/>
                <w:bCs/>
                <w:color w:val="000000" w:themeColor="text1"/>
                <w:u w:val="single"/>
              </w:rPr>
              <w:t>和非法人组织</w:t>
            </w:r>
            <w:r w:rsidRPr="00282C24">
              <w:rPr>
                <w:b/>
                <w:bCs/>
                <w:color w:val="000000" w:themeColor="text1"/>
                <w:u w:val="single"/>
              </w:rPr>
              <w:t>的祝贺性、恭维性或推荐性文字；</w:t>
            </w:r>
          </w:p>
          <w:p w:rsidR="003B275B" w:rsidRPr="00282C24" w:rsidRDefault="003B275B" w:rsidP="00B765A5">
            <w:pPr>
              <w:rPr>
                <w:b/>
                <w:bCs/>
                <w:color w:val="000000" w:themeColor="text1"/>
                <w:u w:val="single"/>
              </w:rPr>
            </w:pPr>
            <w:r w:rsidRPr="00282C24">
              <w:rPr>
                <w:b/>
                <w:bCs/>
                <w:color w:val="000000" w:themeColor="text1"/>
                <w:u w:val="single"/>
              </w:rPr>
              <w:t>6</w:t>
            </w:r>
            <w:r w:rsidRPr="00282C24">
              <w:rPr>
                <w:b/>
                <w:bCs/>
                <w:color w:val="000000" w:themeColor="text1"/>
                <w:u w:val="single"/>
              </w:rPr>
              <w:t>、中国证监会禁止的其他行为。</w:t>
            </w:r>
          </w:p>
          <w:p w:rsidR="003B275B" w:rsidRPr="00282C24" w:rsidRDefault="003B275B" w:rsidP="00B765A5">
            <w:pPr>
              <w:rPr>
                <w:b/>
                <w:bCs/>
                <w:color w:val="000000" w:themeColor="text1"/>
                <w:u w:val="single"/>
              </w:rPr>
            </w:pPr>
            <w:r w:rsidRPr="00282C24">
              <w:rPr>
                <w:b/>
                <w:bCs/>
                <w:color w:val="000000" w:themeColor="text1"/>
                <w:u w:val="single"/>
              </w:rPr>
              <w:t>四、本基金公开披露的信息应采用中文文本。如同时采用外文文本的，基金信息披露义务人应保证</w:t>
            </w:r>
            <w:r w:rsidRPr="00282C24">
              <w:rPr>
                <w:rFonts w:hint="eastAsia"/>
                <w:b/>
                <w:bCs/>
                <w:color w:val="000000" w:themeColor="text1"/>
                <w:u w:val="single"/>
              </w:rPr>
              <w:t>不同</w:t>
            </w:r>
            <w:r w:rsidRPr="00282C24">
              <w:rPr>
                <w:b/>
                <w:bCs/>
                <w:color w:val="000000" w:themeColor="text1"/>
                <w:u w:val="single"/>
              </w:rPr>
              <w:t>文本的内容一致。</w:t>
            </w:r>
            <w:r w:rsidRPr="00282C24">
              <w:rPr>
                <w:rFonts w:hint="eastAsia"/>
                <w:b/>
                <w:bCs/>
                <w:color w:val="000000" w:themeColor="text1"/>
                <w:u w:val="single"/>
              </w:rPr>
              <w:t>不同</w:t>
            </w:r>
            <w:r w:rsidRPr="00282C24">
              <w:rPr>
                <w:b/>
                <w:bCs/>
                <w:color w:val="000000" w:themeColor="text1"/>
                <w:u w:val="single"/>
              </w:rPr>
              <w:t>文本</w:t>
            </w:r>
            <w:r w:rsidRPr="00282C24">
              <w:rPr>
                <w:rFonts w:hint="eastAsia"/>
                <w:b/>
                <w:bCs/>
                <w:color w:val="000000" w:themeColor="text1"/>
                <w:u w:val="single"/>
              </w:rPr>
              <w:t>之间</w:t>
            </w:r>
            <w:r w:rsidRPr="00282C24">
              <w:rPr>
                <w:b/>
                <w:bCs/>
                <w:color w:val="000000" w:themeColor="text1"/>
                <w:u w:val="single"/>
              </w:rPr>
              <w:t>发生歧义的，以中文文本为准。</w:t>
            </w:r>
          </w:p>
          <w:p w:rsidR="003B275B" w:rsidRPr="00282C24" w:rsidRDefault="003B275B" w:rsidP="00B765A5">
            <w:pPr>
              <w:rPr>
                <w:b/>
                <w:bCs/>
                <w:color w:val="000000" w:themeColor="text1"/>
                <w:u w:val="single"/>
              </w:rPr>
            </w:pPr>
            <w:r w:rsidRPr="00282C24">
              <w:rPr>
                <w:b/>
                <w:bCs/>
                <w:color w:val="000000" w:themeColor="text1"/>
                <w:u w:val="single"/>
              </w:rPr>
              <w:t>本基金公开披露的信息采用阿拉伯数字；除特别说明外，货币单位为人民币元。</w:t>
            </w:r>
          </w:p>
          <w:p w:rsidR="003B275B" w:rsidRPr="00282C24" w:rsidRDefault="003B275B" w:rsidP="00B765A5">
            <w:pPr>
              <w:rPr>
                <w:b/>
                <w:bCs/>
                <w:color w:val="000000" w:themeColor="text1"/>
                <w:u w:val="single"/>
              </w:rPr>
            </w:pPr>
            <w:r w:rsidRPr="00282C24">
              <w:rPr>
                <w:b/>
                <w:bCs/>
                <w:color w:val="000000" w:themeColor="text1"/>
                <w:u w:val="single"/>
              </w:rPr>
              <w:t>五、公开披露的基金信息</w:t>
            </w:r>
          </w:p>
          <w:p w:rsidR="003B275B" w:rsidRPr="00282C24" w:rsidRDefault="003B275B" w:rsidP="00B765A5">
            <w:pPr>
              <w:rPr>
                <w:b/>
                <w:bCs/>
                <w:color w:val="000000" w:themeColor="text1"/>
                <w:u w:val="single"/>
              </w:rPr>
            </w:pPr>
            <w:r w:rsidRPr="00282C24">
              <w:rPr>
                <w:b/>
                <w:bCs/>
                <w:color w:val="000000" w:themeColor="text1"/>
                <w:u w:val="single"/>
              </w:rPr>
              <w:t>公开披露的基金信息包括：</w:t>
            </w:r>
          </w:p>
          <w:p w:rsidR="003B275B" w:rsidRPr="00282C24" w:rsidRDefault="003B275B" w:rsidP="00B765A5">
            <w:pPr>
              <w:rPr>
                <w:b/>
                <w:bCs/>
                <w:color w:val="000000" w:themeColor="text1"/>
                <w:u w:val="single"/>
              </w:rPr>
            </w:pPr>
            <w:r w:rsidRPr="00282C24">
              <w:rPr>
                <w:b/>
                <w:bCs/>
                <w:color w:val="000000" w:themeColor="text1"/>
                <w:u w:val="single"/>
              </w:rPr>
              <w:t>（一）基金招募说明书、</w:t>
            </w:r>
            <w:r w:rsidRPr="00282C24">
              <w:rPr>
                <w:rFonts w:hint="eastAsia"/>
                <w:b/>
                <w:bCs/>
                <w:color w:val="000000" w:themeColor="text1"/>
                <w:u w:val="single"/>
              </w:rPr>
              <w:t>基金产品资料概要、</w:t>
            </w:r>
            <w:r w:rsidRPr="00282C24">
              <w:rPr>
                <w:b/>
                <w:bCs/>
                <w:color w:val="000000" w:themeColor="text1"/>
                <w:u w:val="single"/>
              </w:rPr>
              <w:t>基金合同、基金托管协议</w:t>
            </w:r>
          </w:p>
          <w:p w:rsidR="003B275B" w:rsidRPr="00282C24" w:rsidRDefault="003B275B" w:rsidP="00B765A5">
            <w:pPr>
              <w:rPr>
                <w:b/>
                <w:bCs/>
                <w:color w:val="000000" w:themeColor="text1"/>
                <w:u w:val="single"/>
              </w:rPr>
            </w:pPr>
            <w:r w:rsidRPr="00282C24">
              <w:rPr>
                <w:b/>
                <w:bCs/>
                <w:color w:val="000000" w:themeColor="text1"/>
                <w:u w:val="single"/>
              </w:rPr>
              <w:t>1</w:t>
            </w:r>
            <w:r w:rsidRPr="00282C24">
              <w:rPr>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3B275B" w:rsidRPr="00282C24" w:rsidRDefault="003B275B" w:rsidP="00B765A5">
            <w:pPr>
              <w:rPr>
                <w:b/>
                <w:bCs/>
                <w:color w:val="000000" w:themeColor="text1"/>
                <w:u w:val="single"/>
              </w:rPr>
            </w:pPr>
            <w:r w:rsidRPr="00282C24">
              <w:rPr>
                <w:b/>
                <w:bCs/>
                <w:color w:val="000000" w:themeColor="text1"/>
                <w:u w:val="single"/>
              </w:rPr>
              <w:t>2</w:t>
            </w:r>
            <w:r w:rsidRPr="00282C24">
              <w:rPr>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3B275B" w:rsidRPr="00282C24" w:rsidRDefault="003B275B" w:rsidP="00B765A5">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3B275B" w:rsidRPr="00282C24" w:rsidRDefault="003B275B" w:rsidP="00B765A5">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3B275B" w:rsidRPr="00282C24" w:rsidRDefault="003B275B" w:rsidP="00B765A5">
            <w:pPr>
              <w:rPr>
                <w:b/>
                <w:bCs/>
                <w:color w:val="000000" w:themeColor="text1"/>
                <w:u w:val="single"/>
              </w:rPr>
            </w:pPr>
            <w:r w:rsidRPr="00282C24">
              <w:rPr>
                <w:b/>
                <w:bCs/>
                <w:color w:val="000000" w:themeColor="text1"/>
                <w:u w:val="single"/>
              </w:rPr>
              <w:t>3</w:t>
            </w:r>
            <w:r w:rsidRPr="00282C24">
              <w:rPr>
                <w:b/>
                <w:bCs/>
                <w:color w:val="000000" w:themeColor="text1"/>
                <w:u w:val="single"/>
              </w:rPr>
              <w:t>、基金托管协议是界定基金托管人和基金管理人在基金财产保管及基金运作监督等活动中的权利、义务关系的法律文件。</w:t>
            </w:r>
          </w:p>
          <w:p w:rsidR="003B275B" w:rsidRPr="00282C24" w:rsidRDefault="003B275B" w:rsidP="00B765A5">
            <w:pPr>
              <w:rPr>
                <w:b/>
                <w:bCs/>
                <w:color w:val="000000" w:themeColor="text1"/>
                <w:u w:val="single"/>
              </w:rPr>
            </w:pPr>
            <w:r w:rsidRPr="00282C24">
              <w:rPr>
                <w:b/>
                <w:bCs/>
                <w:color w:val="000000" w:themeColor="text1"/>
                <w:u w:val="single"/>
              </w:rPr>
              <w:t>（二）基金份额发售公告</w:t>
            </w:r>
          </w:p>
          <w:p w:rsidR="003B275B" w:rsidRPr="00282C24" w:rsidRDefault="003B275B" w:rsidP="00B765A5">
            <w:pPr>
              <w:rPr>
                <w:b/>
                <w:bCs/>
                <w:color w:val="000000" w:themeColor="text1"/>
                <w:u w:val="single"/>
              </w:rPr>
            </w:pPr>
            <w:r w:rsidRPr="00282C24">
              <w:rPr>
                <w:b/>
                <w:bCs/>
                <w:color w:val="000000" w:themeColor="text1"/>
                <w:u w:val="single"/>
              </w:rPr>
              <w:t>基金管理人应当就基金份额发售的具体事宜编制基金份额发售公告，并在披露招募说明书的当日登载于指定媒介上。</w:t>
            </w:r>
          </w:p>
          <w:p w:rsidR="003B275B" w:rsidRPr="00282C24" w:rsidRDefault="003B275B" w:rsidP="00B765A5">
            <w:pPr>
              <w:rPr>
                <w:b/>
                <w:bCs/>
                <w:color w:val="000000" w:themeColor="text1"/>
                <w:u w:val="single"/>
              </w:rPr>
            </w:pPr>
            <w:r w:rsidRPr="00282C24">
              <w:rPr>
                <w:b/>
                <w:bCs/>
                <w:color w:val="000000" w:themeColor="text1"/>
                <w:u w:val="single"/>
              </w:rPr>
              <w:t>（三）基金合同生效公告</w:t>
            </w:r>
          </w:p>
          <w:p w:rsidR="003B275B" w:rsidRPr="00282C24" w:rsidRDefault="003B275B" w:rsidP="00B765A5">
            <w:pPr>
              <w:rPr>
                <w:b/>
                <w:bCs/>
                <w:color w:val="000000" w:themeColor="text1"/>
                <w:u w:val="single"/>
              </w:rPr>
            </w:pPr>
            <w:r w:rsidRPr="00282C24">
              <w:rPr>
                <w:b/>
                <w:bCs/>
                <w:color w:val="000000" w:themeColor="text1"/>
                <w:u w:val="single"/>
              </w:rPr>
              <w:t>基金管理人应当在收到中国证监会确认文件的次日在指定媒介上登载基金合同生效公告。</w:t>
            </w:r>
          </w:p>
          <w:p w:rsidR="003B275B" w:rsidRPr="00282C24" w:rsidRDefault="003B275B" w:rsidP="00B765A5">
            <w:pPr>
              <w:rPr>
                <w:b/>
                <w:bCs/>
                <w:color w:val="000000" w:themeColor="text1"/>
                <w:u w:val="single"/>
              </w:rPr>
            </w:pPr>
            <w:r w:rsidRPr="00282C24">
              <w:rPr>
                <w:b/>
                <w:bCs/>
                <w:color w:val="000000" w:themeColor="text1"/>
                <w:u w:val="single"/>
              </w:rPr>
              <w:t>（四）基金净值</w:t>
            </w:r>
            <w:r w:rsidRPr="00282C24">
              <w:rPr>
                <w:rFonts w:hint="eastAsia"/>
                <w:b/>
                <w:bCs/>
                <w:color w:val="000000" w:themeColor="text1"/>
                <w:u w:val="single"/>
              </w:rPr>
              <w:t>信息</w:t>
            </w:r>
          </w:p>
          <w:p w:rsidR="003B275B" w:rsidRPr="00282C24" w:rsidRDefault="003B275B" w:rsidP="00B765A5">
            <w:pPr>
              <w:rPr>
                <w:b/>
                <w:bCs/>
                <w:color w:val="000000" w:themeColor="text1"/>
                <w:u w:val="single"/>
              </w:rPr>
            </w:pPr>
            <w:r w:rsidRPr="00282C24">
              <w:rPr>
                <w:rFonts w:hint="eastAsia"/>
                <w:b/>
                <w:bCs/>
                <w:color w:val="000000" w:themeColor="text1"/>
                <w:u w:val="single"/>
              </w:rPr>
              <w:t>基金合同生效后，在开始办理基金份额申购或者赎回前，基金管理人应当至少每周在指定网站披露一次基金份额净值和基金份额累计净值。</w:t>
            </w:r>
          </w:p>
          <w:p w:rsidR="003B275B" w:rsidRPr="00282C24" w:rsidRDefault="003B275B" w:rsidP="00B765A5">
            <w:pPr>
              <w:rPr>
                <w:b/>
                <w:bCs/>
                <w:color w:val="000000" w:themeColor="text1"/>
                <w:u w:val="single"/>
              </w:rPr>
            </w:pPr>
            <w:r w:rsidRPr="00282C24">
              <w:rPr>
                <w:rFonts w:hint="eastAsia"/>
                <w:b/>
                <w:bCs/>
                <w:color w:val="000000" w:themeColor="text1"/>
                <w:u w:val="single"/>
              </w:rPr>
              <w:t>在开始办理基金份额申购或者赎回后，基金管理人应当在不晚于每个开放日的次日，通过指定网站、基金销售机构网站或者营业网点披露开放日的基金份额净值和基金份额累计净值。</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基金管理人应当在不晚于半年度和年度最后一日的次日，在指定网站披露半年度和年度最后一日的基金份额净值和基金份额累计净值。</w:t>
            </w:r>
          </w:p>
          <w:p w:rsidR="003B275B" w:rsidRPr="00282C24" w:rsidRDefault="003B275B" w:rsidP="00B765A5">
            <w:pPr>
              <w:rPr>
                <w:b/>
                <w:bCs/>
                <w:color w:val="000000" w:themeColor="text1"/>
                <w:u w:val="single"/>
              </w:rPr>
            </w:pPr>
            <w:r w:rsidRPr="00282C24">
              <w:rPr>
                <w:b/>
                <w:bCs/>
                <w:color w:val="000000" w:themeColor="text1"/>
                <w:u w:val="single"/>
              </w:rPr>
              <w:t>（五）基金份额申购、赎回价格</w:t>
            </w:r>
          </w:p>
          <w:p w:rsidR="003B275B" w:rsidRPr="00282C24" w:rsidRDefault="003B275B" w:rsidP="00B765A5">
            <w:pPr>
              <w:rPr>
                <w:b/>
                <w:bCs/>
                <w:color w:val="000000" w:themeColor="text1"/>
                <w:u w:val="single"/>
              </w:rPr>
            </w:pPr>
            <w:r w:rsidRPr="00282C24">
              <w:rPr>
                <w:b/>
                <w:bCs/>
                <w:color w:val="000000" w:themeColor="text1"/>
                <w:u w:val="single"/>
              </w:rPr>
              <w:t>基金管理人应当在基金合同、招募说明书等信息披露文件上载</w:t>
            </w:r>
            <w:proofErr w:type="gramStart"/>
            <w:r w:rsidRPr="00282C24">
              <w:rPr>
                <w:b/>
                <w:bCs/>
                <w:color w:val="000000" w:themeColor="text1"/>
                <w:u w:val="single"/>
              </w:rPr>
              <w:t>明基金</w:t>
            </w:r>
            <w:proofErr w:type="gramEnd"/>
            <w:r w:rsidRPr="00282C24">
              <w:rPr>
                <w:b/>
                <w:bCs/>
                <w:color w:val="000000" w:themeColor="text1"/>
                <w:u w:val="single"/>
              </w:rPr>
              <w:t>份额申购、赎回价格的计算方式及有关申购、赎回费率，并保证投资者能够在基金</w:t>
            </w:r>
            <w:r w:rsidRPr="00282C24">
              <w:rPr>
                <w:rFonts w:hint="eastAsia"/>
                <w:b/>
                <w:bCs/>
                <w:color w:val="000000" w:themeColor="text1"/>
                <w:u w:val="single"/>
              </w:rPr>
              <w:t>销售机构网站或营业</w:t>
            </w:r>
            <w:r w:rsidRPr="00282C24">
              <w:rPr>
                <w:b/>
                <w:bCs/>
                <w:color w:val="000000" w:themeColor="text1"/>
                <w:u w:val="single"/>
              </w:rPr>
              <w:t>网点查阅或者复制前述信息资料。</w:t>
            </w:r>
          </w:p>
          <w:p w:rsidR="003B275B" w:rsidRPr="00282C24" w:rsidRDefault="003B275B" w:rsidP="00B765A5">
            <w:pPr>
              <w:rPr>
                <w:b/>
                <w:bCs/>
                <w:color w:val="000000" w:themeColor="text1"/>
                <w:u w:val="single"/>
              </w:rPr>
            </w:pPr>
            <w:r w:rsidRPr="00282C24">
              <w:rPr>
                <w:b/>
                <w:bCs/>
                <w:color w:val="000000" w:themeColor="text1"/>
                <w:u w:val="single"/>
              </w:rPr>
              <w:t>（六）基金定期报告，包括基金年度报告、基金</w:t>
            </w:r>
            <w:r w:rsidRPr="00282C24">
              <w:rPr>
                <w:rFonts w:hint="eastAsia"/>
                <w:b/>
                <w:bCs/>
                <w:color w:val="000000" w:themeColor="text1"/>
                <w:u w:val="single"/>
              </w:rPr>
              <w:t>中期</w:t>
            </w:r>
            <w:r w:rsidRPr="00282C24">
              <w:rPr>
                <w:b/>
                <w:bCs/>
                <w:color w:val="000000" w:themeColor="text1"/>
                <w:u w:val="single"/>
              </w:rPr>
              <w:t>报告和基金季度报告</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3B275B" w:rsidRPr="00282C24" w:rsidRDefault="003B275B" w:rsidP="00B765A5">
            <w:pPr>
              <w:rPr>
                <w:b/>
                <w:bCs/>
                <w:color w:val="000000" w:themeColor="text1"/>
                <w:u w:val="single"/>
              </w:rPr>
            </w:pPr>
            <w:r w:rsidRPr="00282C24">
              <w:rPr>
                <w:b/>
                <w:bCs/>
                <w:color w:val="000000" w:themeColor="text1"/>
                <w:u w:val="single"/>
              </w:rPr>
              <w:t>基金合同生效不足</w:t>
            </w:r>
            <w:r w:rsidRPr="00282C24">
              <w:rPr>
                <w:rFonts w:hint="eastAsia"/>
                <w:b/>
                <w:bCs/>
                <w:color w:val="000000" w:themeColor="text1"/>
                <w:u w:val="single"/>
              </w:rPr>
              <w:t>两</w:t>
            </w:r>
            <w:r w:rsidRPr="00282C24">
              <w:rPr>
                <w:b/>
                <w:bCs/>
                <w:color w:val="000000" w:themeColor="text1"/>
                <w:u w:val="single"/>
              </w:rPr>
              <w:t>个月的，基金管理人可以不编制当期季度报告、</w:t>
            </w:r>
            <w:r w:rsidRPr="00282C24">
              <w:rPr>
                <w:rFonts w:hint="eastAsia"/>
                <w:b/>
                <w:bCs/>
                <w:color w:val="000000" w:themeColor="text1"/>
                <w:u w:val="single"/>
              </w:rPr>
              <w:t>中期</w:t>
            </w:r>
            <w:r w:rsidRPr="00282C24">
              <w:rPr>
                <w:b/>
                <w:bCs/>
                <w:color w:val="000000" w:themeColor="text1"/>
                <w:u w:val="single"/>
              </w:rPr>
              <w:t>报告或者年度报告。</w:t>
            </w:r>
          </w:p>
          <w:p w:rsidR="003B275B" w:rsidRPr="00282C24" w:rsidRDefault="003B275B" w:rsidP="00B765A5">
            <w:pPr>
              <w:rPr>
                <w:b/>
                <w:bCs/>
                <w:color w:val="000000" w:themeColor="text1"/>
                <w:u w:val="single"/>
              </w:rPr>
            </w:pPr>
            <w:r w:rsidRPr="00282C24">
              <w:rPr>
                <w:b/>
                <w:bCs/>
                <w:color w:val="000000" w:themeColor="text1"/>
                <w:u w:val="single"/>
              </w:rPr>
              <w:t>本基金持续运作过程中</w:t>
            </w:r>
            <w:r w:rsidRPr="00282C24">
              <w:rPr>
                <w:rFonts w:hint="eastAsia"/>
                <w:b/>
                <w:bCs/>
                <w:color w:val="000000" w:themeColor="text1"/>
                <w:u w:val="single"/>
              </w:rPr>
              <w:t>，</w:t>
            </w:r>
            <w:r w:rsidRPr="00282C24">
              <w:rPr>
                <w:b/>
                <w:bCs/>
                <w:color w:val="000000" w:themeColor="text1"/>
                <w:u w:val="single"/>
              </w:rPr>
              <w:t>应当在基金年度报告和</w:t>
            </w:r>
            <w:r w:rsidRPr="00282C24">
              <w:rPr>
                <w:rFonts w:hint="eastAsia"/>
                <w:b/>
                <w:bCs/>
                <w:color w:val="000000" w:themeColor="text1"/>
                <w:u w:val="single"/>
              </w:rPr>
              <w:t>中期</w:t>
            </w:r>
            <w:r w:rsidRPr="00282C24">
              <w:rPr>
                <w:b/>
                <w:bCs/>
                <w:color w:val="000000" w:themeColor="text1"/>
                <w:u w:val="single"/>
              </w:rPr>
              <w:t>报告中披露基金组合资产情况及其流动性风险分析等。</w:t>
            </w:r>
          </w:p>
          <w:p w:rsidR="003B275B" w:rsidRPr="00282C24" w:rsidRDefault="003B275B" w:rsidP="00B765A5">
            <w:pPr>
              <w:rPr>
                <w:b/>
                <w:bCs/>
                <w:color w:val="000000" w:themeColor="text1"/>
                <w:u w:val="single"/>
              </w:rPr>
            </w:pPr>
            <w:r w:rsidRPr="00282C24">
              <w:rPr>
                <w:b/>
                <w:bCs/>
                <w:color w:val="000000" w:themeColor="text1"/>
                <w:u w:val="single"/>
              </w:rPr>
              <w:t>如报告期内出现单一投资者持有基金份额达到或超过基金总份额</w:t>
            </w:r>
            <w:r w:rsidRPr="00282C24">
              <w:rPr>
                <w:b/>
                <w:bCs/>
                <w:color w:val="000000" w:themeColor="text1"/>
                <w:u w:val="single"/>
              </w:rPr>
              <w:t>20%</w:t>
            </w:r>
            <w:r w:rsidRPr="00282C24">
              <w:rPr>
                <w:b/>
                <w:bCs/>
                <w:color w:val="000000" w:themeColor="text1"/>
                <w:u w:val="single"/>
              </w:rPr>
              <w:t>的情形，为保障其他投资者的权益，基金管理人至少应当在基金定期报告</w:t>
            </w:r>
            <w:r w:rsidRPr="00282C24">
              <w:rPr>
                <w:rFonts w:hint="eastAsia"/>
                <w:b/>
                <w:bCs/>
                <w:color w:val="000000" w:themeColor="text1"/>
                <w:u w:val="single"/>
              </w:rPr>
              <w:t>“</w:t>
            </w:r>
            <w:r w:rsidRPr="00282C24">
              <w:rPr>
                <w:b/>
                <w:bCs/>
                <w:color w:val="000000" w:themeColor="text1"/>
                <w:u w:val="single"/>
              </w:rPr>
              <w:t>影响投资者决策的其他重要信息</w:t>
            </w:r>
            <w:r w:rsidRPr="00282C24">
              <w:rPr>
                <w:rFonts w:hint="eastAsia"/>
                <w:b/>
                <w:bCs/>
                <w:color w:val="000000" w:themeColor="text1"/>
                <w:u w:val="single"/>
              </w:rPr>
              <w:t>”</w:t>
            </w:r>
            <w:r w:rsidRPr="00282C24">
              <w:rPr>
                <w:b/>
                <w:bCs/>
                <w:color w:val="000000" w:themeColor="text1"/>
                <w:u w:val="single"/>
              </w:rPr>
              <w:t>项下披露该投资者的类别、报告期末持有份额及占比、报告期内持有份额变化情况及产品的特有风险，中国证监会认定的特殊情形除外。</w:t>
            </w:r>
          </w:p>
          <w:p w:rsidR="003B275B" w:rsidRPr="00282C24" w:rsidRDefault="003B275B" w:rsidP="00B765A5">
            <w:pPr>
              <w:rPr>
                <w:b/>
                <w:bCs/>
                <w:color w:val="000000" w:themeColor="text1"/>
                <w:u w:val="single"/>
              </w:rPr>
            </w:pPr>
            <w:r w:rsidRPr="00282C24">
              <w:rPr>
                <w:b/>
                <w:bCs/>
                <w:color w:val="000000" w:themeColor="text1"/>
                <w:u w:val="single"/>
              </w:rPr>
              <w:t>（七）临时报告</w:t>
            </w:r>
          </w:p>
          <w:p w:rsidR="003B275B" w:rsidRPr="00282C24" w:rsidRDefault="003B275B" w:rsidP="00B765A5">
            <w:pPr>
              <w:rPr>
                <w:b/>
                <w:bCs/>
                <w:color w:val="000000" w:themeColor="text1"/>
                <w:u w:val="single"/>
              </w:rPr>
            </w:pPr>
            <w:r w:rsidRPr="00282C24">
              <w:rPr>
                <w:b/>
                <w:bCs/>
                <w:color w:val="000000" w:themeColor="text1"/>
                <w:u w:val="single"/>
              </w:rPr>
              <w:t>本基金发生重大事件，有关信息披露义务人应当在</w:t>
            </w:r>
            <w:r w:rsidRPr="00282C24">
              <w:rPr>
                <w:b/>
                <w:bCs/>
                <w:color w:val="000000" w:themeColor="text1"/>
                <w:u w:val="single"/>
              </w:rPr>
              <w:t>2</w:t>
            </w:r>
            <w:r w:rsidRPr="00282C24">
              <w:rPr>
                <w:b/>
                <w:bCs/>
                <w:color w:val="000000" w:themeColor="text1"/>
                <w:u w:val="single"/>
              </w:rPr>
              <w:t>日内编制临时报告书，</w:t>
            </w:r>
            <w:r w:rsidRPr="00282C24">
              <w:rPr>
                <w:rFonts w:hint="eastAsia"/>
                <w:b/>
                <w:bCs/>
                <w:color w:val="000000" w:themeColor="text1"/>
                <w:u w:val="single"/>
              </w:rPr>
              <w:t>并登载在指定报刊和指定网站上</w:t>
            </w:r>
            <w:r w:rsidRPr="00282C24">
              <w:rPr>
                <w:b/>
                <w:bCs/>
                <w:color w:val="000000" w:themeColor="text1"/>
                <w:u w:val="single"/>
              </w:rPr>
              <w:t>。</w:t>
            </w:r>
          </w:p>
          <w:p w:rsidR="003B275B" w:rsidRPr="00282C24" w:rsidRDefault="003B275B" w:rsidP="00B765A5">
            <w:pPr>
              <w:rPr>
                <w:b/>
                <w:bCs/>
                <w:color w:val="000000" w:themeColor="text1"/>
                <w:u w:val="single"/>
              </w:rPr>
            </w:pPr>
            <w:r w:rsidRPr="00282C24">
              <w:rPr>
                <w:b/>
                <w:bCs/>
                <w:color w:val="000000" w:themeColor="text1"/>
                <w:u w:val="single"/>
              </w:rPr>
              <w:t>前款所称重大事件，是指可能对基金份额持有人权益或者基金份额的价格产生重大影响的下列事件：</w:t>
            </w:r>
          </w:p>
          <w:p w:rsidR="003B275B" w:rsidRPr="00282C24" w:rsidRDefault="003B275B"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、基金份额持有人大会的召开及决定的事项；</w:t>
            </w:r>
          </w:p>
          <w:p w:rsidR="003B275B" w:rsidRPr="00282C24" w:rsidRDefault="003B275B"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、基金合同终止、基金清算；</w:t>
            </w:r>
          </w:p>
          <w:p w:rsidR="003B275B" w:rsidRPr="00282C24" w:rsidRDefault="003B275B"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、转换基金运作方式、基金合并；</w:t>
            </w:r>
          </w:p>
          <w:p w:rsidR="003B275B" w:rsidRPr="00282C24" w:rsidRDefault="003B275B" w:rsidP="00B765A5">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、更换基金管理人、基金托管人、基金份额登记机构，基金改聘会计师事务所；</w:t>
            </w:r>
          </w:p>
          <w:p w:rsidR="003B275B" w:rsidRPr="00282C24" w:rsidRDefault="003B275B" w:rsidP="00B765A5">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、基金管理人委托基金服务机构代为办理基金的份额登记、核算、估值等事项，基金托管人委托基金服务机构代为办理基金的核算、估值、复核等事项；</w:t>
            </w:r>
          </w:p>
          <w:p w:rsidR="003B275B" w:rsidRPr="00282C24" w:rsidRDefault="003B275B" w:rsidP="00B765A5">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、基金管理人、基金托管人的法定名称、住所发生变更；</w:t>
            </w:r>
          </w:p>
          <w:p w:rsidR="003B275B" w:rsidRPr="00282C24" w:rsidRDefault="003B275B" w:rsidP="00B765A5">
            <w:pPr>
              <w:rPr>
                <w:b/>
                <w:bCs/>
                <w:color w:val="000000" w:themeColor="text1"/>
                <w:u w:val="single"/>
              </w:rPr>
            </w:pPr>
            <w:r w:rsidRPr="00282C24">
              <w:rPr>
                <w:rFonts w:hint="eastAsia"/>
                <w:b/>
                <w:bCs/>
                <w:color w:val="000000" w:themeColor="text1"/>
                <w:u w:val="single"/>
              </w:rPr>
              <w:t>7</w:t>
            </w:r>
            <w:r w:rsidRPr="00282C24">
              <w:rPr>
                <w:rFonts w:hint="eastAsia"/>
                <w:b/>
                <w:bCs/>
                <w:color w:val="000000" w:themeColor="text1"/>
                <w:u w:val="single"/>
              </w:rPr>
              <w:t>、基金管理人变更持有百分之五以上股权的股东、变更基金管理人的实际控制人；</w:t>
            </w:r>
          </w:p>
          <w:p w:rsidR="003B275B" w:rsidRPr="00282C24" w:rsidRDefault="003B275B" w:rsidP="00B765A5">
            <w:pPr>
              <w:rPr>
                <w:b/>
                <w:bCs/>
                <w:color w:val="000000" w:themeColor="text1"/>
                <w:u w:val="single"/>
              </w:rPr>
            </w:pPr>
            <w:r w:rsidRPr="00282C24">
              <w:rPr>
                <w:b/>
                <w:bCs/>
                <w:color w:val="000000" w:themeColor="text1"/>
                <w:u w:val="single"/>
              </w:rPr>
              <w:t>8</w:t>
            </w:r>
            <w:r w:rsidRPr="00282C24">
              <w:rPr>
                <w:b/>
                <w:bCs/>
                <w:color w:val="000000" w:themeColor="text1"/>
                <w:u w:val="single"/>
              </w:rPr>
              <w:t>、基金募集期延长；</w:t>
            </w:r>
          </w:p>
          <w:p w:rsidR="003B275B" w:rsidRPr="00282C24" w:rsidRDefault="003B275B" w:rsidP="00B765A5">
            <w:pPr>
              <w:rPr>
                <w:b/>
                <w:bCs/>
                <w:color w:val="000000" w:themeColor="text1"/>
                <w:u w:val="single"/>
              </w:rPr>
            </w:pPr>
            <w:r w:rsidRPr="00282C24">
              <w:rPr>
                <w:rFonts w:hint="eastAsia"/>
                <w:b/>
                <w:bCs/>
                <w:color w:val="000000" w:themeColor="text1"/>
                <w:u w:val="single"/>
              </w:rPr>
              <w:t>9</w:t>
            </w:r>
            <w:r w:rsidRPr="00282C24">
              <w:rPr>
                <w:rFonts w:hint="eastAsia"/>
                <w:b/>
                <w:bCs/>
                <w:color w:val="000000" w:themeColor="text1"/>
                <w:u w:val="single"/>
              </w:rPr>
              <w:t>、基金管理人高级管理人员、基金经理和基金托管人专门基金托管部门负责人发生变动；</w:t>
            </w:r>
          </w:p>
          <w:p w:rsidR="003B275B" w:rsidRPr="00282C24" w:rsidRDefault="003B275B" w:rsidP="00B765A5">
            <w:pPr>
              <w:rPr>
                <w:b/>
                <w:bCs/>
                <w:color w:val="000000" w:themeColor="text1"/>
                <w:u w:val="single"/>
              </w:rPr>
            </w:pPr>
            <w:r w:rsidRPr="00282C24">
              <w:rPr>
                <w:rFonts w:hint="eastAsia"/>
                <w:b/>
                <w:bCs/>
                <w:color w:val="000000" w:themeColor="text1"/>
                <w:u w:val="single"/>
              </w:rPr>
              <w:t>10</w:t>
            </w:r>
            <w:r w:rsidRPr="00282C24">
              <w:rPr>
                <w:rFonts w:hint="eastAsia"/>
                <w:b/>
                <w:bCs/>
                <w:color w:val="000000" w:themeColor="text1"/>
                <w:u w:val="single"/>
              </w:rPr>
              <w:t>、基金管理人的董事在最近</w:t>
            </w:r>
            <w:r w:rsidRPr="00282C24">
              <w:rPr>
                <w:rFonts w:hint="eastAsia"/>
                <w:b/>
                <w:bCs/>
                <w:color w:val="000000" w:themeColor="text1"/>
                <w:u w:val="single"/>
              </w:rPr>
              <w:t>12</w:t>
            </w:r>
            <w:r w:rsidRPr="00282C24">
              <w:rPr>
                <w:rFonts w:hint="eastAsia"/>
                <w:b/>
                <w:bCs/>
                <w:color w:val="000000" w:themeColor="text1"/>
                <w:u w:val="single"/>
              </w:rPr>
              <w:t>个月内变更超过百分之五十，基金管理人、基金托管人专门基金托管部门的主要业务人员在最近</w:t>
            </w:r>
            <w:r w:rsidRPr="00282C24">
              <w:rPr>
                <w:rFonts w:hint="eastAsia"/>
                <w:b/>
                <w:bCs/>
                <w:color w:val="000000" w:themeColor="text1"/>
                <w:u w:val="single"/>
              </w:rPr>
              <w:t>12</w:t>
            </w:r>
            <w:r w:rsidRPr="00282C24">
              <w:rPr>
                <w:rFonts w:hint="eastAsia"/>
                <w:b/>
                <w:bCs/>
                <w:color w:val="000000" w:themeColor="text1"/>
                <w:u w:val="single"/>
              </w:rPr>
              <w:t>个月内变动超过百分之三十；</w:t>
            </w:r>
          </w:p>
          <w:p w:rsidR="003B275B" w:rsidRPr="00282C24" w:rsidRDefault="003B275B" w:rsidP="00B765A5">
            <w:pPr>
              <w:rPr>
                <w:b/>
                <w:bCs/>
                <w:color w:val="000000" w:themeColor="text1"/>
                <w:u w:val="single"/>
              </w:rPr>
            </w:pPr>
            <w:r w:rsidRPr="00282C24">
              <w:rPr>
                <w:rFonts w:hint="eastAsia"/>
                <w:b/>
                <w:bCs/>
                <w:color w:val="000000" w:themeColor="text1"/>
                <w:u w:val="single"/>
              </w:rPr>
              <w:t>11</w:t>
            </w:r>
            <w:r w:rsidRPr="00282C24">
              <w:rPr>
                <w:rFonts w:hint="eastAsia"/>
                <w:b/>
                <w:bCs/>
                <w:color w:val="000000" w:themeColor="text1"/>
                <w:u w:val="single"/>
              </w:rPr>
              <w:t>、涉及基金财产、基金管理业务、基金托管业务的诉讼或仲裁；</w:t>
            </w:r>
          </w:p>
          <w:p w:rsidR="003B275B" w:rsidRPr="00282C24" w:rsidRDefault="003B275B" w:rsidP="00B765A5">
            <w:pPr>
              <w:rPr>
                <w:b/>
                <w:bCs/>
                <w:color w:val="000000" w:themeColor="text1"/>
                <w:u w:val="single"/>
              </w:rPr>
            </w:pPr>
            <w:r w:rsidRPr="00282C24">
              <w:rPr>
                <w:rFonts w:hint="eastAsia"/>
                <w:b/>
                <w:bCs/>
                <w:color w:val="000000" w:themeColor="text1"/>
                <w:u w:val="single"/>
              </w:rPr>
              <w:t>12</w:t>
            </w:r>
            <w:r w:rsidRPr="00282C24">
              <w:rPr>
                <w:rFonts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3B275B" w:rsidRPr="00282C24" w:rsidRDefault="003B275B" w:rsidP="00B765A5">
            <w:pPr>
              <w:rPr>
                <w:b/>
                <w:bCs/>
                <w:color w:val="000000" w:themeColor="text1"/>
                <w:u w:val="single"/>
              </w:rPr>
            </w:pPr>
            <w:r w:rsidRPr="00282C24">
              <w:rPr>
                <w:rFonts w:hint="eastAsia"/>
                <w:b/>
                <w:bCs/>
                <w:color w:val="000000" w:themeColor="text1"/>
                <w:u w:val="single"/>
              </w:rPr>
              <w:t>13</w:t>
            </w:r>
            <w:r w:rsidRPr="00282C24">
              <w:rPr>
                <w:rFonts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3B275B" w:rsidRPr="00282C24" w:rsidRDefault="003B275B" w:rsidP="00B765A5">
            <w:pPr>
              <w:rPr>
                <w:b/>
                <w:bCs/>
                <w:color w:val="000000" w:themeColor="text1"/>
                <w:u w:val="single"/>
              </w:rPr>
            </w:pPr>
            <w:r w:rsidRPr="00282C24">
              <w:rPr>
                <w:rFonts w:hint="eastAsia"/>
                <w:b/>
                <w:bCs/>
                <w:color w:val="000000" w:themeColor="text1"/>
                <w:u w:val="single"/>
              </w:rPr>
              <w:t>14</w:t>
            </w:r>
            <w:r w:rsidRPr="00282C24">
              <w:rPr>
                <w:rFonts w:hint="eastAsia"/>
                <w:b/>
                <w:bCs/>
                <w:color w:val="000000" w:themeColor="text1"/>
                <w:u w:val="single"/>
              </w:rPr>
              <w:t>、基金收益分配事项；</w:t>
            </w:r>
          </w:p>
          <w:p w:rsidR="003B275B" w:rsidRPr="00282C24" w:rsidRDefault="003B275B" w:rsidP="00B765A5">
            <w:pPr>
              <w:rPr>
                <w:b/>
                <w:bCs/>
                <w:color w:val="000000" w:themeColor="text1"/>
                <w:u w:val="single"/>
              </w:rPr>
            </w:pPr>
            <w:r w:rsidRPr="00282C24">
              <w:rPr>
                <w:rFonts w:hint="eastAsia"/>
                <w:b/>
                <w:bCs/>
                <w:color w:val="000000" w:themeColor="text1"/>
                <w:u w:val="single"/>
              </w:rPr>
              <w:t>15</w:t>
            </w:r>
            <w:r w:rsidRPr="00282C24">
              <w:rPr>
                <w:rFonts w:hint="eastAsia"/>
                <w:b/>
                <w:bCs/>
                <w:color w:val="000000" w:themeColor="text1"/>
                <w:u w:val="single"/>
              </w:rPr>
              <w:t>、管理费、托管费、申购费、赎回费等费用计提标准、计提方式和费率发生变更；</w:t>
            </w:r>
          </w:p>
          <w:p w:rsidR="003B275B" w:rsidRPr="00282C24" w:rsidRDefault="003B275B" w:rsidP="00B765A5">
            <w:pPr>
              <w:rPr>
                <w:b/>
                <w:bCs/>
                <w:color w:val="000000" w:themeColor="text1"/>
                <w:u w:val="single"/>
              </w:rPr>
            </w:pPr>
            <w:r w:rsidRPr="00282C24">
              <w:rPr>
                <w:rFonts w:hint="eastAsia"/>
                <w:b/>
                <w:bCs/>
                <w:color w:val="000000" w:themeColor="text1"/>
                <w:u w:val="single"/>
              </w:rPr>
              <w:t>16</w:t>
            </w:r>
            <w:r w:rsidRPr="00282C24">
              <w:rPr>
                <w:rFonts w:hint="eastAsia"/>
                <w:b/>
                <w:bCs/>
                <w:color w:val="000000" w:themeColor="text1"/>
                <w:u w:val="single"/>
              </w:rPr>
              <w:t>、基金份额净值计价错误</w:t>
            </w:r>
            <w:proofErr w:type="gramStart"/>
            <w:r w:rsidRPr="00282C24">
              <w:rPr>
                <w:rFonts w:hint="eastAsia"/>
                <w:b/>
                <w:bCs/>
                <w:color w:val="000000" w:themeColor="text1"/>
                <w:u w:val="single"/>
              </w:rPr>
              <w:t>达基金</w:t>
            </w:r>
            <w:proofErr w:type="gramEnd"/>
            <w:r w:rsidRPr="00282C24">
              <w:rPr>
                <w:rFonts w:hint="eastAsia"/>
                <w:b/>
                <w:bCs/>
                <w:color w:val="000000" w:themeColor="text1"/>
                <w:u w:val="single"/>
              </w:rPr>
              <w:t>份额净值百分之零点五；</w:t>
            </w:r>
          </w:p>
          <w:p w:rsidR="003B275B" w:rsidRPr="00282C24" w:rsidRDefault="003B275B" w:rsidP="00B765A5">
            <w:pPr>
              <w:rPr>
                <w:b/>
                <w:bCs/>
                <w:color w:val="000000" w:themeColor="text1"/>
                <w:u w:val="single"/>
              </w:rPr>
            </w:pPr>
            <w:r w:rsidRPr="00282C24">
              <w:rPr>
                <w:rFonts w:hint="eastAsia"/>
                <w:b/>
                <w:bCs/>
                <w:color w:val="000000" w:themeColor="text1"/>
                <w:u w:val="single"/>
              </w:rPr>
              <w:t>17</w:t>
            </w:r>
            <w:r w:rsidRPr="00282C24">
              <w:rPr>
                <w:rFonts w:hint="eastAsia"/>
                <w:b/>
                <w:bCs/>
                <w:color w:val="000000" w:themeColor="text1"/>
                <w:u w:val="single"/>
              </w:rPr>
              <w:t>、本基金开始办理申购、赎回；</w:t>
            </w:r>
          </w:p>
          <w:p w:rsidR="003B275B" w:rsidRPr="00282C24" w:rsidRDefault="003B275B" w:rsidP="00B765A5">
            <w:pPr>
              <w:rPr>
                <w:b/>
                <w:bCs/>
                <w:color w:val="000000" w:themeColor="text1"/>
                <w:u w:val="single"/>
              </w:rPr>
            </w:pPr>
            <w:r w:rsidRPr="00282C24">
              <w:rPr>
                <w:rFonts w:hint="eastAsia"/>
                <w:b/>
                <w:bCs/>
                <w:color w:val="000000" w:themeColor="text1"/>
                <w:u w:val="single"/>
              </w:rPr>
              <w:t>18</w:t>
            </w:r>
            <w:r w:rsidRPr="00282C24">
              <w:rPr>
                <w:rFonts w:hint="eastAsia"/>
                <w:b/>
                <w:bCs/>
                <w:color w:val="000000" w:themeColor="text1"/>
                <w:u w:val="single"/>
              </w:rPr>
              <w:t>、本基金发生巨额赎回并延期办理；</w:t>
            </w:r>
          </w:p>
          <w:p w:rsidR="003B275B" w:rsidRPr="00282C24" w:rsidRDefault="003B275B" w:rsidP="00B765A5">
            <w:pPr>
              <w:rPr>
                <w:b/>
                <w:bCs/>
                <w:color w:val="000000" w:themeColor="text1"/>
                <w:u w:val="single"/>
              </w:rPr>
            </w:pPr>
            <w:r w:rsidRPr="00282C24">
              <w:rPr>
                <w:rFonts w:hint="eastAsia"/>
                <w:b/>
                <w:bCs/>
                <w:color w:val="000000" w:themeColor="text1"/>
                <w:u w:val="single"/>
              </w:rPr>
              <w:t>19</w:t>
            </w:r>
            <w:r w:rsidRPr="00282C24">
              <w:rPr>
                <w:rFonts w:hint="eastAsia"/>
                <w:b/>
                <w:bCs/>
                <w:color w:val="000000" w:themeColor="text1"/>
                <w:u w:val="single"/>
              </w:rPr>
              <w:t>、本基金连续发生巨额赎回并暂停接受赎回申请或延缓支付赎回款项；</w:t>
            </w:r>
          </w:p>
          <w:p w:rsidR="003B275B" w:rsidRPr="00282C24" w:rsidRDefault="003B275B" w:rsidP="00B765A5">
            <w:pPr>
              <w:rPr>
                <w:b/>
                <w:bCs/>
                <w:color w:val="000000" w:themeColor="text1"/>
                <w:u w:val="single"/>
              </w:rPr>
            </w:pPr>
            <w:r w:rsidRPr="00282C24">
              <w:rPr>
                <w:rFonts w:hint="eastAsia"/>
                <w:b/>
                <w:bCs/>
                <w:color w:val="000000" w:themeColor="text1"/>
                <w:u w:val="single"/>
              </w:rPr>
              <w:t>20</w:t>
            </w:r>
            <w:r w:rsidRPr="00282C24">
              <w:rPr>
                <w:rFonts w:hint="eastAsia"/>
                <w:b/>
                <w:bCs/>
                <w:color w:val="000000" w:themeColor="text1"/>
                <w:u w:val="single"/>
              </w:rPr>
              <w:t>、本基金暂停接受申购、赎回申请或重新接受申购、赎回申请；</w:t>
            </w:r>
          </w:p>
          <w:p w:rsidR="003B275B" w:rsidRPr="00282C24" w:rsidRDefault="003B275B" w:rsidP="00B765A5">
            <w:pPr>
              <w:rPr>
                <w:b/>
                <w:bCs/>
                <w:color w:val="000000" w:themeColor="text1"/>
                <w:u w:val="single"/>
              </w:rPr>
            </w:pPr>
            <w:r w:rsidRPr="00282C24">
              <w:rPr>
                <w:rFonts w:hint="eastAsia"/>
                <w:b/>
                <w:bCs/>
                <w:color w:val="000000" w:themeColor="text1"/>
                <w:u w:val="single"/>
              </w:rPr>
              <w:t>2</w:t>
            </w:r>
            <w:r w:rsidRPr="00282C24">
              <w:rPr>
                <w:b/>
                <w:bCs/>
                <w:color w:val="000000" w:themeColor="text1"/>
                <w:u w:val="single"/>
              </w:rPr>
              <w:t>1</w:t>
            </w:r>
            <w:r w:rsidRPr="00282C24">
              <w:rPr>
                <w:rFonts w:hint="eastAsia"/>
                <w:b/>
                <w:bCs/>
                <w:color w:val="000000" w:themeColor="text1"/>
                <w:u w:val="single"/>
              </w:rPr>
              <w:t>、增加、取消或者调整基金份额类别设置、</w:t>
            </w:r>
            <w:r w:rsidRPr="00282C24">
              <w:rPr>
                <w:b/>
                <w:bCs/>
                <w:color w:val="000000" w:themeColor="text1"/>
                <w:u w:val="single"/>
              </w:rPr>
              <w:t>变更收费方式或者停止现有基金份额的销售</w:t>
            </w:r>
            <w:r w:rsidRPr="00282C24">
              <w:rPr>
                <w:rFonts w:hint="eastAsia"/>
                <w:b/>
                <w:bCs/>
                <w:color w:val="000000" w:themeColor="text1"/>
                <w:u w:val="single"/>
              </w:rPr>
              <w:t>及</w:t>
            </w:r>
            <w:r w:rsidRPr="00282C24">
              <w:rPr>
                <w:b/>
                <w:bCs/>
                <w:color w:val="000000" w:themeColor="text1"/>
                <w:u w:val="single"/>
              </w:rPr>
              <w:t>对基金份额分类办法及规则进行调整</w:t>
            </w:r>
            <w:r w:rsidRPr="00282C24">
              <w:rPr>
                <w:rFonts w:hint="eastAsia"/>
                <w:b/>
                <w:bCs/>
                <w:color w:val="000000" w:themeColor="text1"/>
                <w:u w:val="single"/>
              </w:rPr>
              <w:t>；</w:t>
            </w:r>
          </w:p>
          <w:p w:rsidR="003B275B" w:rsidRPr="00282C24" w:rsidRDefault="003B275B" w:rsidP="00B765A5">
            <w:pPr>
              <w:rPr>
                <w:b/>
                <w:bCs/>
                <w:color w:val="000000" w:themeColor="text1"/>
                <w:u w:val="single"/>
              </w:rPr>
            </w:pPr>
            <w:r w:rsidRPr="00282C24">
              <w:rPr>
                <w:rFonts w:hint="eastAsia"/>
                <w:b/>
                <w:bCs/>
                <w:color w:val="000000" w:themeColor="text1"/>
                <w:u w:val="single"/>
              </w:rPr>
              <w:t>2</w:t>
            </w:r>
            <w:r w:rsidRPr="00282C24">
              <w:rPr>
                <w:b/>
                <w:bCs/>
                <w:color w:val="000000" w:themeColor="text1"/>
                <w:u w:val="single"/>
              </w:rPr>
              <w:t>2</w:t>
            </w:r>
            <w:r w:rsidRPr="00282C24">
              <w:rPr>
                <w:rFonts w:hint="eastAsia"/>
                <w:b/>
                <w:bCs/>
                <w:color w:val="000000" w:themeColor="text1"/>
                <w:u w:val="single"/>
              </w:rPr>
              <w:t>、本基金发生涉及基金申购、赎回事项调整或潜在影响投资者赎回等重大事项时；</w:t>
            </w:r>
          </w:p>
          <w:p w:rsidR="003B275B" w:rsidRPr="00282C24" w:rsidRDefault="003B275B" w:rsidP="00B765A5">
            <w:pPr>
              <w:rPr>
                <w:b/>
                <w:bCs/>
                <w:color w:val="000000" w:themeColor="text1"/>
                <w:u w:val="single"/>
              </w:rPr>
            </w:pPr>
            <w:r w:rsidRPr="00282C24">
              <w:rPr>
                <w:rFonts w:hint="eastAsia"/>
                <w:b/>
                <w:bCs/>
                <w:color w:val="000000" w:themeColor="text1"/>
                <w:u w:val="single"/>
              </w:rPr>
              <w:t>2</w:t>
            </w:r>
            <w:r w:rsidRPr="00282C24">
              <w:rPr>
                <w:b/>
                <w:bCs/>
                <w:color w:val="000000" w:themeColor="text1"/>
                <w:u w:val="single"/>
              </w:rPr>
              <w:t>3</w:t>
            </w:r>
            <w:r w:rsidRPr="00282C24">
              <w:rPr>
                <w:rFonts w:hint="eastAsia"/>
                <w:b/>
                <w:bCs/>
                <w:color w:val="000000" w:themeColor="text1"/>
                <w:u w:val="single"/>
              </w:rPr>
              <w:t>、基金管理人采用摆动定价机制进行估值时；</w:t>
            </w:r>
          </w:p>
          <w:p w:rsidR="003B275B" w:rsidRPr="00282C24" w:rsidRDefault="003B275B" w:rsidP="00B765A5">
            <w:pPr>
              <w:rPr>
                <w:b/>
                <w:bCs/>
                <w:color w:val="000000" w:themeColor="text1"/>
                <w:u w:val="single"/>
              </w:rPr>
            </w:pPr>
            <w:r w:rsidRPr="00282C24">
              <w:rPr>
                <w:rFonts w:hint="eastAsia"/>
                <w:b/>
                <w:bCs/>
                <w:color w:val="000000" w:themeColor="text1"/>
                <w:u w:val="single"/>
              </w:rPr>
              <w:t>2</w:t>
            </w:r>
            <w:r w:rsidRPr="00282C24">
              <w:rPr>
                <w:b/>
                <w:bCs/>
                <w:color w:val="000000" w:themeColor="text1"/>
                <w:u w:val="single"/>
              </w:rPr>
              <w:t>4</w:t>
            </w:r>
            <w:r w:rsidRPr="00282C24">
              <w:rPr>
                <w:rFonts w:hint="eastAsia"/>
                <w:b/>
                <w:bCs/>
                <w:color w:val="000000" w:themeColor="text1"/>
                <w:u w:val="single"/>
              </w:rPr>
              <w:t>、基金合同生效后，连续</w:t>
            </w:r>
            <w:r w:rsidRPr="00282C24">
              <w:rPr>
                <w:b/>
                <w:bCs/>
                <w:color w:val="000000" w:themeColor="text1"/>
                <w:u w:val="single"/>
              </w:rPr>
              <w:t>20</w:t>
            </w:r>
            <w:r w:rsidRPr="00282C24">
              <w:rPr>
                <w:rFonts w:hint="eastAsia"/>
                <w:b/>
                <w:bCs/>
                <w:color w:val="000000" w:themeColor="text1"/>
                <w:u w:val="single"/>
              </w:rPr>
              <w:t>个工作日出现基金份额持有人数量不满</w:t>
            </w:r>
            <w:r w:rsidRPr="00282C24">
              <w:rPr>
                <w:b/>
                <w:bCs/>
                <w:color w:val="000000" w:themeColor="text1"/>
                <w:u w:val="single"/>
              </w:rPr>
              <w:t>200</w:t>
            </w:r>
            <w:r w:rsidRPr="00282C24">
              <w:rPr>
                <w:rFonts w:hint="eastAsia"/>
                <w:b/>
                <w:bCs/>
                <w:color w:val="000000" w:themeColor="text1"/>
                <w:u w:val="single"/>
              </w:rPr>
              <w:t>人或者基金资产净值低于</w:t>
            </w:r>
            <w:r w:rsidRPr="00282C24">
              <w:rPr>
                <w:b/>
                <w:bCs/>
                <w:color w:val="000000" w:themeColor="text1"/>
                <w:u w:val="single"/>
              </w:rPr>
              <w:t>5000</w:t>
            </w:r>
            <w:r w:rsidRPr="00282C24">
              <w:rPr>
                <w:rFonts w:hint="eastAsia"/>
                <w:b/>
                <w:bCs/>
                <w:color w:val="000000" w:themeColor="text1"/>
                <w:u w:val="single"/>
              </w:rPr>
              <w:t>万元情形的，基金管理人应当在定期报告中予以披露；连续</w:t>
            </w:r>
            <w:r w:rsidRPr="00282C24">
              <w:rPr>
                <w:b/>
                <w:bCs/>
                <w:color w:val="000000" w:themeColor="text1"/>
                <w:u w:val="single"/>
              </w:rPr>
              <w:t>40</w:t>
            </w:r>
            <w:r w:rsidRPr="00282C24">
              <w:rPr>
                <w:rFonts w:hint="eastAsia"/>
                <w:b/>
                <w:bCs/>
                <w:color w:val="000000" w:themeColor="text1"/>
                <w:u w:val="single"/>
              </w:rPr>
              <w:t>、</w:t>
            </w:r>
            <w:r w:rsidRPr="00282C24">
              <w:rPr>
                <w:b/>
                <w:bCs/>
                <w:color w:val="000000" w:themeColor="text1"/>
                <w:u w:val="single"/>
              </w:rPr>
              <w:t>50</w:t>
            </w:r>
            <w:r w:rsidRPr="00282C24">
              <w:rPr>
                <w:rFonts w:hint="eastAsia"/>
                <w:b/>
                <w:bCs/>
                <w:color w:val="000000" w:themeColor="text1"/>
                <w:u w:val="single"/>
              </w:rPr>
              <w:t>、</w:t>
            </w:r>
            <w:r w:rsidRPr="00282C24">
              <w:rPr>
                <w:b/>
                <w:bCs/>
                <w:color w:val="000000" w:themeColor="text1"/>
                <w:u w:val="single"/>
              </w:rPr>
              <w:t>55</w:t>
            </w:r>
            <w:r w:rsidRPr="00282C24">
              <w:rPr>
                <w:rFonts w:hint="eastAsia"/>
                <w:b/>
                <w:bCs/>
                <w:color w:val="000000" w:themeColor="text1"/>
                <w:u w:val="single"/>
              </w:rPr>
              <w:t>个工作日出现前述情形的，基金管理人应当发布临时公告；</w:t>
            </w:r>
          </w:p>
          <w:p w:rsidR="003B275B" w:rsidRPr="00282C24" w:rsidRDefault="003B275B" w:rsidP="00B765A5">
            <w:pPr>
              <w:rPr>
                <w:b/>
                <w:bCs/>
                <w:color w:val="000000" w:themeColor="text1"/>
                <w:u w:val="single"/>
              </w:rPr>
            </w:pPr>
            <w:r w:rsidRPr="00282C24">
              <w:rPr>
                <w:b/>
                <w:bCs/>
                <w:color w:val="000000" w:themeColor="text1"/>
                <w:u w:val="single"/>
              </w:rPr>
              <w:t>25</w:t>
            </w:r>
            <w:r w:rsidRPr="00282C24">
              <w:rPr>
                <w:b/>
                <w:bCs/>
                <w:color w:val="000000" w:themeColor="text1"/>
                <w:u w:val="single"/>
              </w:rPr>
              <w:t>、</w:t>
            </w:r>
            <w:r w:rsidRPr="00282C24">
              <w:rPr>
                <w:rFonts w:hint="eastAsia"/>
                <w:b/>
                <w:bCs/>
                <w:color w:val="000000" w:themeColor="text1"/>
                <w:u w:val="single"/>
              </w:rPr>
              <w:t>基金信息披露义务人认为可能对基金份额持有人权益或者基金份额的价格产生重大影响的其他事项或</w:t>
            </w:r>
            <w:r w:rsidRPr="00282C24">
              <w:rPr>
                <w:b/>
                <w:bCs/>
                <w:color w:val="000000" w:themeColor="text1"/>
                <w:u w:val="single"/>
              </w:rPr>
              <w:t>中国证监会规定的其他事项。</w:t>
            </w:r>
          </w:p>
          <w:p w:rsidR="003B275B" w:rsidRPr="00282C24" w:rsidRDefault="003B275B" w:rsidP="00B765A5">
            <w:pPr>
              <w:rPr>
                <w:b/>
                <w:bCs/>
                <w:color w:val="000000" w:themeColor="text1"/>
                <w:u w:val="single"/>
              </w:rPr>
            </w:pPr>
            <w:r w:rsidRPr="00282C24">
              <w:rPr>
                <w:b/>
                <w:bCs/>
                <w:color w:val="000000" w:themeColor="text1"/>
                <w:u w:val="single"/>
              </w:rPr>
              <w:t>（八）澄清公告</w:t>
            </w:r>
          </w:p>
          <w:p w:rsidR="003B275B" w:rsidRPr="00282C24" w:rsidRDefault="003B275B" w:rsidP="00B765A5">
            <w:pPr>
              <w:rPr>
                <w:b/>
                <w:bCs/>
                <w:color w:val="000000" w:themeColor="text1"/>
                <w:u w:val="single"/>
              </w:rPr>
            </w:pPr>
            <w:r w:rsidRPr="00282C24">
              <w:rPr>
                <w:b/>
                <w:bCs/>
                <w:color w:val="000000" w:themeColor="text1"/>
                <w:u w:val="single"/>
              </w:rPr>
              <w:t>在基金合同存续期限内，任何公共媒介中出现的或者在市场上流传的消息可能对基金份额价格产生误导性影响或者引起较大波动</w:t>
            </w:r>
            <w:r w:rsidRPr="00282C24">
              <w:rPr>
                <w:rFonts w:hint="eastAsia"/>
                <w:b/>
                <w:bCs/>
                <w:color w:val="000000" w:themeColor="text1"/>
                <w:u w:val="single"/>
              </w:rPr>
              <w:t>，以及可能损害基金份额持有人权益</w:t>
            </w:r>
            <w:r w:rsidRPr="00282C24">
              <w:rPr>
                <w:b/>
                <w:bCs/>
                <w:color w:val="000000" w:themeColor="text1"/>
                <w:u w:val="single"/>
              </w:rPr>
              <w:t>的，相关信息披露义务人知悉后应当立即对该消息进行公开澄清，并将有关情况立即报告中国证监会。</w:t>
            </w:r>
          </w:p>
          <w:p w:rsidR="003B275B" w:rsidRPr="00282C24" w:rsidRDefault="003B275B" w:rsidP="00B765A5">
            <w:pPr>
              <w:rPr>
                <w:b/>
                <w:bCs/>
                <w:color w:val="000000" w:themeColor="text1"/>
                <w:u w:val="single"/>
              </w:rPr>
            </w:pPr>
            <w:r w:rsidRPr="00282C24">
              <w:rPr>
                <w:b/>
                <w:bCs/>
                <w:color w:val="000000" w:themeColor="text1"/>
                <w:u w:val="single"/>
              </w:rPr>
              <w:t>（九）基金份额持有人大会决议</w:t>
            </w:r>
          </w:p>
          <w:p w:rsidR="003B275B" w:rsidRPr="00282C24" w:rsidRDefault="003B275B" w:rsidP="00B765A5">
            <w:pPr>
              <w:rPr>
                <w:b/>
                <w:bCs/>
                <w:color w:val="000000" w:themeColor="text1"/>
                <w:u w:val="single"/>
              </w:rPr>
            </w:pPr>
            <w:r w:rsidRPr="00282C24">
              <w:rPr>
                <w:b/>
                <w:bCs/>
                <w:color w:val="000000" w:themeColor="text1"/>
                <w:u w:val="single"/>
              </w:rPr>
              <w:t>基金份额持有人大会决定的事项，应当依法报</w:t>
            </w:r>
            <w:r w:rsidRPr="00282C24">
              <w:rPr>
                <w:rFonts w:hint="eastAsia"/>
                <w:b/>
                <w:bCs/>
                <w:color w:val="000000" w:themeColor="text1"/>
                <w:u w:val="single"/>
              </w:rPr>
              <w:t>中国证监会</w:t>
            </w:r>
            <w:r w:rsidRPr="00282C24">
              <w:rPr>
                <w:b/>
                <w:bCs/>
                <w:color w:val="000000" w:themeColor="text1"/>
                <w:u w:val="single"/>
              </w:rPr>
              <w:t>备案，并予以公告。</w:t>
            </w:r>
          </w:p>
          <w:p w:rsidR="003B275B" w:rsidRPr="00282C24" w:rsidRDefault="003B275B" w:rsidP="00B765A5">
            <w:pPr>
              <w:rPr>
                <w:b/>
                <w:bCs/>
                <w:color w:val="000000" w:themeColor="text1"/>
                <w:u w:val="single"/>
              </w:rPr>
            </w:pPr>
            <w:r w:rsidRPr="00282C24">
              <w:rPr>
                <w:b/>
                <w:bCs/>
                <w:color w:val="000000" w:themeColor="text1"/>
                <w:u w:val="single"/>
              </w:rPr>
              <w:t>（</w:t>
            </w:r>
            <w:r w:rsidRPr="00282C24">
              <w:rPr>
                <w:rFonts w:hint="eastAsia"/>
                <w:b/>
                <w:bCs/>
                <w:color w:val="000000" w:themeColor="text1"/>
                <w:u w:val="single"/>
              </w:rPr>
              <w:t>十</w:t>
            </w:r>
            <w:r w:rsidRPr="00282C24">
              <w:rPr>
                <w:b/>
                <w:bCs/>
                <w:color w:val="000000" w:themeColor="text1"/>
                <w:u w:val="single"/>
              </w:rPr>
              <w:t>）</w:t>
            </w:r>
            <w:r w:rsidRPr="00282C24">
              <w:rPr>
                <w:rFonts w:hint="eastAsia"/>
                <w:b/>
                <w:bCs/>
                <w:color w:val="000000" w:themeColor="text1"/>
                <w:u w:val="single"/>
              </w:rPr>
              <w:t>清算报告</w:t>
            </w:r>
            <w:r w:rsidRPr="00282C24">
              <w:rPr>
                <w:rFonts w:hint="eastAsia"/>
                <w:b/>
                <w:bCs/>
                <w:color w:val="000000" w:themeColor="text1"/>
                <w:u w:val="single"/>
              </w:rPr>
              <w:t xml:space="preserve"> </w:t>
            </w:r>
          </w:p>
          <w:p w:rsidR="003B275B" w:rsidRPr="00282C24" w:rsidRDefault="003B275B" w:rsidP="00B765A5">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3B275B" w:rsidRPr="00282C24" w:rsidRDefault="003B275B" w:rsidP="00B765A5">
            <w:pPr>
              <w:rPr>
                <w:b/>
                <w:bCs/>
                <w:color w:val="000000" w:themeColor="text1"/>
                <w:u w:val="single"/>
              </w:rPr>
            </w:pPr>
            <w:r w:rsidRPr="00282C24">
              <w:rPr>
                <w:b/>
                <w:bCs/>
                <w:color w:val="000000" w:themeColor="text1"/>
                <w:u w:val="single"/>
              </w:rPr>
              <w:t>（十</w:t>
            </w:r>
            <w:r w:rsidRPr="00282C24">
              <w:rPr>
                <w:rFonts w:hint="eastAsia"/>
                <w:b/>
                <w:bCs/>
                <w:color w:val="000000" w:themeColor="text1"/>
                <w:u w:val="single"/>
              </w:rPr>
              <w:t>一</w:t>
            </w:r>
            <w:r w:rsidRPr="00282C24">
              <w:rPr>
                <w:b/>
                <w:bCs/>
                <w:color w:val="000000" w:themeColor="text1"/>
                <w:u w:val="single"/>
              </w:rPr>
              <w:t>）</w:t>
            </w:r>
            <w:r w:rsidRPr="00282C24">
              <w:rPr>
                <w:rFonts w:hint="eastAsia"/>
                <w:b/>
                <w:bCs/>
                <w:color w:val="000000" w:themeColor="text1"/>
                <w:u w:val="single"/>
              </w:rPr>
              <w:t>投资资产支持证券的信息披露</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基金管理人应在基金年度报告及中期报告中披露其持有的资产支持证券总额、资产支持证券市值占基金净资产的比例和报告期内所有的资产支持证券明细。</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rFonts w:hint="eastAsia"/>
                <w:b/>
                <w:bCs/>
                <w:color w:val="000000" w:themeColor="text1"/>
                <w:u w:val="single"/>
              </w:rPr>
              <w:t>10</w:t>
            </w:r>
            <w:r w:rsidRPr="00282C24">
              <w:rPr>
                <w:rFonts w:hint="eastAsia"/>
                <w:b/>
                <w:bCs/>
                <w:color w:val="000000" w:themeColor="text1"/>
                <w:u w:val="single"/>
              </w:rPr>
              <w:t>名资产支持证券明细。</w:t>
            </w:r>
          </w:p>
          <w:p w:rsidR="003B275B" w:rsidRPr="00282C24" w:rsidRDefault="003B275B" w:rsidP="00B765A5">
            <w:pPr>
              <w:rPr>
                <w:b/>
                <w:bCs/>
                <w:color w:val="000000" w:themeColor="text1"/>
                <w:u w:val="single"/>
              </w:rPr>
            </w:pPr>
            <w:r w:rsidRPr="00282C24">
              <w:rPr>
                <w:rFonts w:hint="eastAsia"/>
                <w:b/>
                <w:bCs/>
                <w:color w:val="000000" w:themeColor="text1"/>
                <w:u w:val="single"/>
              </w:rPr>
              <w:t>（十二）</w:t>
            </w:r>
            <w:r w:rsidRPr="00282C24">
              <w:rPr>
                <w:b/>
                <w:bCs/>
                <w:color w:val="000000" w:themeColor="text1"/>
                <w:u w:val="single"/>
              </w:rPr>
              <w:t>中国证监会规定的其他信息。</w:t>
            </w:r>
          </w:p>
          <w:p w:rsidR="003B275B" w:rsidRPr="00282C24" w:rsidRDefault="003B275B" w:rsidP="00B765A5">
            <w:pPr>
              <w:rPr>
                <w:b/>
                <w:bCs/>
                <w:color w:val="000000" w:themeColor="text1"/>
                <w:u w:val="single"/>
              </w:rPr>
            </w:pPr>
            <w:r w:rsidRPr="00282C24">
              <w:rPr>
                <w:b/>
                <w:bCs/>
                <w:color w:val="000000" w:themeColor="text1"/>
                <w:u w:val="single"/>
              </w:rPr>
              <w:t>六、信息披露事务管理</w:t>
            </w:r>
          </w:p>
          <w:p w:rsidR="003B275B" w:rsidRPr="00282C24" w:rsidRDefault="003B275B" w:rsidP="00B765A5">
            <w:pPr>
              <w:rPr>
                <w:b/>
                <w:bCs/>
                <w:color w:val="000000" w:themeColor="text1"/>
                <w:u w:val="single"/>
              </w:rPr>
            </w:pPr>
            <w:r w:rsidRPr="00282C24">
              <w:rPr>
                <w:b/>
                <w:bCs/>
                <w:color w:val="000000" w:themeColor="text1"/>
                <w:u w:val="single"/>
              </w:rPr>
              <w:t>基金管理人、基金托管人应当建立健全信息披露管理制度，指定</w:t>
            </w:r>
            <w:r w:rsidRPr="00282C24">
              <w:rPr>
                <w:rFonts w:hint="eastAsia"/>
                <w:b/>
                <w:bCs/>
                <w:color w:val="000000" w:themeColor="text1"/>
                <w:u w:val="single"/>
              </w:rPr>
              <w:t>专门部门及高级管理人员</w:t>
            </w:r>
            <w:r w:rsidRPr="00282C24">
              <w:rPr>
                <w:b/>
                <w:bCs/>
                <w:color w:val="000000" w:themeColor="text1"/>
                <w:u w:val="single"/>
              </w:rPr>
              <w:t>负责管理信息披露事务。</w:t>
            </w:r>
          </w:p>
          <w:p w:rsidR="003B275B" w:rsidRPr="00282C24" w:rsidRDefault="003B275B" w:rsidP="00B765A5">
            <w:pPr>
              <w:rPr>
                <w:b/>
                <w:bCs/>
                <w:color w:val="000000" w:themeColor="text1"/>
                <w:u w:val="single"/>
              </w:rPr>
            </w:pPr>
            <w:r w:rsidRPr="00282C24">
              <w:rPr>
                <w:b/>
                <w:bCs/>
                <w:color w:val="000000" w:themeColor="text1"/>
                <w:u w:val="single"/>
              </w:rPr>
              <w:t>基金信息披露义务人公开披露基金信息，应当符合中国证监会相关基金信息披露内容与格式准则</w:t>
            </w:r>
            <w:r w:rsidRPr="00282C24">
              <w:rPr>
                <w:rFonts w:hint="eastAsia"/>
                <w:b/>
                <w:bCs/>
                <w:color w:val="000000" w:themeColor="text1"/>
                <w:u w:val="single"/>
              </w:rPr>
              <w:t>等法规</w:t>
            </w:r>
            <w:r w:rsidRPr="00282C24">
              <w:rPr>
                <w:b/>
                <w:bCs/>
                <w:color w:val="000000" w:themeColor="text1"/>
                <w:u w:val="single"/>
              </w:rPr>
              <w:t>的规定。</w:t>
            </w:r>
          </w:p>
          <w:p w:rsidR="003B275B" w:rsidRPr="00282C24" w:rsidRDefault="003B275B" w:rsidP="00B765A5">
            <w:pPr>
              <w:rPr>
                <w:b/>
                <w:bCs/>
                <w:color w:val="000000" w:themeColor="text1"/>
                <w:u w:val="single"/>
              </w:rPr>
            </w:pPr>
            <w:r w:rsidRPr="00282C24">
              <w:rPr>
                <w:b/>
                <w:bCs/>
                <w:color w:val="000000" w:themeColor="text1"/>
                <w:u w:val="single"/>
              </w:rPr>
              <w:t>基金托管人应当按照相关法律法规、中国证监会的规定和基金合同的约定，对基金管理人编制的基金净值</w:t>
            </w:r>
            <w:r w:rsidRPr="00282C24">
              <w:rPr>
                <w:rFonts w:hint="eastAsia"/>
                <w:b/>
                <w:bCs/>
                <w:color w:val="000000" w:themeColor="text1"/>
                <w:u w:val="single"/>
              </w:rPr>
              <w:t>信息</w:t>
            </w:r>
            <w:r w:rsidRPr="00282C24">
              <w:rPr>
                <w:b/>
                <w:bCs/>
                <w:color w:val="000000" w:themeColor="text1"/>
                <w:u w:val="single"/>
              </w:rPr>
              <w:t>、基金份额申购赎回价格、基金定期报告、更新的招募说明书</w:t>
            </w:r>
            <w:r w:rsidRPr="00282C24">
              <w:rPr>
                <w:rFonts w:hint="eastAsia"/>
                <w:b/>
                <w:bCs/>
                <w:color w:val="000000" w:themeColor="text1"/>
                <w:u w:val="single"/>
              </w:rPr>
              <w:t>、基金产品资料概要、基金清算报告</w:t>
            </w:r>
            <w:r w:rsidRPr="00282C24">
              <w:rPr>
                <w:b/>
                <w:bCs/>
                <w:color w:val="000000" w:themeColor="text1"/>
                <w:u w:val="single"/>
              </w:rPr>
              <w:t>等公开披露的相关基金信息进行复核、审查，并向基金管理人</w:t>
            </w:r>
            <w:r w:rsidRPr="00282C24">
              <w:rPr>
                <w:rFonts w:hint="eastAsia"/>
                <w:b/>
                <w:bCs/>
                <w:color w:val="000000" w:themeColor="text1"/>
                <w:u w:val="single"/>
              </w:rPr>
              <w:t>进行书面或电子</w:t>
            </w:r>
            <w:r w:rsidRPr="00282C24">
              <w:rPr>
                <w:b/>
                <w:bCs/>
                <w:color w:val="000000" w:themeColor="text1"/>
                <w:u w:val="single"/>
              </w:rPr>
              <w:t>确认。</w:t>
            </w:r>
          </w:p>
          <w:p w:rsidR="003B275B" w:rsidRPr="00282C24" w:rsidRDefault="003B275B" w:rsidP="00B765A5">
            <w:pPr>
              <w:rPr>
                <w:b/>
                <w:bCs/>
                <w:color w:val="000000" w:themeColor="text1"/>
                <w:u w:val="single"/>
              </w:rPr>
            </w:pPr>
            <w:r w:rsidRPr="00282C24">
              <w:rPr>
                <w:b/>
                <w:bCs/>
                <w:color w:val="000000" w:themeColor="text1"/>
                <w:u w:val="single"/>
              </w:rPr>
              <w:t>基金管理人、基金托管人应当在指定</w:t>
            </w:r>
            <w:r w:rsidRPr="00282C24">
              <w:rPr>
                <w:rFonts w:hint="eastAsia"/>
                <w:b/>
                <w:bCs/>
                <w:color w:val="000000" w:themeColor="text1"/>
                <w:u w:val="single"/>
              </w:rPr>
              <w:t>报刊</w:t>
            </w:r>
            <w:r w:rsidRPr="00282C24">
              <w:rPr>
                <w:b/>
                <w:bCs/>
                <w:color w:val="000000" w:themeColor="text1"/>
                <w:u w:val="single"/>
              </w:rPr>
              <w:t>中选择</w:t>
            </w:r>
            <w:r w:rsidRPr="00282C24">
              <w:rPr>
                <w:rFonts w:hint="eastAsia"/>
                <w:b/>
                <w:bCs/>
                <w:color w:val="000000" w:themeColor="text1"/>
                <w:u w:val="single"/>
              </w:rPr>
              <w:t>一家</w:t>
            </w:r>
            <w:r w:rsidRPr="00282C24">
              <w:rPr>
                <w:b/>
                <w:bCs/>
                <w:color w:val="000000" w:themeColor="text1"/>
                <w:u w:val="single"/>
              </w:rPr>
              <w:t>披露信息的报刊。</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3B275B" w:rsidRPr="00282C24" w:rsidRDefault="003B275B" w:rsidP="00B765A5">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3B275B" w:rsidRPr="00282C24" w:rsidRDefault="003B275B" w:rsidP="00B765A5">
            <w:pPr>
              <w:rPr>
                <w:b/>
                <w:bCs/>
                <w:color w:val="000000" w:themeColor="text1"/>
                <w:u w:val="single"/>
              </w:rPr>
            </w:pPr>
            <w:r w:rsidRPr="00282C24">
              <w:rPr>
                <w:b/>
                <w:bCs/>
                <w:color w:val="000000" w:themeColor="text1"/>
                <w:u w:val="single"/>
              </w:rPr>
              <w:t>为基金信息披露义务人公开披露的基金信息出具审计报告、法律意见书的专业机构，应当制作工作底稿，并将相关档案至少保存到基金合同终止</w:t>
            </w:r>
            <w:r w:rsidRPr="00282C24">
              <w:rPr>
                <w:rFonts w:hint="eastAsia"/>
                <w:b/>
                <w:bCs/>
                <w:color w:val="000000" w:themeColor="text1"/>
                <w:u w:val="single"/>
              </w:rPr>
              <w:t>后</w:t>
            </w:r>
            <w:r w:rsidRPr="00282C24">
              <w:rPr>
                <w:rFonts w:hint="eastAsia"/>
                <w:b/>
                <w:bCs/>
                <w:color w:val="000000" w:themeColor="text1"/>
                <w:u w:val="single"/>
              </w:rPr>
              <w:t>10</w:t>
            </w:r>
            <w:r w:rsidRPr="00282C24">
              <w:rPr>
                <w:b/>
                <w:bCs/>
                <w:color w:val="000000" w:themeColor="text1"/>
                <w:u w:val="single"/>
              </w:rPr>
              <w:t>年。</w:t>
            </w:r>
          </w:p>
          <w:p w:rsidR="003B275B" w:rsidRPr="00282C24" w:rsidRDefault="003B275B" w:rsidP="00B765A5">
            <w:pPr>
              <w:rPr>
                <w:b/>
                <w:bCs/>
                <w:color w:val="000000" w:themeColor="text1"/>
                <w:u w:val="single"/>
              </w:rPr>
            </w:pPr>
            <w:r w:rsidRPr="00282C24">
              <w:rPr>
                <w:b/>
                <w:bCs/>
                <w:color w:val="000000" w:themeColor="text1"/>
                <w:u w:val="single"/>
              </w:rPr>
              <w:t>七、信息披露文件的存放与查阅</w:t>
            </w:r>
          </w:p>
          <w:p w:rsidR="003B275B" w:rsidRPr="00282C24" w:rsidRDefault="003B275B" w:rsidP="00B765A5">
            <w:pPr>
              <w:rPr>
                <w:color w:val="000000" w:themeColor="text1"/>
              </w:rPr>
            </w:pPr>
            <w:r w:rsidRPr="00282C24">
              <w:rPr>
                <w:rFonts w:hint="eastAsia"/>
                <w:b/>
                <w:bCs/>
                <w:color w:val="000000" w:themeColor="text1"/>
                <w:u w:val="single"/>
              </w:rPr>
              <w:t>依法必须披露的信息发布后，基金管理人、基金托管人应当按照相关法律法规规定将信息置备于公司住所，供社会公众查阅、复制。</w:t>
            </w:r>
          </w:p>
        </w:tc>
      </w:tr>
      <w:tr w:rsidR="003B275B" w:rsidRPr="00282C24" w:rsidTr="00B765A5">
        <w:trPr>
          <w:trHeight w:val="944"/>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第十九部分基金合同的变更、终止与基金财产的清算</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一、基金合同的变更</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2</w:t>
            </w:r>
            <w:r w:rsidRPr="00282C24">
              <w:rPr>
                <w:color w:val="000000" w:themeColor="text1"/>
              </w:rPr>
              <w:t>、关于基金合同变更的基金份额持有人大会决议自表决通过后生效，</w:t>
            </w:r>
            <w:proofErr w:type="gramStart"/>
            <w:r w:rsidRPr="00282C24">
              <w:rPr>
                <w:color w:val="000000" w:themeColor="text1"/>
              </w:rPr>
              <w:t>自决议</w:t>
            </w:r>
            <w:proofErr w:type="gramEnd"/>
            <w:r w:rsidRPr="00282C24">
              <w:rPr>
                <w:color w:val="000000" w:themeColor="text1"/>
              </w:rPr>
              <w:t>生效后两</w:t>
            </w:r>
            <w:r w:rsidRPr="00282C24">
              <w:rPr>
                <w:b/>
                <w:bCs/>
                <w:strike/>
                <w:color w:val="000000" w:themeColor="text1"/>
              </w:rPr>
              <w:t>个工作</w:t>
            </w:r>
            <w:r w:rsidRPr="00282C24">
              <w:rPr>
                <w:color w:val="000000" w:themeColor="text1"/>
              </w:rPr>
              <w:t>日内在指定媒介公告。</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一、基金合同的变更</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2</w:t>
            </w:r>
            <w:r w:rsidRPr="00282C24">
              <w:rPr>
                <w:color w:val="000000" w:themeColor="text1"/>
              </w:rPr>
              <w:t>、关于基金合同变更的基金份额持有人大会决议自表决通过后生效，</w:t>
            </w:r>
            <w:proofErr w:type="gramStart"/>
            <w:r w:rsidRPr="00282C24">
              <w:rPr>
                <w:color w:val="000000" w:themeColor="text1"/>
              </w:rPr>
              <w:t>自决议</w:t>
            </w:r>
            <w:proofErr w:type="gramEnd"/>
            <w:r w:rsidRPr="00282C24">
              <w:rPr>
                <w:color w:val="000000" w:themeColor="text1"/>
              </w:rPr>
              <w:t>生效后两日内在指定媒介公告。</w:t>
            </w:r>
            <w:r w:rsidRPr="00282C24">
              <w:rPr>
                <w:color w:val="000000" w:themeColor="text1"/>
              </w:rPr>
              <w:t xml:space="preserve"> </w:t>
            </w:r>
          </w:p>
        </w:tc>
      </w:tr>
      <w:tr w:rsidR="003B275B" w:rsidRPr="00282C24" w:rsidTr="00B765A5">
        <w:trPr>
          <w:trHeight w:val="1566"/>
        </w:trPr>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三、基金财产的清算</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w:t>
            </w:r>
            <w:r w:rsidRPr="00282C24">
              <w:rPr>
                <w:b/>
                <w:bCs/>
                <w:strike/>
                <w:color w:val="000000" w:themeColor="text1"/>
              </w:rPr>
              <w:t>从事</w:t>
            </w:r>
            <w:r w:rsidRPr="00282C24">
              <w:rPr>
                <w:color w:val="000000" w:themeColor="text1"/>
              </w:rPr>
              <w:t>证券相关业务资格的注册会计师、律师以及中国证监会指定的人员组成。基金财产清算小组可以聘用必要的工作人员。</w:t>
            </w:r>
            <w:r w:rsidRPr="00282C24">
              <w:rPr>
                <w:color w:val="000000" w:themeColor="text1"/>
              </w:rPr>
              <w:t xml:space="preserve"> </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三、基金财产的清算</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2</w:t>
            </w:r>
            <w:r w:rsidRPr="00282C24">
              <w:rPr>
                <w:color w:val="000000" w:themeColor="text1"/>
              </w:rPr>
              <w:t>、基金财产清算小组组成：基金财产清算小组成员由基金管理人、基金托管人、具有证券</w:t>
            </w:r>
            <w:r w:rsidRPr="00282C24">
              <w:rPr>
                <w:b/>
                <w:bCs/>
                <w:color w:val="000000" w:themeColor="text1"/>
                <w:u w:val="single"/>
              </w:rPr>
              <w:t>、期货</w:t>
            </w:r>
            <w:r w:rsidRPr="00282C24">
              <w:rPr>
                <w:color w:val="000000" w:themeColor="text1"/>
              </w:rPr>
              <w:t>相关业务资格的注册会计师、律师以及中国证监会指定的人员组成。基金财产清算小组可以聘用必要的工作人员。</w:t>
            </w:r>
            <w:r w:rsidRPr="00282C24">
              <w:rPr>
                <w:color w:val="000000" w:themeColor="text1"/>
              </w:rPr>
              <w:t xml:space="preserve"> </w:t>
            </w:r>
          </w:p>
        </w:tc>
      </w:tr>
    </w:tbl>
    <w:p w:rsidR="003B275B" w:rsidRPr="00282C24" w:rsidRDefault="003B275B" w:rsidP="003B275B">
      <w:pPr>
        <w:rPr>
          <w:color w:val="000000" w:themeColor="text1"/>
        </w:rPr>
      </w:pPr>
      <w:r w:rsidRPr="00282C24">
        <w:rPr>
          <w:rFonts w:hint="eastAsia"/>
          <w:color w:val="000000" w:themeColor="text1"/>
        </w:rPr>
        <w:t>注：基金合同内容摘要中涉及上述修订的一并调整。</w:t>
      </w:r>
    </w:p>
    <w:p w:rsidR="003B275B" w:rsidRPr="00282C24" w:rsidRDefault="003B275B">
      <w:pPr>
        <w:widowControl/>
        <w:jc w:val="left"/>
        <w:rPr>
          <w:rFonts w:ascii="Times New Roman" w:hAnsi="Times New Roman" w:cs="Times New Roman"/>
          <w:bCs/>
          <w:color w:val="000000" w:themeColor="text1"/>
          <w:kern w:val="0"/>
          <w:sz w:val="24"/>
          <w:szCs w:val="24"/>
        </w:rPr>
      </w:pPr>
      <w:r w:rsidRPr="00282C24">
        <w:rPr>
          <w:rFonts w:ascii="Times New Roman" w:hAnsi="Times New Roman" w:cs="Times New Roman"/>
          <w:bCs/>
          <w:color w:val="000000" w:themeColor="text1"/>
          <w:kern w:val="0"/>
          <w:sz w:val="24"/>
          <w:szCs w:val="24"/>
        </w:rPr>
        <w:br w:type="page"/>
      </w:r>
    </w:p>
    <w:p w:rsidR="003B275B" w:rsidRPr="00282C24" w:rsidRDefault="003B275B" w:rsidP="003B275B">
      <w:pPr>
        <w:jc w:val="center"/>
        <w:rPr>
          <w:b/>
          <w:color w:val="000000" w:themeColor="text1"/>
          <w:sz w:val="44"/>
          <w:szCs w:val="44"/>
        </w:rPr>
      </w:pPr>
      <w:r w:rsidRPr="00282C24">
        <w:rPr>
          <w:rFonts w:hint="eastAsia"/>
          <w:color w:val="000000" w:themeColor="text1"/>
        </w:rPr>
        <w:t>﻿</w:t>
      </w:r>
      <w:r w:rsidRPr="00282C24">
        <w:rPr>
          <w:rFonts w:hint="eastAsia"/>
          <w:b/>
          <w:color w:val="000000" w:themeColor="text1"/>
          <w:sz w:val="44"/>
          <w:szCs w:val="44"/>
        </w:rPr>
        <w:t>财</w:t>
      </w:r>
      <w:proofErr w:type="gramStart"/>
      <w:r w:rsidRPr="00282C24">
        <w:rPr>
          <w:rFonts w:hint="eastAsia"/>
          <w:b/>
          <w:color w:val="000000" w:themeColor="text1"/>
          <w:sz w:val="44"/>
          <w:szCs w:val="44"/>
        </w:rPr>
        <w:t>通久利三个月</w:t>
      </w:r>
      <w:proofErr w:type="gramEnd"/>
      <w:r w:rsidRPr="00282C24">
        <w:rPr>
          <w:rFonts w:hint="eastAsia"/>
          <w:b/>
          <w:color w:val="000000" w:themeColor="text1"/>
          <w:sz w:val="44"/>
          <w:szCs w:val="44"/>
        </w:rPr>
        <w:t>定期开放债券型发起式证券投资基金</w:t>
      </w:r>
    </w:p>
    <w:p w:rsidR="003B275B" w:rsidRPr="00282C24" w:rsidRDefault="003B275B" w:rsidP="003B275B">
      <w:pPr>
        <w:jc w:val="center"/>
        <w:rPr>
          <w:color w:val="000000" w:themeColor="text1"/>
        </w:rPr>
      </w:pPr>
      <w:r w:rsidRPr="00282C24">
        <w:rPr>
          <w:b/>
          <w:color w:val="000000" w:themeColor="text1"/>
          <w:sz w:val="44"/>
          <w:szCs w:val="44"/>
        </w:rPr>
        <w:t>基金合同</w:t>
      </w:r>
      <w:r w:rsidRPr="00282C24">
        <w:rPr>
          <w:rFonts w:hint="eastAsia"/>
          <w:b/>
          <w:color w:val="000000" w:themeColor="text1"/>
          <w:sz w:val="44"/>
          <w:szCs w:val="44"/>
        </w:rPr>
        <w:t>修订</w:t>
      </w:r>
      <w:r w:rsidRPr="00282C24">
        <w:rPr>
          <w:b/>
          <w:color w:val="000000" w:themeColor="text1"/>
          <w:sz w:val="44"/>
          <w:szCs w:val="44"/>
        </w:rPr>
        <w:t>对照表</w:t>
      </w:r>
    </w:p>
    <w:p w:rsidR="003B275B" w:rsidRPr="00282C24" w:rsidRDefault="003B275B" w:rsidP="003B275B">
      <w:pPr>
        <w:rPr>
          <w:color w:val="000000" w:themeColor="text1"/>
        </w:rPr>
      </w:pPr>
    </w:p>
    <w:tbl>
      <w:tblPr>
        <w:tblW w:w="13887"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0"/>
        <w:gridCol w:w="6593"/>
        <w:gridCol w:w="6594"/>
      </w:tblGrid>
      <w:tr w:rsidR="003B275B" w:rsidRPr="00282C24" w:rsidTr="00B765A5">
        <w:tc>
          <w:tcPr>
            <w:tcW w:w="700" w:type="dxa"/>
            <w:vMerge w:val="restart"/>
            <w:tcBorders>
              <w:top w:val="single" w:sz="4" w:space="0" w:color="000000"/>
              <w:left w:val="single" w:sz="4" w:space="0" w:color="000000"/>
              <w:bottom w:val="single" w:sz="4" w:space="0" w:color="auto"/>
              <w:right w:val="single" w:sz="4" w:space="0" w:color="auto"/>
            </w:tcBorders>
            <w:vAlign w:val="center"/>
          </w:tcPr>
          <w:p w:rsidR="003B275B" w:rsidRPr="00282C24" w:rsidRDefault="003B275B" w:rsidP="00B765A5">
            <w:pPr>
              <w:spacing w:before="100" w:beforeAutospacing="1" w:after="100" w:afterAutospacing="1"/>
              <w:jc w:val="center"/>
              <w:rPr>
                <w:color w:val="000000" w:themeColor="text1"/>
              </w:rPr>
            </w:pPr>
            <w:r w:rsidRPr="00282C24">
              <w:rPr>
                <w:b/>
                <w:bCs/>
                <w:color w:val="000000" w:themeColor="text1"/>
              </w:rPr>
              <w:t>章节</w:t>
            </w:r>
          </w:p>
        </w:tc>
        <w:tc>
          <w:tcPr>
            <w:tcW w:w="6593" w:type="dxa"/>
            <w:tcBorders>
              <w:top w:val="single" w:sz="4" w:space="0" w:color="000000"/>
              <w:left w:val="single" w:sz="4" w:space="0" w:color="auto"/>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rFonts w:hint="eastAsia"/>
                <w:b/>
                <w:bCs/>
                <w:color w:val="000000" w:themeColor="text1"/>
              </w:rPr>
              <w:t>修订前</w:t>
            </w:r>
          </w:p>
        </w:tc>
        <w:tc>
          <w:tcPr>
            <w:tcW w:w="6594" w:type="dxa"/>
            <w:tcBorders>
              <w:top w:val="single" w:sz="4" w:space="0" w:color="000000"/>
              <w:left w:val="single" w:sz="4" w:space="0" w:color="auto"/>
              <w:bottom w:val="single" w:sz="4" w:space="0" w:color="auto"/>
              <w:right w:val="single" w:sz="4" w:space="0" w:color="auto"/>
            </w:tcBorders>
            <w:vAlign w:val="center"/>
          </w:tcPr>
          <w:p w:rsidR="003B275B" w:rsidRPr="00282C24" w:rsidRDefault="003B275B" w:rsidP="00B765A5">
            <w:pPr>
              <w:spacing w:before="100" w:beforeAutospacing="1" w:after="100" w:afterAutospacing="1"/>
              <w:jc w:val="center"/>
              <w:rPr>
                <w:color w:val="000000" w:themeColor="text1"/>
              </w:rPr>
            </w:pPr>
            <w:r w:rsidRPr="00282C24">
              <w:rPr>
                <w:rFonts w:hint="eastAsia"/>
                <w:b/>
                <w:bCs/>
                <w:color w:val="000000" w:themeColor="text1"/>
              </w:rPr>
              <w:t>修订后</w:t>
            </w:r>
          </w:p>
        </w:tc>
      </w:tr>
      <w:tr w:rsidR="003B275B" w:rsidRPr="00282C24" w:rsidTr="00B765A5">
        <w:tc>
          <w:tcPr>
            <w:tcW w:w="700" w:type="dxa"/>
            <w:vMerge/>
            <w:tcBorders>
              <w:top w:val="single" w:sz="4" w:space="0" w:color="000000"/>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vAlign w:val="center"/>
          </w:tcPr>
          <w:p w:rsidR="003B275B" w:rsidRPr="00282C24" w:rsidRDefault="003B275B" w:rsidP="00B765A5">
            <w:pPr>
              <w:spacing w:before="100" w:beforeAutospacing="1" w:after="100" w:afterAutospacing="1"/>
              <w:jc w:val="center"/>
              <w:rPr>
                <w:color w:val="000000" w:themeColor="text1"/>
              </w:rPr>
            </w:pPr>
            <w:r w:rsidRPr="00282C24">
              <w:rPr>
                <w:b/>
                <w:bCs/>
                <w:color w:val="000000" w:themeColor="text1"/>
              </w:rPr>
              <w:t>内容</w:t>
            </w:r>
          </w:p>
        </w:tc>
        <w:tc>
          <w:tcPr>
            <w:tcW w:w="6594" w:type="dxa"/>
            <w:tcBorders>
              <w:top w:val="single" w:sz="4" w:space="0" w:color="auto"/>
              <w:left w:val="single" w:sz="4" w:space="0" w:color="auto"/>
              <w:bottom w:val="single" w:sz="4" w:space="0" w:color="auto"/>
              <w:right w:val="single" w:sz="4" w:space="0" w:color="auto"/>
            </w:tcBorders>
            <w:vAlign w:val="center"/>
          </w:tcPr>
          <w:p w:rsidR="003B275B" w:rsidRPr="00282C24" w:rsidRDefault="003B275B" w:rsidP="00B765A5">
            <w:pPr>
              <w:spacing w:before="100" w:beforeAutospacing="1" w:after="100" w:afterAutospacing="1"/>
              <w:jc w:val="center"/>
              <w:rPr>
                <w:color w:val="000000" w:themeColor="text1"/>
              </w:rPr>
            </w:pPr>
            <w:r w:rsidRPr="00282C24">
              <w:rPr>
                <w:b/>
                <w:bCs/>
                <w:color w:val="000000" w:themeColor="text1"/>
              </w:rPr>
              <w:t>内容</w:t>
            </w:r>
          </w:p>
        </w:tc>
      </w:tr>
      <w:tr w:rsidR="003B275B"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第一部分 前言</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2</w:t>
            </w:r>
            <w:r w:rsidRPr="00282C24">
              <w:rPr>
                <w:color w:val="000000" w:themeColor="text1"/>
              </w:rPr>
              <w:t>、</w:t>
            </w:r>
            <w:r w:rsidRPr="00282C24">
              <w:rPr>
                <w:rFonts w:hint="eastAsia"/>
                <w:color w:val="000000" w:themeColor="text1"/>
              </w:rPr>
              <w:t>订立本基金合同的依据是《中华人民共和国合同法》</w:t>
            </w:r>
            <w:r w:rsidRPr="00282C24">
              <w:rPr>
                <w:rFonts w:hint="eastAsia"/>
                <w:color w:val="000000" w:themeColor="text1"/>
              </w:rPr>
              <w:t>(</w:t>
            </w:r>
            <w:r w:rsidRPr="00282C24">
              <w:rPr>
                <w:rFonts w:hint="eastAsia"/>
                <w:color w:val="000000" w:themeColor="text1"/>
              </w:rPr>
              <w:t>以下简称“《合同法》”</w:t>
            </w:r>
            <w:r w:rsidRPr="00282C24">
              <w:rPr>
                <w:rFonts w:hint="eastAsia"/>
                <w:color w:val="000000" w:themeColor="text1"/>
              </w:rPr>
              <w:t>)</w:t>
            </w:r>
            <w:r w:rsidRPr="00282C24">
              <w:rPr>
                <w:rFonts w:hint="eastAsia"/>
                <w:color w:val="000000" w:themeColor="text1"/>
              </w:rPr>
              <w:t>、《中华人民共和国证券投资基金法》</w:t>
            </w:r>
            <w:r w:rsidRPr="00282C24">
              <w:rPr>
                <w:rFonts w:hint="eastAsia"/>
                <w:color w:val="000000" w:themeColor="text1"/>
              </w:rPr>
              <w:t>(</w:t>
            </w:r>
            <w:r w:rsidRPr="00282C24">
              <w:rPr>
                <w:rFonts w:hint="eastAsia"/>
                <w:color w:val="000000" w:themeColor="text1"/>
              </w:rPr>
              <w:t>以下简称“《基金法》”</w:t>
            </w:r>
            <w:r w:rsidRPr="00282C24">
              <w:rPr>
                <w:rFonts w:hint="eastAsia"/>
                <w:color w:val="000000" w:themeColor="text1"/>
              </w:rPr>
              <w:t>)</w:t>
            </w:r>
            <w:r w:rsidRPr="00282C24">
              <w:rPr>
                <w:rFonts w:hint="eastAsia"/>
                <w:color w:val="000000" w:themeColor="text1"/>
              </w:rPr>
              <w:t>、《公开募集证券投资基金运作管理办法》</w:t>
            </w:r>
            <w:r w:rsidRPr="00282C24">
              <w:rPr>
                <w:rFonts w:hint="eastAsia"/>
                <w:color w:val="000000" w:themeColor="text1"/>
              </w:rPr>
              <w:t>(</w:t>
            </w:r>
            <w:r w:rsidRPr="00282C24">
              <w:rPr>
                <w:rFonts w:hint="eastAsia"/>
                <w:color w:val="000000" w:themeColor="text1"/>
              </w:rPr>
              <w:t>以下简称“《运作办法》”</w:t>
            </w:r>
            <w:r w:rsidRPr="00282C24">
              <w:rPr>
                <w:rFonts w:hint="eastAsia"/>
                <w:color w:val="000000" w:themeColor="text1"/>
              </w:rPr>
              <w:t>)</w:t>
            </w:r>
            <w:r w:rsidRPr="00282C24">
              <w:rPr>
                <w:rFonts w:hint="eastAsia"/>
                <w:color w:val="000000" w:themeColor="text1"/>
              </w:rPr>
              <w:t>、《证券投资基金销售管理办法》</w:t>
            </w:r>
            <w:r w:rsidRPr="00282C24">
              <w:rPr>
                <w:rFonts w:hint="eastAsia"/>
                <w:color w:val="000000" w:themeColor="text1"/>
              </w:rPr>
              <w:t>(</w:t>
            </w:r>
            <w:r w:rsidRPr="00282C24">
              <w:rPr>
                <w:rFonts w:hint="eastAsia"/>
                <w:color w:val="000000" w:themeColor="text1"/>
              </w:rPr>
              <w:t>以下简称“《销售办法》”</w:t>
            </w:r>
            <w:r w:rsidRPr="00282C24">
              <w:rPr>
                <w:rFonts w:hint="eastAsia"/>
                <w:color w:val="000000" w:themeColor="text1"/>
              </w:rPr>
              <w:t>)</w:t>
            </w:r>
            <w:r w:rsidRPr="00282C24">
              <w:rPr>
                <w:rFonts w:hint="eastAsia"/>
                <w:color w:val="000000" w:themeColor="text1"/>
              </w:rPr>
              <w:t>、《证券投资基金信息披露管理办法》</w:t>
            </w:r>
            <w:r w:rsidRPr="00282C24">
              <w:rPr>
                <w:rFonts w:hint="eastAsia"/>
                <w:color w:val="000000" w:themeColor="text1"/>
              </w:rPr>
              <w:t>(</w:t>
            </w:r>
            <w:r w:rsidRPr="00282C24">
              <w:rPr>
                <w:rFonts w:hint="eastAsia"/>
                <w:color w:val="000000" w:themeColor="text1"/>
              </w:rPr>
              <w:t>以下简称“《信息披露办法》”</w:t>
            </w:r>
            <w:r w:rsidRPr="00282C24">
              <w:rPr>
                <w:rFonts w:hint="eastAsia"/>
                <w:color w:val="000000" w:themeColor="text1"/>
              </w:rPr>
              <w:t>)</w:t>
            </w:r>
            <w:r w:rsidRPr="00282C24">
              <w:rPr>
                <w:rFonts w:hint="eastAsia"/>
                <w:color w:val="000000" w:themeColor="text1"/>
              </w:rPr>
              <w:t>、《公开募集开放式证券投资基金流动性风险管理规定》</w:t>
            </w:r>
            <w:r w:rsidRPr="00282C24">
              <w:rPr>
                <w:rFonts w:hint="eastAsia"/>
                <w:color w:val="000000" w:themeColor="text1"/>
              </w:rPr>
              <w:t>(</w:t>
            </w:r>
            <w:r w:rsidRPr="00282C24">
              <w:rPr>
                <w:rFonts w:hint="eastAsia"/>
                <w:color w:val="000000" w:themeColor="text1"/>
              </w:rPr>
              <w:t>以下简称“《流动性风险管理规定》”</w:t>
            </w:r>
            <w:r w:rsidRPr="00282C24">
              <w:rPr>
                <w:rFonts w:hint="eastAsia"/>
                <w:color w:val="000000" w:themeColor="text1"/>
              </w:rPr>
              <w:t>)</w:t>
            </w:r>
            <w:r w:rsidRPr="00282C24">
              <w:rPr>
                <w:rFonts w:hint="eastAsia"/>
                <w:color w:val="000000" w:themeColor="text1"/>
              </w:rPr>
              <w:t>和其他有关法律法规。</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一、订立本基金合同的目的、依据和原则</w:t>
            </w:r>
            <w:r w:rsidRPr="00282C24">
              <w:rPr>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2</w:t>
            </w:r>
            <w:r w:rsidRPr="00282C24">
              <w:rPr>
                <w:rFonts w:hint="eastAsia"/>
                <w:color w:val="000000" w:themeColor="text1"/>
              </w:rPr>
              <w:t>、订立本基金合同的依据是《中华人民共和国合同法》</w:t>
            </w:r>
            <w:r w:rsidRPr="00282C24">
              <w:rPr>
                <w:rFonts w:hint="eastAsia"/>
                <w:color w:val="000000" w:themeColor="text1"/>
              </w:rPr>
              <w:t>(</w:t>
            </w:r>
            <w:r w:rsidRPr="00282C24">
              <w:rPr>
                <w:rFonts w:hint="eastAsia"/>
                <w:color w:val="000000" w:themeColor="text1"/>
              </w:rPr>
              <w:t>以下简称“《合同法》”</w:t>
            </w:r>
            <w:r w:rsidRPr="00282C24">
              <w:rPr>
                <w:rFonts w:hint="eastAsia"/>
                <w:color w:val="000000" w:themeColor="text1"/>
              </w:rPr>
              <w:t>)</w:t>
            </w:r>
            <w:r w:rsidRPr="00282C24">
              <w:rPr>
                <w:rFonts w:hint="eastAsia"/>
                <w:color w:val="000000" w:themeColor="text1"/>
              </w:rPr>
              <w:t>、《中华人民共和国证券投资基金法》</w:t>
            </w:r>
            <w:r w:rsidRPr="00282C24">
              <w:rPr>
                <w:rFonts w:hint="eastAsia"/>
                <w:color w:val="000000" w:themeColor="text1"/>
              </w:rPr>
              <w:t>(</w:t>
            </w:r>
            <w:r w:rsidRPr="00282C24">
              <w:rPr>
                <w:rFonts w:hint="eastAsia"/>
                <w:color w:val="000000" w:themeColor="text1"/>
              </w:rPr>
              <w:t>以下简称“《基金法》”</w:t>
            </w:r>
            <w:r w:rsidRPr="00282C24">
              <w:rPr>
                <w:rFonts w:hint="eastAsia"/>
                <w:color w:val="000000" w:themeColor="text1"/>
              </w:rPr>
              <w:t>)</w:t>
            </w:r>
            <w:r w:rsidRPr="00282C24">
              <w:rPr>
                <w:rFonts w:hint="eastAsia"/>
                <w:color w:val="000000" w:themeColor="text1"/>
              </w:rPr>
              <w:t>、《公开募集证券投资基金运作管理办法》</w:t>
            </w:r>
            <w:r w:rsidRPr="00282C24">
              <w:rPr>
                <w:rFonts w:hint="eastAsia"/>
                <w:color w:val="000000" w:themeColor="text1"/>
              </w:rPr>
              <w:t>(</w:t>
            </w:r>
            <w:r w:rsidRPr="00282C24">
              <w:rPr>
                <w:rFonts w:hint="eastAsia"/>
                <w:color w:val="000000" w:themeColor="text1"/>
              </w:rPr>
              <w:t>以下简称“《运作办法》”</w:t>
            </w:r>
            <w:r w:rsidRPr="00282C24">
              <w:rPr>
                <w:rFonts w:hint="eastAsia"/>
                <w:color w:val="000000" w:themeColor="text1"/>
              </w:rPr>
              <w:t>)</w:t>
            </w:r>
            <w:r w:rsidRPr="00282C24">
              <w:rPr>
                <w:rFonts w:hint="eastAsia"/>
                <w:color w:val="000000" w:themeColor="text1"/>
              </w:rPr>
              <w:t>、《证券投资基金销售管理办法》</w:t>
            </w:r>
            <w:r w:rsidRPr="00282C24">
              <w:rPr>
                <w:rFonts w:hint="eastAsia"/>
                <w:color w:val="000000" w:themeColor="text1"/>
              </w:rPr>
              <w:t>(</w:t>
            </w:r>
            <w:r w:rsidRPr="00282C24">
              <w:rPr>
                <w:rFonts w:hint="eastAsia"/>
                <w:color w:val="000000" w:themeColor="text1"/>
              </w:rPr>
              <w:t>以下简称“《销售办法》”</w:t>
            </w:r>
            <w:r w:rsidRPr="00282C24">
              <w:rPr>
                <w:rFonts w:hint="eastAsia"/>
                <w:color w:val="000000" w:themeColor="text1"/>
              </w:rPr>
              <w:t>)</w:t>
            </w:r>
            <w:r w:rsidRPr="00282C24">
              <w:rPr>
                <w:rFonts w:hint="eastAsia"/>
                <w:color w:val="000000" w:themeColor="text1"/>
              </w:rPr>
              <w:t>、《</w:t>
            </w:r>
            <w:r w:rsidRPr="00282C24">
              <w:rPr>
                <w:rFonts w:hint="eastAsia"/>
                <w:b/>
                <w:bCs/>
                <w:color w:val="000000" w:themeColor="text1"/>
                <w:u w:val="single"/>
              </w:rPr>
              <w:t>公开募集</w:t>
            </w:r>
            <w:r w:rsidRPr="00282C24">
              <w:rPr>
                <w:rFonts w:hint="eastAsia"/>
                <w:color w:val="000000" w:themeColor="text1"/>
              </w:rPr>
              <w:t>证券投资基金信息披露管理办法》</w:t>
            </w:r>
            <w:r w:rsidRPr="00282C24">
              <w:rPr>
                <w:rFonts w:hint="eastAsia"/>
                <w:color w:val="000000" w:themeColor="text1"/>
              </w:rPr>
              <w:t>(</w:t>
            </w:r>
            <w:r w:rsidRPr="00282C24">
              <w:rPr>
                <w:rFonts w:hint="eastAsia"/>
                <w:color w:val="000000" w:themeColor="text1"/>
              </w:rPr>
              <w:t>以下简称“《信息披露办法》”</w:t>
            </w:r>
            <w:r w:rsidRPr="00282C24">
              <w:rPr>
                <w:rFonts w:hint="eastAsia"/>
                <w:color w:val="000000" w:themeColor="text1"/>
              </w:rPr>
              <w:t>)</w:t>
            </w:r>
            <w:r w:rsidRPr="00282C24">
              <w:rPr>
                <w:rFonts w:hint="eastAsia"/>
                <w:color w:val="000000" w:themeColor="text1"/>
              </w:rPr>
              <w:t>、《公开募集开放式证券投资基金流动性风险管理规定》</w:t>
            </w:r>
            <w:r w:rsidRPr="00282C24">
              <w:rPr>
                <w:rFonts w:hint="eastAsia"/>
                <w:color w:val="000000" w:themeColor="text1"/>
              </w:rPr>
              <w:t>(</w:t>
            </w:r>
            <w:r w:rsidRPr="00282C24">
              <w:rPr>
                <w:rFonts w:hint="eastAsia"/>
                <w:color w:val="000000" w:themeColor="text1"/>
              </w:rPr>
              <w:t>以下简称“《流动性风险管理规定》”</w:t>
            </w:r>
            <w:r w:rsidRPr="00282C24">
              <w:rPr>
                <w:rFonts w:hint="eastAsia"/>
                <w:color w:val="000000" w:themeColor="text1"/>
              </w:rPr>
              <w:t>)</w:t>
            </w:r>
            <w:r w:rsidRPr="00282C24">
              <w:rPr>
                <w:rFonts w:hint="eastAsia"/>
                <w:color w:val="000000" w:themeColor="text1"/>
              </w:rPr>
              <w:t>和其他有关法律法规。</w:t>
            </w:r>
          </w:p>
        </w:tc>
      </w:tr>
      <w:tr w:rsidR="003B275B" w:rsidRPr="00282C24" w:rsidTr="00B765A5">
        <w:trPr>
          <w:trHeight w:val="90"/>
        </w:trPr>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三、</w:t>
            </w:r>
            <w:r w:rsidRPr="00282C24">
              <w:rPr>
                <w:rFonts w:hint="eastAsia"/>
                <w:color w:val="000000" w:themeColor="text1"/>
              </w:rPr>
              <w:t>……</w:t>
            </w:r>
          </w:p>
          <w:p w:rsidR="003B275B" w:rsidRPr="00282C24" w:rsidRDefault="003B275B" w:rsidP="00B765A5">
            <w:pPr>
              <w:rPr>
                <w:color w:val="000000" w:themeColor="text1"/>
              </w:rPr>
            </w:pPr>
            <w:r w:rsidRPr="00282C24">
              <w:rPr>
                <w:rFonts w:hint="eastAsia"/>
                <w:color w:val="000000" w:themeColor="text1"/>
              </w:rPr>
              <w:t>投资者应当认真阅读基金招募说明书、基金合同等信息披露文件，自主判断基金的投资价值，自主做出投资决策，自行承担投资风险。</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三、</w:t>
            </w:r>
            <w:r w:rsidRPr="00282C24">
              <w:rPr>
                <w:rFonts w:hint="eastAsia"/>
                <w:color w:val="000000" w:themeColor="text1"/>
              </w:rPr>
              <w:t>……</w:t>
            </w:r>
          </w:p>
          <w:p w:rsidR="003B275B" w:rsidRPr="00282C24" w:rsidRDefault="003B275B" w:rsidP="00B765A5">
            <w:pPr>
              <w:rPr>
                <w:color w:val="000000" w:themeColor="text1"/>
              </w:rPr>
            </w:pPr>
            <w:r w:rsidRPr="00282C24">
              <w:rPr>
                <w:rFonts w:hint="eastAsia"/>
                <w:color w:val="000000" w:themeColor="text1"/>
              </w:rPr>
              <w:t>投资者应当认真阅读基金招募说明书</w:t>
            </w:r>
            <w:r w:rsidRPr="00282C24">
              <w:rPr>
                <w:rFonts w:hint="eastAsia"/>
                <w:b/>
                <w:bCs/>
                <w:color w:val="000000" w:themeColor="text1"/>
                <w:u w:val="single"/>
              </w:rPr>
              <w:t>、基金产品资料概要</w:t>
            </w:r>
            <w:r w:rsidRPr="00282C24">
              <w:rPr>
                <w:rFonts w:hint="eastAsia"/>
                <w:color w:val="000000" w:themeColor="text1"/>
              </w:rPr>
              <w:t>、基金合同等信息披露文件，自主判断基金的投资价值，自主做出投资决策，自行承担投资风险。</w:t>
            </w:r>
            <w:r w:rsidRPr="00282C24">
              <w:rPr>
                <w:color w:val="000000" w:themeColor="text1"/>
              </w:rPr>
              <w:t xml:space="preserve"> </w:t>
            </w:r>
          </w:p>
        </w:tc>
      </w:tr>
      <w:tr w:rsidR="003B275B"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rFonts w:cs="Times New Roman"/>
                <w:color w:val="000000" w:themeColor="text1"/>
              </w:rPr>
            </w:pPr>
            <w:r w:rsidRPr="00282C24">
              <w:rPr>
                <w:rFonts w:cs="Times New Roman"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b/>
                <w:bCs/>
                <w:color w:val="000000" w:themeColor="text1"/>
                <w:u w:val="single"/>
              </w:rPr>
              <w:t>七、本基金合同约定的基金产品资料概要编制、披露与更新要求，自《信息披露办法》实施之日起一年后开始执行。</w:t>
            </w:r>
            <w:r w:rsidRPr="00282C24">
              <w:rPr>
                <w:color w:val="000000" w:themeColor="text1"/>
              </w:rPr>
              <w:t xml:space="preserve"> </w:t>
            </w:r>
          </w:p>
        </w:tc>
      </w:tr>
      <w:tr w:rsidR="003B275B"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第二部分 释义</w:t>
            </w: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6</w:t>
            </w:r>
            <w:r w:rsidRPr="00282C24">
              <w:rPr>
                <w:color w:val="000000" w:themeColor="text1"/>
              </w:rPr>
              <w:t>、招募说明书：指《</w:t>
            </w:r>
            <w:r w:rsidRPr="00282C24">
              <w:rPr>
                <w:rFonts w:hint="eastAsia"/>
                <w:color w:val="000000" w:themeColor="text1"/>
              </w:rPr>
              <w:t>财通久利三个月定期开放债券型发起式证券投资基金</w:t>
            </w:r>
            <w:r w:rsidRPr="00282C24">
              <w:rPr>
                <w:color w:val="000000" w:themeColor="text1"/>
              </w:rPr>
              <w:t>招募说明书》及其</w:t>
            </w:r>
            <w:r w:rsidRPr="00282C24">
              <w:rPr>
                <w:b/>
                <w:bCs/>
                <w:strike/>
                <w:color w:val="000000" w:themeColor="text1"/>
              </w:rPr>
              <w:t>定期的</w:t>
            </w:r>
            <w:r w:rsidRPr="00282C24">
              <w:rPr>
                <w:color w:val="000000" w:themeColor="text1"/>
              </w:rPr>
              <w:t>更新</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6</w:t>
            </w:r>
            <w:r w:rsidRPr="00282C24">
              <w:rPr>
                <w:color w:val="000000" w:themeColor="text1"/>
              </w:rPr>
              <w:t>、招募说明书：指《</w:t>
            </w:r>
            <w:r w:rsidRPr="00282C24">
              <w:rPr>
                <w:rFonts w:hint="eastAsia"/>
                <w:color w:val="000000" w:themeColor="text1"/>
              </w:rPr>
              <w:t>财通久利三个月定期开放债券型发起式证券投资基金</w:t>
            </w:r>
            <w:r w:rsidRPr="00282C24">
              <w:rPr>
                <w:color w:val="000000" w:themeColor="text1"/>
              </w:rPr>
              <w:t>招募说明书》及其更新</w:t>
            </w:r>
            <w:r w:rsidRPr="00282C24">
              <w:rPr>
                <w:color w:val="000000" w:themeColor="text1"/>
              </w:rPr>
              <w:t xml:space="preserve"> </w:t>
            </w:r>
          </w:p>
        </w:tc>
      </w:tr>
      <w:tr w:rsidR="003B275B"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rFonts w:cs="Times New Roman"/>
                <w:color w:val="000000" w:themeColor="text1"/>
              </w:rPr>
            </w:pPr>
            <w:r w:rsidRPr="00282C24">
              <w:rPr>
                <w:rFonts w:cs="Times New Roman"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b/>
                <w:bCs/>
                <w:color w:val="000000" w:themeColor="text1"/>
                <w:u w:val="single"/>
              </w:rPr>
              <w:t>7</w:t>
            </w:r>
            <w:r w:rsidRPr="00282C24">
              <w:rPr>
                <w:rFonts w:hint="eastAsia"/>
                <w:b/>
                <w:bCs/>
                <w:color w:val="000000" w:themeColor="text1"/>
                <w:u w:val="single"/>
              </w:rPr>
              <w:t>、基金产品资料概要：指《财通久利三个月定期开放债券型发起式证券投资基金基金产品资料概要》及其更新</w:t>
            </w:r>
            <w:r w:rsidRPr="00282C24">
              <w:rPr>
                <w:color w:val="000000" w:themeColor="text1"/>
              </w:rPr>
              <w:t xml:space="preserve"> </w:t>
            </w:r>
          </w:p>
        </w:tc>
      </w:tr>
      <w:tr w:rsidR="003B275B"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1</w:t>
            </w:r>
            <w:r w:rsidRPr="00282C24">
              <w:rPr>
                <w:b/>
                <w:bCs/>
                <w:strike/>
                <w:color w:val="000000" w:themeColor="text1"/>
              </w:rPr>
              <w:t>1</w:t>
            </w:r>
            <w:r w:rsidRPr="00282C24">
              <w:rPr>
                <w:color w:val="000000" w:themeColor="text1"/>
              </w:rPr>
              <w:t>、《信息披露办法》：指中国证监会</w:t>
            </w:r>
            <w:r w:rsidRPr="00282C24">
              <w:rPr>
                <w:bCs/>
                <w:color w:val="000000" w:themeColor="text1"/>
              </w:rPr>
              <w:t>20</w:t>
            </w:r>
            <w:r w:rsidRPr="00282C24">
              <w:rPr>
                <w:b/>
                <w:bCs/>
                <w:strike/>
                <w:color w:val="000000" w:themeColor="text1"/>
              </w:rPr>
              <w:t>04</w:t>
            </w:r>
            <w:r w:rsidRPr="00282C24">
              <w:rPr>
                <w:bCs/>
                <w:color w:val="000000" w:themeColor="text1"/>
              </w:rPr>
              <w:t>年</w:t>
            </w:r>
            <w:r w:rsidRPr="00282C24">
              <w:rPr>
                <w:b/>
                <w:bCs/>
                <w:strike/>
                <w:color w:val="000000" w:themeColor="text1"/>
              </w:rPr>
              <w:t>6</w:t>
            </w:r>
            <w:r w:rsidRPr="00282C24">
              <w:rPr>
                <w:bCs/>
                <w:color w:val="000000" w:themeColor="text1"/>
              </w:rPr>
              <w:t>月</w:t>
            </w:r>
            <w:r w:rsidRPr="00282C24">
              <w:rPr>
                <w:b/>
                <w:bCs/>
                <w:strike/>
                <w:color w:val="000000" w:themeColor="text1"/>
              </w:rPr>
              <w:t>8</w:t>
            </w:r>
            <w:r w:rsidRPr="00282C24">
              <w:rPr>
                <w:bCs/>
                <w:color w:val="000000" w:themeColor="text1"/>
              </w:rPr>
              <w:t>日</w:t>
            </w:r>
            <w:r w:rsidRPr="00282C24">
              <w:rPr>
                <w:color w:val="000000" w:themeColor="text1"/>
              </w:rPr>
              <w:t>颁布、同年</w:t>
            </w:r>
            <w:r w:rsidRPr="00282C24">
              <w:rPr>
                <w:b/>
                <w:bCs/>
                <w:strike/>
                <w:color w:val="000000" w:themeColor="text1"/>
              </w:rPr>
              <w:t>7</w:t>
            </w:r>
            <w:r w:rsidRPr="00282C24">
              <w:rPr>
                <w:color w:val="000000" w:themeColor="text1"/>
              </w:rPr>
              <w:t>月</w:t>
            </w:r>
            <w:r w:rsidRPr="00282C24">
              <w:rPr>
                <w:color w:val="000000" w:themeColor="text1"/>
              </w:rPr>
              <w:t>1</w:t>
            </w:r>
            <w:r w:rsidRPr="00282C24">
              <w:rPr>
                <w:color w:val="000000" w:themeColor="text1"/>
              </w:rPr>
              <w:t>日实施的《证券投资基金信息披露管理办法》及颁布机关对其不时做出的修订</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1</w:t>
            </w:r>
            <w:r w:rsidRPr="00282C24">
              <w:rPr>
                <w:b/>
                <w:bCs/>
                <w:color w:val="000000" w:themeColor="text1"/>
                <w:u w:val="single"/>
              </w:rPr>
              <w:t>2</w:t>
            </w:r>
            <w:r w:rsidRPr="00282C24">
              <w:rPr>
                <w:color w:val="000000" w:themeColor="text1"/>
              </w:rPr>
              <w:t>、《信息披露办法》：指中国证监会</w:t>
            </w:r>
            <w:r w:rsidRPr="00282C24">
              <w:rPr>
                <w:bCs/>
                <w:color w:val="000000" w:themeColor="text1"/>
              </w:rPr>
              <w:t>20</w:t>
            </w:r>
            <w:r w:rsidRPr="00282C24">
              <w:rPr>
                <w:b/>
                <w:bCs/>
                <w:color w:val="000000" w:themeColor="text1"/>
                <w:u w:val="single"/>
              </w:rPr>
              <w:t>19</w:t>
            </w:r>
            <w:r w:rsidRPr="00282C24">
              <w:rPr>
                <w:bCs/>
                <w:color w:val="000000" w:themeColor="text1"/>
              </w:rPr>
              <w:t>年</w:t>
            </w:r>
            <w:r w:rsidRPr="00282C24">
              <w:rPr>
                <w:b/>
                <w:bCs/>
                <w:color w:val="000000" w:themeColor="text1"/>
                <w:u w:val="single"/>
              </w:rPr>
              <w:t>7</w:t>
            </w:r>
            <w:r w:rsidRPr="00282C24">
              <w:rPr>
                <w:bCs/>
                <w:color w:val="000000" w:themeColor="text1"/>
              </w:rPr>
              <w:t>月</w:t>
            </w:r>
            <w:r w:rsidRPr="00282C24">
              <w:rPr>
                <w:b/>
                <w:bCs/>
                <w:color w:val="000000" w:themeColor="text1"/>
                <w:u w:val="single"/>
              </w:rPr>
              <w:t>26</w:t>
            </w:r>
            <w:r w:rsidRPr="00282C24">
              <w:rPr>
                <w:bCs/>
                <w:color w:val="000000" w:themeColor="text1"/>
              </w:rPr>
              <w:t>日</w:t>
            </w:r>
            <w:r w:rsidRPr="00282C24">
              <w:rPr>
                <w:color w:val="000000" w:themeColor="text1"/>
              </w:rPr>
              <w:t>颁布、同年</w:t>
            </w:r>
            <w:r w:rsidRPr="00282C24">
              <w:rPr>
                <w:b/>
                <w:bCs/>
                <w:color w:val="000000" w:themeColor="text1"/>
                <w:u w:val="single"/>
              </w:rPr>
              <w:t>9</w:t>
            </w:r>
            <w:r w:rsidRPr="00282C24">
              <w:rPr>
                <w:color w:val="000000" w:themeColor="text1"/>
              </w:rPr>
              <w:t>月</w:t>
            </w:r>
            <w:r w:rsidRPr="00282C24">
              <w:rPr>
                <w:color w:val="000000" w:themeColor="text1"/>
              </w:rPr>
              <w:t>1</w:t>
            </w:r>
            <w:r w:rsidRPr="00282C24">
              <w:rPr>
                <w:color w:val="000000" w:themeColor="text1"/>
              </w:rPr>
              <w:t>日实施的《</w:t>
            </w:r>
            <w:r w:rsidRPr="00282C24">
              <w:rPr>
                <w:b/>
                <w:bCs/>
                <w:color w:val="000000" w:themeColor="text1"/>
                <w:u w:val="single"/>
              </w:rPr>
              <w:t>公开募集</w:t>
            </w:r>
            <w:r w:rsidRPr="00282C24">
              <w:rPr>
                <w:color w:val="000000" w:themeColor="text1"/>
              </w:rPr>
              <w:t>证券投资基金信息披露管理办法》及颁布机关对其不时做出的修订</w:t>
            </w:r>
            <w:r w:rsidRPr="00282C24">
              <w:rPr>
                <w:color w:val="000000" w:themeColor="text1"/>
              </w:rPr>
              <w:t xml:space="preserve"> </w:t>
            </w:r>
          </w:p>
        </w:tc>
      </w:tr>
      <w:tr w:rsidR="003B275B"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5</w:t>
            </w:r>
            <w:r w:rsidRPr="00282C24">
              <w:rPr>
                <w:rFonts w:hint="eastAsia"/>
                <w:b/>
                <w:bCs/>
                <w:strike/>
                <w:color w:val="000000" w:themeColor="text1"/>
              </w:rPr>
              <w:t>4</w:t>
            </w:r>
            <w:r w:rsidRPr="00282C24">
              <w:rPr>
                <w:color w:val="000000" w:themeColor="text1"/>
              </w:rPr>
              <w:t>、指定媒介：指中国证监会指定的用以进行信息披露的</w:t>
            </w:r>
            <w:r w:rsidRPr="00282C24">
              <w:rPr>
                <w:b/>
                <w:bCs/>
                <w:strike/>
                <w:color w:val="000000" w:themeColor="text1"/>
              </w:rPr>
              <w:t>报刊、互联网网站及其他媒介</w:t>
            </w:r>
            <w:r w:rsidRPr="00282C24">
              <w:rPr>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5</w:t>
            </w:r>
            <w:r w:rsidRPr="00282C24">
              <w:rPr>
                <w:rFonts w:hint="eastAsia"/>
                <w:b/>
                <w:bCs/>
                <w:color w:val="000000" w:themeColor="text1"/>
                <w:u w:val="single"/>
              </w:rPr>
              <w:t>5</w:t>
            </w:r>
            <w:r w:rsidRPr="00282C24">
              <w:rPr>
                <w:color w:val="000000" w:themeColor="text1"/>
              </w:rPr>
              <w:t>、指定媒介：指中国证监会指定的用以进行信息披露的</w:t>
            </w:r>
            <w:r w:rsidRPr="00282C24">
              <w:rPr>
                <w:rFonts w:hint="eastAsia"/>
                <w:b/>
                <w:bCs/>
                <w:color w:val="000000" w:themeColor="text1"/>
                <w:u w:val="single"/>
              </w:rPr>
              <w:t>全国性报刊及指定互联网网站（包括基金管理人网站、基金托管人网站、中国证监会基金电子披露网站）等媒介</w:t>
            </w:r>
            <w:r w:rsidRPr="00282C24">
              <w:rPr>
                <w:color w:val="000000" w:themeColor="text1"/>
              </w:rPr>
              <w:t xml:space="preserve"> </w:t>
            </w:r>
          </w:p>
        </w:tc>
      </w:tr>
      <w:tr w:rsidR="003B275B" w:rsidRPr="00282C24" w:rsidTr="00B765A5">
        <w:tc>
          <w:tcPr>
            <w:tcW w:w="700" w:type="dxa"/>
            <w:vMerge w:val="restart"/>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第六部分 基金份额的申购与赎回</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二、申购和赎回场所</w:t>
            </w:r>
          </w:p>
          <w:p w:rsidR="003B275B" w:rsidRPr="00282C24" w:rsidRDefault="003B275B" w:rsidP="00B765A5">
            <w:pPr>
              <w:rPr>
                <w:color w:val="000000" w:themeColor="text1"/>
              </w:rPr>
            </w:pPr>
            <w:r w:rsidRPr="00282C24">
              <w:rPr>
                <w:rFonts w:hint="eastAsia"/>
                <w:color w:val="000000" w:themeColor="text1"/>
              </w:rPr>
              <w:t>本基金的申购与赎回将通过销售机构进行。具体的销售机构将由基金管理人在招募说明书或</w:t>
            </w:r>
            <w:r w:rsidRPr="00282C24">
              <w:rPr>
                <w:rFonts w:hint="eastAsia"/>
                <w:b/>
                <w:bCs/>
                <w:strike/>
                <w:color w:val="000000" w:themeColor="text1"/>
              </w:rPr>
              <w:t>其他相关公告中</w:t>
            </w:r>
            <w:r w:rsidRPr="00282C24">
              <w:rPr>
                <w:rFonts w:hint="eastAsia"/>
                <w:color w:val="000000" w:themeColor="text1"/>
              </w:rPr>
              <w:t>列明。基金管理人可根据情况变更或增减销售机构</w:t>
            </w:r>
            <w:r w:rsidRPr="00282C24">
              <w:rPr>
                <w:rFonts w:hint="eastAsia"/>
                <w:b/>
                <w:bCs/>
                <w:strike/>
                <w:color w:val="000000" w:themeColor="text1"/>
              </w:rPr>
              <w:t>，并予以公告</w:t>
            </w:r>
            <w:r w:rsidRPr="00282C24">
              <w:rPr>
                <w:rFonts w:hint="eastAsia"/>
                <w:color w:val="000000" w:themeColor="text1"/>
              </w:rPr>
              <w:t>。基金投资者应当在销售机构办理基金销售业务的营业场所或按销售机构提供的其他方式办理基金份额的申购与赎回。</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二</w:t>
            </w:r>
            <w:r w:rsidRPr="00282C24">
              <w:rPr>
                <w:color w:val="000000" w:themeColor="text1"/>
              </w:rPr>
              <w:t>、申购和赎回场所</w:t>
            </w:r>
            <w:r w:rsidRPr="00282C24">
              <w:rPr>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本基金的申购与赎回将通过销售机构进行。具体的销售机构将由基金管理人在招募说明书或</w:t>
            </w:r>
            <w:r w:rsidRPr="00282C24">
              <w:rPr>
                <w:rFonts w:hint="eastAsia"/>
                <w:b/>
                <w:bCs/>
                <w:color w:val="000000" w:themeColor="text1"/>
                <w:u w:val="single"/>
              </w:rPr>
              <w:t>基金管理人网站</w:t>
            </w:r>
            <w:r w:rsidRPr="00282C24">
              <w:rPr>
                <w:rFonts w:hint="eastAsia"/>
                <w:color w:val="000000" w:themeColor="text1"/>
              </w:rPr>
              <w:t>列明。基金管理人可根据情况变更或增减销售机构。基金投资者应当在销售机构办理基金销售业务的营业场所或按销售机构提供的其他方式办理基金份额的申购与赎回。</w:t>
            </w:r>
          </w:p>
        </w:tc>
      </w:tr>
      <w:tr w:rsidR="003B275B"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六</w:t>
            </w:r>
            <w:r w:rsidRPr="00282C24">
              <w:rPr>
                <w:color w:val="000000" w:themeColor="text1"/>
              </w:rPr>
              <w:t>、申购和赎回的数量限制</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5</w:t>
            </w:r>
            <w:r w:rsidRPr="00282C24">
              <w:rPr>
                <w:color w:val="000000" w:themeColor="text1"/>
              </w:rPr>
              <w:t>、</w:t>
            </w:r>
            <w:r w:rsidRPr="00282C24">
              <w:rPr>
                <w:rFonts w:hint="eastAsia"/>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b/>
                <w:bCs/>
                <w:strike/>
                <w:color w:val="000000" w:themeColor="text1"/>
              </w:rPr>
              <w:t>并报中国证监会备案</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六</w:t>
            </w:r>
            <w:r w:rsidRPr="00282C24">
              <w:rPr>
                <w:color w:val="000000" w:themeColor="text1"/>
              </w:rPr>
              <w:t>、申购和赎回的数量限制</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5</w:t>
            </w:r>
            <w:r w:rsidRPr="00282C24">
              <w:rPr>
                <w:color w:val="000000" w:themeColor="text1"/>
              </w:rPr>
              <w:t>、</w:t>
            </w:r>
            <w:r w:rsidRPr="00282C24">
              <w:rPr>
                <w:rFonts w:hint="eastAsia"/>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color w:val="000000" w:themeColor="text1"/>
              </w:rPr>
              <w:t>。</w:t>
            </w:r>
            <w:r w:rsidRPr="00282C24">
              <w:rPr>
                <w:color w:val="000000" w:themeColor="text1"/>
              </w:rPr>
              <w:t xml:space="preserve"> </w:t>
            </w:r>
          </w:p>
        </w:tc>
      </w:tr>
      <w:tr w:rsidR="003B275B"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3B275B" w:rsidRPr="00282C24" w:rsidRDefault="003B275B" w:rsidP="003B275B">
            <w:pPr>
              <w:widowControl/>
              <w:numPr>
                <w:ilvl w:val="0"/>
                <w:numId w:val="17"/>
              </w:numPr>
              <w:rPr>
                <w:color w:val="000000" w:themeColor="text1"/>
              </w:rPr>
            </w:pPr>
            <w:r w:rsidRPr="00282C24">
              <w:rPr>
                <w:rFonts w:hint="eastAsia"/>
                <w:color w:val="000000" w:themeColor="text1"/>
              </w:rPr>
              <w:t>申购和赎回的价格、费用及其用途</w:t>
            </w:r>
          </w:p>
          <w:p w:rsidR="003B275B" w:rsidRPr="00282C24" w:rsidRDefault="003B275B" w:rsidP="00B765A5">
            <w:pPr>
              <w:rPr>
                <w:color w:val="000000" w:themeColor="text1"/>
              </w:rPr>
            </w:pPr>
            <w:r w:rsidRPr="00282C24">
              <w:rPr>
                <w:rFonts w:hint="eastAsia"/>
                <w:color w:val="000000" w:themeColor="text1"/>
              </w:rPr>
              <w:t>1</w:t>
            </w:r>
            <w:r w:rsidRPr="00282C24">
              <w:rPr>
                <w:rFonts w:hint="eastAsia"/>
                <w:color w:val="000000" w:themeColor="text1"/>
              </w:rPr>
              <w:t>、本基金份额净值的计算，保留到小数点后</w:t>
            </w:r>
            <w:r w:rsidRPr="00282C24">
              <w:rPr>
                <w:rFonts w:hint="eastAsia"/>
                <w:color w:val="000000" w:themeColor="text1"/>
              </w:rPr>
              <w:t>4</w:t>
            </w:r>
            <w:r w:rsidRPr="00282C24">
              <w:rPr>
                <w:rFonts w:hint="eastAsia"/>
                <w:color w:val="000000" w:themeColor="text1"/>
              </w:rPr>
              <w:t>位，小数点后第</w:t>
            </w:r>
            <w:r w:rsidRPr="00282C24">
              <w:rPr>
                <w:rFonts w:hint="eastAsia"/>
                <w:color w:val="000000" w:themeColor="text1"/>
              </w:rPr>
              <w:t>5</w:t>
            </w:r>
            <w:r w:rsidRPr="00282C24">
              <w:rPr>
                <w:rFonts w:hint="eastAsia"/>
                <w:color w:val="000000" w:themeColor="text1"/>
              </w:rPr>
              <w:t>位四舍五入，由此产生的收益或损失由基金财产承担。基金合同生效后，在封闭期内，基金管理人应当至少每周</w:t>
            </w:r>
            <w:r w:rsidRPr="00282C24">
              <w:rPr>
                <w:rFonts w:hint="eastAsia"/>
                <w:b/>
                <w:bCs/>
                <w:strike/>
                <w:color w:val="000000" w:themeColor="text1"/>
              </w:rPr>
              <w:t>公告</w:t>
            </w:r>
            <w:r w:rsidRPr="00282C24">
              <w:rPr>
                <w:rFonts w:hint="eastAsia"/>
                <w:color w:val="000000" w:themeColor="text1"/>
              </w:rPr>
              <w:t>一次</w:t>
            </w:r>
            <w:r w:rsidRPr="00282C24">
              <w:rPr>
                <w:rFonts w:hint="eastAsia"/>
                <w:b/>
                <w:bCs/>
                <w:strike/>
                <w:color w:val="000000" w:themeColor="text1"/>
              </w:rPr>
              <w:t>基金资产净值和</w:t>
            </w:r>
            <w:r w:rsidRPr="00282C24">
              <w:rPr>
                <w:rFonts w:hint="eastAsia"/>
                <w:color w:val="000000" w:themeColor="text1"/>
              </w:rPr>
              <w:t>基金份额净值；在开放期内，</w:t>
            </w:r>
            <w:r w:rsidRPr="00282C24">
              <w:rPr>
                <w:rFonts w:hint="eastAsia"/>
                <w:color w:val="000000" w:themeColor="text1"/>
              </w:rPr>
              <w:t>T</w:t>
            </w:r>
            <w:r w:rsidRPr="00282C24">
              <w:rPr>
                <w:rFonts w:hint="eastAsia"/>
                <w:color w:val="000000" w:themeColor="text1"/>
              </w:rPr>
              <w:t>日的基金份额净值在当天收市后计算，并在</w:t>
            </w:r>
            <w:r w:rsidRPr="00282C24">
              <w:rPr>
                <w:rFonts w:hint="eastAsia"/>
                <w:color w:val="000000" w:themeColor="text1"/>
              </w:rPr>
              <w:t>T+1</w:t>
            </w:r>
            <w:r w:rsidRPr="00282C24">
              <w:rPr>
                <w:rFonts w:hint="eastAsia"/>
                <w:color w:val="000000" w:themeColor="text1"/>
              </w:rPr>
              <w:t>日内公告。遇特殊情况，经履行适当程序，可以适当延迟计算或公告。</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七、申购和赎回的价格、费用及其用途</w:t>
            </w:r>
          </w:p>
          <w:p w:rsidR="003B275B" w:rsidRPr="00282C24" w:rsidRDefault="003B275B" w:rsidP="00B765A5">
            <w:pPr>
              <w:rPr>
                <w:color w:val="000000" w:themeColor="text1"/>
              </w:rPr>
            </w:pPr>
            <w:r w:rsidRPr="00282C24">
              <w:rPr>
                <w:rFonts w:hint="eastAsia"/>
                <w:color w:val="000000" w:themeColor="text1"/>
              </w:rPr>
              <w:t>1</w:t>
            </w:r>
            <w:r w:rsidRPr="00282C24">
              <w:rPr>
                <w:rFonts w:hint="eastAsia"/>
                <w:color w:val="000000" w:themeColor="text1"/>
              </w:rPr>
              <w:t>、本基金份额净值的计算，保留到小数点后</w:t>
            </w:r>
            <w:r w:rsidRPr="00282C24">
              <w:rPr>
                <w:rFonts w:hint="eastAsia"/>
                <w:color w:val="000000" w:themeColor="text1"/>
              </w:rPr>
              <w:t>4</w:t>
            </w:r>
            <w:r w:rsidRPr="00282C24">
              <w:rPr>
                <w:rFonts w:hint="eastAsia"/>
                <w:color w:val="000000" w:themeColor="text1"/>
              </w:rPr>
              <w:t>位，小数点后第</w:t>
            </w:r>
            <w:r w:rsidRPr="00282C24">
              <w:rPr>
                <w:rFonts w:hint="eastAsia"/>
                <w:color w:val="000000" w:themeColor="text1"/>
              </w:rPr>
              <w:t>5</w:t>
            </w:r>
            <w:r w:rsidRPr="00282C24">
              <w:rPr>
                <w:rFonts w:hint="eastAsia"/>
                <w:color w:val="000000" w:themeColor="text1"/>
              </w:rPr>
              <w:t>位四舍五入，由此产生的收益或损失由基金财产承担。基金合同生效后，在封闭期内，基金管理人应当至少每周</w:t>
            </w:r>
            <w:r w:rsidRPr="00282C24">
              <w:rPr>
                <w:rFonts w:hint="eastAsia"/>
                <w:b/>
                <w:bCs/>
                <w:color w:val="000000" w:themeColor="text1"/>
                <w:u w:val="single"/>
              </w:rPr>
              <w:t>在指定网站披露</w:t>
            </w:r>
            <w:r w:rsidRPr="00282C24">
              <w:rPr>
                <w:rFonts w:hint="eastAsia"/>
                <w:color w:val="000000" w:themeColor="text1"/>
              </w:rPr>
              <w:t>一次基金份额净值</w:t>
            </w:r>
            <w:r w:rsidRPr="00282C24">
              <w:rPr>
                <w:rFonts w:hint="eastAsia"/>
                <w:b/>
                <w:bCs/>
                <w:color w:val="000000" w:themeColor="text1"/>
                <w:u w:val="single"/>
              </w:rPr>
              <w:t>和基金份额累计净值</w:t>
            </w:r>
            <w:r w:rsidRPr="00282C24">
              <w:rPr>
                <w:rFonts w:hint="eastAsia"/>
                <w:color w:val="000000" w:themeColor="text1"/>
              </w:rPr>
              <w:t>；在开放期内，</w:t>
            </w:r>
            <w:r w:rsidRPr="00282C24">
              <w:rPr>
                <w:rFonts w:hint="eastAsia"/>
                <w:color w:val="000000" w:themeColor="text1"/>
              </w:rPr>
              <w:t>T</w:t>
            </w:r>
            <w:r w:rsidRPr="00282C24">
              <w:rPr>
                <w:rFonts w:hint="eastAsia"/>
                <w:color w:val="000000" w:themeColor="text1"/>
              </w:rPr>
              <w:t>日的基金份额净值在当天收市后计算，并在</w:t>
            </w:r>
            <w:r w:rsidRPr="00282C24">
              <w:rPr>
                <w:rFonts w:hint="eastAsia"/>
                <w:color w:val="000000" w:themeColor="text1"/>
              </w:rPr>
              <w:t>T+1</w:t>
            </w:r>
            <w:r w:rsidRPr="00282C24">
              <w:rPr>
                <w:rFonts w:hint="eastAsia"/>
                <w:color w:val="000000" w:themeColor="text1"/>
              </w:rPr>
              <w:t>日内公告。遇特殊情况，经履行适当程序，可以适当延迟计算或公告。</w:t>
            </w:r>
          </w:p>
        </w:tc>
      </w:tr>
      <w:tr w:rsidR="003B275B"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九、暂停赎回或延缓支付赎回款项的情形</w:t>
            </w:r>
          </w:p>
          <w:p w:rsidR="003B275B" w:rsidRPr="00282C24" w:rsidRDefault="003B275B" w:rsidP="00B765A5">
            <w:pPr>
              <w:rPr>
                <w:color w:val="000000" w:themeColor="text1"/>
              </w:rPr>
            </w:pPr>
            <w:r w:rsidRPr="00282C24">
              <w:rPr>
                <w:rFonts w:hint="eastAsia"/>
                <w:color w:val="000000" w:themeColor="text1"/>
              </w:rPr>
              <w:t>……</w:t>
            </w:r>
          </w:p>
          <w:p w:rsidR="003B275B" w:rsidRPr="00282C24" w:rsidRDefault="003B275B" w:rsidP="00B765A5">
            <w:pPr>
              <w:rPr>
                <w:color w:val="000000" w:themeColor="text1"/>
              </w:rPr>
            </w:pPr>
            <w:r w:rsidRPr="00282C24">
              <w:rPr>
                <w:rFonts w:hint="eastAsia"/>
                <w:color w:val="000000" w:themeColor="text1"/>
              </w:rPr>
              <w:t>发生上述情形之一</w:t>
            </w:r>
            <w:proofErr w:type="gramStart"/>
            <w:r w:rsidRPr="00282C24">
              <w:rPr>
                <w:rFonts w:hint="eastAsia"/>
                <w:color w:val="000000" w:themeColor="text1"/>
              </w:rPr>
              <w:t>且基金</w:t>
            </w:r>
            <w:proofErr w:type="gramEnd"/>
            <w:r w:rsidRPr="00282C24">
              <w:rPr>
                <w:rFonts w:hint="eastAsia"/>
                <w:color w:val="000000" w:themeColor="text1"/>
              </w:rPr>
              <w:t>管理人决定暂停接受基金份额持有人的赎回申请或者延缓支付赎回款项时，基金管理人应</w:t>
            </w:r>
            <w:r w:rsidRPr="00282C24">
              <w:rPr>
                <w:rFonts w:hint="eastAsia"/>
                <w:b/>
                <w:bCs/>
                <w:color w:val="000000" w:themeColor="text1"/>
                <w:u w:val="single"/>
              </w:rPr>
              <w:t>在当日</w:t>
            </w:r>
            <w:r w:rsidRPr="00282C24">
              <w:rPr>
                <w:rFonts w:hint="eastAsia"/>
                <w:color w:val="000000" w:themeColor="text1"/>
              </w:rPr>
              <w:t>报中国证监会备案……</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九、暂停赎回或延缓支付赎回款项的情形</w:t>
            </w:r>
          </w:p>
          <w:p w:rsidR="003B275B" w:rsidRPr="00282C24" w:rsidRDefault="003B275B" w:rsidP="00B765A5">
            <w:pPr>
              <w:rPr>
                <w:color w:val="000000" w:themeColor="text1"/>
              </w:rPr>
            </w:pPr>
            <w:r w:rsidRPr="00282C24">
              <w:rPr>
                <w:rFonts w:hint="eastAsia"/>
                <w:color w:val="000000" w:themeColor="text1"/>
              </w:rPr>
              <w:t>……</w:t>
            </w:r>
          </w:p>
          <w:p w:rsidR="003B275B" w:rsidRPr="00282C24" w:rsidRDefault="003B275B" w:rsidP="00B765A5">
            <w:pPr>
              <w:rPr>
                <w:color w:val="000000" w:themeColor="text1"/>
              </w:rPr>
            </w:pPr>
            <w:r w:rsidRPr="00282C24">
              <w:rPr>
                <w:rFonts w:hint="eastAsia"/>
                <w:color w:val="000000" w:themeColor="text1"/>
              </w:rPr>
              <w:t>发生上述情形之一</w:t>
            </w:r>
            <w:proofErr w:type="gramStart"/>
            <w:r w:rsidRPr="00282C24">
              <w:rPr>
                <w:rFonts w:hint="eastAsia"/>
                <w:color w:val="000000" w:themeColor="text1"/>
              </w:rPr>
              <w:t>且基金</w:t>
            </w:r>
            <w:proofErr w:type="gramEnd"/>
            <w:r w:rsidRPr="00282C24">
              <w:rPr>
                <w:rFonts w:hint="eastAsia"/>
                <w:color w:val="000000" w:themeColor="text1"/>
              </w:rPr>
              <w:t>管理人决定暂停接受基金份额持有人的赎回申请或者延缓支付赎回款项时，基金管理人应</w:t>
            </w:r>
            <w:r w:rsidRPr="00282C24">
              <w:rPr>
                <w:rFonts w:hint="eastAsia"/>
                <w:b/>
                <w:bCs/>
                <w:color w:val="000000" w:themeColor="text1"/>
                <w:u w:val="single"/>
              </w:rPr>
              <w:t>按规定</w:t>
            </w:r>
            <w:r w:rsidRPr="00282C24">
              <w:rPr>
                <w:rFonts w:hint="eastAsia"/>
                <w:color w:val="000000" w:themeColor="text1"/>
              </w:rPr>
              <w:t>报中国证监会备案……</w:t>
            </w:r>
          </w:p>
        </w:tc>
      </w:tr>
      <w:tr w:rsidR="003B275B"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十</w:t>
            </w:r>
            <w:r w:rsidRPr="00282C24">
              <w:rPr>
                <w:rFonts w:hint="eastAsia"/>
                <w:color w:val="000000" w:themeColor="text1"/>
              </w:rPr>
              <w:t>一</w:t>
            </w:r>
            <w:r w:rsidRPr="00282C24">
              <w:rPr>
                <w:color w:val="000000" w:themeColor="text1"/>
              </w:rPr>
              <w:t>、</w:t>
            </w:r>
            <w:r w:rsidRPr="00282C24">
              <w:rPr>
                <w:rFonts w:hint="eastAsia"/>
                <w:color w:val="000000" w:themeColor="text1"/>
              </w:rPr>
              <w:t>暂停申购或赎回的公告和重新开放申购或赎回的公告</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1</w:t>
            </w:r>
            <w:r w:rsidRPr="00282C24">
              <w:rPr>
                <w:color w:val="000000" w:themeColor="text1"/>
              </w:rPr>
              <w:t>、发生上述暂停申购或赎回情况的，基金管理人</w:t>
            </w:r>
            <w:proofErr w:type="gramStart"/>
            <w:r w:rsidRPr="00282C24">
              <w:rPr>
                <w:rFonts w:hint="eastAsia"/>
                <w:b/>
                <w:bCs/>
                <w:strike/>
                <w:color w:val="000000" w:themeColor="text1"/>
              </w:rPr>
              <w:t>当日</w:t>
            </w:r>
            <w:r w:rsidRPr="00282C24">
              <w:rPr>
                <w:color w:val="000000" w:themeColor="text1"/>
              </w:rPr>
              <w:t>应</w:t>
            </w:r>
            <w:proofErr w:type="gramEnd"/>
            <w:r w:rsidRPr="00282C24">
              <w:rPr>
                <w:rFonts w:hint="eastAsia"/>
                <w:b/>
                <w:bCs/>
                <w:strike/>
                <w:color w:val="000000" w:themeColor="text1"/>
              </w:rPr>
              <w:t>立即</w:t>
            </w:r>
            <w:r w:rsidRPr="00282C24">
              <w:rPr>
                <w:b/>
                <w:bCs/>
                <w:strike/>
                <w:color w:val="000000" w:themeColor="text1"/>
              </w:rPr>
              <w:t>向中国证监会备案，并</w:t>
            </w:r>
            <w:r w:rsidRPr="00282C24">
              <w:rPr>
                <w:rFonts w:hint="eastAsia"/>
                <w:color w:val="000000" w:themeColor="text1"/>
              </w:rPr>
              <w:t>在规定期限内在指定媒介上刊登暂停公告</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十</w:t>
            </w:r>
            <w:r w:rsidRPr="00282C24">
              <w:rPr>
                <w:rFonts w:hint="eastAsia"/>
                <w:color w:val="000000" w:themeColor="text1"/>
              </w:rPr>
              <w:t>一</w:t>
            </w:r>
            <w:r w:rsidRPr="00282C24">
              <w:rPr>
                <w:color w:val="000000" w:themeColor="text1"/>
              </w:rPr>
              <w:t>、暂停申购或赎回的公告和重新开放申购或赎回的公告</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1</w:t>
            </w:r>
            <w:r w:rsidRPr="00282C24">
              <w:rPr>
                <w:color w:val="000000" w:themeColor="text1"/>
              </w:rPr>
              <w:t>、</w:t>
            </w:r>
            <w:r w:rsidRPr="00282C24">
              <w:rPr>
                <w:rFonts w:hint="eastAsia"/>
                <w:color w:val="000000" w:themeColor="text1"/>
              </w:rPr>
              <w:t>发生上述暂停申购或赎回情况的，基金管理人应在规定期限内在指定媒介上刊登暂停公告</w:t>
            </w:r>
            <w:r w:rsidRPr="00282C24">
              <w:rPr>
                <w:color w:val="000000" w:themeColor="text1"/>
              </w:rPr>
              <w:t>。</w:t>
            </w:r>
            <w:r w:rsidRPr="00282C24">
              <w:rPr>
                <w:color w:val="000000" w:themeColor="text1"/>
              </w:rPr>
              <w:t xml:space="preserve"> </w:t>
            </w:r>
          </w:p>
        </w:tc>
      </w:tr>
      <w:tr w:rsidR="003B275B" w:rsidRPr="00282C24" w:rsidTr="00B765A5">
        <w:trPr>
          <w:trHeight w:val="2781"/>
        </w:trPr>
        <w:tc>
          <w:tcPr>
            <w:tcW w:w="700" w:type="dxa"/>
            <w:vMerge w:val="restart"/>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第七部分 基金合同当事人及权利义务</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一、基金管理人</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（二）基金管理人的权利与义务</w:t>
            </w:r>
          </w:p>
          <w:p w:rsidR="003B275B" w:rsidRPr="00282C24" w:rsidRDefault="003B275B"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、根据《基金法》、《运作办法》及其他有关规定，基金管理人的义务包括但不限于：</w:t>
            </w:r>
          </w:p>
          <w:p w:rsidR="003B275B" w:rsidRPr="00282C24" w:rsidRDefault="003B275B" w:rsidP="00B765A5">
            <w:pPr>
              <w:rPr>
                <w:color w:val="000000" w:themeColor="text1"/>
              </w:rPr>
            </w:pPr>
            <w:r w:rsidRPr="00282C24">
              <w:rPr>
                <w:rFonts w:hint="eastAsia"/>
                <w:color w:val="000000" w:themeColor="text1"/>
              </w:rPr>
              <w:t>（</w:t>
            </w:r>
            <w:r w:rsidRPr="00282C24">
              <w:rPr>
                <w:rFonts w:hint="eastAsia"/>
                <w:color w:val="000000" w:themeColor="text1"/>
              </w:rPr>
              <w:t>8</w:t>
            </w:r>
            <w:r w:rsidRPr="00282C24">
              <w:rPr>
                <w:rFonts w:hint="eastAsia"/>
                <w:color w:val="000000" w:themeColor="text1"/>
              </w:rPr>
              <w:t>）采取适当合理的措施使计算基金份额认购、申购、赎回和注销价格的方法符合基金合同等法律文件的规定，按有关规定计算并公告基金</w:t>
            </w:r>
            <w:r w:rsidRPr="00282C24">
              <w:rPr>
                <w:b/>
                <w:bCs/>
                <w:strike/>
                <w:color w:val="000000" w:themeColor="text1"/>
              </w:rPr>
              <w:t>资产</w:t>
            </w:r>
            <w:r w:rsidRPr="00282C24">
              <w:rPr>
                <w:color w:val="000000" w:themeColor="text1"/>
              </w:rPr>
              <w:t>净值，确定基金份额申购、赎回的价格；</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strike/>
                <w:color w:val="000000" w:themeColor="text1"/>
              </w:rPr>
              <w:t>半年度</w:t>
            </w:r>
            <w:r w:rsidRPr="00282C24">
              <w:rPr>
                <w:color w:val="000000" w:themeColor="text1"/>
              </w:rPr>
              <w:t>和年度基金报告；</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一、基金管理人</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（二）基金管理人的权利与义务</w:t>
            </w:r>
          </w:p>
          <w:p w:rsidR="003B275B" w:rsidRPr="00282C24" w:rsidRDefault="003B275B" w:rsidP="00B765A5">
            <w:pPr>
              <w:rPr>
                <w:bCs/>
                <w:color w:val="000000" w:themeColor="text1"/>
              </w:rPr>
            </w:pPr>
            <w:r w:rsidRPr="00282C24">
              <w:rPr>
                <w:bCs/>
                <w:color w:val="000000" w:themeColor="text1"/>
              </w:rPr>
              <w:t>2</w:t>
            </w:r>
            <w:r w:rsidRPr="00282C24">
              <w:rPr>
                <w:bCs/>
                <w:color w:val="000000" w:themeColor="text1"/>
              </w:rPr>
              <w:t>、根据《基金法》、《运作办法》及其他有关规定，基金管理人的义务包括但不限于：</w:t>
            </w:r>
          </w:p>
          <w:p w:rsidR="003B275B" w:rsidRPr="00282C24" w:rsidRDefault="003B275B" w:rsidP="00B765A5">
            <w:pPr>
              <w:rPr>
                <w:color w:val="000000" w:themeColor="text1"/>
              </w:rPr>
            </w:pPr>
            <w:r w:rsidRPr="00282C24">
              <w:rPr>
                <w:rFonts w:hint="eastAsia"/>
                <w:color w:val="000000" w:themeColor="text1"/>
              </w:rPr>
              <w:t>（</w:t>
            </w:r>
            <w:r w:rsidRPr="00282C24">
              <w:rPr>
                <w:rFonts w:hint="eastAsia"/>
                <w:color w:val="000000" w:themeColor="text1"/>
              </w:rPr>
              <w:t>8</w:t>
            </w:r>
            <w:r w:rsidRPr="00282C24">
              <w:rPr>
                <w:rFonts w:hint="eastAsia"/>
                <w:color w:val="000000" w:themeColor="text1"/>
              </w:rPr>
              <w:t>）采取适当合理的措施使计算基金份额认购、申购、赎回和注销价格的方法符合基金合同等法律文件的规定，按有关规定计算并公告基金净值</w:t>
            </w:r>
            <w:r w:rsidRPr="00282C24">
              <w:rPr>
                <w:b/>
                <w:bCs/>
                <w:color w:val="000000" w:themeColor="text1"/>
                <w:u w:val="single"/>
              </w:rPr>
              <w:t>信息</w:t>
            </w:r>
            <w:r w:rsidRPr="00282C24">
              <w:rPr>
                <w:color w:val="000000" w:themeColor="text1"/>
              </w:rPr>
              <w:t>，确定基金份额申购、赎回的价格；</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）编制季度、</w:t>
            </w:r>
            <w:r w:rsidRPr="00282C24">
              <w:rPr>
                <w:b/>
                <w:bCs/>
                <w:color w:val="000000" w:themeColor="text1"/>
                <w:u w:val="single"/>
              </w:rPr>
              <w:t>中期</w:t>
            </w:r>
            <w:r w:rsidRPr="00282C24">
              <w:rPr>
                <w:color w:val="000000" w:themeColor="text1"/>
              </w:rPr>
              <w:t>和年度基金报告；</w:t>
            </w:r>
            <w:r w:rsidRPr="00282C24">
              <w:rPr>
                <w:color w:val="000000" w:themeColor="text1"/>
              </w:rPr>
              <w:t xml:space="preserve"> </w:t>
            </w:r>
          </w:p>
        </w:tc>
      </w:tr>
      <w:tr w:rsidR="003B275B" w:rsidRPr="00282C24" w:rsidTr="00B765A5">
        <w:tc>
          <w:tcPr>
            <w:tcW w:w="700"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二、基金托管人</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（二）基金托管人的权利与义务</w:t>
            </w:r>
          </w:p>
          <w:p w:rsidR="003B275B" w:rsidRPr="00282C24" w:rsidRDefault="003B275B" w:rsidP="00B765A5">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3B275B" w:rsidRPr="00282C24" w:rsidRDefault="003B275B"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rFonts w:hint="eastAsia"/>
                <w:color w:val="000000" w:themeColor="text1"/>
              </w:rPr>
              <w:t>、</w:t>
            </w:r>
            <w:r w:rsidRPr="00282C24">
              <w:rPr>
                <w:color w:val="000000" w:themeColor="text1"/>
              </w:rPr>
              <w:t>基金份额申购、赎回价格；</w:t>
            </w:r>
          </w:p>
          <w:p w:rsidR="003B275B" w:rsidRPr="00282C24" w:rsidRDefault="003B275B"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strike/>
                <w:color w:val="000000" w:themeColor="text1"/>
              </w:rPr>
              <w:t>半年度</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二、基金托管人</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（二）基金托管人的权利与义务</w:t>
            </w:r>
          </w:p>
          <w:p w:rsidR="003B275B" w:rsidRPr="00282C24" w:rsidRDefault="003B275B" w:rsidP="00B765A5">
            <w:pPr>
              <w:rPr>
                <w:color w:val="000000" w:themeColor="text1"/>
              </w:rPr>
            </w:pPr>
            <w:r w:rsidRPr="00282C24">
              <w:rPr>
                <w:color w:val="000000" w:themeColor="text1"/>
              </w:rPr>
              <w:t>2</w:t>
            </w:r>
            <w:r w:rsidRPr="00282C24">
              <w:rPr>
                <w:color w:val="000000" w:themeColor="text1"/>
              </w:rPr>
              <w:t>、根据《基金法》、《运作办法》及其他有关规定，基金托管人的义务包括但不限于：</w:t>
            </w:r>
          </w:p>
          <w:p w:rsidR="003B275B" w:rsidRPr="00282C24" w:rsidRDefault="003B275B" w:rsidP="00B765A5">
            <w:pPr>
              <w:rPr>
                <w:color w:val="000000" w:themeColor="text1"/>
              </w:rPr>
            </w:pPr>
            <w:r w:rsidRPr="00282C24">
              <w:rPr>
                <w:color w:val="000000" w:themeColor="text1"/>
              </w:rPr>
              <w:t>（</w:t>
            </w:r>
            <w:r w:rsidRPr="00282C24">
              <w:rPr>
                <w:color w:val="000000" w:themeColor="text1"/>
              </w:rPr>
              <w:t>8</w:t>
            </w:r>
            <w:r w:rsidRPr="00282C24">
              <w:rPr>
                <w:color w:val="000000" w:themeColor="text1"/>
              </w:rPr>
              <w:t>）复核、审查基金管理人计算的基金资产净值</w:t>
            </w:r>
            <w:r w:rsidRPr="00282C24">
              <w:rPr>
                <w:b/>
                <w:bCs/>
                <w:color w:val="000000" w:themeColor="text1"/>
                <w:u w:val="single"/>
              </w:rPr>
              <w:t>、</w:t>
            </w:r>
            <w:r w:rsidRPr="00282C24">
              <w:rPr>
                <w:rFonts w:hint="eastAsia"/>
                <w:b/>
                <w:bCs/>
                <w:color w:val="000000" w:themeColor="text1"/>
                <w:u w:val="single"/>
              </w:rPr>
              <w:t>基金份额净值</w:t>
            </w:r>
            <w:r w:rsidRPr="00282C24">
              <w:rPr>
                <w:rFonts w:hint="eastAsia"/>
                <w:color w:val="000000" w:themeColor="text1"/>
              </w:rPr>
              <w:t>、</w:t>
            </w:r>
            <w:r w:rsidRPr="00282C24">
              <w:rPr>
                <w:color w:val="000000" w:themeColor="text1"/>
              </w:rPr>
              <w:t>基金份额申购、赎回价格；</w:t>
            </w:r>
          </w:p>
          <w:p w:rsidR="003B275B" w:rsidRPr="00282C24" w:rsidRDefault="003B275B" w:rsidP="00B765A5">
            <w:pPr>
              <w:rPr>
                <w:color w:val="000000" w:themeColor="text1"/>
              </w:rPr>
            </w:pPr>
            <w:r w:rsidRPr="00282C24">
              <w:rPr>
                <w:color w:val="000000" w:themeColor="text1"/>
              </w:rPr>
              <w:t>（</w:t>
            </w:r>
            <w:r w:rsidRPr="00282C24">
              <w:rPr>
                <w:color w:val="000000" w:themeColor="text1"/>
              </w:rPr>
              <w:t>10</w:t>
            </w:r>
            <w:r w:rsidRPr="00282C24">
              <w:rPr>
                <w:color w:val="000000" w:themeColor="text1"/>
              </w:rPr>
              <w:t>）对基金财务会计报告、季度、</w:t>
            </w:r>
            <w:r w:rsidRPr="00282C24">
              <w:rPr>
                <w:b/>
                <w:bCs/>
                <w:color w:val="000000" w:themeColor="text1"/>
                <w:u w:val="single"/>
              </w:rPr>
              <w:t>中期</w:t>
            </w:r>
            <w:r w:rsidRPr="00282C24">
              <w:rPr>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color w:val="000000" w:themeColor="text1"/>
              </w:rPr>
              <w:t xml:space="preserve"> </w:t>
            </w:r>
          </w:p>
        </w:tc>
      </w:tr>
      <w:tr w:rsidR="003B275B" w:rsidRPr="00282C24" w:rsidTr="00B765A5">
        <w:tc>
          <w:tcPr>
            <w:tcW w:w="700" w:type="dxa"/>
            <w:vMerge w:val="restart"/>
            <w:tcBorders>
              <w:top w:val="single" w:sz="4" w:space="0" w:color="auto"/>
              <w:left w:val="single" w:sz="4" w:space="0" w:color="000000"/>
              <w:right w:val="single" w:sz="4" w:space="0" w:color="auto"/>
            </w:tcBorders>
            <w:vAlign w:val="center"/>
          </w:tcPr>
          <w:p w:rsidR="003B275B" w:rsidRPr="00282C24" w:rsidRDefault="003B275B" w:rsidP="00B765A5">
            <w:pPr>
              <w:pStyle w:val="ae"/>
              <w:jc w:val="center"/>
              <w:rPr>
                <w:b/>
                <w:bCs/>
                <w:color w:val="000000" w:themeColor="text1"/>
              </w:rPr>
            </w:pPr>
            <w:r w:rsidRPr="00282C24">
              <w:rPr>
                <w:rFonts w:hint="eastAsia"/>
                <w:b/>
                <w:bCs/>
                <w:color w:val="000000" w:themeColor="text1"/>
              </w:rPr>
              <w:t>第八部分基金份额持有人大会</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四、基金份额持有人出席会议的方式</w:t>
            </w:r>
          </w:p>
          <w:p w:rsidR="003B275B" w:rsidRPr="00282C24" w:rsidRDefault="003B275B" w:rsidP="00B765A5">
            <w:pPr>
              <w:rPr>
                <w:color w:val="000000" w:themeColor="text1"/>
              </w:rPr>
            </w:pPr>
            <w:r w:rsidRPr="00282C24">
              <w:rPr>
                <w:rFonts w:hint="eastAsia"/>
                <w:color w:val="000000" w:themeColor="text1"/>
              </w:rPr>
              <w:t>2</w:t>
            </w:r>
            <w:r w:rsidRPr="00282C24">
              <w:rPr>
                <w:rFonts w:hint="eastAsia"/>
                <w:color w:val="000000" w:themeColor="text1"/>
              </w:rPr>
              <w:t>、通讯开会……</w:t>
            </w:r>
          </w:p>
          <w:p w:rsidR="003B275B" w:rsidRPr="00282C24" w:rsidRDefault="003B275B" w:rsidP="00B765A5">
            <w:pPr>
              <w:rPr>
                <w:color w:val="000000" w:themeColor="text1"/>
              </w:rPr>
            </w:pPr>
            <w:r w:rsidRPr="00282C24">
              <w:rPr>
                <w:rFonts w:hint="eastAsia"/>
                <w:b/>
                <w:bCs/>
                <w:strike/>
                <w:color w:val="000000" w:themeColor="text1"/>
              </w:rPr>
              <w:t>（</w:t>
            </w:r>
            <w:r w:rsidRPr="00282C24">
              <w:rPr>
                <w:rFonts w:hint="eastAsia"/>
                <w:b/>
                <w:bCs/>
                <w:strike/>
                <w:color w:val="000000" w:themeColor="text1"/>
              </w:rPr>
              <w:t>5</w:t>
            </w:r>
            <w:r w:rsidRPr="00282C24">
              <w:rPr>
                <w:rFonts w:hint="eastAsia"/>
                <w:b/>
                <w:bCs/>
                <w:strike/>
                <w:color w:val="000000" w:themeColor="text1"/>
              </w:rPr>
              <w:t>）会议通知公布前报中国证监会备案。</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四、基金份额持有人出席会议的方式</w:t>
            </w:r>
          </w:p>
          <w:p w:rsidR="003B275B" w:rsidRPr="00282C24" w:rsidRDefault="003B275B" w:rsidP="00B765A5">
            <w:pPr>
              <w:rPr>
                <w:color w:val="000000" w:themeColor="text1"/>
              </w:rPr>
            </w:pPr>
            <w:r w:rsidRPr="00282C24">
              <w:rPr>
                <w:color w:val="000000" w:themeColor="text1"/>
              </w:rPr>
              <w:t>2</w:t>
            </w:r>
            <w:r w:rsidRPr="00282C24">
              <w:rPr>
                <w:rFonts w:hint="eastAsia"/>
                <w:color w:val="000000" w:themeColor="text1"/>
              </w:rPr>
              <w:t>、通讯开会……</w:t>
            </w:r>
          </w:p>
        </w:tc>
      </w:tr>
      <w:tr w:rsidR="003B275B" w:rsidRPr="00282C24" w:rsidTr="00B765A5">
        <w:tc>
          <w:tcPr>
            <w:tcW w:w="700" w:type="dxa"/>
            <w:vMerge/>
            <w:tcBorders>
              <w:left w:val="single" w:sz="4" w:space="0" w:color="000000"/>
              <w:right w:val="single" w:sz="4" w:space="0" w:color="auto"/>
            </w:tcBorders>
            <w:vAlign w:val="center"/>
          </w:tcPr>
          <w:p w:rsidR="003B275B" w:rsidRPr="00282C24" w:rsidRDefault="003B275B" w:rsidP="00B765A5">
            <w:pPr>
              <w:pStyle w:val="ae"/>
              <w:jc w:val="center"/>
              <w:rPr>
                <w:b/>
                <w:bCs/>
                <w:color w:val="000000" w:themeColor="text1"/>
              </w:rPr>
            </w:pP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八、生效与公告</w:t>
            </w:r>
          </w:p>
          <w:p w:rsidR="003B275B" w:rsidRPr="00282C24" w:rsidRDefault="003B275B" w:rsidP="00B765A5">
            <w:pPr>
              <w:rPr>
                <w:b/>
                <w:bCs/>
                <w:strike/>
                <w:color w:val="000000" w:themeColor="text1"/>
              </w:rPr>
            </w:pPr>
            <w:r w:rsidRPr="00282C24">
              <w:rPr>
                <w:rFonts w:hint="eastAsia"/>
                <w:color w:val="000000" w:themeColor="text1"/>
              </w:rPr>
              <w:t>基金份额持有人大会决议自生效之日起</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日内在指定媒介上公告。如果采用通讯方式进行表决，在公告基金份额持有人大会决议时，必须将公证书全文、公证机构、公证员姓名等一同公告。</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八、生效与公告</w:t>
            </w:r>
          </w:p>
          <w:p w:rsidR="003B275B" w:rsidRPr="00282C24" w:rsidRDefault="003B275B" w:rsidP="00B765A5">
            <w:pPr>
              <w:rPr>
                <w:color w:val="000000" w:themeColor="text1"/>
              </w:rPr>
            </w:pPr>
            <w:r w:rsidRPr="00282C24">
              <w:rPr>
                <w:rFonts w:hint="eastAsia"/>
                <w:color w:val="000000" w:themeColor="text1"/>
              </w:rPr>
              <w:t>基金份额持有人大会决议自生效之日起</w:t>
            </w:r>
            <w:r w:rsidRPr="00282C24">
              <w:rPr>
                <w:rFonts w:hint="eastAsia"/>
                <w:color w:val="000000" w:themeColor="text1"/>
              </w:rPr>
              <w:t>2</w:t>
            </w:r>
            <w:r w:rsidRPr="00282C24">
              <w:rPr>
                <w:rFonts w:hint="eastAsia"/>
                <w:color w:val="000000" w:themeColor="text1"/>
              </w:rPr>
              <w:t>日内在指定媒介上公告。如果采用通讯方式进行表决，在公告基金份额持有人大会决议时，必须将公证书全文、公证机构、公证员姓名等一同公告。</w:t>
            </w:r>
          </w:p>
        </w:tc>
      </w:tr>
      <w:tr w:rsidR="003B275B" w:rsidRPr="00282C24" w:rsidTr="00B765A5">
        <w:tc>
          <w:tcPr>
            <w:tcW w:w="700" w:type="dxa"/>
            <w:tcBorders>
              <w:top w:val="single" w:sz="4" w:space="0" w:color="auto"/>
              <w:left w:val="single" w:sz="4" w:space="0" w:color="000000"/>
              <w:right w:val="single" w:sz="4" w:space="0" w:color="auto"/>
            </w:tcBorders>
            <w:vAlign w:val="center"/>
          </w:tcPr>
          <w:p w:rsidR="003B275B" w:rsidRPr="00282C24" w:rsidRDefault="003B275B" w:rsidP="00B765A5">
            <w:pPr>
              <w:pStyle w:val="ae"/>
              <w:jc w:val="center"/>
              <w:rPr>
                <w:b/>
                <w:bCs/>
                <w:color w:val="000000" w:themeColor="text1"/>
              </w:rPr>
            </w:pPr>
            <w:r w:rsidRPr="00282C24">
              <w:rPr>
                <w:rFonts w:hint="eastAsia"/>
                <w:b/>
                <w:bCs/>
                <w:color w:val="000000" w:themeColor="text1"/>
              </w:rPr>
              <w:t>第九部分基金管理人、基金托管人的更换条件和程序</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二、基金管理人和基金托管人的更换程序</w:t>
            </w:r>
          </w:p>
          <w:p w:rsidR="003B275B" w:rsidRPr="00282C24" w:rsidRDefault="003B275B" w:rsidP="00B765A5">
            <w:pPr>
              <w:rPr>
                <w:color w:val="000000" w:themeColor="text1"/>
              </w:rPr>
            </w:pPr>
            <w:r w:rsidRPr="00282C24">
              <w:rPr>
                <w:rFonts w:hint="eastAsia"/>
                <w:color w:val="000000" w:themeColor="text1"/>
              </w:rPr>
              <w:t>（一）</w:t>
            </w:r>
            <w:r w:rsidRPr="00282C24">
              <w:rPr>
                <w:color w:val="000000" w:themeColor="text1"/>
              </w:rPr>
              <w:tab/>
            </w:r>
            <w:r w:rsidRPr="00282C24">
              <w:rPr>
                <w:rFonts w:hint="eastAsia"/>
                <w:color w:val="000000" w:themeColor="text1"/>
              </w:rPr>
              <w:t>基金管理人的更换程序</w:t>
            </w:r>
          </w:p>
          <w:p w:rsidR="003B275B" w:rsidRPr="00282C24" w:rsidRDefault="003B275B" w:rsidP="00B765A5">
            <w:pPr>
              <w:rPr>
                <w:color w:val="000000" w:themeColor="text1"/>
              </w:rPr>
            </w:pPr>
            <w:r w:rsidRPr="00282C24">
              <w:rPr>
                <w:color w:val="000000" w:themeColor="text1"/>
              </w:rPr>
              <w:t>5</w:t>
            </w:r>
            <w:r w:rsidRPr="00282C24">
              <w:rPr>
                <w:rFonts w:hint="eastAsia"/>
                <w:color w:val="000000" w:themeColor="text1"/>
              </w:rPr>
              <w:t>、公告：基金管理人更换后，由基金托管人在更换基金管理人的基金份额持有人大会决议生效后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p>
          <w:p w:rsidR="003B275B" w:rsidRPr="00282C24" w:rsidRDefault="003B275B" w:rsidP="00B765A5">
            <w:pPr>
              <w:rPr>
                <w:color w:val="000000" w:themeColor="text1"/>
              </w:rPr>
            </w:pPr>
            <w:r w:rsidRPr="00282C24">
              <w:rPr>
                <w:rFonts w:hint="eastAsia"/>
                <w:color w:val="000000" w:themeColor="text1"/>
              </w:rPr>
              <w:t>（二）</w:t>
            </w:r>
            <w:r w:rsidRPr="00282C24">
              <w:rPr>
                <w:rFonts w:hint="eastAsia"/>
                <w:color w:val="000000" w:themeColor="text1"/>
              </w:rPr>
              <w:tab/>
            </w:r>
            <w:r w:rsidRPr="00282C24">
              <w:rPr>
                <w:rFonts w:hint="eastAsia"/>
                <w:color w:val="000000" w:themeColor="text1"/>
              </w:rPr>
              <w:t>基金托管人的更换程序</w:t>
            </w:r>
          </w:p>
          <w:p w:rsidR="003B275B" w:rsidRPr="00282C24" w:rsidRDefault="003B275B" w:rsidP="00B765A5">
            <w:pPr>
              <w:rPr>
                <w:color w:val="000000" w:themeColor="text1"/>
              </w:rPr>
            </w:pPr>
            <w:r w:rsidRPr="00282C24">
              <w:rPr>
                <w:rFonts w:hint="eastAsia"/>
                <w:color w:val="000000" w:themeColor="text1"/>
              </w:rPr>
              <w:t>5</w:t>
            </w:r>
            <w:r w:rsidRPr="00282C24">
              <w:rPr>
                <w:rFonts w:hint="eastAsia"/>
                <w:color w:val="000000" w:themeColor="text1"/>
              </w:rPr>
              <w:t>、公告：基金托管人更换后，由基金管理人在更换基金托管人的基金份额持有人大会决议生效后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p>
          <w:p w:rsidR="003B275B" w:rsidRPr="00282C24" w:rsidRDefault="003B275B" w:rsidP="00B765A5">
            <w:pPr>
              <w:rPr>
                <w:color w:val="000000" w:themeColor="text1"/>
              </w:rPr>
            </w:pPr>
            <w:r w:rsidRPr="00282C24">
              <w:rPr>
                <w:rFonts w:hint="eastAsia"/>
                <w:color w:val="000000" w:themeColor="text1"/>
              </w:rPr>
              <w:t>（三）基金管理人与基金托管人同时更换的条件和程序。</w:t>
            </w:r>
          </w:p>
          <w:p w:rsidR="003B275B" w:rsidRPr="00282C24" w:rsidRDefault="003B275B" w:rsidP="00B765A5">
            <w:pPr>
              <w:rPr>
                <w:color w:val="000000" w:themeColor="text1"/>
              </w:rPr>
            </w:pPr>
            <w:r w:rsidRPr="00282C24">
              <w:rPr>
                <w:rFonts w:hint="eastAsia"/>
                <w:color w:val="000000" w:themeColor="text1"/>
              </w:rPr>
              <w:t>3</w:t>
            </w:r>
            <w:r w:rsidRPr="00282C24">
              <w:rPr>
                <w:rFonts w:hint="eastAsia"/>
                <w:color w:val="000000" w:themeColor="text1"/>
              </w:rPr>
              <w:t>、公告：</w:t>
            </w:r>
            <w:proofErr w:type="gramStart"/>
            <w:r w:rsidRPr="00282C24">
              <w:rPr>
                <w:rFonts w:hint="eastAsia"/>
                <w:color w:val="000000" w:themeColor="text1"/>
              </w:rPr>
              <w:t>新任基金</w:t>
            </w:r>
            <w:proofErr w:type="gramEnd"/>
            <w:r w:rsidRPr="00282C24">
              <w:rPr>
                <w:rFonts w:hint="eastAsia"/>
                <w:color w:val="000000" w:themeColor="text1"/>
              </w:rPr>
              <w:t>管理人和</w:t>
            </w:r>
            <w:proofErr w:type="gramStart"/>
            <w:r w:rsidRPr="00282C24">
              <w:rPr>
                <w:rFonts w:hint="eastAsia"/>
                <w:color w:val="000000" w:themeColor="text1"/>
              </w:rPr>
              <w:t>新任基金</w:t>
            </w:r>
            <w:proofErr w:type="gramEnd"/>
            <w:r w:rsidRPr="00282C24">
              <w:rPr>
                <w:rFonts w:hint="eastAsia"/>
                <w:color w:val="000000" w:themeColor="text1"/>
              </w:rPr>
              <w:t>托管人应在更换基金管理人和基金托管人的基金份额持有人大会决议生效后</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日内在指定媒介上联合公告。</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二、基金管理人和基金托管人的更换程序</w:t>
            </w:r>
          </w:p>
          <w:p w:rsidR="003B275B" w:rsidRPr="00282C24" w:rsidRDefault="003B275B" w:rsidP="00B765A5">
            <w:pPr>
              <w:rPr>
                <w:color w:val="000000" w:themeColor="text1"/>
              </w:rPr>
            </w:pPr>
            <w:r w:rsidRPr="00282C24">
              <w:rPr>
                <w:rFonts w:hint="eastAsia"/>
                <w:color w:val="000000" w:themeColor="text1"/>
              </w:rPr>
              <w:t>（一）</w:t>
            </w:r>
            <w:r w:rsidRPr="00282C24">
              <w:rPr>
                <w:color w:val="000000" w:themeColor="text1"/>
              </w:rPr>
              <w:tab/>
            </w:r>
            <w:r w:rsidRPr="00282C24">
              <w:rPr>
                <w:rFonts w:hint="eastAsia"/>
                <w:color w:val="000000" w:themeColor="text1"/>
              </w:rPr>
              <w:t>基金管理人的更换程序</w:t>
            </w:r>
          </w:p>
          <w:p w:rsidR="003B275B" w:rsidRPr="00282C24" w:rsidRDefault="003B275B" w:rsidP="00B765A5">
            <w:pPr>
              <w:rPr>
                <w:color w:val="000000" w:themeColor="text1"/>
              </w:rPr>
            </w:pPr>
            <w:r w:rsidRPr="00282C24">
              <w:rPr>
                <w:color w:val="000000" w:themeColor="text1"/>
              </w:rPr>
              <w:t>5</w:t>
            </w:r>
            <w:r w:rsidRPr="00282C24">
              <w:rPr>
                <w:rFonts w:hint="eastAsia"/>
                <w:color w:val="000000" w:themeColor="text1"/>
              </w:rPr>
              <w:t>、公告：基金管理人更换后，由基金托管人在更换基金管理人的基金份额持有人大会决议生效后</w:t>
            </w:r>
            <w:r w:rsidRPr="00282C24">
              <w:rPr>
                <w:color w:val="000000" w:themeColor="text1"/>
              </w:rPr>
              <w:t>2</w:t>
            </w:r>
            <w:r w:rsidRPr="00282C24">
              <w:rPr>
                <w:rFonts w:hint="eastAsia"/>
                <w:color w:val="000000" w:themeColor="text1"/>
              </w:rPr>
              <w:t>日内在指定媒介公告；</w:t>
            </w:r>
          </w:p>
          <w:p w:rsidR="003B275B" w:rsidRPr="00282C24" w:rsidRDefault="003B275B" w:rsidP="00B765A5">
            <w:pPr>
              <w:rPr>
                <w:color w:val="000000" w:themeColor="text1"/>
              </w:rPr>
            </w:pPr>
            <w:r w:rsidRPr="00282C24">
              <w:rPr>
                <w:rFonts w:hint="eastAsia"/>
                <w:color w:val="000000" w:themeColor="text1"/>
              </w:rPr>
              <w:t>（二）</w:t>
            </w:r>
            <w:r w:rsidRPr="00282C24">
              <w:rPr>
                <w:rFonts w:hint="eastAsia"/>
                <w:color w:val="000000" w:themeColor="text1"/>
              </w:rPr>
              <w:tab/>
            </w:r>
            <w:r w:rsidRPr="00282C24">
              <w:rPr>
                <w:rFonts w:hint="eastAsia"/>
                <w:color w:val="000000" w:themeColor="text1"/>
              </w:rPr>
              <w:t>基金托管人的更换程序</w:t>
            </w:r>
          </w:p>
          <w:p w:rsidR="003B275B" w:rsidRPr="00282C24" w:rsidRDefault="003B275B" w:rsidP="00B765A5">
            <w:pPr>
              <w:rPr>
                <w:color w:val="000000" w:themeColor="text1"/>
              </w:rPr>
            </w:pPr>
            <w:r w:rsidRPr="00282C24">
              <w:rPr>
                <w:rFonts w:hint="eastAsia"/>
                <w:color w:val="000000" w:themeColor="text1"/>
              </w:rPr>
              <w:t>5</w:t>
            </w:r>
            <w:r w:rsidRPr="00282C24">
              <w:rPr>
                <w:rFonts w:hint="eastAsia"/>
                <w:color w:val="000000" w:themeColor="text1"/>
              </w:rPr>
              <w:t>、公告：基金托管人更换后，由基金管理人在更换基金托管人的基金份额持有人大会决议生效后</w:t>
            </w:r>
            <w:r w:rsidRPr="00282C24">
              <w:rPr>
                <w:rFonts w:hint="eastAsia"/>
                <w:color w:val="000000" w:themeColor="text1"/>
              </w:rPr>
              <w:t>2</w:t>
            </w:r>
            <w:r w:rsidRPr="00282C24">
              <w:rPr>
                <w:rFonts w:hint="eastAsia"/>
                <w:color w:val="000000" w:themeColor="text1"/>
              </w:rPr>
              <w:t>日内在指定媒介公告；</w:t>
            </w:r>
          </w:p>
          <w:p w:rsidR="003B275B" w:rsidRPr="00282C24" w:rsidRDefault="003B275B" w:rsidP="00B765A5">
            <w:pPr>
              <w:rPr>
                <w:color w:val="000000" w:themeColor="text1"/>
              </w:rPr>
            </w:pPr>
            <w:r w:rsidRPr="00282C24">
              <w:rPr>
                <w:rFonts w:hint="eastAsia"/>
                <w:color w:val="000000" w:themeColor="text1"/>
              </w:rPr>
              <w:t>（三）基金管理人与基金托管人同时更换的条件和程序。</w:t>
            </w:r>
          </w:p>
          <w:p w:rsidR="003B275B" w:rsidRPr="00282C24" w:rsidRDefault="003B275B" w:rsidP="00B765A5">
            <w:pPr>
              <w:rPr>
                <w:color w:val="000000" w:themeColor="text1"/>
              </w:rPr>
            </w:pPr>
            <w:r w:rsidRPr="00282C24">
              <w:rPr>
                <w:rFonts w:hint="eastAsia"/>
                <w:color w:val="000000" w:themeColor="text1"/>
              </w:rPr>
              <w:t>3</w:t>
            </w:r>
            <w:r w:rsidRPr="00282C24">
              <w:rPr>
                <w:rFonts w:hint="eastAsia"/>
                <w:color w:val="000000" w:themeColor="text1"/>
              </w:rPr>
              <w:t>、公告：</w:t>
            </w:r>
            <w:proofErr w:type="gramStart"/>
            <w:r w:rsidRPr="00282C24">
              <w:rPr>
                <w:rFonts w:hint="eastAsia"/>
                <w:color w:val="000000" w:themeColor="text1"/>
              </w:rPr>
              <w:t>新任基金</w:t>
            </w:r>
            <w:proofErr w:type="gramEnd"/>
            <w:r w:rsidRPr="00282C24">
              <w:rPr>
                <w:rFonts w:hint="eastAsia"/>
                <w:color w:val="000000" w:themeColor="text1"/>
              </w:rPr>
              <w:t>管理人和</w:t>
            </w:r>
            <w:proofErr w:type="gramStart"/>
            <w:r w:rsidRPr="00282C24">
              <w:rPr>
                <w:rFonts w:hint="eastAsia"/>
                <w:color w:val="000000" w:themeColor="text1"/>
              </w:rPr>
              <w:t>新任基金</w:t>
            </w:r>
            <w:proofErr w:type="gramEnd"/>
            <w:r w:rsidRPr="00282C24">
              <w:rPr>
                <w:rFonts w:hint="eastAsia"/>
                <w:color w:val="000000" w:themeColor="text1"/>
              </w:rPr>
              <w:t>托管人应在更换基金管理人和基金托管人的基金份额持有人大会决议生效后</w:t>
            </w:r>
            <w:r w:rsidRPr="00282C24">
              <w:rPr>
                <w:rFonts w:hint="eastAsia"/>
                <w:color w:val="000000" w:themeColor="text1"/>
              </w:rPr>
              <w:t>2</w:t>
            </w:r>
            <w:r w:rsidRPr="00282C24">
              <w:rPr>
                <w:rFonts w:hint="eastAsia"/>
                <w:color w:val="000000" w:themeColor="text1"/>
              </w:rPr>
              <w:t>日内在指定媒介上联合公告。</w:t>
            </w:r>
          </w:p>
        </w:tc>
      </w:tr>
      <w:tr w:rsidR="003B275B" w:rsidRPr="00282C24" w:rsidTr="00B765A5">
        <w:tc>
          <w:tcPr>
            <w:tcW w:w="700" w:type="dxa"/>
            <w:vMerge w:val="restart"/>
            <w:tcBorders>
              <w:top w:val="single" w:sz="4" w:space="0" w:color="auto"/>
              <w:left w:val="single" w:sz="4" w:space="0" w:color="000000"/>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第十四部分基金资产估值</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四</w:t>
            </w:r>
            <w:r w:rsidRPr="00282C24">
              <w:rPr>
                <w:color w:val="000000" w:themeColor="text1"/>
              </w:rPr>
              <w:t>、估值方法</w:t>
            </w:r>
            <w:r w:rsidRPr="00282C24">
              <w:rPr>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w:t>
            </w:r>
          </w:p>
          <w:p w:rsidR="003B275B" w:rsidRPr="00282C24" w:rsidRDefault="003B275B" w:rsidP="00B765A5">
            <w:pPr>
              <w:rPr>
                <w:color w:val="000000" w:themeColor="text1"/>
              </w:rPr>
            </w:pPr>
            <w:r w:rsidRPr="00282C24">
              <w:rPr>
                <w:bCs/>
                <w:color w:val="000000" w:themeColor="text1"/>
                <w:sz w:val="24"/>
              </w:rPr>
              <w:t>根据有关法律法规，基金</w:t>
            </w:r>
            <w:r w:rsidRPr="00282C24">
              <w:rPr>
                <w:rFonts w:hint="eastAsia"/>
                <w:b/>
                <w:strike/>
                <w:color w:val="000000" w:themeColor="text1"/>
                <w:sz w:val="24"/>
              </w:rPr>
              <w:t>资产</w:t>
            </w:r>
            <w:r w:rsidRPr="00282C24">
              <w:rPr>
                <w:bCs/>
                <w:color w:val="000000" w:themeColor="text1"/>
                <w:sz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rFonts w:hint="eastAsia"/>
                <w:b/>
                <w:strike/>
                <w:color w:val="000000" w:themeColor="text1"/>
                <w:sz w:val="24"/>
              </w:rPr>
              <w:t>资产</w:t>
            </w:r>
            <w:r w:rsidRPr="00282C24">
              <w:rPr>
                <w:bCs/>
                <w:color w:val="000000" w:themeColor="text1"/>
                <w:sz w:val="24"/>
              </w:rPr>
              <w:t>净值的计算结果对外予以公布</w:t>
            </w:r>
            <w:r w:rsidRPr="00282C24">
              <w:rPr>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四</w:t>
            </w:r>
            <w:r w:rsidRPr="00282C24">
              <w:rPr>
                <w:color w:val="000000" w:themeColor="text1"/>
              </w:rPr>
              <w:t>、估值方法</w:t>
            </w:r>
            <w:r w:rsidRPr="00282C24">
              <w:rPr>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w:t>
            </w:r>
          </w:p>
          <w:p w:rsidR="003B275B" w:rsidRPr="00282C24" w:rsidRDefault="003B275B" w:rsidP="00B765A5">
            <w:pPr>
              <w:rPr>
                <w:color w:val="000000" w:themeColor="text1"/>
              </w:rPr>
            </w:pPr>
            <w:r w:rsidRPr="00282C24">
              <w:rPr>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color w:val="000000" w:themeColor="text1"/>
              </w:rPr>
              <w:t xml:space="preserve"> </w:t>
            </w:r>
          </w:p>
        </w:tc>
      </w:tr>
      <w:tr w:rsidR="003B275B" w:rsidRPr="00282C24" w:rsidTr="00B765A5">
        <w:tc>
          <w:tcPr>
            <w:tcW w:w="700" w:type="dxa"/>
            <w:vMerge/>
            <w:tcBorders>
              <w:left w:val="single" w:sz="4" w:space="0" w:color="000000"/>
              <w:right w:val="single" w:sz="4" w:space="0" w:color="auto"/>
            </w:tcBorders>
            <w:vAlign w:val="center"/>
          </w:tcPr>
          <w:p w:rsidR="003B275B" w:rsidRPr="00282C24" w:rsidRDefault="003B275B" w:rsidP="00B765A5">
            <w:pPr>
              <w:jc w:val="center"/>
              <w:rPr>
                <w:color w:val="000000" w:themeColor="text1"/>
              </w:rPr>
            </w:pP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八</w:t>
            </w:r>
            <w:r w:rsidRPr="00282C24">
              <w:rPr>
                <w:color w:val="000000" w:themeColor="text1"/>
              </w:rPr>
              <w:t>、基金净值的确认</w:t>
            </w:r>
            <w:r w:rsidRPr="00282C24">
              <w:rPr>
                <w:color w:val="000000" w:themeColor="text1"/>
              </w:rPr>
              <w:t xml:space="preserve"> </w:t>
            </w:r>
          </w:p>
          <w:p w:rsidR="003B275B" w:rsidRPr="00282C24" w:rsidRDefault="003B275B" w:rsidP="00B765A5">
            <w:pPr>
              <w:rPr>
                <w:color w:val="000000" w:themeColor="text1"/>
              </w:rPr>
            </w:pPr>
            <w:r w:rsidRPr="00282C24">
              <w:rPr>
                <w:b/>
                <w:bCs/>
                <w:strike/>
                <w:color w:val="000000" w:themeColor="text1"/>
              </w:rPr>
              <w:t>用于基金信息披露的</w:t>
            </w:r>
            <w:r w:rsidRPr="00282C24">
              <w:rPr>
                <w:rFonts w:hint="eastAsia"/>
                <w:color w:val="000000" w:themeColor="text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w:t>
            </w:r>
            <w:r w:rsidRPr="00282C24">
              <w:rPr>
                <w:color w:val="000000" w:themeColor="text1"/>
              </w:rPr>
              <w:t>。</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八</w:t>
            </w:r>
            <w:r w:rsidRPr="00282C24">
              <w:rPr>
                <w:color w:val="000000" w:themeColor="text1"/>
              </w:rPr>
              <w:t>、基金净值的确认</w:t>
            </w:r>
            <w:r w:rsidRPr="00282C24">
              <w:rPr>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w:t>
            </w:r>
            <w:r w:rsidRPr="00282C24">
              <w:rPr>
                <w:color w:val="000000" w:themeColor="text1"/>
              </w:rPr>
              <w:t>。</w:t>
            </w:r>
          </w:p>
        </w:tc>
      </w:tr>
      <w:tr w:rsidR="003B275B" w:rsidRPr="00282C24" w:rsidTr="00B765A5">
        <w:tc>
          <w:tcPr>
            <w:tcW w:w="700" w:type="dxa"/>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第十六部</w:t>
            </w:r>
            <w:proofErr w:type="gramStart"/>
            <w:r w:rsidRPr="00282C24">
              <w:rPr>
                <w:b/>
                <w:bCs/>
                <w:color w:val="000000" w:themeColor="text1"/>
              </w:rPr>
              <w:t>分基金</w:t>
            </w:r>
            <w:proofErr w:type="gramEnd"/>
            <w:r w:rsidRPr="00282C24">
              <w:rPr>
                <w:b/>
                <w:bCs/>
                <w:color w:val="000000" w:themeColor="text1"/>
              </w:rPr>
              <w:t>的收益与分配</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本基金收益分配方案由基金管理人拟定，并由基金托管人复核，依照《信息披露办法》的有关规定在指定媒介公告</w:t>
            </w:r>
            <w:r w:rsidRPr="00282C24">
              <w:rPr>
                <w:rFonts w:hint="eastAsia"/>
                <w:b/>
                <w:bCs/>
                <w:strike/>
                <w:color w:val="000000" w:themeColor="text1"/>
              </w:rPr>
              <w:t>并报中国证监会备案</w:t>
            </w:r>
            <w:r w:rsidRPr="00282C24">
              <w:rPr>
                <w:rFonts w:hint="eastAsia"/>
                <w:color w:val="000000" w:themeColor="text1"/>
              </w:rPr>
              <w:t>。</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五、收益分配方案的确定、公告与实施</w:t>
            </w:r>
            <w:r w:rsidRPr="00282C24">
              <w:rPr>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本基金收益分配方案由基金管理人拟定，并由基金托管人复核，依照《信息披露办法》的有关规定在指定媒介公告。</w:t>
            </w:r>
          </w:p>
        </w:tc>
      </w:tr>
      <w:tr w:rsidR="003B275B" w:rsidRPr="00282C24" w:rsidTr="00B765A5">
        <w:tc>
          <w:tcPr>
            <w:tcW w:w="700" w:type="dxa"/>
            <w:tcBorders>
              <w:top w:val="single" w:sz="4" w:space="0" w:color="auto"/>
              <w:left w:val="single" w:sz="4" w:space="0" w:color="000000"/>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第十七部分基金的会计与审计</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二、基金的年度审计</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1</w:t>
            </w:r>
            <w:r w:rsidRPr="00282C24">
              <w:rPr>
                <w:color w:val="000000" w:themeColor="text1"/>
              </w:rPr>
              <w:t>、</w:t>
            </w:r>
            <w:r w:rsidRPr="00282C24">
              <w:rPr>
                <w:rFonts w:hint="eastAsia"/>
                <w:color w:val="000000" w:themeColor="text1"/>
              </w:rPr>
              <w:t>基金管理人聘请与基金管理人、基金托管人相互独立的具有证券</w:t>
            </w:r>
            <w:r w:rsidRPr="00282C24">
              <w:rPr>
                <w:b/>
                <w:bCs/>
                <w:strike/>
                <w:color w:val="000000" w:themeColor="text1"/>
              </w:rPr>
              <w:t>从业</w:t>
            </w:r>
            <w:r w:rsidRPr="00282C24">
              <w:rPr>
                <w:rFonts w:hint="eastAsia"/>
                <w:color w:val="000000" w:themeColor="text1"/>
              </w:rPr>
              <w:t>资格的会计师事务所及其注册会计师对本基金的年度财务报表进行审计</w:t>
            </w:r>
            <w:r w:rsidRPr="00282C24">
              <w:rPr>
                <w:color w:val="000000" w:themeColor="text1"/>
              </w:rPr>
              <w:t>。</w:t>
            </w:r>
            <w:r w:rsidRPr="00282C24">
              <w:rPr>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3</w:t>
            </w:r>
            <w:r w:rsidRPr="00282C24">
              <w:rPr>
                <w:rFonts w:hint="eastAsia"/>
                <w:color w:val="000000" w:themeColor="text1"/>
              </w:rPr>
              <w:t>、基金管理人认为有充足理由更换会计师事务所，须通报基金托管人。更换会计师事务所需依照《信息披露办法》的有关规定在指定媒介公告</w:t>
            </w:r>
            <w:r w:rsidRPr="00282C24">
              <w:rPr>
                <w:rFonts w:hint="eastAsia"/>
                <w:b/>
                <w:bCs/>
                <w:strike/>
                <w:color w:val="000000" w:themeColor="text1"/>
              </w:rPr>
              <w:t>并报中国证监会备案</w:t>
            </w:r>
            <w:r w:rsidRPr="00282C24">
              <w:rPr>
                <w:rFonts w:hint="eastAsia"/>
                <w:color w:val="000000" w:themeColor="text1"/>
              </w:rPr>
              <w:t>。</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二、基金的年度审计</w:t>
            </w:r>
            <w:r w:rsidRPr="00282C24">
              <w:rPr>
                <w:color w:val="000000" w:themeColor="text1"/>
              </w:rPr>
              <w:t xml:space="preserve"> </w:t>
            </w:r>
          </w:p>
          <w:p w:rsidR="003B275B" w:rsidRPr="00282C24" w:rsidRDefault="003B275B" w:rsidP="00B765A5">
            <w:pPr>
              <w:rPr>
                <w:color w:val="000000" w:themeColor="text1"/>
              </w:rPr>
            </w:pPr>
            <w:r w:rsidRPr="00282C24">
              <w:rPr>
                <w:color w:val="000000" w:themeColor="text1"/>
              </w:rPr>
              <w:t>1</w:t>
            </w:r>
            <w:r w:rsidRPr="00282C24">
              <w:rPr>
                <w:color w:val="000000" w:themeColor="text1"/>
              </w:rPr>
              <w:t>、基金管理人聘请与基金管理人、基金托管人相互独立的具有证券</w:t>
            </w:r>
            <w:r w:rsidRPr="00282C24">
              <w:rPr>
                <w:b/>
                <w:bCs/>
                <w:color w:val="000000" w:themeColor="text1"/>
                <w:u w:val="single"/>
              </w:rPr>
              <w:t>、期货相关业务</w:t>
            </w:r>
            <w:r w:rsidRPr="00282C24">
              <w:rPr>
                <w:rFonts w:hint="eastAsia"/>
                <w:color w:val="000000" w:themeColor="text1"/>
              </w:rPr>
              <w:t>资格的会计师事务所及其注册会计师对本基金的年度财务报表进行审计</w:t>
            </w:r>
            <w:r w:rsidRPr="00282C24">
              <w:rPr>
                <w:color w:val="000000" w:themeColor="text1"/>
              </w:rPr>
              <w:t>。</w:t>
            </w:r>
            <w:r w:rsidRPr="00282C24">
              <w:rPr>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3</w:t>
            </w:r>
            <w:r w:rsidRPr="00282C24">
              <w:rPr>
                <w:rFonts w:hint="eastAsia"/>
                <w:color w:val="000000" w:themeColor="text1"/>
              </w:rPr>
              <w:t>、基金管理人认为有充足理由更换会计师事务所，须通报基金托管人。更换会计师事务所需依照《信息披露办法》的有关规定在指定媒介公告。</w:t>
            </w:r>
            <w:r w:rsidRPr="00282C24">
              <w:rPr>
                <w:color w:val="000000" w:themeColor="text1"/>
              </w:rPr>
              <w:t xml:space="preserve"> </w:t>
            </w:r>
          </w:p>
        </w:tc>
      </w:tr>
      <w:tr w:rsidR="003B275B" w:rsidRPr="00282C24" w:rsidTr="00B765A5">
        <w:tc>
          <w:tcPr>
            <w:tcW w:w="700" w:type="dxa"/>
            <w:tcBorders>
              <w:top w:val="single" w:sz="4" w:space="0" w:color="auto"/>
              <w:left w:val="single" w:sz="4" w:space="0" w:color="000000"/>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第十八部分基金的信息披露</w:t>
            </w:r>
          </w:p>
        </w:tc>
        <w:tc>
          <w:tcPr>
            <w:tcW w:w="6593" w:type="dxa"/>
            <w:tcBorders>
              <w:top w:val="single" w:sz="4" w:space="0" w:color="auto"/>
              <w:left w:val="single" w:sz="4" w:space="0" w:color="auto"/>
              <w:right w:val="single" w:sz="4" w:space="0" w:color="auto"/>
            </w:tcBorders>
          </w:tcPr>
          <w:p w:rsidR="003B275B" w:rsidRPr="00282C24" w:rsidRDefault="003B275B" w:rsidP="00B765A5">
            <w:pPr>
              <w:rPr>
                <w:b/>
                <w:bCs/>
                <w:strike/>
                <w:color w:val="000000" w:themeColor="text1"/>
              </w:rPr>
            </w:pPr>
            <w:r w:rsidRPr="00282C24">
              <w:rPr>
                <w:rFonts w:hint="eastAsia"/>
                <w:b/>
                <w:bCs/>
                <w:strike/>
                <w:color w:val="000000" w:themeColor="text1"/>
              </w:rPr>
              <w:t>二、信息披露义务人</w:t>
            </w:r>
          </w:p>
          <w:p w:rsidR="003B275B" w:rsidRPr="00282C24" w:rsidRDefault="003B275B" w:rsidP="00B765A5">
            <w:pPr>
              <w:rPr>
                <w:b/>
                <w:bCs/>
                <w:strike/>
                <w:color w:val="000000" w:themeColor="text1"/>
              </w:rPr>
            </w:pPr>
            <w:r w:rsidRPr="00282C24">
              <w:rPr>
                <w:rFonts w:hint="eastAsia"/>
                <w:b/>
                <w:bCs/>
                <w:strike/>
                <w:color w:val="000000" w:themeColor="text1"/>
              </w:rPr>
              <w:t>本基金信息披露义务人包括基金管理人、基金托管人、召集基金份额持有人大会的基金份额持有人等法律法规和中国证监会规定的自然人、法人和其他组织。</w:t>
            </w:r>
          </w:p>
          <w:p w:rsidR="003B275B" w:rsidRPr="00282C24" w:rsidRDefault="003B275B" w:rsidP="00B765A5">
            <w:pPr>
              <w:rPr>
                <w:b/>
                <w:bCs/>
                <w:strike/>
                <w:color w:val="000000" w:themeColor="text1"/>
              </w:rPr>
            </w:pPr>
            <w:r w:rsidRPr="00282C24">
              <w:rPr>
                <w:rFonts w:hint="eastAsia"/>
                <w:b/>
                <w:bCs/>
                <w:strike/>
                <w:color w:val="000000" w:themeColor="text1"/>
              </w:rPr>
              <w:t>本基金信息披露义务人按照法律法规和中国证监会的规定披露基金信息，并保证所披露信息的真实性、准确性和完整性。</w:t>
            </w:r>
          </w:p>
          <w:p w:rsidR="003B275B" w:rsidRPr="00282C24" w:rsidRDefault="003B275B" w:rsidP="00B765A5">
            <w:pPr>
              <w:rPr>
                <w:b/>
                <w:bCs/>
                <w:strike/>
                <w:color w:val="000000" w:themeColor="text1"/>
              </w:rPr>
            </w:pPr>
            <w:r w:rsidRPr="00282C24">
              <w:rPr>
                <w:rFonts w:hint="eastAsia"/>
                <w:b/>
                <w:bCs/>
                <w:strike/>
                <w:color w:val="000000" w:themeColor="text1"/>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rsidR="003B275B" w:rsidRPr="00282C24" w:rsidRDefault="003B275B" w:rsidP="00B765A5">
            <w:pPr>
              <w:rPr>
                <w:b/>
                <w:bCs/>
                <w:strike/>
                <w:color w:val="000000" w:themeColor="text1"/>
              </w:rPr>
            </w:pPr>
            <w:r w:rsidRPr="00282C24">
              <w:rPr>
                <w:rFonts w:hint="eastAsia"/>
                <w:b/>
                <w:bCs/>
                <w:strike/>
                <w:color w:val="000000" w:themeColor="text1"/>
              </w:rPr>
              <w:t>三、本基金信息披露义务人承诺公开披露的基金信息，不得有下列行为：</w:t>
            </w:r>
          </w:p>
          <w:p w:rsidR="003B275B" w:rsidRPr="00282C24" w:rsidRDefault="003B275B" w:rsidP="00B765A5">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、虚假记载、误导性陈述或者重大遗漏；</w:t>
            </w:r>
          </w:p>
          <w:p w:rsidR="003B275B" w:rsidRPr="00282C24" w:rsidRDefault="003B275B" w:rsidP="00B765A5">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、对证券投资业绩进行预测；</w:t>
            </w:r>
          </w:p>
          <w:p w:rsidR="003B275B" w:rsidRPr="00282C24" w:rsidRDefault="003B275B" w:rsidP="00B765A5">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、违规承诺收益或者承担损失；</w:t>
            </w:r>
          </w:p>
          <w:p w:rsidR="003B275B" w:rsidRPr="00282C24" w:rsidRDefault="003B275B" w:rsidP="00B765A5">
            <w:pPr>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、诋毁其他基金管理人、基金托管人或者基金销售机构；</w:t>
            </w:r>
          </w:p>
          <w:p w:rsidR="003B275B" w:rsidRPr="00282C24" w:rsidRDefault="003B275B" w:rsidP="00B765A5">
            <w:pPr>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、登载任何自然人、法人或者其他组织的祝贺性、恭维性或推荐性的文字；</w:t>
            </w:r>
          </w:p>
          <w:p w:rsidR="003B275B" w:rsidRPr="00282C24" w:rsidRDefault="003B275B" w:rsidP="00B765A5">
            <w:pPr>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、中国证监会禁止的其他行为。</w:t>
            </w:r>
          </w:p>
          <w:p w:rsidR="003B275B" w:rsidRPr="00282C24" w:rsidRDefault="003B275B" w:rsidP="00B765A5">
            <w:pPr>
              <w:rPr>
                <w:b/>
                <w:bCs/>
                <w:strike/>
                <w:color w:val="000000" w:themeColor="text1"/>
              </w:rPr>
            </w:pPr>
            <w:r w:rsidRPr="00282C24">
              <w:rPr>
                <w:rFonts w:hint="eastAsia"/>
                <w:b/>
                <w:bCs/>
                <w:strike/>
                <w:color w:val="000000" w:themeColor="text1"/>
              </w:rPr>
              <w:t>四、本基金公开披露的信息应采用中文文本。如同时采用外文文本的，基金信息披露义务人应保证两种文本的内容一致。两种文本发生歧义的，以中文文本为准。</w:t>
            </w:r>
          </w:p>
          <w:p w:rsidR="003B275B" w:rsidRPr="00282C24" w:rsidRDefault="003B275B" w:rsidP="00B765A5">
            <w:pPr>
              <w:rPr>
                <w:b/>
                <w:bCs/>
                <w:strike/>
                <w:color w:val="000000" w:themeColor="text1"/>
              </w:rPr>
            </w:pPr>
            <w:r w:rsidRPr="00282C24">
              <w:rPr>
                <w:rFonts w:hint="eastAsia"/>
                <w:b/>
                <w:bCs/>
                <w:strike/>
                <w:color w:val="000000" w:themeColor="text1"/>
              </w:rPr>
              <w:t>本基金公开披露的信息采用阿拉伯数字；除特别说明外，货币单位为人民币元。</w:t>
            </w:r>
          </w:p>
          <w:p w:rsidR="003B275B" w:rsidRPr="00282C24" w:rsidRDefault="003B275B" w:rsidP="00B765A5">
            <w:pPr>
              <w:rPr>
                <w:b/>
                <w:bCs/>
                <w:strike/>
                <w:color w:val="000000" w:themeColor="text1"/>
              </w:rPr>
            </w:pPr>
            <w:r w:rsidRPr="00282C24">
              <w:rPr>
                <w:rFonts w:hint="eastAsia"/>
                <w:b/>
                <w:bCs/>
                <w:strike/>
                <w:color w:val="000000" w:themeColor="text1"/>
              </w:rPr>
              <w:t>五、公开披露的基金信息</w:t>
            </w:r>
          </w:p>
          <w:p w:rsidR="003B275B" w:rsidRPr="00282C24" w:rsidRDefault="003B275B" w:rsidP="00B765A5">
            <w:pPr>
              <w:rPr>
                <w:b/>
                <w:bCs/>
                <w:strike/>
                <w:color w:val="000000" w:themeColor="text1"/>
              </w:rPr>
            </w:pPr>
            <w:r w:rsidRPr="00282C24">
              <w:rPr>
                <w:rFonts w:hint="eastAsia"/>
                <w:b/>
                <w:bCs/>
                <w:strike/>
                <w:color w:val="000000" w:themeColor="text1"/>
              </w:rPr>
              <w:t>公开披露的基金信息包括：</w:t>
            </w:r>
          </w:p>
          <w:p w:rsidR="003B275B" w:rsidRPr="00282C24" w:rsidRDefault="003B275B" w:rsidP="00B765A5">
            <w:pPr>
              <w:rPr>
                <w:b/>
                <w:bCs/>
                <w:strike/>
                <w:color w:val="000000" w:themeColor="text1"/>
              </w:rPr>
            </w:pPr>
            <w:r w:rsidRPr="00282C24">
              <w:rPr>
                <w:rFonts w:hint="eastAsia"/>
                <w:b/>
                <w:bCs/>
                <w:strike/>
                <w:color w:val="000000" w:themeColor="text1"/>
              </w:rPr>
              <w:t>（一）基金招募说明书、基金合同、基金托管协议</w:t>
            </w:r>
          </w:p>
          <w:p w:rsidR="003B275B" w:rsidRPr="00282C24" w:rsidRDefault="003B275B" w:rsidP="00B765A5">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3B275B" w:rsidRPr="00282C24" w:rsidRDefault="003B275B" w:rsidP="00B765A5">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rFonts w:hint="eastAsia"/>
                <w:b/>
                <w:bCs/>
                <w:strike/>
                <w:color w:val="000000" w:themeColor="text1"/>
              </w:rPr>
              <w:t>6</w:t>
            </w:r>
            <w:r w:rsidRPr="00282C24">
              <w:rPr>
                <w:rFonts w:hint="eastAsia"/>
                <w:b/>
                <w:bCs/>
                <w:strike/>
                <w:color w:val="000000" w:themeColor="text1"/>
              </w:rPr>
              <w:t>个月结束之日起</w:t>
            </w:r>
            <w:r w:rsidRPr="00282C24">
              <w:rPr>
                <w:rFonts w:hint="eastAsia"/>
                <w:b/>
                <w:bCs/>
                <w:strike/>
                <w:color w:val="000000" w:themeColor="text1"/>
              </w:rPr>
              <w:t>45</w:t>
            </w:r>
            <w:r w:rsidRPr="00282C24">
              <w:rPr>
                <w:rFonts w:hint="eastAsia"/>
                <w:b/>
                <w:bCs/>
                <w:strike/>
                <w:color w:val="000000" w:themeColor="text1"/>
              </w:rPr>
              <w:t>日内，更新招募说明书并登载在网站上，将更新后的招募说明书摘要登载在指定媒介上；基金管理人在公告的</w:t>
            </w:r>
            <w:r w:rsidRPr="00282C24">
              <w:rPr>
                <w:rFonts w:hint="eastAsia"/>
                <w:b/>
                <w:bCs/>
                <w:strike/>
                <w:color w:val="000000" w:themeColor="text1"/>
              </w:rPr>
              <w:t>15</w:t>
            </w:r>
            <w:r w:rsidRPr="00282C24">
              <w:rPr>
                <w:rFonts w:hint="eastAsia"/>
                <w:b/>
                <w:bCs/>
                <w:strike/>
                <w:color w:val="000000" w:themeColor="text1"/>
              </w:rPr>
              <w:t>日前向主要办公场所所在地的中国证监会派出机构报送更新的招募说明书，并就有关更新内容提供书面说明。</w:t>
            </w:r>
          </w:p>
          <w:p w:rsidR="003B275B" w:rsidRPr="00282C24" w:rsidRDefault="003B275B" w:rsidP="00B765A5">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、基金托管协议是界定基金托管人和基金管理人在基金财产保管及基金运作监督等活动中的权利、义务关系的法律文件。</w:t>
            </w:r>
          </w:p>
          <w:p w:rsidR="003B275B" w:rsidRPr="00282C24" w:rsidRDefault="003B275B" w:rsidP="00B765A5">
            <w:pPr>
              <w:rPr>
                <w:b/>
                <w:bCs/>
                <w:strike/>
                <w:color w:val="000000" w:themeColor="text1"/>
              </w:rPr>
            </w:pPr>
            <w:r w:rsidRPr="00282C24">
              <w:rPr>
                <w:rFonts w:hint="eastAsia"/>
                <w:b/>
                <w:bCs/>
                <w:strike/>
                <w:color w:val="000000" w:themeColor="text1"/>
              </w:rPr>
              <w:t>基金募集申请经中国证监会注册后，基金管理人在基金份额发售的</w:t>
            </w:r>
            <w:r w:rsidRPr="00282C24">
              <w:rPr>
                <w:rFonts w:hint="eastAsia"/>
                <w:b/>
                <w:bCs/>
                <w:strike/>
                <w:color w:val="000000" w:themeColor="text1"/>
              </w:rPr>
              <w:t>3</w:t>
            </w:r>
            <w:r w:rsidRPr="00282C24">
              <w:rPr>
                <w:rFonts w:hint="eastAsia"/>
                <w:b/>
                <w:bCs/>
                <w:strike/>
                <w:color w:val="000000" w:themeColor="text1"/>
              </w:rPr>
              <w:t>日前，将基金招募说明书、基金合同摘要登载在指定媒介上；基金管理人、基金托管人应当将基金合同、基金托管协议登载在网站上。</w:t>
            </w:r>
          </w:p>
          <w:p w:rsidR="003B275B" w:rsidRPr="00282C24" w:rsidRDefault="003B275B" w:rsidP="00B765A5">
            <w:pPr>
              <w:rPr>
                <w:b/>
                <w:bCs/>
                <w:strike/>
                <w:color w:val="000000" w:themeColor="text1"/>
              </w:rPr>
            </w:pPr>
            <w:r w:rsidRPr="00282C24">
              <w:rPr>
                <w:rFonts w:hint="eastAsia"/>
                <w:b/>
                <w:bCs/>
                <w:strike/>
                <w:color w:val="000000" w:themeColor="text1"/>
              </w:rPr>
              <w:t>（二）基金份额发售公告</w:t>
            </w:r>
          </w:p>
          <w:p w:rsidR="003B275B" w:rsidRPr="00282C24" w:rsidRDefault="003B275B" w:rsidP="00B765A5">
            <w:pPr>
              <w:rPr>
                <w:b/>
                <w:bCs/>
                <w:strike/>
                <w:color w:val="000000" w:themeColor="text1"/>
              </w:rPr>
            </w:pPr>
            <w:r w:rsidRPr="00282C24">
              <w:rPr>
                <w:rFonts w:hint="eastAsia"/>
                <w:b/>
                <w:bCs/>
                <w:strike/>
                <w:color w:val="000000" w:themeColor="text1"/>
              </w:rPr>
              <w:t>基金管理人应当就基金份额发售的具体事宜编制基金份额发售公告，并在披露招募说明书的当日登载于指定媒介上。</w:t>
            </w:r>
          </w:p>
          <w:p w:rsidR="003B275B" w:rsidRPr="00282C24" w:rsidRDefault="003B275B" w:rsidP="00B765A5">
            <w:pPr>
              <w:rPr>
                <w:b/>
                <w:bCs/>
                <w:strike/>
                <w:color w:val="000000" w:themeColor="text1"/>
              </w:rPr>
            </w:pPr>
            <w:r w:rsidRPr="00282C24">
              <w:rPr>
                <w:rFonts w:hint="eastAsia"/>
                <w:b/>
                <w:bCs/>
                <w:strike/>
                <w:color w:val="000000" w:themeColor="text1"/>
              </w:rPr>
              <w:t>（三）基金合同生效公告</w:t>
            </w:r>
          </w:p>
          <w:p w:rsidR="003B275B" w:rsidRPr="00282C24" w:rsidRDefault="003B275B" w:rsidP="00B765A5">
            <w:pPr>
              <w:rPr>
                <w:b/>
                <w:bCs/>
                <w:strike/>
                <w:color w:val="000000" w:themeColor="text1"/>
              </w:rPr>
            </w:pPr>
            <w:r w:rsidRPr="00282C24">
              <w:rPr>
                <w:rFonts w:hint="eastAsia"/>
                <w:b/>
                <w:bCs/>
                <w:strike/>
                <w:color w:val="000000" w:themeColor="text1"/>
              </w:rPr>
              <w:t>基金管理人应当在收到中国证监会确认文件的次日在指定媒介上登载基金合同生效公告。</w:t>
            </w:r>
          </w:p>
          <w:p w:rsidR="003B275B" w:rsidRPr="00282C24" w:rsidRDefault="003B275B" w:rsidP="00B765A5">
            <w:pPr>
              <w:rPr>
                <w:b/>
                <w:bCs/>
                <w:strike/>
                <w:color w:val="000000" w:themeColor="text1"/>
              </w:rPr>
            </w:pPr>
            <w:r w:rsidRPr="00282C24">
              <w:rPr>
                <w:rFonts w:hint="eastAsia"/>
                <w:b/>
                <w:bCs/>
                <w:strike/>
                <w:color w:val="000000" w:themeColor="text1"/>
              </w:rPr>
              <w:t>（四）基金资产净值、基金份额净值</w:t>
            </w:r>
          </w:p>
          <w:p w:rsidR="003B275B" w:rsidRPr="00282C24" w:rsidRDefault="003B275B" w:rsidP="00B765A5">
            <w:pPr>
              <w:rPr>
                <w:b/>
                <w:bCs/>
                <w:strike/>
                <w:color w:val="000000" w:themeColor="text1"/>
              </w:rPr>
            </w:pPr>
            <w:r w:rsidRPr="00282C24">
              <w:rPr>
                <w:rFonts w:hint="eastAsia"/>
                <w:b/>
                <w:bCs/>
                <w:strike/>
                <w:color w:val="000000" w:themeColor="text1"/>
              </w:rPr>
              <w:t>基金合同生效后，在本基金的封闭期内，基金管理人应当至少每周公告一次基金资产净值和基金份额净值。</w:t>
            </w:r>
          </w:p>
          <w:p w:rsidR="003B275B" w:rsidRPr="00282C24" w:rsidRDefault="003B275B" w:rsidP="00B765A5">
            <w:pPr>
              <w:rPr>
                <w:b/>
                <w:bCs/>
                <w:strike/>
                <w:color w:val="000000" w:themeColor="text1"/>
              </w:rPr>
            </w:pPr>
            <w:r w:rsidRPr="00282C24">
              <w:rPr>
                <w:rFonts w:hint="eastAsia"/>
                <w:b/>
                <w:bCs/>
                <w:strike/>
                <w:color w:val="000000" w:themeColor="text1"/>
              </w:rPr>
              <w:t>在本基金的开放期内，基金管理人应当在每个开放日的次日，通过其网站、</w:t>
            </w:r>
          </w:p>
          <w:p w:rsidR="003B275B" w:rsidRPr="00282C24" w:rsidRDefault="003B275B" w:rsidP="00B765A5">
            <w:pPr>
              <w:rPr>
                <w:b/>
                <w:bCs/>
                <w:strike/>
                <w:color w:val="000000" w:themeColor="text1"/>
              </w:rPr>
            </w:pPr>
            <w:r w:rsidRPr="00282C24">
              <w:rPr>
                <w:rFonts w:hint="eastAsia"/>
                <w:b/>
                <w:bCs/>
                <w:strike/>
                <w:color w:val="000000" w:themeColor="text1"/>
              </w:rPr>
              <w:t>基金销售机构以及其他媒介，披露开放日的基金份额净值和基金份额累计净值。</w:t>
            </w:r>
          </w:p>
          <w:p w:rsidR="003B275B" w:rsidRPr="00282C24" w:rsidRDefault="003B275B" w:rsidP="00B765A5">
            <w:pPr>
              <w:rPr>
                <w:b/>
                <w:bCs/>
                <w:strike/>
                <w:color w:val="000000" w:themeColor="text1"/>
              </w:rPr>
            </w:pPr>
            <w:r w:rsidRPr="00282C24">
              <w:rPr>
                <w:rFonts w:hint="eastAsia"/>
                <w:b/>
                <w:bCs/>
                <w:strike/>
                <w:color w:val="000000" w:themeColor="text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3B275B" w:rsidRPr="00282C24" w:rsidRDefault="003B275B" w:rsidP="00B765A5">
            <w:pPr>
              <w:rPr>
                <w:b/>
                <w:bCs/>
                <w:strike/>
                <w:color w:val="000000" w:themeColor="text1"/>
              </w:rPr>
            </w:pPr>
            <w:r w:rsidRPr="00282C24">
              <w:rPr>
                <w:rFonts w:hint="eastAsia"/>
                <w:b/>
                <w:bCs/>
                <w:strike/>
                <w:color w:val="000000" w:themeColor="text1"/>
              </w:rPr>
              <w:t>（五）基金份额申购、赎回价格</w:t>
            </w:r>
          </w:p>
          <w:p w:rsidR="003B275B" w:rsidRPr="00282C24" w:rsidRDefault="003B275B" w:rsidP="00B765A5">
            <w:pPr>
              <w:rPr>
                <w:b/>
                <w:bCs/>
                <w:strike/>
                <w:color w:val="000000" w:themeColor="text1"/>
              </w:rPr>
            </w:pPr>
            <w:r w:rsidRPr="00282C24">
              <w:rPr>
                <w:rFonts w:hint="eastAsia"/>
                <w:b/>
                <w:bCs/>
                <w:strike/>
                <w:color w:val="000000" w:themeColor="text1"/>
              </w:rPr>
              <w:t>基金管理人应当在基金合同、招募说明书等信息披露文件上载</w:t>
            </w:r>
            <w:proofErr w:type="gramStart"/>
            <w:r w:rsidRPr="00282C24">
              <w:rPr>
                <w:rFonts w:hint="eastAsia"/>
                <w:b/>
                <w:bCs/>
                <w:strike/>
                <w:color w:val="000000" w:themeColor="text1"/>
              </w:rPr>
              <w:t>明基金</w:t>
            </w:r>
            <w:proofErr w:type="gramEnd"/>
            <w:r w:rsidRPr="00282C24">
              <w:rPr>
                <w:rFonts w:hint="eastAsia"/>
                <w:b/>
                <w:bCs/>
                <w:strike/>
                <w:color w:val="000000" w:themeColor="text1"/>
              </w:rPr>
              <w:t>份额申购、赎回价格的计算方式及有关申购、赎回费率，并保证投资者能够在基金份额发售网点查阅或者复制前述信息资料。</w:t>
            </w:r>
          </w:p>
          <w:p w:rsidR="003B275B" w:rsidRPr="00282C24" w:rsidRDefault="003B275B" w:rsidP="00B765A5">
            <w:pPr>
              <w:rPr>
                <w:b/>
                <w:bCs/>
                <w:strike/>
                <w:color w:val="000000" w:themeColor="text1"/>
              </w:rPr>
            </w:pPr>
            <w:r w:rsidRPr="00282C24">
              <w:rPr>
                <w:rFonts w:hint="eastAsia"/>
                <w:b/>
                <w:bCs/>
                <w:strike/>
                <w:color w:val="000000" w:themeColor="text1"/>
              </w:rPr>
              <w:t>（六）基金定期报告，包括基金年度报告、基金半年度报告和基金季度报告</w:t>
            </w:r>
          </w:p>
          <w:p w:rsidR="003B275B" w:rsidRPr="00282C24" w:rsidRDefault="003B275B" w:rsidP="00B765A5">
            <w:pPr>
              <w:rPr>
                <w:b/>
                <w:bCs/>
                <w:strike/>
                <w:color w:val="000000" w:themeColor="text1"/>
              </w:rPr>
            </w:pPr>
            <w:r w:rsidRPr="00282C24">
              <w:rPr>
                <w:rFonts w:hint="eastAsia"/>
                <w:b/>
                <w:bCs/>
                <w:strike/>
                <w:color w:val="000000" w:themeColor="text1"/>
              </w:rPr>
              <w:t>基金管理人应当在每年结束之日起</w:t>
            </w:r>
            <w:r w:rsidRPr="00282C24">
              <w:rPr>
                <w:rFonts w:hint="eastAsia"/>
                <w:b/>
                <w:bCs/>
                <w:strike/>
                <w:color w:val="000000" w:themeColor="text1"/>
              </w:rPr>
              <w:t>90</w:t>
            </w:r>
            <w:r w:rsidRPr="00282C24">
              <w:rPr>
                <w:rFonts w:hint="eastAsia"/>
                <w:b/>
                <w:bCs/>
                <w:strike/>
                <w:color w:val="000000" w:themeColor="text1"/>
              </w:rPr>
              <w:t>日内，编制完成基金年度报告，并将年度报告正文登载于网站上，将年度报告摘要登载在指定媒介上。基金年度报告的财务会计报告应当经过审计。</w:t>
            </w:r>
          </w:p>
          <w:p w:rsidR="003B275B" w:rsidRPr="00282C24" w:rsidRDefault="003B275B" w:rsidP="00B765A5">
            <w:pPr>
              <w:rPr>
                <w:b/>
                <w:bCs/>
                <w:strike/>
                <w:color w:val="000000" w:themeColor="text1"/>
              </w:rPr>
            </w:pPr>
            <w:r w:rsidRPr="00282C24">
              <w:rPr>
                <w:rFonts w:hint="eastAsia"/>
                <w:b/>
                <w:bCs/>
                <w:strike/>
                <w:color w:val="000000" w:themeColor="text1"/>
              </w:rPr>
              <w:t>基金管理人应当在上半年结束之日起</w:t>
            </w:r>
            <w:r w:rsidRPr="00282C24">
              <w:rPr>
                <w:rFonts w:hint="eastAsia"/>
                <w:b/>
                <w:bCs/>
                <w:strike/>
                <w:color w:val="000000" w:themeColor="text1"/>
              </w:rPr>
              <w:t>60</w:t>
            </w:r>
            <w:r w:rsidRPr="00282C24">
              <w:rPr>
                <w:rFonts w:hint="eastAsia"/>
                <w:b/>
                <w:bCs/>
                <w:strike/>
                <w:color w:val="000000" w:themeColor="text1"/>
              </w:rPr>
              <w:t>日内，编制完成基金半年度报告，并将半年度报告正文登载在网站上，将半年度报告摘要登载在指定媒介上。</w:t>
            </w:r>
          </w:p>
          <w:p w:rsidR="003B275B" w:rsidRPr="00282C24" w:rsidRDefault="003B275B" w:rsidP="00B765A5">
            <w:pPr>
              <w:rPr>
                <w:b/>
                <w:bCs/>
                <w:strike/>
                <w:color w:val="000000" w:themeColor="text1"/>
              </w:rPr>
            </w:pPr>
            <w:r w:rsidRPr="00282C24">
              <w:rPr>
                <w:rFonts w:hint="eastAsia"/>
                <w:b/>
                <w:bCs/>
                <w:strike/>
                <w:color w:val="000000" w:themeColor="text1"/>
              </w:rPr>
              <w:t>基金管理人应当在每个季度结束之日起</w:t>
            </w:r>
            <w:r w:rsidRPr="00282C24">
              <w:rPr>
                <w:rFonts w:hint="eastAsia"/>
                <w:b/>
                <w:bCs/>
                <w:strike/>
                <w:color w:val="000000" w:themeColor="text1"/>
              </w:rPr>
              <w:t>15</w:t>
            </w:r>
            <w:r w:rsidRPr="00282C24">
              <w:rPr>
                <w:rFonts w:hint="eastAsia"/>
                <w:b/>
                <w:bCs/>
                <w:strike/>
                <w:color w:val="000000" w:themeColor="text1"/>
              </w:rPr>
              <w:t>个工作日内，编制完成基金季度报告，并将季度报告登载在指定媒介上。</w:t>
            </w:r>
          </w:p>
          <w:p w:rsidR="003B275B" w:rsidRPr="00282C24" w:rsidRDefault="003B275B" w:rsidP="00B765A5">
            <w:pPr>
              <w:rPr>
                <w:b/>
                <w:bCs/>
                <w:strike/>
                <w:color w:val="000000" w:themeColor="text1"/>
              </w:rPr>
            </w:pPr>
            <w:r w:rsidRPr="00282C24">
              <w:rPr>
                <w:rFonts w:hint="eastAsia"/>
                <w:b/>
                <w:bCs/>
                <w:strike/>
                <w:color w:val="000000" w:themeColor="text1"/>
              </w:rPr>
              <w:t>基金合同生效不足</w:t>
            </w:r>
            <w:r w:rsidRPr="00282C24">
              <w:rPr>
                <w:rFonts w:hint="eastAsia"/>
                <w:b/>
                <w:bCs/>
                <w:strike/>
                <w:color w:val="000000" w:themeColor="text1"/>
              </w:rPr>
              <w:t>2</w:t>
            </w:r>
            <w:r w:rsidRPr="00282C24">
              <w:rPr>
                <w:rFonts w:hint="eastAsia"/>
                <w:b/>
                <w:bCs/>
                <w:strike/>
                <w:color w:val="000000" w:themeColor="text1"/>
              </w:rPr>
              <w:t>个月的，基金管理人可以不编制当期季度报告、半年度报告或者年度报告。</w:t>
            </w:r>
          </w:p>
          <w:p w:rsidR="003B275B" w:rsidRPr="00282C24" w:rsidRDefault="003B275B" w:rsidP="00B765A5">
            <w:pPr>
              <w:rPr>
                <w:b/>
                <w:bCs/>
                <w:strike/>
                <w:color w:val="000000" w:themeColor="text1"/>
              </w:rPr>
            </w:pPr>
            <w:r w:rsidRPr="00282C24">
              <w:rPr>
                <w:rFonts w:hint="eastAsia"/>
                <w:b/>
                <w:bCs/>
                <w:strike/>
                <w:color w:val="000000" w:themeColor="text1"/>
              </w:rPr>
              <w:t>基金定期报告在公开披露的第</w:t>
            </w:r>
            <w:r w:rsidRPr="00282C24">
              <w:rPr>
                <w:rFonts w:hint="eastAsia"/>
                <w:b/>
                <w:bCs/>
                <w:strike/>
                <w:color w:val="000000" w:themeColor="text1"/>
              </w:rPr>
              <w:t>2</w:t>
            </w:r>
            <w:r w:rsidRPr="00282C24">
              <w:rPr>
                <w:rFonts w:hint="eastAsia"/>
                <w:b/>
                <w:bCs/>
                <w:strike/>
                <w:color w:val="000000" w:themeColor="text1"/>
              </w:rPr>
              <w:t>个工作日，分别报中国证监会和基金管理人主要办公场所所在地中国证监会派出机构备案。报备应当采用电子文本或书面报告方式。</w:t>
            </w:r>
          </w:p>
          <w:p w:rsidR="003B275B" w:rsidRPr="00282C24" w:rsidRDefault="003B275B" w:rsidP="00B765A5">
            <w:pPr>
              <w:rPr>
                <w:b/>
                <w:bCs/>
                <w:strike/>
                <w:color w:val="000000" w:themeColor="text1"/>
              </w:rPr>
            </w:pPr>
            <w:r w:rsidRPr="00282C24">
              <w:rPr>
                <w:rFonts w:hint="eastAsia"/>
                <w:b/>
                <w:bCs/>
                <w:strike/>
                <w:color w:val="000000" w:themeColor="text1"/>
              </w:rPr>
              <w:t>如报告期内出现单一投资者持有基金份额达到或超过基金总份额</w:t>
            </w:r>
            <w:r w:rsidRPr="00282C24">
              <w:rPr>
                <w:rFonts w:hint="eastAsia"/>
                <w:b/>
                <w:bCs/>
                <w:strike/>
                <w:color w:val="000000" w:themeColor="text1"/>
              </w:rPr>
              <w:t>20%</w:t>
            </w:r>
            <w:r w:rsidRPr="00282C24">
              <w:rPr>
                <w:rFonts w:hint="eastAsia"/>
                <w:b/>
                <w:bCs/>
                <w:strike/>
                <w:color w:val="000000" w:themeColor="text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3B275B" w:rsidRPr="00282C24" w:rsidRDefault="003B275B" w:rsidP="00B765A5">
            <w:pPr>
              <w:rPr>
                <w:b/>
                <w:bCs/>
                <w:strike/>
                <w:color w:val="000000" w:themeColor="text1"/>
              </w:rPr>
            </w:pPr>
            <w:r w:rsidRPr="00282C24">
              <w:rPr>
                <w:rFonts w:hint="eastAsia"/>
                <w:b/>
                <w:bCs/>
                <w:strike/>
                <w:color w:val="000000" w:themeColor="text1"/>
              </w:rPr>
              <w:t>基金管理人应当在基金年度报告和半年度报告中披露基金组合资产情况及其流动性风险分析等。</w:t>
            </w:r>
          </w:p>
          <w:p w:rsidR="003B275B" w:rsidRPr="00282C24" w:rsidRDefault="003B275B" w:rsidP="00B765A5">
            <w:pPr>
              <w:rPr>
                <w:b/>
                <w:bCs/>
                <w:strike/>
                <w:color w:val="000000" w:themeColor="text1"/>
              </w:rPr>
            </w:pPr>
            <w:r w:rsidRPr="00282C24">
              <w:rPr>
                <w:rFonts w:hint="eastAsia"/>
                <w:b/>
                <w:bCs/>
                <w:strike/>
                <w:color w:val="000000" w:themeColor="text1"/>
              </w:rPr>
              <w:t>（七）临时报告</w:t>
            </w:r>
          </w:p>
          <w:p w:rsidR="003B275B" w:rsidRPr="00282C24" w:rsidRDefault="003B275B" w:rsidP="00B765A5">
            <w:pPr>
              <w:rPr>
                <w:b/>
                <w:bCs/>
                <w:strike/>
                <w:color w:val="000000" w:themeColor="text1"/>
              </w:rPr>
            </w:pPr>
            <w:r w:rsidRPr="00282C24">
              <w:rPr>
                <w:rFonts w:hint="eastAsia"/>
                <w:b/>
                <w:bCs/>
                <w:strike/>
                <w:color w:val="000000" w:themeColor="text1"/>
              </w:rPr>
              <w:t>本基金发生重大事件，有关信息披露义务人应当依照《信息披露办法》的有关规定编制临时报告书，予以公告，并在公开披露日分别报中国证监会和基金管理人主要办公场所所在地的中国证监会派出机构备案。</w:t>
            </w:r>
          </w:p>
          <w:p w:rsidR="003B275B" w:rsidRPr="00282C24" w:rsidRDefault="003B275B" w:rsidP="00B765A5">
            <w:pPr>
              <w:rPr>
                <w:b/>
                <w:bCs/>
                <w:strike/>
                <w:color w:val="000000" w:themeColor="text1"/>
              </w:rPr>
            </w:pPr>
            <w:r w:rsidRPr="00282C24">
              <w:rPr>
                <w:rFonts w:hint="eastAsia"/>
                <w:b/>
                <w:bCs/>
                <w:strike/>
                <w:color w:val="000000" w:themeColor="text1"/>
              </w:rPr>
              <w:t>前款所称重大事件，是指可能对基金份额持有人权益或者基金份额的价格产生重大影响的下列事件：</w:t>
            </w:r>
          </w:p>
          <w:p w:rsidR="003B275B" w:rsidRPr="00282C24" w:rsidRDefault="003B275B" w:rsidP="00B765A5">
            <w:pPr>
              <w:rPr>
                <w:b/>
                <w:bCs/>
                <w:strike/>
                <w:color w:val="000000" w:themeColor="text1"/>
              </w:rPr>
            </w:pPr>
            <w:r w:rsidRPr="00282C24">
              <w:rPr>
                <w:rFonts w:hint="eastAsia"/>
                <w:b/>
                <w:bCs/>
                <w:strike/>
                <w:color w:val="000000" w:themeColor="text1"/>
              </w:rPr>
              <w:t>1</w:t>
            </w:r>
            <w:r w:rsidRPr="00282C24">
              <w:rPr>
                <w:rFonts w:hint="eastAsia"/>
                <w:b/>
                <w:bCs/>
                <w:strike/>
                <w:color w:val="000000" w:themeColor="text1"/>
              </w:rPr>
              <w:t>、基金份额持有人大会的召开；</w:t>
            </w:r>
          </w:p>
          <w:p w:rsidR="003B275B" w:rsidRPr="00282C24" w:rsidRDefault="003B275B" w:rsidP="00B765A5">
            <w:pPr>
              <w:rPr>
                <w:b/>
                <w:bCs/>
                <w:strike/>
                <w:color w:val="000000" w:themeColor="text1"/>
              </w:rPr>
            </w:pPr>
            <w:r w:rsidRPr="00282C24">
              <w:rPr>
                <w:rFonts w:hint="eastAsia"/>
                <w:b/>
                <w:bCs/>
                <w:strike/>
                <w:color w:val="000000" w:themeColor="text1"/>
              </w:rPr>
              <w:t>2</w:t>
            </w:r>
            <w:r w:rsidRPr="00282C24">
              <w:rPr>
                <w:rFonts w:hint="eastAsia"/>
                <w:b/>
                <w:bCs/>
                <w:strike/>
                <w:color w:val="000000" w:themeColor="text1"/>
              </w:rPr>
              <w:t>、终止基金合同；</w:t>
            </w:r>
          </w:p>
          <w:p w:rsidR="003B275B" w:rsidRPr="00282C24" w:rsidRDefault="003B275B" w:rsidP="00B765A5">
            <w:pPr>
              <w:rPr>
                <w:b/>
                <w:bCs/>
                <w:strike/>
                <w:color w:val="000000" w:themeColor="text1"/>
              </w:rPr>
            </w:pPr>
            <w:r w:rsidRPr="00282C24">
              <w:rPr>
                <w:rFonts w:hint="eastAsia"/>
                <w:b/>
                <w:bCs/>
                <w:strike/>
                <w:color w:val="000000" w:themeColor="text1"/>
              </w:rPr>
              <w:t>3</w:t>
            </w:r>
            <w:r w:rsidRPr="00282C24">
              <w:rPr>
                <w:rFonts w:hint="eastAsia"/>
                <w:b/>
                <w:bCs/>
                <w:strike/>
                <w:color w:val="000000" w:themeColor="text1"/>
              </w:rPr>
              <w:t>、转换基金运作方式（不包括本基金封闭期与开放期之间的运作转换）；</w:t>
            </w:r>
          </w:p>
          <w:p w:rsidR="003B275B" w:rsidRPr="00282C24" w:rsidRDefault="003B275B" w:rsidP="00B765A5">
            <w:pPr>
              <w:rPr>
                <w:b/>
                <w:bCs/>
                <w:strike/>
                <w:color w:val="000000" w:themeColor="text1"/>
              </w:rPr>
            </w:pPr>
            <w:r w:rsidRPr="00282C24">
              <w:rPr>
                <w:rFonts w:hint="eastAsia"/>
                <w:b/>
                <w:bCs/>
                <w:strike/>
                <w:color w:val="000000" w:themeColor="text1"/>
              </w:rPr>
              <w:t>4</w:t>
            </w:r>
            <w:r w:rsidRPr="00282C24">
              <w:rPr>
                <w:rFonts w:hint="eastAsia"/>
                <w:b/>
                <w:bCs/>
                <w:strike/>
                <w:color w:val="000000" w:themeColor="text1"/>
              </w:rPr>
              <w:t>、更换基金管理人、基金托管人；</w:t>
            </w:r>
          </w:p>
          <w:p w:rsidR="003B275B" w:rsidRPr="00282C24" w:rsidRDefault="003B275B" w:rsidP="00B765A5">
            <w:pPr>
              <w:rPr>
                <w:b/>
                <w:bCs/>
                <w:strike/>
                <w:color w:val="000000" w:themeColor="text1"/>
              </w:rPr>
            </w:pPr>
            <w:r w:rsidRPr="00282C24">
              <w:rPr>
                <w:rFonts w:hint="eastAsia"/>
                <w:b/>
                <w:bCs/>
                <w:strike/>
                <w:color w:val="000000" w:themeColor="text1"/>
              </w:rPr>
              <w:t>5</w:t>
            </w:r>
            <w:r w:rsidRPr="00282C24">
              <w:rPr>
                <w:rFonts w:hint="eastAsia"/>
                <w:b/>
                <w:bCs/>
                <w:strike/>
                <w:color w:val="000000" w:themeColor="text1"/>
              </w:rPr>
              <w:t>、基金管理人、基金托管人的法定名称、住所发生变更；</w:t>
            </w:r>
          </w:p>
          <w:p w:rsidR="003B275B" w:rsidRPr="00282C24" w:rsidRDefault="003B275B" w:rsidP="00B765A5">
            <w:pPr>
              <w:rPr>
                <w:b/>
                <w:bCs/>
                <w:strike/>
                <w:color w:val="000000" w:themeColor="text1"/>
              </w:rPr>
            </w:pPr>
            <w:r w:rsidRPr="00282C24">
              <w:rPr>
                <w:rFonts w:hint="eastAsia"/>
                <w:b/>
                <w:bCs/>
                <w:strike/>
                <w:color w:val="000000" w:themeColor="text1"/>
              </w:rPr>
              <w:t>6</w:t>
            </w:r>
            <w:r w:rsidRPr="00282C24">
              <w:rPr>
                <w:rFonts w:hint="eastAsia"/>
                <w:b/>
                <w:bCs/>
                <w:strike/>
                <w:color w:val="000000" w:themeColor="text1"/>
              </w:rPr>
              <w:t>、基金管理</w:t>
            </w:r>
            <w:proofErr w:type="gramStart"/>
            <w:r w:rsidRPr="00282C24">
              <w:rPr>
                <w:rFonts w:hint="eastAsia"/>
                <w:b/>
                <w:bCs/>
                <w:strike/>
                <w:color w:val="000000" w:themeColor="text1"/>
              </w:rPr>
              <w:t>人股东</w:t>
            </w:r>
            <w:proofErr w:type="gramEnd"/>
            <w:r w:rsidRPr="00282C24">
              <w:rPr>
                <w:rFonts w:hint="eastAsia"/>
                <w:b/>
                <w:bCs/>
                <w:strike/>
                <w:color w:val="000000" w:themeColor="text1"/>
              </w:rPr>
              <w:t>及其出资比例发生变更；</w:t>
            </w:r>
          </w:p>
          <w:p w:rsidR="003B275B" w:rsidRPr="00282C24" w:rsidRDefault="003B275B" w:rsidP="00B765A5">
            <w:pPr>
              <w:rPr>
                <w:b/>
                <w:bCs/>
                <w:strike/>
                <w:color w:val="000000" w:themeColor="text1"/>
              </w:rPr>
            </w:pPr>
            <w:r w:rsidRPr="00282C24">
              <w:rPr>
                <w:rFonts w:hint="eastAsia"/>
                <w:b/>
                <w:bCs/>
                <w:strike/>
                <w:color w:val="000000" w:themeColor="text1"/>
              </w:rPr>
              <w:t>7</w:t>
            </w:r>
            <w:r w:rsidRPr="00282C24">
              <w:rPr>
                <w:rFonts w:hint="eastAsia"/>
                <w:b/>
                <w:bCs/>
                <w:strike/>
                <w:color w:val="000000" w:themeColor="text1"/>
              </w:rPr>
              <w:t>、基金募集期延长；</w:t>
            </w:r>
          </w:p>
          <w:p w:rsidR="003B275B" w:rsidRPr="00282C24" w:rsidRDefault="003B275B" w:rsidP="00B765A5">
            <w:pPr>
              <w:rPr>
                <w:b/>
                <w:bCs/>
                <w:strike/>
                <w:color w:val="000000" w:themeColor="text1"/>
              </w:rPr>
            </w:pPr>
            <w:r w:rsidRPr="00282C24">
              <w:rPr>
                <w:rFonts w:hint="eastAsia"/>
                <w:b/>
                <w:bCs/>
                <w:strike/>
                <w:color w:val="000000" w:themeColor="text1"/>
              </w:rPr>
              <w:t>8</w:t>
            </w:r>
            <w:r w:rsidRPr="00282C24">
              <w:rPr>
                <w:rFonts w:hint="eastAsia"/>
                <w:b/>
                <w:bCs/>
                <w:strike/>
                <w:color w:val="000000" w:themeColor="text1"/>
              </w:rPr>
              <w:t>、基金管理人的董事长、总经理及其他高级管理人员、基金经理和基金托管人基金托管部门负责人发生变动；</w:t>
            </w:r>
          </w:p>
          <w:p w:rsidR="003B275B" w:rsidRPr="00282C24" w:rsidRDefault="003B275B" w:rsidP="00B765A5">
            <w:pPr>
              <w:rPr>
                <w:b/>
                <w:bCs/>
                <w:strike/>
                <w:color w:val="000000" w:themeColor="text1"/>
              </w:rPr>
            </w:pPr>
            <w:r w:rsidRPr="00282C24">
              <w:rPr>
                <w:rFonts w:hint="eastAsia"/>
                <w:b/>
                <w:bCs/>
                <w:strike/>
                <w:color w:val="000000" w:themeColor="text1"/>
              </w:rPr>
              <w:t>9</w:t>
            </w:r>
            <w:r w:rsidRPr="00282C24">
              <w:rPr>
                <w:rFonts w:hint="eastAsia"/>
                <w:b/>
                <w:bCs/>
                <w:strike/>
                <w:color w:val="000000" w:themeColor="text1"/>
              </w:rPr>
              <w:t>、基金管理人的董事在一年内变更超过百分之五十；</w:t>
            </w:r>
          </w:p>
          <w:p w:rsidR="003B275B" w:rsidRPr="00282C24" w:rsidRDefault="003B275B" w:rsidP="00B765A5">
            <w:pPr>
              <w:rPr>
                <w:b/>
                <w:bCs/>
                <w:strike/>
                <w:color w:val="000000" w:themeColor="text1"/>
              </w:rPr>
            </w:pPr>
            <w:r w:rsidRPr="00282C24">
              <w:rPr>
                <w:rFonts w:hint="eastAsia"/>
                <w:b/>
                <w:bCs/>
                <w:strike/>
                <w:color w:val="000000" w:themeColor="text1"/>
              </w:rPr>
              <w:t>10</w:t>
            </w:r>
            <w:r w:rsidRPr="00282C24">
              <w:rPr>
                <w:rFonts w:hint="eastAsia"/>
                <w:b/>
                <w:bCs/>
                <w:strike/>
                <w:color w:val="000000" w:themeColor="text1"/>
              </w:rPr>
              <w:t>、基金管理人、基金托管人基金托管部门的主要业务人员在一年内变动超过百分之三十；</w:t>
            </w:r>
          </w:p>
          <w:p w:rsidR="003B275B" w:rsidRPr="00282C24" w:rsidRDefault="003B275B" w:rsidP="00B765A5">
            <w:pPr>
              <w:rPr>
                <w:b/>
                <w:bCs/>
                <w:strike/>
                <w:color w:val="000000" w:themeColor="text1"/>
              </w:rPr>
            </w:pPr>
            <w:r w:rsidRPr="00282C24">
              <w:rPr>
                <w:rFonts w:hint="eastAsia"/>
                <w:b/>
                <w:bCs/>
                <w:strike/>
                <w:color w:val="000000" w:themeColor="text1"/>
              </w:rPr>
              <w:t>11</w:t>
            </w:r>
            <w:r w:rsidRPr="00282C24">
              <w:rPr>
                <w:rFonts w:hint="eastAsia"/>
                <w:b/>
                <w:bCs/>
                <w:strike/>
                <w:color w:val="000000" w:themeColor="text1"/>
              </w:rPr>
              <w:t>、涉及基金管理业务、基金财产、基金托管业务的诉讼或仲裁；</w:t>
            </w:r>
          </w:p>
          <w:p w:rsidR="003B275B" w:rsidRPr="00282C24" w:rsidRDefault="003B275B" w:rsidP="00B765A5">
            <w:pPr>
              <w:rPr>
                <w:b/>
                <w:bCs/>
                <w:strike/>
                <w:color w:val="000000" w:themeColor="text1"/>
              </w:rPr>
            </w:pPr>
            <w:r w:rsidRPr="00282C24">
              <w:rPr>
                <w:rFonts w:hint="eastAsia"/>
                <w:b/>
                <w:bCs/>
                <w:strike/>
                <w:color w:val="000000" w:themeColor="text1"/>
              </w:rPr>
              <w:t>12</w:t>
            </w:r>
            <w:r w:rsidRPr="00282C24">
              <w:rPr>
                <w:rFonts w:hint="eastAsia"/>
                <w:b/>
                <w:bCs/>
                <w:strike/>
                <w:color w:val="000000" w:themeColor="text1"/>
              </w:rPr>
              <w:t>、基金管理人、基金托管人受到监管部门的调查；</w:t>
            </w:r>
          </w:p>
          <w:p w:rsidR="003B275B" w:rsidRPr="00282C24" w:rsidRDefault="003B275B" w:rsidP="00B765A5">
            <w:pPr>
              <w:rPr>
                <w:b/>
                <w:bCs/>
                <w:strike/>
                <w:color w:val="000000" w:themeColor="text1"/>
              </w:rPr>
            </w:pPr>
            <w:r w:rsidRPr="00282C24">
              <w:rPr>
                <w:rFonts w:hint="eastAsia"/>
                <w:b/>
                <w:bCs/>
                <w:strike/>
                <w:color w:val="000000" w:themeColor="text1"/>
              </w:rPr>
              <w:t>13</w:t>
            </w:r>
            <w:r w:rsidRPr="00282C24">
              <w:rPr>
                <w:rFonts w:hint="eastAsia"/>
                <w:b/>
                <w:bCs/>
                <w:strike/>
                <w:color w:val="000000" w:themeColor="text1"/>
              </w:rPr>
              <w:t>、基金管理人及其董事、总经理及其他高级管理人员、基金经理受到严重行政处罚，基金托管人及其基金托管部门负责人受到严重行政处罚；</w:t>
            </w:r>
          </w:p>
          <w:p w:rsidR="003B275B" w:rsidRPr="00282C24" w:rsidRDefault="003B275B" w:rsidP="00B765A5">
            <w:pPr>
              <w:rPr>
                <w:b/>
                <w:bCs/>
                <w:strike/>
                <w:color w:val="000000" w:themeColor="text1"/>
              </w:rPr>
            </w:pPr>
            <w:r w:rsidRPr="00282C24">
              <w:rPr>
                <w:rFonts w:hint="eastAsia"/>
                <w:b/>
                <w:bCs/>
                <w:strike/>
                <w:color w:val="000000" w:themeColor="text1"/>
              </w:rPr>
              <w:t>14</w:t>
            </w:r>
            <w:r w:rsidRPr="00282C24">
              <w:rPr>
                <w:rFonts w:hint="eastAsia"/>
                <w:b/>
                <w:bCs/>
                <w:strike/>
                <w:color w:val="000000" w:themeColor="text1"/>
              </w:rPr>
              <w:t>、重大关联交易事项；</w:t>
            </w:r>
          </w:p>
          <w:p w:rsidR="003B275B" w:rsidRPr="00282C24" w:rsidRDefault="003B275B" w:rsidP="00B765A5">
            <w:pPr>
              <w:rPr>
                <w:b/>
                <w:bCs/>
                <w:strike/>
                <w:color w:val="000000" w:themeColor="text1"/>
              </w:rPr>
            </w:pPr>
            <w:r w:rsidRPr="00282C24">
              <w:rPr>
                <w:rFonts w:hint="eastAsia"/>
                <w:b/>
                <w:bCs/>
                <w:strike/>
                <w:color w:val="000000" w:themeColor="text1"/>
              </w:rPr>
              <w:t>15</w:t>
            </w:r>
            <w:r w:rsidRPr="00282C24">
              <w:rPr>
                <w:rFonts w:hint="eastAsia"/>
                <w:b/>
                <w:bCs/>
                <w:strike/>
                <w:color w:val="000000" w:themeColor="text1"/>
              </w:rPr>
              <w:t>、基金收益分配事项；</w:t>
            </w:r>
          </w:p>
          <w:p w:rsidR="003B275B" w:rsidRPr="00282C24" w:rsidRDefault="003B275B" w:rsidP="00B765A5">
            <w:pPr>
              <w:rPr>
                <w:b/>
                <w:bCs/>
                <w:strike/>
                <w:color w:val="000000" w:themeColor="text1"/>
              </w:rPr>
            </w:pPr>
            <w:r w:rsidRPr="00282C24">
              <w:rPr>
                <w:rFonts w:hint="eastAsia"/>
                <w:b/>
                <w:bCs/>
                <w:strike/>
                <w:color w:val="000000" w:themeColor="text1"/>
              </w:rPr>
              <w:t>16</w:t>
            </w:r>
            <w:r w:rsidRPr="00282C24">
              <w:rPr>
                <w:rFonts w:hint="eastAsia"/>
                <w:b/>
                <w:bCs/>
                <w:strike/>
                <w:color w:val="000000" w:themeColor="text1"/>
              </w:rPr>
              <w:t>、管理费、托管费等费用计提标准、计提方式和费率发生变更；</w:t>
            </w:r>
          </w:p>
          <w:p w:rsidR="003B275B" w:rsidRPr="00282C24" w:rsidRDefault="003B275B" w:rsidP="00B765A5">
            <w:pPr>
              <w:rPr>
                <w:b/>
                <w:bCs/>
                <w:strike/>
                <w:color w:val="000000" w:themeColor="text1"/>
              </w:rPr>
            </w:pPr>
            <w:r w:rsidRPr="00282C24">
              <w:rPr>
                <w:rFonts w:hint="eastAsia"/>
                <w:b/>
                <w:bCs/>
                <w:strike/>
                <w:color w:val="000000" w:themeColor="text1"/>
              </w:rPr>
              <w:t>17</w:t>
            </w:r>
            <w:r w:rsidRPr="00282C24">
              <w:rPr>
                <w:rFonts w:hint="eastAsia"/>
                <w:b/>
                <w:bCs/>
                <w:strike/>
                <w:color w:val="000000" w:themeColor="text1"/>
              </w:rPr>
              <w:t>、基金份额净值计价错误</w:t>
            </w:r>
            <w:proofErr w:type="gramStart"/>
            <w:r w:rsidRPr="00282C24">
              <w:rPr>
                <w:rFonts w:hint="eastAsia"/>
                <w:b/>
                <w:bCs/>
                <w:strike/>
                <w:color w:val="000000" w:themeColor="text1"/>
              </w:rPr>
              <w:t>达基金</w:t>
            </w:r>
            <w:proofErr w:type="gramEnd"/>
            <w:r w:rsidRPr="00282C24">
              <w:rPr>
                <w:rFonts w:hint="eastAsia"/>
                <w:b/>
                <w:bCs/>
                <w:strike/>
                <w:color w:val="000000" w:themeColor="text1"/>
              </w:rPr>
              <w:t>份额净值百分之零点五；</w:t>
            </w:r>
          </w:p>
          <w:p w:rsidR="003B275B" w:rsidRPr="00282C24" w:rsidRDefault="003B275B" w:rsidP="00B765A5">
            <w:pPr>
              <w:rPr>
                <w:b/>
                <w:bCs/>
                <w:strike/>
                <w:color w:val="000000" w:themeColor="text1"/>
              </w:rPr>
            </w:pPr>
            <w:r w:rsidRPr="00282C24">
              <w:rPr>
                <w:rFonts w:hint="eastAsia"/>
                <w:b/>
                <w:bCs/>
                <w:strike/>
                <w:color w:val="000000" w:themeColor="text1"/>
              </w:rPr>
              <w:t>18</w:t>
            </w:r>
            <w:r w:rsidRPr="00282C24">
              <w:rPr>
                <w:rFonts w:hint="eastAsia"/>
                <w:b/>
                <w:bCs/>
                <w:strike/>
                <w:color w:val="000000" w:themeColor="text1"/>
              </w:rPr>
              <w:t>、基金改聘会计师事务所；</w:t>
            </w:r>
          </w:p>
          <w:p w:rsidR="003B275B" w:rsidRPr="00282C24" w:rsidRDefault="003B275B" w:rsidP="00B765A5">
            <w:pPr>
              <w:rPr>
                <w:b/>
                <w:bCs/>
                <w:strike/>
                <w:color w:val="000000" w:themeColor="text1"/>
              </w:rPr>
            </w:pPr>
            <w:r w:rsidRPr="00282C24">
              <w:rPr>
                <w:rFonts w:hint="eastAsia"/>
                <w:b/>
                <w:bCs/>
                <w:strike/>
                <w:color w:val="000000" w:themeColor="text1"/>
              </w:rPr>
              <w:t>19</w:t>
            </w:r>
            <w:r w:rsidRPr="00282C24">
              <w:rPr>
                <w:rFonts w:hint="eastAsia"/>
                <w:b/>
                <w:bCs/>
                <w:strike/>
                <w:color w:val="000000" w:themeColor="text1"/>
              </w:rPr>
              <w:t>、变更基金销售机构；</w:t>
            </w:r>
          </w:p>
          <w:p w:rsidR="003B275B" w:rsidRPr="00282C24" w:rsidRDefault="003B275B" w:rsidP="00B765A5">
            <w:pPr>
              <w:rPr>
                <w:b/>
                <w:bCs/>
                <w:strike/>
                <w:color w:val="000000" w:themeColor="text1"/>
              </w:rPr>
            </w:pPr>
            <w:r w:rsidRPr="00282C24">
              <w:rPr>
                <w:rFonts w:hint="eastAsia"/>
                <w:b/>
                <w:bCs/>
                <w:strike/>
                <w:color w:val="000000" w:themeColor="text1"/>
              </w:rPr>
              <w:t>20</w:t>
            </w:r>
            <w:r w:rsidRPr="00282C24">
              <w:rPr>
                <w:rFonts w:hint="eastAsia"/>
                <w:b/>
                <w:bCs/>
                <w:strike/>
                <w:color w:val="000000" w:themeColor="text1"/>
              </w:rPr>
              <w:t>、更换基金登记机构；</w:t>
            </w:r>
          </w:p>
          <w:p w:rsidR="003B275B" w:rsidRPr="00282C24" w:rsidRDefault="003B275B" w:rsidP="00B765A5">
            <w:pPr>
              <w:rPr>
                <w:b/>
                <w:bCs/>
                <w:strike/>
                <w:color w:val="000000" w:themeColor="text1"/>
              </w:rPr>
            </w:pPr>
            <w:r w:rsidRPr="00282C24">
              <w:rPr>
                <w:rFonts w:hint="eastAsia"/>
                <w:b/>
                <w:bCs/>
                <w:strike/>
                <w:color w:val="000000" w:themeColor="text1"/>
              </w:rPr>
              <w:t>21</w:t>
            </w:r>
            <w:r w:rsidRPr="00282C24">
              <w:rPr>
                <w:rFonts w:hint="eastAsia"/>
                <w:b/>
                <w:bCs/>
                <w:strike/>
                <w:color w:val="000000" w:themeColor="text1"/>
              </w:rPr>
              <w:t>、本基金进入开放期；</w:t>
            </w:r>
          </w:p>
          <w:p w:rsidR="003B275B" w:rsidRPr="00282C24" w:rsidRDefault="003B275B" w:rsidP="00B765A5">
            <w:pPr>
              <w:rPr>
                <w:b/>
                <w:bCs/>
                <w:strike/>
                <w:color w:val="000000" w:themeColor="text1"/>
              </w:rPr>
            </w:pPr>
            <w:r w:rsidRPr="00282C24">
              <w:rPr>
                <w:rFonts w:hint="eastAsia"/>
                <w:b/>
                <w:bCs/>
                <w:strike/>
                <w:color w:val="000000" w:themeColor="text1"/>
              </w:rPr>
              <w:t>22</w:t>
            </w:r>
            <w:r w:rsidRPr="00282C24">
              <w:rPr>
                <w:rFonts w:hint="eastAsia"/>
                <w:b/>
                <w:bCs/>
                <w:strike/>
                <w:color w:val="000000" w:themeColor="text1"/>
              </w:rPr>
              <w:t>、本基金申购、赎回费率及其收费方式发生变更；</w:t>
            </w:r>
          </w:p>
          <w:p w:rsidR="003B275B" w:rsidRPr="00282C24" w:rsidRDefault="003B275B" w:rsidP="00B765A5">
            <w:pPr>
              <w:rPr>
                <w:b/>
                <w:bCs/>
                <w:strike/>
                <w:color w:val="000000" w:themeColor="text1"/>
              </w:rPr>
            </w:pPr>
            <w:r w:rsidRPr="00282C24">
              <w:rPr>
                <w:rFonts w:hint="eastAsia"/>
                <w:b/>
                <w:bCs/>
                <w:strike/>
                <w:color w:val="000000" w:themeColor="text1"/>
              </w:rPr>
              <w:t>23</w:t>
            </w:r>
            <w:r w:rsidRPr="00282C24">
              <w:rPr>
                <w:rFonts w:hint="eastAsia"/>
                <w:b/>
                <w:bCs/>
                <w:strike/>
                <w:color w:val="000000" w:themeColor="text1"/>
              </w:rPr>
              <w:t>、本基金发生巨额赎回并延缓支付；</w:t>
            </w:r>
          </w:p>
          <w:p w:rsidR="003B275B" w:rsidRPr="00282C24" w:rsidRDefault="003B275B" w:rsidP="00B765A5">
            <w:pPr>
              <w:rPr>
                <w:b/>
                <w:bCs/>
                <w:strike/>
                <w:color w:val="000000" w:themeColor="text1"/>
              </w:rPr>
            </w:pPr>
            <w:r w:rsidRPr="00282C24">
              <w:rPr>
                <w:rFonts w:hint="eastAsia"/>
                <w:b/>
                <w:bCs/>
                <w:strike/>
                <w:color w:val="000000" w:themeColor="text1"/>
              </w:rPr>
              <w:t>24</w:t>
            </w:r>
            <w:r w:rsidRPr="00282C24">
              <w:rPr>
                <w:rFonts w:hint="eastAsia"/>
                <w:b/>
                <w:bCs/>
                <w:strike/>
                <w:color w:val="000000" w:themeColor="text1"/>
              </w:rPr>
              <w:t>、本基金暂停接受申购、赎回申请后重新接受申购、赎回；</w:t>
            </w:r>
          </w:p>
          <w:p w:rsidR="003B275B" w:rsidRPr="00282C24" w:rsidRDefault="003B275B" w:rsidP="00B765A5">
            <w:pPr>
              <w:rPr>
                <w:b/>
                <w:bCs/>
                <w:strike/>
                <w:color w:val="000000" w:themeColor="text1"/>
              </w:rPr>
            </w:pPr>
            <w:r w:rsidRPr="00282C24">
              <w:rPr>
                <w:rFonts w:hint="eastAsia"/>
                <w:b/>
                <w:bCs/>
                <w:strike/>
                <w:color w:val="000000" w:themeColor="text1"/>
              </w:rPr>
              <w:t>25</w:t>
            </w:r>
            <w:r w:rsidRPr="00282C24">
              <w:rPr>
                <w:rFonts w:hint="eastAsia"/>
                <w:b/>
                <w:bCs/>
                <w:strike/>
                <w:color w:val="000000" w:themeColor="text1"/>
              </w:rPr>
              <w:t>、本基金增加、取消或调整基金份额类别；</w:t>
            </w:r>
          </w:p>
          <w:p w:rsidR="003B275B" w:rsidRPr="00282C24" w:rsidRDefault="003B275B" w:rsidP="00B765A5">
            <w:pPr>
              <w:rPr>
                <w:b/>
                <w:bCs/>
                <w:strike/>
                <w:color w:val="000000" w:themeColor="text1"/>
              </w:rPr>
            </w:pPr>
            <w:r w:rsidRPr="00282C24">
              <w:rPr>
                <w:rFonts w:hint="eastAsia"/>
                <w:b/>
                <w:bCs/>
                <w:strike/>
                <w:color w:val="000000" w:themeColor="text1"/>
              </w:rPr>
              <w:t>26</w:t>
            </w:r>
            <w:r w:rsidRPr="00282C24">
              <w:rPr>
                <w:rFonts w:hint="eastAsia"/>
                <w:b/>
                <w:bCs/>
                <w:strike/>
                <w:color w:val="000000" w:themeColor="text1"/>
              </w:rPr>
              <w:t>、发生涉及基金申购、赎回事项调整或潜在影响投资者赎回等重大事项时；</w:t>
            </w:r>
          </w:p>
          <w:p w:rsidR="003B275B" w:rsidRPr="00282C24" w:rsidRDefault="003B275B" w:rsidP="00B765A5">
            <w:pPr>
              <w:rPr>
                <w:b/>
                <w:bCs/>
                <w:strike/>
                <w:color w:val="000000" w:themeColor="text1"/>
              </w:rPr>
            </w:pPr>
            <w:r w:rsidRPr="00282C24">
              <w:rPr>
                <w:rFonts w:hint="eastAsia"/>
                <w:b/>
                <w:bCs/>
                <w:strike/>
                <w:color w:val="000000" w:themeColor="text1"/>
              </w:rPr>
              <w:t>27</w:t>
            </w:r>
            <w:r w:rsidRPr="00282C24">
              <w:rPr>
                <w:rFonts w:hint="eastAsia"/>
                <w:b/>
                <w:bCs/>
                <w:strike/>
                <w:color w:val="000000" w:themeColor="text1"/>
              </w:rPr>
              <w:t>、基金管理人采用摆动定价机制进行估值；</w:t>
            </w:r>
          </w:p>
          <w:p w:rsidR="003B275B" w:rsidRPr="00282C24" w:rsidRDefault="003B275B" w:rsidP="00B765A5">
            <w:pPr>
              <w:rPr>
                <w:b/>
                <w:bCs/>
                <w:strike/>
                <w:color w:val="000000" w:themeColor="text1"/>
              </w:rPr>
            </w:pPr>
            <w:r w:rsidRPr="00282C24">
              <w:rPr>
                <w:rFonts w:hint="eastAsia"/>
                <w:b/>
                <w:bCs/>
                <w:strike/>
                <w:color w:val="000000" w:themeColor="text1"/>
              </w:rPr>
              <w:t>28</w:t>
            </w:r>
            <w:r w:rsidRPr="00282C24">
              <w:rPr>
                <w:rFonts w:hint="eastAsia"/>
                <w:b/>
                <w:bCs/>
                <w:strike/>
                <w:color w:val="000000" w:themeColor="text1"/>
              </w:rPr>
              <w:t>连续</w:t>
            </w:r>
            <w:r w:rsidRPr="00282C24">
              <w:rPr>
                <w:rFonts w:hint="eastAsia"/>
                <w:b/>
                <w:bCs/>
                <w:strike/>
                <w:color w:val="000000" w:themeColor="text1"/>
              </w:rPr>
              <w:t>40</w:t>
            </w:r>
            <w:r w:rsidRPr="00282C24">
              <w:rPr>
                <w:rFonts w:hint="eastAsia"/>
                <w:b/>
                <w:bCs/>
                <w:strike/>
                <w:color w:val="000000" w:themeColor="text1"/>
              </w:rPr>
              <w:t>、</w:t>
            </w:r>
            <w:r w:rsidRPr="00282C24">
              <w:rPr>
                <w:rFonts w:hint="eastAsia"/>
                <w:b/>
                <w:bCs/>
                <w:strike/>
                <w:color w:val="000000" w:themeColor="text1"/>
              </w:rPr>
              <w:t>50</w:t>
            </w:r>
            <w:r w:rsidRPr="00282C24">
              <w:rPr>
                <w:rFonts w:hint="eastAsia"/>
                <w:b/>
                <w:bCs/>
                <w:strike/>
                <w:color w:val="000000" w:themeColor="text1"/>
              </w:rPr>
              <w:t>、</w:t>
            </w:r>
            <w:r w:rsidRPr="00282C24">
              <w:rPr>
                <w:rFonts w:hint="eastAsia"/>
                <w:b/>
                <w:bCs/>
                <w:strike/>
                <w:color w:val="000000" w:themeColor="text1"/>
              </w:rPr>
              <w:t>55</w:t>
            </w:r>
            <w:r w:rsidRPr="00282C24">
              <w:rPr>
                <w:rFonts w:hint="eastAsia"/>
                <w:b/>
                <w:bCs/>
                <w:strike/>
                <w:color w:val="000000" w:themeColor="text1"/>
              </w:rPr>
              <w:t>个工作日出现基金份额持有人数量不满</w:t>
            </w:r>
            <w:r w:rsidRPr="00282C24">
              <w:rPr>
                <w:rFonts w:hint="eastAsia"/>
                <w:b/>
                <w:bCs/>
                <w:strike/>
                <w:color w:val="000000" w:themeColor="text1"/>
              </w:rPr>
              <w:t>200</w:t>
            </w:r>
            <w:r w:rsidRPr="00282C24">
              <w:rPr>
                <w:rFonts w:hint="eastAsia"/>
                <w:b/>
                <w:bCs/>
                <w:strike/>
                <w:color w:val="000000" w:themeColor="text1"/>
              </w:rPr>
              <w:t>人或者基金资产净值低于</w:t>
            </w:r>
            <w:r w:rsidRPr="00282C24">
              <w:rPr>
                <w:rFonts w:hint="eastAsia"/>
                <w:b/>
                <w:bCs/>
                <w:strike/>
                <w:color w:val="000000" w:themeColor="text1"/>
              </w:rPr>
              <w:t>5000</w:t>
            </w:r>
            <w:r w:rsidRPr="00282C24">
              <w:rPr>
                <w:rFonts w:hint="eastAsia"/>
                <w:b/>
                <w:bCs/>
                <w:strike/>
                <w:color w:val="000000" w:themeColor="text1"/>
              </w:rPr>
              <w:t>万元情形的；</w:t>
            </w:r>
          </w:p>
          <w:p w:rsidR="003B275B" w:rsidRPr="00282C24" w:rsidRDefault="003B275B" w:rsidP="00B765A5">
            <w:pPr>
              <w:rPr>
                <w:b/>
                <w:bCs/>
                <w:strike/>
                <w:color w:val="000000" w:themeColor="text1"/>
              </w:rPr>
            </w:pPr>
            <w:r w:rsidRPr="00282C24">
              <w:rPr>
                <w:rFonts w:hint="eastAsia"/>
                <w:b/>
                <w:bCs/>
                <w:strike/>
                <w:color w:val="000000" w:themeColor="text1"/>
              </w:rPr>
              <w:t>29</w:t>
            </w:r>
            <w:r w:rsidRPr="00282C24">
              <w:rPr>
                <w:rFonts w:hint="eastAsia"/>
                <w:b/>
                <w:bCs/>
                <w:strike/>
                <w:color w:val="000000" w:themeColor="text1"/>
              </w:rPr>
              <w:t>、中国证监会规定的其他事项。</w:t>
            </w:r>
          </w:p>
          <w:p w:rsidR="003B275B" w:rsidRPr="00282C24" w:rsidRDefault="003B275B" w:rsidP="00B765A5">
            <w:pPr>
              <w:rPr>
                <w:b/>
                <w:bCs/>
                <w:strike/>
                <w:color w:val="000000" w:themeColor="text1"/>
              </w:rPr>
            </w:pPr>
            <w:r w:rsidRPr="00282C24">
              <w:rPr>
                <w:rFonts w:hint="eastAsia"/>
                <w:b/>
                <w:bCs/>
                <w:strike/>
                <w:color w:val="000000" w:themeColor="text1"/>
              </w:rPr>
              <w:t>（八）澄清公告</w:t>
            </w:r>
          </w:p>
          <w:p w:rsidR="003B275B" w:rsidRPr="00282C24" w:rsidRDefault="003B275B" w:rsidP="00B765A5">
            <w:pPr>
              <w:rPr>
                <w:b/>
                <w:bCs/>
                <w:strike/>
                <w:color w:val="000000" w:themeColor="text1"/>
              </w:rPr>
            </w:pPr>
            <w:r w:rsidRPr="00282C24">
              <w:rPr>
                <w:rFonts w:hint="eastAsia"/>
                <w:b/>
                <w:bCs/>
                <w:strike/>
                <w:color w:val="000000" w:themeColor="text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3B275B" w:rsidRPr="00282C24" w:rsidRDefault="003B275B" w:rsidP="00B765A5">
            <w:pPr>
              <w:rPr>
                <w:b/>
                <w:bCs/>
                <w:strike/>
                <w:color w:val="000000" w:themeColor="text1"/>
              </w:rPr>
            </w:pPr>
            <w:r w:rsidRPr="00282C24">
              <w:rPr>
                <w:rFonts w:hint="eastAsia"/>
                <w:b/>
                <w:bCs/>
                <w:strike/>
                <w:color w:val="000000" w:themeColor="text1"/>
              </w:rPr>
              <w:t>（九）基金份额持有人大会决议</w:t>
            </w:r>
          </w:p>
          <w:p w:rsidR="003B275B" w:rsidRPr="00282C24" w:rsidRDefault="003B275B" w:rsidP="00B765A5">
            <w:pPr>
              <w:rPr>
                <w:b/>
                <w:bCs/>
                <w:strike/>
                <w:color w:val="000000" w:themeColor="text1"/>
              </w:rPr>
            </w:pPr>
            <w:r w:rsidRPr="00282C24">
              <w:rPr>
                <w:rFonts w:hint="eastAsia"/>
                <w:b/>
                <w:bCs/>
                <w:strike/>
                <w:color w:val="000000" w:themeColor="text1"/>
              </w:rPr>
              <w:t>基金份额持有人大会决定的事项，应当依法报中国证监会备案，并予以公告。</w:t>
            </w:r>
          </w:p>
          <w:p w:rsidR="003B275B" w:rsidRPr="00282C24" w:rsidRDefault="003B275B" w:rsidP="00B765A5">
            <w:pPr>
              <w:rPr>
                <w:b/>
                <w:bCs/>
                <w:strike/>
                <w:color w:val="000000" w:themeColor="text1"/>
              </w:rPr>
            </w:pPr>
            <w:r w:rsidRPr="00282C24">
              <w:rPr>
                <w:rFonts w:hint="eastAsia"/>
                <w:b/>
                <w:bCs/>
                <w:strike/>
                <w:color w:val="000000" w:themeColor="text1"/>
              </w:rPr>
              <w:t>（十）投资资产支持证券的信息披露</w:t>
            </w:r>
          </w:p>
          <w:p w:rsidR="003B275B" w:rsidRPr="00282C24" w:rsidRDefault="003B275B" w:rsidP="00B765A5">
            <w:pPr>
              <w:rPr>
                <w:b/>
                <w:bCs/>
                <w:strike/>
                <w:color w:val="000000" w:themeColor="text1"/>
              </w:rPr>
            </w:pPr>
            <w:r w:rsidRPr="00282C24">
              <w:rPr>
                <w:rFonts w:hint="eastAsia"/>
                <w:b/>
                <w:bCs/>
                <w:strike/>
                <w:color w:val="000000" w:themeColor="text1"/>
              </w:rPr>
              <w:t>基金管理人应在基金年报及半年报中披露其持有的资产支持证券总额、资产支持证券市值占基金净资产的比例和报告期内所有的资产支持证券明细。</w:t>
            </w:r>
          </w:p>
          <w:p w:rsidR="003B275B" w:rsidRPr="00282C24" w:rsidRDefault="003B275B" w:rsidP="00B765A5">
            <w:pPr>
              <w:rPr>
                <w:b/>
                <w:bCs/>
                <w:strike/>
                <w:color w:val="000000" w:themeColor="text1"/>
              </w:rPr>
            </w:pPr>
            <w:r w:rsidRPr="00282C24">
              <w:rPr>
                <w:rFonts w:hint="eastAsia"/>
                <w:b/>
                <w:bCs/>
                <w:strike/>
                <w:color w:val="000000" w:themeColor="text1"/>
              </w:rPr>
              <w:t>基金管理人应在基金季度报告中披露其持有的资产支持证券总额、资产支持证券市值占基金净资产的比例和报告期末按市值占基金净资产比例大小排序的前</w:t>
            </w:r>
            <w:r w:rsidRPr="00282C24">
              <w:rPr>
                <w:rFonts w:hint="eastAsia"/>
                <w:b/>
                <w:bCs/>
                <w:strike/>
                <w:color w:val="000000" w:themeColor="text1"/>
              </w:rPr>
              <w:t>10</w:t>
            </w:r>
            <w:r w:rsidRPr="00282C24">
              <w:rPr>
                <w:rFonts w:hint="eastAsia"/>
                <w:b/>
                <w:bCs/>
                <w:strike/>
                <w:color w:val="000000" w:themeColor="text1"/>
              </w:rPr>
              <w:t>名资产支持证券明细。</w:t>
            </w:r>
          </w:p>
          <w:p w:rsidR="003B275B" w:rsidRPr="00282C24" w:rsidRDefault="003B275B" w:rsidP="00B765A5">
            <w:pPr>
              <w:rPr>
                <w:b/>
                <w:bCs/>
                <w:strike/>
                <w:color w:val="000000" w:themeColor="text1"/>
              </w:rPr>
            </w:pPr>
            <w:r w:rsidRPr="00282C24">
              <w:rPr>
                <w:rFonts w:hint="eastAsia"/>
                <w:b/>
                <w:bCs/>
                <w:strike/>
                <w:color w:val="000000" w:themeColor="text1"/>
              </w:rPr>
              <w:t>（十一）发起资金认购份额报告</w:t>
            </w:r>
          </w:p>
          <w:p w:rsidR="003B275B" w:rsidRPr="00282C24" w:rsidRDefault="003B275B" w:rsidP="00B765A5">
            <w:pPr>
              <w:rPr>
                <w:b/>
                <w:bCs/>
                <w:strike/>
                <w:color w:val="000000" w:themeColor="text1"/>
              </w:rPr>
            </w:pPr>
            <w:r w:rsidRPr="00282C24">
              <w:rPr>
                <w:rFonts w:hint="eastAsia"/>
                <w:b/>
                <w:bCs/>
                <w:strike/>
                <w:color w:val="000000" w:themeColor="text1"/>
              </w:rPr>
              <w:t>基金管理人应当按照相关法律法规的规定和监管机构的要求，在基金合同生效公告、基金年报、半年报、季报中分别披露基金管理人固有资金、基金管理人高级管理人员、基金经理等人员以及基金管理</w:t>
            </w:r>
            <w:proofErr w:type="gramStart"/>
            <w:r w:rsidRPr="00282C24">
              <w:rPr>
                <w:rFonts w:hint="eastAsia"/>
                <w:b/>
                <w:bCs/>
                <w:strike/>
                <w:color w:val="000000" w:themeColor="text1"/>
              </w:rPr>
              <w:t>人股东</w:t>
            </w:r>
            <w:proofErr w:type="gramEnd"/>
            <w:r w:rsidRPr="00282C24">
              <w:rPr>
                <w:rFonts w:hint="eastAsia"/>
                <w:b/>
                <w:bCs/>
                <w:strike/>
                <w:color w:val="000000" w:themeColor="text1"/>
              </w:rPr>
              <w:t>持有基金的份额、期限</w:t>
            </w:r>
            <w:proofErr w:type="gramStart"/>
            <w:r w:rsidRPr="00282C24">
              <w:rPr>
                <w:rFonts w:hint="eastAsia"/>
                <w:b/>
                <w:bCs/>
                <w:strike/>
                <w:color w:val="000000" w:themeColor="text1"/>
              </w:rPr>
              <w:t>及期间</w:t>
            </w:r>
            <w:proofErr w:type="gramEnd"/>
            <w:r w:rsidRPr="00282C24">
              <w:rPr>
                <w:rFonts w:hint="eastAsia"/>
                <w:b/>
                <w:bCs/>
                <w:strike/>
                <w:color w:val="000000" w:themeColor="text1"/>
              </w:rPr>
              <w:t>的变动情况。</w:t>
            </w:r>
          </w:p>
          <w:p w:rsidR="003B275B" w:rsidRPr="00282C24" w:rsidRDefault="003B275B" w:rsidP="00B765A5">
            <w:pPr>
              <w:rPr>
                <w:b/>
                <w:bCs/>
                <w:strike/>
                <w:color w:val="000000" w:themeColor="text1"/>
              </w:rPr>
            </w:pPr>
            <w:r w:rsidRPr="00282C24">
              <w:rPr>
                <w:rFonts w:hint="eastAsia"/>
                <w:b/>
                <w:bCs/>
                <w:strike/>
                <w:color w:val="000000" w:themeColor="text1"/>
              </w:rPr>
              <w:t>（十二）中国证监会规定的其他信息</w:t>
            </w:r>
          </w:p>
          <w:p w:rsidR="003B275B" w:rsidRPr="00282C24" w:rsidRDefault="003B275B" w:rsidP="00B765A5">
            <w:pPr>
              <w:rPr>
                <w:b/>
                <w:bCs/>
                <w:strike/>
                <w:color w:val="000000" w:themeColor="text1"/>
              </w:rPr>
            </w:pPr>
            <w:r w:rsidRPr="00282C24">
              <w:rPr>
                <w:rFonts w:hint="eastAsia"/>
                <w:b/>
                <w:bCs/>
                <w:strike/>
                <w:color w:val="000000" w:themeColor="text1"/>
              </w:rPr>
              <w:t>基金管理人应当在季度报告、半年度报告、年度报告等定期报告和招募说明书（更新）中充分披露基金的相关情况并揭示相关风险，说明本基金单一投资者持有的基金份额或者构成一致行动人的多个投资者持有的基金份额可达到或者超过</w:t>
            </w:r>
            <w:r w:rsidRPr="00282C24">
              <w:rPr>
                <w:rFonts w:hint="eastAsia"/>
                <w:b/>
                <w:bCs/>
                <w:strike/>
                <w:color w:val="000000" w:themeColor="text1"/>
              </w:rPr>
              <w:t>50%</w:t>
            </w:r>
            <w:r w:rsidRPr="00282C24">
              <w:rPr>
                <w:rFonts w:hint="eastAsia"/>
                <w:b/>
                <w:bCs/>
                <w:strike/>
                <w:color w:val="000000" w:themeColor="text1"/>
              </w:rPr>
              <w:t>，本基金不向个人投资者公开销售。</w:t>
            </w:r>
          </w:p>
          <w:p w:rsidR="003B275B" w:rsidRPr="00282C24" w:rsidRDefault="003B275B" w:rsidP="00B765A5">
            <w:pPr>
              <w:rPr>
                <w:b/>
                <w:bCs/>
                <w:strike/>
                <w:color w:val="000000" w:themeColor="text1"/>
              </w:rPr>
            </w:pPr>
            <w:r w:rsidRPr="00282C24">
              <w:rPr>
                <w:rFonts w:hint="eastAsia"/>
                <w:b/>
                <w:bCs/>
                <w:strike/>
                <w:color w:val="000000" w:themeColor="text1"/>
              </w:rPr>
              <w:t>六、信息披露事务管理</w:t>
            </w:r>
          </w:p>
          <w:p w:rsidR="003B275B" w:rsidRPr="00282C24" w:rsidRDefault="003B275B" w:rsidP="00B765A5">
            <w:pPr>
              <w:rPr>
                <w:b/>
                <w:bCs/>
                <w:strike/>
                <w:color w:val="000000" w:themeColor="text1"/>
              </w:rPr>
            </w:pPr>
            <w:r w:rsidRPr="00282C24">
              <w:rPr>
                <w:rFonts w:hint="eastAsia"/>
                <w:b/>
                <w:bCs/>
                <w:strike/>
                <w:color w:val="000000" w:themeColor="text1"/>
              </w:rPr>
              <w:t>基金管理人、基金托管人应当建立健全信息披露管理制度，指定专人负责管理信息披露事务。</w:t>
            </w:r>
          </w:p>
          <w:p w:rsidR="003B275B" w:rsidRPr="00282C24" w:rsidRDefault="003B275B" w:rsidP="00B765A5">
            <w:pPr>
              <w:rPr>
                <w:b/>
                <w:bCs/>
                <w:strike/>
                <w:color w:val="000000" w:themeColor="text1"/>
              </w:rPr>
            </w:pPr>
            <w:r w:rsidRPr="00282C24">
              <w:rPr>
                <w:rFonts w:hint="eastAsia"/>
                <w:b/>
                <w:bCs/>
                <w:strike/>
                <w:color w:val="000000" w:themeColor="text1"/>
              </w:rPr>
              <w:t>基金信息披露义务人公开披露基金信息，应当符合中国证监会相关基金信息披露内容与格式准则的规定。</w:t>
            </w:r>
          </w:p>
          <w:p w:rsidR="003B275B" w:rsidRPr="00282C24" w:rsidRDefault="003B275B" w:rsidP="00B765A5">
            <w:pPr>
              <w:rPr>
                <w:b/>
                <w:bCs/>
                <w:strike/>
                <w:color w:val="000000" w:themeColor="text1"/>
              </w:rPr>
            </w:pPr>
            <w:r w:rsidRPr="00282C24">
              <w:rPr>
                <w:rFonts w:hint="eastAsia"/>
                <w:b/>
                <w:bCs/>
                <w:strike/>
                <w:color w:val="000000" w:themeColor="text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3B275B" w:rsidRPr="00282C24" w:rsidRDefault="003B275B" w:rsidP="00B765A5">
            <w:pPr>
              <w:rPr>
                <w:b/>
                <w:bCs/>
                <w:strike/>
                <w:color w:val="000000" w:themeColor="text1"/>
              </w:rPr>
            </w:pPr>
            <w:r w:rsidRPr="00282C24">
              <w:rPr>
                <w:rFonts w:hint="eastAsia"/>
                <w:b/>
                <w:bCs/>
                <w:strike/>
                <w:color w:val="000000" w:themeColor="text1"/>
              </w:rPr>
              <w:t>基金管理人、基金托管人应当在指定媒介中选择披露信息的报刊。</w:t>
            </w:r>
          </w:p>
          <w:p w:rsidR="003B275B" w:rsidRPr="00282C24" w:rsidRDefault="003B275B" w:rsidP="00B765A5">
            <w:pPr>
              <w:rPr>
                <w:b/>
                <w:bCs/>
                <w:strike/>
                <w:color w:val="000000" w:themeColor="text1"/>
              </w:rPr>
            </w:pPr>
            <w:r w:rsidRPr="00282C24">
              <w:rPr>
                <w:rFonts w:hint="eastAsia"/>
                <w:b/>
                <w:bCs/>
                <w:strike/>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3B275B" w:rsidRPr="00282C24" w:rsidRDefault="003B275B" w:rsidP="00B765A5">
            <w:pPr>
              <w:rPr>
                <w:b/>
                <w:bCs/>
                <w:strike/>
                <w:color w:val="000000" w:themeColor="text1"/>
              </w:rPr>
            </w:pPr>
            <w:r w:rsidRPr="00282C24">
              <w:rPr>
                <w:rFonts w:hint="eastAsia"/>
                <w:b/>
                <w:bCs/>
                <w:strike/>
                <w:color w:val="000000" w:themeColor="text1"/>
              </w:rPr>
              <w:t>为基金信息披露义务人公开披露的基金信息出具审计报告、法律意见书的专业机构，应当制作工作底稿，并将相关档案至少保存到基金合同终止后</w:t>
            </w:r>
            <w:r w:rsidRPr="00282C24">
              <w:rPr>
                <w:rFonts w:hint="eastAsia"/>
                <w:b/>
                <w:bCs/>
                <w:strike/>
                <w:color w:val="000000" w:themeColor="text1"/>
              </w:rPr>
              <w:t>10</w:t>
            </w:r>
            <w:r w:rsidRPr="00282C24">
              <w:rPr>
                <w:rFonts w:hint="eastAsia"/>
                <w:b/>
                <w:bCs/>
                <w:strike/>
                <w:color w:val="000000" w:themeColor="text1"/>
              </w:rPr>
              <w:t>年。</w:t>
            </w:r>
          </w:p>
          <w:p w:rsidR="003B275B" w:rsidRPr="00282C24" w:rsidRDefault="003B275B" w:rsidP="00B765A5">
            <w:pPr>
              <w:rPr>
                <w:b/>
                <w:bCs/>
                <w:strike/>
                <w:color w:val="000000" w:themeColor="text1"/>
              </w:rPr>
            </w:pPr>
            <w:r w:rsidRPr="00282C24">
              <w:rPr>
                <w:rFonts w:hint="eastAsia"/>
                <w:b/>
                <w:bCs/>
                <w:strike/>
                <w:color w:val="000000" w:themeColor="text1"/>
              </w:rPr>
              <w:t>七、信息披露文件的存放与查阅</w:t>
            </w:r>
          </w:p>
          <w:p w:rsidR="003B275B" w:rsidRPr="00282C24" w:rsidRDefault="003B275B" w:rsidP="00B765A5">
            <w:pPr>
              <w:rPr>
                <w:b/>
                <w:bCs/>
                <w:strike/>
                <w:color w:val="000000" w:themeColor="text1"/>
              </w:rPr>
            </w:pPr>
            <w:r w:rsidRPr="00282C24">
              <w:rPr>
                <w:rFonts w:hint="eastAsia"/>
                <w:b/>
                <w:bCs/>
                <w:strike/>
                <w:color w:val="000000" w:themeColor="text1"/>
              </w:rPr>
              <w:t>招募说明书公布后，应当分别置备于基金管理人、基金托管人和基金销售机构的住所，供公众查阅、复制。</w:t>
            </w:r>
          </w:p>
          <w:p w:rsidR="003B275B" w:rsidRPr="00282C24" w:rsidRDefault="003B275B" w:rsidP="00B765A5">
            <w:pPr>
              <w:rPr>
                <w:color w:val="000000" w:themeColor="text1"/>
              </w:rPr>
            </w:pPr>
            <w:r w:rsidRPr="00282C24">
              <w:rPr>
                <w:rFonts w:hint="eastAsia"/>
                <w:b/>
                <w:bCs/>
                <w:strike/>
                <w:color w:val="000000" w:themeColor="text1"/>
              </w:rPr>
              <w:t>基金定期报告公布后，应当分别置备于基金管理人和基金托管人的住所，以供公众查阅、复制。</w:t>
            </w:r>
            <w:r w:rsidRPr="00282C24">
              <w:rPr>
                <w:b/>
                <w:bCs/>
                <w:strike/>
                <w:color w:val="000000" w:themeColor="text1"/>
              </w:rPr>
              <w:t xml:space="preserve"> </w:t>
            </w:r>
          </w:p>
        </w:tc>
        <w:tc>
          <w:tcPr>
            <w:tcW w:w="6594" w:type="dxa"/>
            <w:tcBorders>
              <w:top w:val="single" w:sz="4" w:space="0" w:color="auto"/>
              <w:left w:val="single" w:sz="4" w:space="0" w:color="auto"/>
              <w:right w:val="single" w:sz="4" w:space="0" w:color="auto"/>
            </w:tcBorders>
          </w:tcPr>
          <w:p w:rsidR="003B275B" w:rsidRPr="00282C24" w:rsidRDefault="003B275B" w:rsidP="00B765A5">
            <w:pPr>
              <w:rPr>
                <w:b/>
                <w:bCs/>
                <w:color w:val="000000" w:themeColor="text1"/>
                <w:u w:val="single"/>
              </w:rPr>
            </w:pPr>
            <w:r w:rsidRPr="00282C24">
              <w:rPr>
                <w:rFonts w:hint="eastAsia"/>
                <w:b/>
                <w:bCs/>
                <w:color w:val="000000" w:themeColor="text1"/>
                <w:u w:val="single"/>
              </w:rPr>
              <w:t>二、信息披露义务人</w:t>
            </w:r>
          </w:p>
          <w:p w:rsidR="003B275B" w:rsidRPr="00282C24" w:rsidRDefault="003B275B" w:rsidP="00B765A5">
            <w:pPr>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3B275B" w:rsidRPr="00282C24" w:rsidRDefault="003B275B" w:rsidP="00B765A5">
            <w:pPr>
              <w:rPr>
                <w:b/>
                <w:bCs/>
                <w:color w:val="000000" w:themeColor="text1"/>
                <w:u w:val="single"/>
              </w:rPr>
            </w:pPr>
            <w:r w:rsidRPr="00282C24">
              <w:rPr>
                <w:rFonts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3B275B" w:rsidRPr="00282C24" w:rsidRDefault="003B275B" w:rsidP="00B765A5">
            <w:pPr>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3B275B" w:rsidRPr="00282C24" w:rsidRDefault="003B275B" w:rsidP="00B765A5">
            <w:pPr>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3B275B" w:rsidRPr="00282C24" w:rsidRDefault="003B275B"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、虚假记载、误导性陈述或者重大遗漏；</w:t>
            </w:r>
          </w:p>
          <w:p w:rsidR="003B275B" w:rsidRPr="00282C24" w:rsidRDefault="003B275B"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、对证券投资业绩进行预测；</w:t>
            </w:r>
          </w:p>
          <w:p w:rsidR="003B275B" w:rsidRPr="00282C24" w:rsidRDefault="003B275B"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、违规承诺收益或者承担损失；</w:t>
            </w:r>
          </w:p>
          <w:p w:rsidR="003B275B" w:rsidRPr="00282C24" w:rsidRDefault="003B275B" w:rsidP="00B765A5">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、诋毁其他基金管理人、基金托管人或者基金销售机构；</w:t>
            </w:r>
          </w:p>
          <w:p w:rsidR="003B275B" w:rsidRPr="00282C24" w:rsidRDefault="003B275B" w:rsidP="00B765A5">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、登载任何自然人、法人和非法人组织的祝贺性、恭维性或推荐性文字；</w:t>
            </w:r>
          </w:p>
          <w:p w:rsidR="003B275B" w:rsidRPr="00282C24" w:rsidRDefault="003B275B" w:rsidP="00B765A5">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、中国证监会禁止的其他行为。</w:t>
            </w:r>
          </w:p>
          <w:p w:rsidR="003B275B" w:rsidRPr="00282C24" w:rsidRDefault="003B275B" w:rsidP="00B765A5">
            <w:pPr>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3B275B" w:rsidRPr="00282C24" w:rsidRDefault="003B275B" w:rsidP="00B765A5">
            <w:pPr>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3B275B" w:rsidRPr="00282C24" w:rsidRDefault="003B275B" w:rsidP="00B765A5">
            <w:pPr>
              <w:rPr>
                <w:b/>
                <w:bCs/>
                <w:color w:val="000000" w:themeColor="text1"/>
                <w:u w:val="single"/>
              </w:rPr>
            </w:pPr>
            <w:r w:rsidRPr="00282C24">
              <w:rPr>
                <w:rFonts w:hint="eastAsia"/>
                <w:b/>
                <w:bCs/>
                <w:color w:val="000000" w:themeColor="text1"/>
                <w:u w:val="single"/>
              </w:rPr>
              <w:t>五、公开披露的基金信息</w:t>
            </w:r>
          </w:p>
          <w:p w:rsidR="003B275B" w:rsidRPr="00282C24" w:rsidRDefault="003B275B" w:rsidP="00B765A5">
            <w:pPr>
              <w:rPr>
                <w:b/>
                <w:bCs/>
                <w:color w:val="000000" w:themeColor="text1"/>
                <w:u w:val="single"/>
              </w:rPr>
            </w:pPr>
            <w:r w:rsidRPr="00282C24">
              <w:rPr>
                <w:rFonts w:hint="eastAsia"/>
                <w:b/>
                <w:bCs/>
                <w:color w:val="000000" w:themeColor="text1"/>
                <w:u w:val="single"/>
              </w:rPr>
              <w:t>公开披露的基金信息包括：</w:t>
            </w:r>
          </w:p>
          <w:p w:rsidR="003B275B" w:rsidRPr="00282C24" w:rsidRDefault="003B275B" w:rsidP="00B765A5">
            <w:pPr>
              <w:rPr>
                <w:b/>
                <w:bCs/>
                <w:color w:val="000000" w:themeColor="text1"/>
                <w:u w:val="single"/>
              </w:rPr>
            </w:pPr>
            <w:r w:rsidRPr="00282C24">
              <w:rPr>
                <w:rFonts w:hint="eastAsia"/>
                <w:b/>
                <w:bCs/>
                <w:color w:val="000000" w:themeColor="text1"/>
                <w:u w:val="single"/>
              </w:rPr>
              <w:t>（一）基金招募说明书、基金产品资料概要、基金合同、基金托管协议</w:t>
            </w:r>
          </w:p>
          <w:p w:rsidR="003B275B" w:rsidRPr="00282C24" w:rsidRDefault="003B275B"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3B275B" w:rsidRPr="00282C24" w:rsidRDefault="003B275B"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3B275B" w:rsidRPr="00282C24" w:rsidRDefault="003B275B" w:rsidP="00B765A5">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3B275B" w:rsidRPr="00282C24" w:rsidRDefault="003B275B" w:rsidP="00B765A5">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3B275B" w:rsidRPr="00282C24" w:rsidRDefault="003B275B"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、基金托管协议是界定基金托管人和基金管理人在基金财产保管及基金运作监督等活动中的权利、义务关系的法律文件。</w:t>
            </w:r>
          </w:p>
          <w:p w:rsidR="003B275B" w:rsidRPr="00282C24" w:rsidRDefault="003B275B" w:rsidP="00B765A5">
            <w:pPr>
              <w:rPr>
                <w:b/>
                <w:bCs/>
                <w:color w:val="000000" w:themeColor="text1"/>
                <w:u w:val="single"/>
              </w:rPr>
            </w:pPr>
            <w:r w:rsidRPr="00282C24">
              <w:rPr>
                <w:rFonts w:hint="eastAsia"/>
                <w:b/>
                <w:bCs/>
                <w:color w:val="000000" w:themeColor="text1"/>
                <w:u w:val="single"/>
              </w:rPr>
              <w:t>（二）基金份额发售公告</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基金管理人应当就基金份额发售的具体事宜编制基金份额发售公告，并在披露招募说明书的当日登载于指定媒介上。</w:t>
            </w:r>
          </w:p>
          <w:p w:rsidR="003B275B" w:rsidRPr="00282C24" w:rsidRDefault="003B275B" w:rsidP="00B765A5">
            <w:pPr>
              <w:rPr>
                <w:b/>
                <w:bCs/>
                <w:color w:val="000000" w:themeColor="text1"/>
                <w:u w:val="single"/>
              </w:rPr>
            </w:pPr>
            <w:r w:rsidRPr="00282C24">
              <w:rPr>
                <w:rFonts w:hint="eastAsia"/>
                <w:b/>
                <w:bCs/>
                <w:color w:val="000000" w:themeColor="text1"/>
                <w:u w:val="single"/>
              </w:rPr>
              <w:t>（三）基金合同生效公告</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基金管理人应当在收到中国证监会确认文件的次日在指定媒介上登载基金合同生效公告。</w:t>
            </w:r>
          </w:p>
          <w:p w:rsidR="003B275B" w:rsidRPr="00282C24" w:rsidRDefault="003B275B" w:rsidP="00B765A5">
            <w:pPr>
              <w:rPr>
                <w:b/>
                <w:bCs/>
                <w:color w:val="000000" w:themeColor="text1"/>
                <w:u w:val="single"/>
              </w:rPr>
            </w:pPr>
            <w:r w:rsidRPr="00282C24">
              <w:rPr>
                <w:rFonts w:hint="eastAsia"/>
                <w:b/>
                <w:bCs/>
                <w:color w:val="000000" w:themeColor="text1"/>
                <w:u w:val="single"/>
              </w:rPr>
              <w:t>（四）基金净值信息</w:t>
            </w:r>
          </w:p>
          <w:p w:rsidR="003B275B" w:rsidRPr="00282C24" w:rsidRDefault="003B275B" w:rsidP="00B765A5">
            <w:pPr>
              <w:rPr>
                <w:b/>
                <w:bCs/>
                <w:color w:val="000000" w:themeColor="text1"/>
                <w:u w:val="single"/>
              </w:rPr>
            </w:pPr>
            <w:r w:rsidRPr="00282C24">
              <w:rPr>
                <w:rFonts w:hint="eastAsia"/>
                <w:b/>
                <w:bCs/>
                <w:color w:val="000000" w:themeColor="text1"/>
                <w:u w:val="single"/>
              </w:rPr>
              <w:t>基金合同生效后，在本基金的封闭期内，基金管理人应当至少每周在指定网站披露一次基金份额净值和基金份额累计净值。</w:t>
            </w:r>
          </w:p>
          <w:p w:rsidR="003B275B" w:rsidRPr="00282C24" w:rsidRDefault="003B275B" w:rsidP="00B765A5">
            <w:pPr>
              <w:rPr>
                <w:b/>
                <w:bCs/>
                <w:color w:val="000000" w:themeColor="text1"/>
                <w:u w:val="single"/>
              </w:rPr>
            </w:pPr>
            <w:r w:rsidRPr="00282C24">
              <w:rPr>
                <w:rFonts w:hint="eastAsia"/>
                <w:b/>
                <w:bCs/>
                <w:color w:val="000000" w:themeColor="text1"/>
                <w:u w:val="single"/>
              </w:rPr>
              <w:t>在本基金的开放期内，基金管理人应当在不晚于每个开放日的次日，通过指定网站、基金销售机构网站或者营业网点披露开放日的基金份额净值和基金份额累计净值。</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基金管理人应当在不晚于半年度和年度最后一日的次日，在指定网站披露半年度和年度最后一日的基金份额净值和基金份额累计净值。</w:t>
            </w:r>
          </w:p>
          <w:p w:rsidR="003B275B" w:rsidRPr="00282C24" w:rsidRDefault="003B275B" w:rsidP="00B765A5">
            <w:pPr>
              <w:rPr>
                <w:b/>
                <w:bCs/>
                <w:color w:val="000000" w:themeColor="text1"/>
                <w:u w:val="single"/>
              </w:rPr>
            </w:pPr>
            <w:r w:rsidRPr="00282C24">
              <w:rPr>
                <w:rFonts w:hint="eastAsia"/>
                <w:b/>
                <w:bCs/>
                <w:color w:val="000000" w:themeColor="text1"/>
                <w:u w:val="single"/>
              </w:rPr>
              <w:t>（五）基金份额申购、赎回价格</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份额申购、赎回价格的计算方式及有关申购、赎回费率，并保证投资者能够在基金销售机构网站或者营业网点查阅或者复制前述信息资料。</w:t>
            </w:r>
          </w:p>
          <w:p w:rsidR="003B275B" w:rsidRPr="00282C24" w:rsidRDefault="003B275B" w:rsidP="00B765A5">
            <w:pPr>
              <w:rPr>
                <w:b/>
                <w:bCs/>
                <w:color w:val="000000" w:themeColor="text1"/>
                <w:u w:val="single"/>
              </w:rPr>
            </w:pPr>
            <w:r w:rsidRPr="00282C24">
              <w:rPr>
                <w:rFonts w:hint="eastAsia"/>
                <w:b/>
                <w:bCs/>
                <w:color w:val="000000" w:themeColor="text1"/>
                <w:u w:val="single"/>
              </w:rPr>
              <w:t>（六）基金定期报告，包括基金年度报告、基金中期报告和基金季度报告</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3B275B" w:rsidRPr="00282C24" w:rsidRDefault="003B275B" w:rsidP="00B765A5">
            <w:pPr>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3B275B" w:rsidRPr="00282C24" w:rsidRDefault="003B275B" w:rsidP="00B765A5">
            <w:pPr>
              <w:rPr>
                <w:b/>
                <w:bCs/>
                <w:color w:val="000000" w:themeColor="text1"/>
                <w:u w:val="single"/>
              </w:rPr>
            </w:pPr>
            <w:r w:rsidRPr="00282C24">
              <w:rPr>
                <w:rFonts w:hint="eastAsia"/>
                <w:b/>
                <w:bCs/>
                <w:color w:val="000000" w:themeColor="text1"/>
                <w:u w:val="single"/>
              </w:rPr>
              <w:t>如报告期内出现单一投资者持有基金份额达到或超过基金总份额</w:t>
            </w:r>
            <w:r w:rsidRPr="00282C24">
              <w:rPr>
                <w:rFonts w:hint="eastAsia"/>
                <w:b/>
                <w:bCs/>
                <w:color w:val="000000" w:themeColor="text1"/>
                <w:u w:val="single"/>
              </w:rPr>
              <w:t>20%</w:t>
            </w:r>
            <w:r w:rsidRPr="00282C24">
              <w:rPr>
                <w:rFonts w:hint="eastAsia"/>
                <w:b/>
                <w:bCs/>
                <w:color w:val="000000" w:themeColor="text1"/>
                <w:u w:val="single"/>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基金管理人应当在基金年度报告和中期报告中披露基金组合资产情况及其流动性风险分析等。</w:t>
            </w:r>
          </w:p>
          <w:p w:rsidR="003B275B" w:rsidRPr="00282C24" w:rsidRDefault="003B275B" w:rsidP="00B765A5">
            <w:pPr>
              <w:rPr>
                <w:b/>
                <w:bCs/>
                <w:color w:val="000000" w:themeColor="text1"/>
                <w:u w:val="single"/>
              </w:rPr>
            </w:pPr>
            <w:r w:rsidRPr="00282C24">
              <w:rPr>
                <w:rFonts w:hint="eastAsia"/>
                <w:b/>
                <w:bCs/>
                <w:color w:val="000000" w:themeColor="text1"/>
                <w:u w:val="single"/>
              </w:rPr>
              <w:t>（七）临时报告</w:t>
            </w:r>
          </w:p>
          <w:p w:rsidR="003B275B" w:rsidRPr="00282C24" w:rsidRDefault="003B275B" w:rsidP="00B765A5">
            <w:pPr>
              <w:rPr>
                <w:b/>
                <w:bCs/>
                <w:color w:val="000000" w:themeColor="text1"/>
                <w:u w:val="single"/>
              </w:rPr>
            </w:pPr>
            <w:r w:rsidRPr="00282C24">
              <w:rPr>
                <w:rFonts w:hint="eastAsia"/>
                <w:b/>
                <w:bCs/>
                <w:color w:val="000000" w:themeColor="text1"/>
                <w:u w:val="single"/>
              </w:rPr>
              <w:t>本基金发生重大事件，有关信息披露义务人应当依照《信息披露办法》的有关规定编制临时报告书，并登载在指定报刊和指定网站上。</w:t>
            </w:r>
          </w:p>
          <w:p w:rsidR="003B275B" w:rsidRPr="00282C24" w:rsidRDefault="003B275B" w:rsidP="00B765A5">
            <w:pPr>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3B275B" w:rsidRPr="00282C24" w:rsidRDefault="003B275B"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、基金份额持有人大会的召开及决定的事项；</w:t>
            </w:r>
          </w:p>
          <w:p w:rsidR="003B275B" w:rsidRPr="00282C24" w:rsidRDefault="003B275B"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、基金合同终止、基金清算；</w:t>
            </w:r>
          </w:p>
          <w:p w:rsidR="003B275B" w:rsidRPr="00282C24" w:rsidRDefault="003B275B"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、转换基金运作方式（不包括本基金封闭期与开放期之间的运作转换）、基金合并；</w:t>
            </w:r>
          </w:p>
          <w:p w:rsidR="003B275B" w:rsidRPr="00282C24" w:rsidRDefault="003B275B" w:rsidP="00B765A5">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、更换基金管理人、基金托管人、基金份额登记机构，基金改聘会计师事务所；</w:t>
            </w:r>
          </w:p>
          <w:p w:rsidR="003B275B" w:rsidRPr="00282C24" w:rsidRDefault="003B275B" w:rsidP="00B765A5">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、基金管理人委托基金服务机构代为办理基金的份额登记、核算、估值等事项，基金托管人委托基金服务机构代为办理基金的核算、估值、复核等事项；</w:t>
            </w:r>
          </w:p>
          <w:p w:rsidR="003B275B" w:rsidRPr="00282C24" w:rsidRDefault="003B275B" w:rsidP="00B765A5">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、基金管理人、基金托管人的法定名称、住所发生变更；</w:t>
            </w:r>
          </w:p>
          <w:p w:rsidR="003B275B" w:rsidRPr="00282C24" w:rsidRDefault="003B275B" w:rsidP="00B765A5">
            <w:pPr>
              <w:rPr>
                <w:b/>
                <w:bCs/>
                <w:color w:val="000000" w:themeColor="text1"/>
                <w:u w:val="single"/>
              </w:rPr>
            </w:pPr>
            <w:r w:rsidRPr="00282C24">
              <w:rPr>
                <w:rFonts w:hint="eastAsia"/>
                <w:b/>
                <w:bCs/>
                <w:color w:val="000000" w:themeColor="text1"/>
                <w:u w:val="single"/>
              </w:rPr>
              <w:t>7</w:t>
            </w:r>
            <w:r w:rsidRPr="00282C24">
              <w:rPr>
                <w:rFonts w:hint="eastAsia"/>
                <w:b/>
                <w:bCs/>
                <w:color w:val="000000" w:themeColor="text1"/>
                <w:u w:val="single"/>
              </w:rPr>
              <w:t>、基金管理人变更持有百分之五以上股权的股东、变更基金管理人的实际控制人；</w:t>
            </w:r>
          </w:p>
          <w:p w:rsidR="003B275B" w:rsidRPr="00282C24" w:rsidRDefault="003B275B" w:rsidP="00B765A5">
            <w:pPr>
              <w:rPr>
                <w:b/>
                <w:bCs/>
                <w:color w:val="000000" w:themeColor="text1"/>
                <w:u w:val="single"/>
              </w:rPr>
            </w:pPr>
            <w:r w:rsidRPr="00282C24">
              <w:rPr>
                <w:rFonts w:hint="eastAsia"/>
                <w:b/>
                <w:bCs/>
                <w:color w:val="000000" w:themeColor="text1"/>
                <w:u w:val="single"/>
              </w:rPr>
              <w:t>8</w:t>
            </w:r>
            <w:r w:rsidRPr="00282C24">
              <w:rPr>
                <w:rFonts w:hint="eastAsia"/>
                <w:b/>
                <w:bCs/>
                <w:color w:val="000000" w:themeColor="text1"/>
                <w:u w:val="single"/>
              </w:rPr>
              <w:t>、基金募集期延长；</w:t>
            </w:r>
          </w:p>
          <w:p w:rsidR="003B275B" w:rsidRPr="00282C24" w:rsidRDefault="003B275B" w:rsidP="00B765A5">
            <w:pPr>
              <w:rPr>
                <w:b/>
                <w:bCs/>
                <w:color w:val="000000" w:themeColor="text1"/>
                <w:u w:val="single"/>
              </w:rPr>
            </w:pPr>
            <w:r w:rsidRPr="00282C24">
              <w:rPr>
                <w:rFonts w:hint="eastAsia"/>
                <w:b/>
                <w:bCs/>
                <w:color w:val="000000" w:themeColor="text1"/>
                <w:u w:val="single"/>
              </w:rPr>
              <w:t>9</w:t>
            </w:r>
            <w:r w:rsidRPr="00282C24">
              <w:rPr>
                <w:rFonts w:hint="eastAsia"/>
                <w:b/>
                <w:bCs/>
                <w:color w:val="000000" w:themeColor="text1"/>
                <w:u w:val="single"/>
              </w:rPr>
              <w:t>、基金管理人高级管理人员、基金经理和基金托管人专门基金托管部门负责人发生变动；</w:t>
            </w:r>
          </w:p>
          <w:p w:rsidR="003B275B" w:rsidRPr="00282C24" w:rsidRDefault="003B275B" w:rsidP="00B765A5">
            <w:pPr>
              <w:rPr>
                <w:b/>
                <w:bCs/>
                <w:color w:val="000000" w:themeColor="text1"/>
                <w:u w:val="single"/>
              </w:rPr>
            </w:pPr>
            <w:r w:rsidRPr="00282C24">
              <w:rPr>
                <w:rFonts w:hint="eastAsia"/>
                <w:b/>
                <w:bCs/>
                <w:color w:val="000000" w:themeColor="text1"/>
                <w:u w:val="single"/>
              </w:rPr>
              <w:t>10</w:t>
            </w:r>
            <w:r w:rsidRPr="00282C24">
              <w:rPr>
                <w:rFonts w:hint="eastAsia"/>
                <w:b/>
                <w:bCs/>
                <w:color w:val="000000" w:themeColor="text1"/>
                <w:u w:val="single"/>
              </w:rPr>
              <w:t>、基金管理人的董事在最近</w:t>
            </w:r>
            <w:r w:rsidRPr="00282C24">
              <w:rPr>
                <w:rFonts w:hint="eastAsia"/>
                <w:b/>
                <w:bCs/>
                <w:color w:val="000000" w:themeColor="text1"/>
                <w:u w:val="single"/>
              </w:rPr>
              <w:t>12</w:t>
            </w:r>
            <w:r w:rsidRPr="00282C24">
              <w:rPr>
                <w:rFonts w:hint="eastAsia"/>
                <w:b/>
                <w:bCs/>
                <w:color w:val="000000" w:themeColor="text1"/>
                <w:u w:val="single"/>
              </w:rPr>
              <w:t>个月内变更超过百分之五十，基金管理人、基金托管人专门基金托管部门的主要业务人员在最近</w:t>
            </w:r>
            <w:r w:rsidRPr="00282C24">
              <w:rPr>
                <w:rFonts w:hint="eastAsia"/>
                <w:b/>
                <w:bCs/>
                <w:color w:val="000000" w:themeColor="text1"/>
                <w:u w:val="single"/>
              </w:rPr>
              <w:t>12</w:t>
            </w:r>
            <w:r w:rsidRPr="00282C24">
              <w:rPr>
                <w:rFonts w:hint="eastAsia"/>
                <w:b/>
                <w:bCs/>
                <w:color w:val="000000" w:themeColor="text1"/>
                <w:u w:val="single"/>
              </w:rPr>
              <w:t>个月内变动超过百分之三十；</w:t>
            </w:r>
          </w:p>
          <w:p w:rsidR="003B275B" w:rsidRPr="00282C24" w:rsidRDefault="003B275B" w:rsidP="00B765A5">
            <w:pPr>
              <w:rPr>
                <w:b/>
                <w:bCs/>
                <w:color w:val="000000" w:themeColor="text1"/>
                <w:u w:val="single"/>
              </w:rPr>
            </w:pPr>
            <w:r w:rsidRPr="00282C24">
              <w:rPr>
                <w:rFonts w:hint="eastAsia"/>
                <w:b/>
                <w:bCs/>
                <w:color w:val="000000" w:themeColor="text1"/>
                <w:u w:val="single"/>
              </w:rPr>
              <w:t>11</w:t>
            </w:r>
            <w:r w:rsidRPr="00282C24">
              <w:rPr>
                <w:rFonts w:hint="eastAsia"/>
                <w:b/>
                <w:bCs/>
                <w:color w:val="000000" w:themeColor="text1"/>
                <w:u w:val="single"/>
              </w:rPr>
              <w:t>、涉及基金管理业务、基金财产、基金托管业务的诉讼或仲裁；</w:t>
            </w:r>
          </w:p>
          <w:p w:rsidR="003B275B" w:rsidRPr="00282C24" w:rsidRDefault="003B275B" w:rsidP="00B765A5">
            <w:pPr>
              <w:rPr>
                <w:b/>
                <w:bCs/>
                <w:color w:val="000000" w:themeColor="text1"/>
                <w:u w:val="single"/>
              </w:rPr>
            </w:pPr>
            <w:r w:rsidRPr="00282C24">
              <w:rPr>
                <w:rFonts w:hint="eastAsia"/>
                <w:b/>
                <w:bCs/>
                <w:color w:val="000000" w:themeColor="text1"/>
                <w:u w:val="single"/>
              </w:rPr>
              <w:t>12</w:t>
            </w:r>
            <w:r w:rsidRPr="00282C24">
              <w:rPr>
                <w:rFonts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3B275B" w:rsidRPr="00282C24" w:rsidRDefault="003B275B" w:rsidP="00B765A5">
            <w:pPr>
              <w:rPr>
                <w:b/>
                <w:bCs/>
                <w:color w:val="000000" w:themeColor="text1"/>
                <w:u w:val="single"/>
              </w:rPr>
            </w:pPr>
            <w:r w:rsidRPr="00282C24">
              <w:rPr>
                <w:rFonts w:hint="eastAsia"/>
                <w:b/>
                <w:bCs/>
                <w:color w:val="000000" w:themeColor="text1"/>
                <w:u w:val="single"/>
              </w:rPr>
              <w:t>13</w:t>
            </w:r>
            <w:r w:rsidRPr="00282C24">
              <w:rPr>
                <w:rFonts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3B275B" w:rsidRPr="00282C24" w:rsidRDefault="003B275B" w:rsidP="00B765A5">
            <w:pPr>
              <w:rPr>
                <w:b/>
                <w:bCs/>
                <w:color w:val="000000" w:themeColor="text1"/>
                <w:u w:val="single"/>
              </w:rPr>
            </w:pPr>
            <w:r w:rsidRPr="00282C24">
              <w:rPr>
                <w:rFonts w:hint="eastAsia"/>
                <w:b/>
                <w:bCs/>
                <w:color w:val="000000" w:themeColor="text1"/>
                <w:u w:val="single"/>
              </w:rPr>
              <w:t>14</w:t>
            </w:r>
            <w:r w:rsidRPr="00282C24">
              <w:rPr>
                <w:rFonts w:hint="eastAsia"/>
                <w:b/>
                <w:bCs/>
                <w:color w:val="000000" w:themeColor="text1"/>
                <w:u w:val="single"/>
              </w:rPr>
              <w:t>、基金收益分配事项；</w:t>
            </w:r>
          </w:p>
          <w:p w:rsidR="003B275B" w:rsidRPr="00282C24" w:rsidRDefault="003B275B" w:rsidP="00B765A5">
            <w:pPr>
              <w:rPr>
                <w:b/>
                <w:bCs/>
                <w:color w:val="000000" w:themeColor="text1"/>
                <w:u w:val="single"/>
              </w:rPr>
            </w:pPr>
            <w:r w:rsidRPr="00282C24">
              <w:rPr>
                <w:rFonts w:hint="eastAsia"/>
                <w:b/>
                <w:bCs/>
                <w:color w:val="000000" w:themeColor="text1"/>
                <w:u w:val="single"/>
              </w:rPr>
              <w:t>15</w:t>
            </w:r>
            <w:r w:rsidRPr="00282C24">
              <w:rPr>
                <w:rFonts w:hint="eastAsia"/>
                <w:b/>
                <w:bCs/>
                <w:color w:val="000000" w:themeColor="text1"/>
                <w:u w:val="single"/>
              </w:rPr>
              <w:t>、管理费、托管费、申购费、赎回费等费用计提标准、计提方式和费率发生变更；</w:t>
            </w:r>
          </w:p>
          <w:p w:rsidR="003B275B" w:rsidRPr="00282C24" w:rsidRDefault="003B275B" w:rsidP="00B765A5">
            <w:pPr>
              <w:rPr>
                <w:b/>
                <w:bCs/>
                <w:color w:val="000000" w:themeColor="text1"/>
                <w:u w:val="single"/>
              </w:rPr>
            </w:pPr>
            <w:r w:rsidRPr="00282C24">
              <w:rPr>
                <w:rFonts w:hint="eastAsia"/>
                <w:b/>
                <w:bCs/>
                <w:color w:val="000000" w:themeColor="text1"/>
                <w:u w:val="single"/>
              </w:rPr>
              <w:t>16</w:t>
            </w:r>
            <w:r w:rsidRPr="00282C24">
              <w:rPr>
                <w:rFonts w:hint="eastAsia"/>
                <w:b/>
                <w:bCs/>
                <w:color w:val="000000" w:themeColor="text1"/>
                <w:u w:val="single"/>
              </w:rPr>
              <w:t>、基金份额净值计价错误</w:t>
            </w:r>
            <w:proofErr w:type="gramStart"/>
            <w:r w:rsidRPr="00282C24">
              <w:rPr>
                <w:rFonts w:hint="eastAsia"/>
                <w:b/>
                <w:bCs/>
                <w:color w:val="000000" w:themeColor="text1"/>
                <w:u w:val="single"/>
              </w:rPr>
              <w:t>达基金</w:t>
            </w:r>
            <w:proofErr w:type="gramEnd"/>
            <w:r w:rsidRPr="00282C24">
              <w:rPr>
                <w:rFonts w:hint="eastAsia"/>
                <w:b/>
                <w:bCs/>
                <w:color w:val="000000" w:themeColor="text1"/>
                <w:u w:val="single"/>
              </w:rPr>
              <w:t>份额净值百分之零点五；</w:t>
            </w:r>
          </w:p>
          <w:p w:rsidR="003B275B" w:rsidRPr="00282C24" w:rsidRDefault="003B275B" w:rsidP="00B765A5">
            <w:pPr>
              <w:rPr>
                <w:b/>
                <w:bCs/>
                <w:color w:val="000000" w:themeColor="text1"/>
                <w:u w:val="single"/>
              </w:rPr>
            </w:pPr>
            <w:r w:rsidRPr="00282C24">
              <w:rPr>
                <w:rFonts w:hint="eastAsia"/>
                <w:b/>
                <w:bCs/>
                <w:color w:val="000000" w:themeColor="text1"/>
                <w:u w:val="single"/>
              </w:rPr>
              <w:t>17</w:t>
            </w:r>
            <w:r w:rsidRPr="00282C24">
              <w:rPr>
                <w:rFonts w:hint="eastAsia"/>
                <w:b/>
                <w:bCs/>
                <w:color w:val="000000" w:themeColor="text1"/>
                <w:u w:val="single"/>
              </w:rPr>
              <w:t>、本基金进入开放期；</w:t>
            </w:r>
          </w:p>
          <w:p w:rsidR="003B275B" w:rsidRPr="00282C24" w:rsidRDefault="003B275B" w:rsidP="00B765A5">
            <w:pPr>
              <w:rPr>
                <w:b/>
                <w:bCs/>
                <w:color w:val="000000" w:themeColor="text1"/>
                <w:u w:val="single"/>
              </w:rPr>
            </w:pPr>
            <w:r w:rsidRPr="00282C24">
              <w:rPr>
                <w:rFonts w:hint="eastAsia"/>
                <w:b/>
                <w:bCs/>
                <w:color w:val="000000" w:themeColor="text1"/>
                <w:u w:val="single"/>
              </w:rPr>
              <w:t>18</w:t>
            </w:r>
            <w:r w:rsidRPr="00282C24">
              <w:rPr>
                <w:rFonts w:hint="eastAsia"/>
                <w:b/>
                <w:bCs/>
                <w:color w:val="000000" w:themeColor="text1"/>
                <w:u w:val="single"/>
              </w:rPr>
              <w:t>、本基金发生巨额赎回并延缓支付；</w:t>
            </w:r>
          </w:p>
          <w:p w:rsidR="003B275B" w:rsidRPr="00282C24" w:rsidRDefault="003B275B" w:rsidP="00B765A5">
            <w:pPr>
              <w:rPr>
                <w:b/>
                <w:bCs/>
                <w:color w:val="000000" w:themeColor="text1"/>
                <w:u w:val="single"/>
              </w:rPr>
            </w:pPr>
            <w:r w:rsidRPr="00282C24">
              <w:rPr>
                <w:rFonts w:hint="eastAsia"/>
                <w:b/>
                <w:bCs/>
                <w:color w:val="000000" w:themeColor="text1"/>
                <w:u w:val="single"/>
              </w:rPr>
              <w:t>19</w:t>
            </w:r>
            <w:r w:rsidRPr="00282C24">
              <w:rPr>
                <w:rFonts w:hint="eastAsia"/>
                <w:b/>
                <w:bCs/>
                <w:color w:val="000000" w:themeColor="text1"/>
                <w:u w:val="single"/>
              </w:rPr>
              <w:t>、本基金暂停接受申购、赎回申请或重新接受申购、赎回申请；</w:t>
            </w:r>
          </w:p>
          <w:p w:rsidR="003B275B" w:rsidRPr="00282C24" w:rsidRDefault="003B275B" w:rsidP="00B765A5">
            <w:pPr>
              <w:rPr>
                <w:b/>
                <w:bCs/>
                <w:color w:val="000000" w:themeColor="text1"/>
                <w:u w:val="single"/>
              </w:rPr>
            </w:pPr>
            <w:r w:rsidRPr="00282C24">
              <w:rPr>
                <w:rFonts w:hint="eastAsia"/>
                <w:b/>
                <w:bCs/>
                <w:color w:val="000000" w:themeColor="text1"/>
                <w:u w:val="single"/>
              </w:rPr>
              <w:t>20</w:t>
            </w:r>
            <w:r w:rsidRPr="00282C24">
              <w:rPr>
                <w:rFonts w:hint="eastAsia"/>
                <w:b/>
                <w:bCs/>
                <w:color w:val="000000" w:themeColor="text1"/>
                <w:u w:val="single"/>
              </w:rPr>
              <w:t>、本基金增加、取消或调整基金份额类别；</w:t>
            </w:r>
          </w:p>
          <w:p w:rsidR="003B275B" w:rsidRPr="00282C24" w:rsidRDefault="003B275B" w:rsidP="00B765A5">
            <w:pPr>
              <w:rPr>
                <w:b/>
                <w:bCs/>
                <w:color w:val="000000" w:themeColor="text1"/>
                <w:u w:val="single"/>
              </w:rPr>
            </w:pPr>
            <w:r w:rsidRPr="00282C24">
              <w:rPr>
                <w:rFonts w:hint="eastAsia"/>
                <w:b/>
                <w:bCs/>
                <w:color w:val="000000" w:themeColor="text1"/>
                <w:u w:val="single"/>
              </w:rPr>
              <w:t>21</w:t>
            </w:r>
            <w:r w:rsidRPr="00282C24">
              <w:rPr>
                <w:rFonts w:hint="eastAsia"/>
                <w:b/>
                <w:bCs/>
                <w:color w:val="000000" w:themeColor="text1"/>
                <w:u w:val="single"/>
              </w:rPr>
              <w:t>、发生涉及基金申购、赎回事项调整或潜在影响投资者赎回等重大事项时；</w:t>
            </w:r>
          </w:p>
          <w:p w:rsidR="003B275B" w:rsidRPr="00282C24" w:rsidRDefault="003B275B" w:rsidP="00B765A5">
            <w:pPr>
              <w:rPr>
                <w:b/>
                <w:bCs/>
                <w:color w:val="000000" w:themeColor="text1"/>
                <w:u w:val="single"/>
              </w:rPr>
            </w:pPr>
            <w:r w:rsidRPr="00282C24">
              <w:rPr>
                <w:rFonts w:hint="eastAsia"/>
                <w:b/>
                <w:bCs/>
                <w:color w:val="000000" w:themeColor="text1"/>
                <w:u w:val="single"/>
              </w:rPr>
              <w:t>22</w:t>
            </w:r>
            <w:r w:rsidRPr="00282C24">
              <w:rPr>
                <w:rFonts w:hint="eastAsia"/>
                <w:b/>
                <w:bCs/>
                <w:color w:val="000000" w:themeColor="text1"/>
                <w:u w:val="single"/>
              </w:rPr>
              <w:t>、基金管理人采用摆动定价机制进行估值；</w:t>
            </w:r>
          </w:p>
          <w:p w:rsidR="003B275B" w:rsidRPr="00282C24" w:rsidRDefault="003B275B" w:rsidP="00B765A5">
            <w:pPr>
              <w:rPr>
                <w:b/>
                <w:bCs/>
                <w:color w:val="000000" w:themeColor="text1"/>
                <w:u w:val="single"/>
              </w:rPr>
            </w:pPr>
            <w:r w:rsidRPr="00282C24">
              <w:rPr>
                <w:rFonts w:hint="eastAsia"/>
                <w:b/>
                <w:bCs/>
                <w:color w:val="000000" w:themeColor="text1"/>
                <w:u w:val="single"/>
              </w:rPr>
              <w:t>23</w:t>
            </w:r>
            <w:r w:rsidRPr="00282C24">
              <w:rPr>
                <w:rFonts w:hint="eastAsia"/>
                <w:b/>
                <w:bCs/>
                <w:color w:val="000000" w:themeColor="text1"/>
                <w:u w:val="single"/>
              </w:rPr>
              <w:t>连续</w:t>
            </w:r>
            <w:r w:rsidRPr="00282C24">
              <w:rPr>
                <w:rFonts w:hint="eastAsia"/>
                <w:b/>
                <w:bCs/>
                <w:color w:val="000000" w:themeColor="text1"/>
                <w:u w:val="single"/>
              </w:rPr>
              <w:t>40</w:t>
            </w:r>
            <w:r w:rsidRPr="00282C24">
              <w:rPr>
                <w:rFonts w:hint="eastAsia"/>
                <w:b/>
                <w:bCs/>
                <w:color w:val="000000" w:themeColor="text1"/>
                <w:u w:val="single"/>
              </w:rPr>
              <w:t>、</w:t>
            </w:r>
            <w:r w:rsidRPr="00282C24">
              <w:rPr>
                <w:rFonts w:hint="eastAsia"/>
                <w:b/>
                <w:bCs/>
                <w:color w:val="000000" w:themeColor="text1"/>
                <w:u w:val="single"/>
              </w:rPr>
              <w:t>50</w:t>
            </w:r>
            <w:r w:rsidRPr="00282C24">
              <w:rPr>
                <w:rFonts w:hint="eastAsia"/>
                <w:b/>
                <w:bCs/>
                <w:color w:val="000000" w:themeColor="text1"/>
                <w:u w:val="single"/>
              </w:rPr>
              <w:t>、</w:t>
            </w:r>
            <w:r w:rsidRPr="00282C24">
              <w:rPr>
                <w:rFonts w:hint="eastAsia"/>
                <w:b/>
                <w:bCs/>
                <w:color w:val="000000" w:themeColor="text1"/>
                <w:u w:val="single"/>
              </w:rPr>
              <w:t>55</w:t>
            </w:r>
            <w:r w:rsidRPr="00282C24">
              <w:rPr>
                <w:rFonts w:hint="eastAsia"/>
                <w:b/>
                <w:bCs/>
                <w:color w:val="000000" w:themeColor="text1"/>
                <w:u w:val="single"/>
              </w:rPr>
              <w:t>个工作日出现基金份额持有人数量不满</w:t>
            </w:r>
            <w:r w:rsidRPr="00282C24">
              <w:rPr>
                <w:rFonts w:hint="eastAsia"/>
                <w:b/>
                <w:bCs/>
                <w:color w:val="000000" w:themeColor="text1"/>
                <w:u w:val="single"/>
              </w:rPr>
              <w:t>200</w:t>
            </w:r>
            <w:r w:rsidRPr="00282C24">
              <w:rPr>
                <w:rFonts w:hint="eastAsia"/>
                <w:b/>
                <w:bCs/>
                <w:color w:val="000000" w:themeColor="text1"/>
                <w:u w:val="single"/>
              </w:rPr>
              <w:t>人或者基金资产净值低于</w:t>
            </w:r>
            <w:r w:rsidRPr="00282C24">
              <w:rPr>
                <w:rFonts w:hint="eastAsia"/>
                <w:b/>
                <w:bCs/>
                <w:color w:val="000000" w:themeColor="text1"/>
                <w:u w:val="single"/>
              </w:rPr>
              <w:t>5000</w:t>
            </w:r>
            <w:r w:rsidRPr="00282C24">
              <w:rPr>
                <w:rFonts w:hint="eastAsia"/>
                <w:b/>
                <w:bCs/>
                <w:color w:val="000000" w:themeColor="text1"/>
                <w:u w:val="single"/>
              </w:rPr>
              <w:t>万元情形的；</w:t>
            </w:r>
          </w:p>
          <w:p w:rsidR="003B275B" w:rsidRPr="00282C24" w:rsidRDefault="003B275B" w:rsidP="00B765A5">
            <w:pPr>
              <w:rPr>
                <w:b/>
                <w:bCs/>
                <w:color w:val="000000" w:themeColor="text1"/>
                <w:u w:val="single"/>
              </w:rPr>
            </w:pPr>
            <w:r w:rsidRPr="00282C24">
              <w:rPr>
                <w:rFonts w:hint="eastAsia"/>
                <w:b/>
                <w:bCs/>
                <w:color w:val="000000" w:themeColor="text1"/>
                <w:u w:val="single"/>
              </w:rPr>
              <w:t>24</w:t>
            </w:r>
            <w:r w:rsidRPr="00282C24">
              <w:rPr>
                <w:rFonts w:hint="eastAsia"/>
                <w:b/>
                <w:bCs/>
                <w:color w:val="000000" w:themeColor="text1"/>
                <w:u w:val="single"/>
              </w:rPr>
              <w:t>、基金信息披露义务人认为可能对基金份额持有人权益或者基金份额的价格产生重大影响的其他事项或中国证监会规定的其他事项。</w:t>
            </w:r>
          </w:p>
          <w:p w:rsidR="003B275B" w:rsidRPr="00282C24" w:rsidRDefault="003B275B" w:rsidP="00B765A5">
            <w:pPr>
              <w:rPr>
                <w:b/>
                <w:bCs/>
                <w:color w:val="000000" w:themeColor="text1"/>
                <w:u w:val="single"/>
              </w:rPr>
            </w:pPr>
            <w:r w:rsidRPr="00282C24">
              <w:rPr>
                <w:rFonts w:hint="eastAsia"/>
                <w:b/>
                <w:bCs/>
                <w:color w:val="000000" w:themeColor="text1"/>
                <w:u w:val="single"/>
              </w:rPr>
              <w:t>（八）澄清公告</w:t>
            </w:r>
          </w:p>
          <w:p w:rsidR="003B275B" w:rsidRPr="00282C24" w:rsidRDefault="003B275B" w:rsidP="00B765A5">
            <w:pPr>
              <w:rPr>
                <w:b/>
                <w:bCs/>
                <w:color w:val="000000" w:themeColor="text1"/>
                <w:u w:val="single"/>
              </w:rPr>
            </w:pPr>
            <w:r w:rsidRPr="00282C24">
              <w:rPr>
                <w:rFonts w:hint="eastAsia"/>
                <w:b/>
                <w:bCs/>
                <w:color w:val="000000" w:themeColor="text1"/>
                <w:u w:val="single"/>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3B275B" w:rsidRPr="00282C24" w:rsidRDefault="003B275B" w:rsidP="00B765A5">
            <w:pPr>
              <w:rPr>
                <w:b/>
                <w:bCs/>
                <w:color w:val="000000" w:themeColor="text1"/>
                <w:u w:val="single"/>
              </w:rPr>
            </w:pPr>
            <w:r w:rsidRPr="00282C24">
              <w:rPr>
                <w:rFonts w:hint="eastAsia"/>
                <w:b/>
                <w:bCs/>
                <w:color w:val="000000" w:themeColor="text1"/>
                <w:u w:val="single"/>
              </w:rPr>
              <w:t>（九）基金份额持有人大会决议</w:t>
            </w:r>
          </w:p>
          <w:p w:rsidR="003B275B" w:rsidRPr="00282C24" w:rsidRDefault="003B275B" w:rsidP="00B765A5">
            <w:pPr>
              <w:rPr>
                <w:b/>
                <w:bCs/>
                <w:color w:val="000000" w:themeColor="text1"/>
                <w:u w:val="single"/>
              </w:rPr>
            </w:pPr>
            <w:r w:rsidRPr="00282C24">
              <w:rPr>
                <w:rFonts w:hint="eastAsia"/>
                <w:b/>
                <w:bCs/>
                <w:color w:val="000000" w:themeColor="text1"/>
                <w:u w:val="single"/>
              </w:rPr>
              <w:t>基金份额持有人大会决定的事项，应当依法报中国证监会备案，并予以公告。</w:t>
            </w:r>
          </w:p>
          <w:p w:rsidR="003B275B" w:rsidRPr="00282C24" w:rsidRDefault="003B275B" w:rsidP="00B765A5">
            <w:pPr>
              <w:rPr>
                <w:b/>
                <w:bCs/>
                <w:color w:val="000000" w:themeColor="text1"/>
                <w:u w:val="single"/>
              </w:rPr>
            </w:pPr>
            <w:r w:rsidRPr="00282C24">
              <w:rPr>
                <w:rFonts w:hint="eastAsia"/>
                <w:b/>
                <w:bCs/>
                <w:color w:val="000000" w:themeColor="text1"/>
                <w:u w:val="single"/>
              </w:rPr>
              <w:t>（十）清算报告</w:t>
            </w:r>
          </w:p>
          <w:p w:rsidR="003B275B" w:rsidRPr="00282C24" w:rsidRDefault="003B275B" w:rsidP="00B765A5">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3B275B" w:rsidRPr="00282C24" w:rsidRDefault="003B275B" w:rsidP="00B765A5">
            <w:pPr>
              <w:rPr>
                <w:b/>
                <w:bCs/>
                <w:color w:val="000000" w:themeColor="text1"/>
                <w:u w:val="single"/>
              </w:rPr>
            </w:pPr>
            <w:r w:rsidRPr="00282C24">
              <w:rPr>
                <w:rFonts w:hint="eastAsia"/>
                <w:b/>
                <w:bCs/>
                <w:color w:val="000000" w:themeColor="text1"/>
                <w:u w:val="single"/>
              </w:rPr>
              <w:t>（十一）投资资产支持证券的信息披露</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基金管理人应在基金年度报告及中期报告中披露其持有的资产支持证券总额、资产支持证券市值占基金净资产的比例和报告期内所有的资产支持证券明细。</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rFonts w:hint="eastAsia"/>
                <w:b/>
                <w:bCs/>
                <w:color w:val="000000" w:themeColor="text1"/>
                <w:u w:val="single"/>
              </w:rPr>
              <w:t>10</w:t>
            </w:r>
            <w:r w:rsidRPr="00282C24">
              <w:rPr>
                <w:rFonts w:hint="eastAsia"/>
                <w:b/>
                <w:bCs/>
                <w:color w:val="000000" w:themeColor="text1"/>
                <w:u w:val="single"/>
              </w:rPr>
              <w:t>名资产支持证券明细。</w:t>
            </w:r>
          </w:p>
          <w:p w:rsidR="003B275B" w:rsidRPr="00282C24" w:rsidRDefault="003B275B" w:rsidP="00B765A5">
            <w:pPr>
              <w:rPr>
                <w:b/>
                <w:bCs/>
                <w:color w:val="000000" w:themeColor="text1"/>
                <w:u w:val="single"/>
              </w:rPr>
            </w:pPr>
            <w:r w:rsidRPr="00282C24">
              <w:rPr>
                <w:rFonts w:hint="eastAsia"/>
                <w:b/>
                <w:bCs/>
                <w:color w:val="000000" w:themeColor="text1"/>
                <w:u w:val="single"/>
              </w:rPr>
              <w:t>（十二）发起资金认购份额报告</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基金管理人应当按照相关法律法规的规定和监管机构的要求，在基金合同生效公告、基金年报、中期报告、季报中分别披露基金管理人固有资金、基金管理人高级管理人员、基金经理等人员以及基金管理</w:t>
            </w:r>
            <w:proofErr w:type="gramStart"/>
            <w:r w:rsidRPr="00282C24">
              <w:rPr>
                <w:rFonts w:hint="eastAsia"/>
                <w:b/>
                <w:bCs/>
                <w:color w:val="000000" w:themeColor="text1"/>
                <w:u w:val="single"/>
              </w:rPr>
              <w:t>人股东</w:t>
            </w:r>
            <w:proofErr w:type="gramEnd"/>
            <w:r w:rsidRPr="00282C24">
              <w:rPr>
                <w:rFonts w:hint="eastAsia"/>
                <w:b/>
                <w:bCs/>
                <w:color w:val="000000" w:themeColor="text1"/>
                <w:u w:val="single"/>
              </w:rPr>
              <w:t>持有基金的份额、期限</w:t>
            </w:r>
            <w:proofErr w:type="gramStart"/>
            <w:r w:rsidRPr="00282C24">
              <w:rPr>
                <w:rFonts w:hint="eastAsia"/>
                <w:b/>
                <w:bCs/>
                <w:color w:val="000000" w:themeColor="text1"/>
                <w:u w:val="single"/>
              </w:rPr>
              <w:t>及期间</w:t>
            </w:r>
            <w:proofErr w:type="gramEnd"/>
            <w:r w:rsidRPr="00282C24">
              <w:rPr>
                <w:rFonts w:hint="eastAsia"/>
                <w:b/>
                <w:bCs/>
                <w:color w:val="000000" w:themeColor="text1"/>
                <w:u w:val="single"/>
              </w:rPr>
              <w:t>的变动情况。</w:t>
            </w:r>
          </w:p>
          <w:p w:rsidR="003B275B" w:rsidRPr="00282C24" w:rsidRDefault="003B275B" w:rsidP="00B765A5">
            <w:pPr>
              <w:rPr>
                <w:b/>
                <w:bCs/>
                <w:color w:val="000000" w:themeColor="text1"/>
                <w:u w:val="single"/>
              </w:rPr>
            </w:pPr>
            <w:r w:rsidRPr="00282C24">
              <w:rPr>
                <w:rFonts w:hint="eastAsia"/>
                <w:b/>
                <w:bCs/>
                <w:color w:val="000000" w:themeColor="text1"/>
                <w:u w:val="single"/>
              </w:rPr>
              <w:t>（十三）中国证监会规定的其他信息</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季度报告、中期报告、年度报告等定期报告和招募说明书（更新）中充分披露基金的相关情况并揭示相关风险，说明本基金单一投资者持有的基金份额或者构成一致行动人的多个投资者持有的基金份额可达到或者超过</w:t>
            </w:r>
            <w:r w:rsidRPr="00282C24">
              <w:rPr>
                <w:rFonts w:hint="eastAsia"/>
                <w:b/>
                <w:bCs/>
                <w:color w:val="000000" w:themeColor="text1"/>
                <w:u w:val="single"/>
              </w:rPr>
              <w:t>50%</w:t>
            </w:r>
            <w:r w:rsidRPr="00282C24">
              <w:rPr>
                <w:rFonts w:hint="eastAsia"/>
                <w:b/>
                <w:bCs/>
                <w:color w:val="000000" w:themeColor="text1"/>
                <w:u w:val="single"/>
              </w:rPr>
              <w:t>，本基金不向个人投资者公开销售。</w:t>
            </w:r>
          </w:p>
          <w:p w:rsidR="003B275B" w:rsidRPr="00282C24" w:rsidRDefault="003B275B" w:rsidP="00B765A5">
            <w:pPr>
              <w:rPr>
                <w:b/>
                <w:bCs/>
                <w:color w:val="000000" w:themeColor="text1"/>
                <w:u w:val="single"/>
              </w:rPr>
            </w:pPr>
            <w:r w:rsidRPr="00282C24">
              <w:rPr>
                <w:rFonts w:hint="eastAsia"/>
                <w:b/>
                <w:bCs/>
                <w:color w:val="000000" w:themeColor="text1"/>
                <w:u w:val="single"/>
              </w:rPr>
              <w:t>六、信息披露事务管理</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3B275B" w:rsidRPr="00282C24" w:rsidRDefault="003B275B" w:rsidP="00B765A5">
            <w:pPr>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基金信息披露义务人公开披露基金信息，应当符合中国证监会相关基金信息披露内容与格式准则等法规的规定。</w:t>
            </w:r>
          </w:p>
          <w:p w:rsidR="003B275B" w:rsidRPr="00282C24" w:rsidRDefault="003B275B" w:rsidP="00B765A5">
            <w:pPr>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基金管理人、基金托管人应当在指定报刊中选择一家披露信息的报刊。</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3B275B" w:rsidRPr="00282C24" w:rsidRDefault="003B275B" w:rsidP="00B765A5">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3B275B" w:rsidRPr="00282C24" w:rsidRDefault="003B275B" w:rsidP="00B765A5">
            <w:pPr>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hint="eastAsia"/>
                <w:b/>
                <w:bCs/>
                <w:color w:val="000000" w:themeColor="text1"/>
                <w:u w:val="single"/>
              </w:rPr>
              <w:t>10</w:t>
            </w:r>
            <w:r w:rsidRPr="00282C24">
              <w:rPr>
                <w:rFonts w:hint="eastAsia"/>
                <w:b/>
                <w:bCs/>
                <w:color w:val="000000" w:themeColor="text1"/>
                <w:u w:val="single"/>
              </w:rPr>
              <w:t>年。</w:t>
            </w:r>
          </w:p>
          <w:p w:rsidR="003B275B" w:rsidRPr="00282C24" w:rsidRDefault="003B275B" w:rsidP="00B765A5">
            <w:pPr>
              <w:rPr>
                <w:b/>
                <w:bCs/>
                <w:color w:val="000000" w:themeColor="text1"/>
                <w:u w:val="single"/>
              </w:rPr>
            </w:pPr>
            <w:r w:rsidRPr="00282C24">
              <w:rPr>
                <w:rFonts w:hint="eastAsia"/>
                <w:b/>
                <w:bCs/>
                <w:color w:val="000000" w:themeColor="text1"/>
                <w:u w:val="single"/>
              </w:rPr>
              <w:t>七、信息披露文件的存放与查阅</w:t>
            </w:r>
          </w:p>
          <w:p w:rsidR="003B275B" w:rsidRPr="00282C24" w:rsidRDefault="003B275B" w:rsidP="00B765A5">
            <w:pPr>
              <w:rPr>
                <w:color w:val="000000" w:themeColor="text1"/>
              </w:rPr>
            </w:pPr>
            <w:r w:rsidRPr="00282C24">
              <w:rPr>
                <w:rFonts w:hint="eastAsia"/>
                <w:b/>
                <w:bCs/>
                <w:color w:val="000000" w:themeColor="text1"/>
                <w:u w:val="single"/>
              </w:rPr>
              <w:t>依法必须披露的信息发布后，基金管理人、基金托管人应当按照相关法律法规规定将信息置备于公司住所，供社会公众查阅、复制。</w:t>
            </w:r>
          </w:p>
        </w:tc>
      </w:tr>
      <w:tr w:rsidR="003B275B" w:rsidRPr="00282C24" w:rsidTr="00B765A5">
        <w:tc>
          <w:tcPr>
            <w:tcW w:w="700" w:type="dxa"/>
            <w:vMerge w:val="restart"/>
            <w:tcBorders>
              <w:top w:val="single" w:sz="4" w:space="0" w:color="auto"/>
              <w:left w:val="single" w:sz="4" w:space="0" w:color="000000"/>
              <w:right w:val="single" w:sz="4" w:space="0" w:color="auto"/>
            </w:tcBorders>
            <w:vAlign w:val="center"/>
          </w:tcPr>
          <w:p w:rsidR="003B275B" w:rsidRPr="00282C24" w:rsidRDefault="003B275B" w:rsidP="00B765A5">
            <w:pPr>
              <w:pStyle w:val="ae"/>
              <w:jc w:val="center"/>
              <w:rPr>
                <w:color w:val="000000" w:themeColor="text1"/>
              </w:rPr>
            </w:pPr>
            <w:r w:rsidRPr="00282C24">
              <w:rPr>
                <w:b/>
                <w:bCs/>
                <w:color w:val="000000" w:themeColor="text1"/>
              </w:rPr>
              <w:t>第十九部分基金合同的变更、终止与基金财产的清算</w:t>
            </w: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一、基金合同的变更</w:t>
            </w:r>
          </w:p>
          <w:p w:rsidR="003B275B" w:rsidRPr="00282C24" w:rsidRDefault="003B275B" w:rsidP="00B765A5">
            <w:pPr>
              <w:rPr>
                <w:color w:val="000000" w:themeColor="text1"/>
              </w:rPr>
            </w:pPr>
            <w:r w:rsidRPr="00282C24">
              <w:rPr>
                <w:rFonts w:hint="eastAsia"/>
                <w:color w:val="000000" w:themeColor="text1"/>
              </w:rPr>
              <w:t>2</w:t>
            </w:r>
            <w:r w:rsidRPr="00282C24">
              <w:rPr>
                <w:rFonts w:hint="eastAsia"/>
                <w:color w:val="000000" w:themeColor="text1"/>
              </w:rPr>
              <w:t>、关于基金合同变更的基金份额持有人大会决议自生效后方可执行，</w:t>
            </w:r>
            <w:proofErr w:type="gramStart"/>
            <w:r w:rsidRPr="00282C24">
              <w:rPr>
                <w:rFonts w:hint="eastAsia"/>
                <w:color w:val="000000" w:themeColor="text1"/>
              </w:rPr>
              <w:t>自决议</w:t>
            </w:r>
            <w:proofErr w:type="gramEnd"/>
            <w:r w:rsidRPr="00282C24">
              <w:rPr>
                <w:rFonts w:hint="eastAsia"/>
                <w:color w:val="000000" w:themeColor="text1"/>
              </w:rPr>
              <w:t>生效后两</w:t>
            </w:r>
            <w:r w:rsidRPr="00282C24">
              <w:rPr>
                <w:rFonts w:hint="eastAsia"/>
                <w:b/>
                <w:bCs/>
                <w:strike/>
                <w:color w:val="000000" w:themeColor="text1"/>
              </w:rPr>
              <w:t>个工作</w:t>
            </w:r>
            <w:r w:rsidRPr="00282C24">
              <w:rPr>
                <w:rFonts w:hint="eastAsia"/>
                <w:color w:val="000000" w:themeColor="text1"/>
              </w:rPr>
              <w:t>日内在指定媒介公告。</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一、基金合同的变更</w:t>
            </w:r>
          </w:p>
          <w:p w:rsidR="003B275B" w:rsidRPr="00282C24" w:rsidRDefault="003B275B" w:rsidP="00B765A5">
            <w:pPr>
              <w:rPr>
                <w:color w:val="000000" w:themeColor="text1"/>
              </w:rPr>
            </w:pPr>
            <w:r w:rsidRPr="00282C24">
              <w:rPr>
                <w:rFonts w:hint="eastAsia"/>
                <w:color w:val="000000" w:themeColor="text1"/>
              </w:rPr>
              <w:t>2</w:t>
            </w:r>
            <w:r w:rsidRPr="00282C24">
              <w:rPr>
                <w:rFonts w:hint="eastAsia"/>
                <w:color w:val="000000" w:themeColor="text1"/>
              </w:rPr>
              <w:t>、关于基金合同变更的基金份额持有人大会决议自生效后方可执行，</w:t>
            </w:r>
            <w:proofErr w:type="gramStart"/>
            <w:r w:rsidRPr="00282C24">
              <w:rPr>
                <w:rFonts w:hint="eastAsia"/>
                <w:color w:val="000000" w:themeColor="text1"/>
              </w:rPr>
              <w:t>自决议</w:t>
            </w:r>
            <w:proofErr w:type="gramEnd"/>
            <w:r w:rsidRPr="00282C24">
              <w:rPr>
                <w:rFonts w:hint="eastAsia"/>
                <w:color w:val="000000" w:themeColor="text1"/>
              </w:rPr>
              <w:t>生效后两日内在指定媒介公告。</w:t>
            </w:r>
          </w:p>
        </w:tc>
      </w:tr>
      <w:tr w:rsidR="003B275B" w:rsidRPr="00282C24" w:rsidTr="00B765A5">
        <w:tc>
          <w:tcPr>
            <w:tcW w:w="700" w:type="dxa"/>
            <w:vMerge/>
            <w:tcBorders>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p>
        </w:tc>
        <w:tc>
          <w:tcPr>
            <w:tcW w:w="6593"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三、基金财产的清算</w:t>
            </w:r>
            <w:r w:rsidRPr="00282C24">
              <w:rPr>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2</w:t>
            </w:r>
            <w:r w:rsidRPr="00282C24">
              <w:rPr>
                <w:rFonts w:hint="eastAsia"/>
                <w:color w:val="000000" w:themeColor="text1"/>
              </w:rPr>
              <w:t>、基金财产清算小组组成：基金财产清算小组成员由基金管理人、基金托管人、具有</w:t>
            </w:r>
            <w:r w:rsidRPr="00282C24">
              <w:rPr>
                <w:rFonts w:hint="eastAsia"/>
                <w:b/>
                <w:bCs/>
                <w:strike/>
                <w:color w:val="000000" w:themeColor="text1"/>
              </w:rPr>
              <w:t>从事</w:t>
            </w:r>
            <w:r w:rsidRPr="00282C24">
              <w:rPr>
                <w:rFonts w:hint="eastAsia"/>
                <w:color w:val="000000" w:themeColor="text1"/>
              </w:rPr>
              <w:t>证券相关业务资格的注册会计师、律师以及中国证监会指定的人员组成。基金财产清算小组可以聘用必要的工作人员。</w:t>
            </w:r>
            <w:r w:rsidRPr="00282C24">
              <w:rPr>
                <w:color w:val="000000" w:themeColor="text1"/>
              </w:rPr>
              <w:t xml:space="preserve"> </w:t>
            </w:r>
          </w:p>
        </w:tc>
        <w:tc>
          <w:tcPr>
            <w:tcW w:w="6594" w:type="dxa"/>
            <w:tcBorders>
              <w:top w:val="single" w:sz="4" w:space="0" w:color="auto"/>
              <w:left w:val="single" w:sz="4" w:space="0" w:color="auto"/>
              <w:right w:val="single" w:sz="4" w:space="0" w:color="auto"/>
            </w:tcBorders>
          </w:tcPr>
          <w:p w:rsidR="003B275B" w:rsidRPr="00282C24" w:rsidRDefault="003B275B" w:rsidP="00B765A5">
            <w:pPr>
              <w:rPr>
                <w:color w:val="000000" w:themeColor="text1"/>
              </w:rPr>
            </w:pPr>
            <w:r w:rsidRPr="00282C24">
              <w:rPr>
                <w:color w:val="000000" w:themeColor="text1"/>
              </w:rPr>
              <w:t>三、基金财产的清算</w:t>
            </w:r>
            <w:r w:rsidRPr="00282C24">
              <w:rPr>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2</w:t>
            </w:r>
            <w:r w:rsidRPr="00282C24">
              <w:rPr>
                <w:rFonts w:hint="eastAsia"/>
                <w:color w:val="000000" w:themeColor="text1"/>
              </w:rPr>
              <w:t>、基金财产清算小组组成：基金财产清算小组成员由基金管理人、基金托管人、具有证券</w:t>
            </w:r>
            <w:r w:rsidRPr="00282C24">
              <w:rPr>
                <w:rFonts w:hint="eastAsia"/>
                <w:b/>
                <w:bCs/>
                <w:color w:val="000000" w:themeColor="text1"/>
                <w:u w:val="single"/>
              </w:rPr>
              <w:t>、期货</w:t>
            </w:r>
            <w:r w:rsidRPr="00282C24">
              <w:rPr>
                <w:rFonts w:hint="eastAsia"/>
                <w:color w:val="000000" w:themeColor="text1"/>
              </w:rPr>
              <w:t>相关业务资格的注册会计师、律师以及中国证监会指定的人员组成。基金财产清算小组可以聘用必要的工作人员。</w:t>
            </w:r>
          </w:p>
        </w:tc>
      </w:tr>
    </w:tbl>
    <w:p w:rsidR="003B275B" w:rsidRPr="00282C24" w:rsidRDefault="003B275B" w:rsidP="003B275B">
      <w:pPr>
        <w:rPr>
          <w:color w:val="000000" w:themeColor="text1"/>
        </w:rPr>
      </w:pPr>
      <w:r w:rsidRPr="00282C24">
        <w:rPr>
          <w:rFonts w:hint="eastAsia"/>
          <w:color w:val="000000" w:themeColor="text1"/>
        </w:rPr>
        <w:t>注</w:t>
      </w:r>
      <w:r w:rsidRPr="00282C24">
        <w:rPr>
          <w:color w:val="000000" w:themeColor="text1"/>
        </w:rPr>
        <w:t>：</w:t>
      </w:r>
      <w:r w:rsidRPr="00282C24">
        <w:rPr>
          <w:rFonts w:hint="eastAsia"/>
          <w:color w:val="000000" w:themeColor="text1"/>
        </w:rPr>
        <w:t>基金</w:t>
      </w:r>
      <w:r w:rsidRPr="00282C24">
        <w:rPr>
          <w:color w:val="000000" w:themeColor="text1"/>
        </w:rPr>
        <w:t>合同内容摘要</w:t>
      </w:r>
      <w:r w:rsidRPr="00282C24">
        <w:rPr>
          <w:rFonts w:hint="eastAsia"/>
          <w:color w:val="000000" w:themeColor="text1"/>
        </w:rPr>
        <w:t>中涉及</w:t>
      </w:r>
      <w:r w:rsidRPr="00282C24">
        <w:rPr>
          <w:color w:val="000000" w:themeColor="text1"/>
        </w:rPr>
        <w:t>上述修订</w:t>
      </w:r>
      <w:r w:rsidRPr="00282C24">
        <w:rPr>
          <w:rFonts w:hint="eastAsia"/>
          <w:color w:val="000000" w:themeColor="text1"/>
        </w:rPr>
        <w:t>的</w:t>
      </w:r>
      <w:r w:rsidRPr="00282C24">
        <w:rPr>
          <w:color w:val="000000" w:themeColor="text1"/>
        </w:rPr>
        <w:t>一并调整。</w:t>
      </w:r>
    </w:p>
    <w:p w:rsidR="003B275B" w:rsidRPr="00282C24" w:rsidRDefault="003B275B">
      <w:pPr>
        <w:widowControl/>
        <w:jc w:val="left"/>
        <w:rPr>
          <w:rFonts w:ascii="Times New Roman" w:hAnsi="Times New Roman" w:cs="Times New Roman"/>
          <w:bCs/>
          <w:color w:val="000000" w:themeColor="text1"/>
          <w:kern w:val="0"/>
          <w:sz w:val="24"/>
          <w:szCs w:val="24"/>
        </w:rPr>
      </w:pPr>
      <w:r w:rsidRPr="00282C24">
        <w:rPr>
          <w:rFonts w:ascii="Times New Roman" w:hAnsi="Times New Roman" w:cs="Times New Roman"/>
          <w:bCs/>
          <w:color w:val="000000" w:themeColor="text1"/>
          <w:kern w:val="0"/>
          <w:sz w:val="24"/>
          <w:szCs w:val="24"/>
        </w:rPr>
        <w:br w:type="page"/>
      </w:r>
    </w:p>
    <w:p w:rsidR="003B275B" w:rsidRPr="00282C24" w:rsidRDefault="003B275B" w:rsidP="003B275B">
      <w:pPr>
        <w:jc w:val="center"/>
        <w:rPr>
          <w:rFonts w:ascii="Tahoma" w:hAnsi="Tahoma" w:cs="Tahoma"/>
          <w:b/>
          <w:color w:val="000000" w:themeColor="text1"/>
          <w:sz w:val="44"/>
          <w:szCs w:val="44"/>
        </w:rPr>
      </w:pPr>
      <w:r w:rsidRPr="00282C24">
        <w:rPr>
          <w:rFonts w:ascii="Tahoma" w:hAnsi="Tahoma" w:cs="Tahoma" w:hint="eastAsia"/>
          <w:b/>
          <w:color w:val="000000" w:themeColor="text1"/>
          <w:sz w:val="44"/>
          <w:szCs w:val="44"/>
        </w:rPr>
        <w:t>财</w:t>
      </w:r>
      <w:proofErr w:type="gramStart"/>
      <w:r w:rsidRPr="00282C24">
        <w:rPr>
          <w:rFonts w:ascii="Tahoma" w:hAnsi="Tahoma" w:cs="Tahoma" w:hint="eastAsia"/>
          <w:b/>
          <w:color w:val="000000" w:themeColor="text1"/>
          <w:sz w:val="44"/>
          <w:szCs w:val="44"/>
        </w:rPr>
        <w:t>通恒利纯债</w:t>
      </w:r>
      <w:proofErr w:type="gramEnd"/>
      <w:r w:rsidRPr="00282C24">
        <w:rPr>
          <w:rFonts w:ascii="Tahoma" w:hAnsi="Tahoma" w:cs="Tahoma" w:hint="eastAsia"/>
          <w:b/>
          <w:color w:val="000000" w:themeColor="text1"/>
          <w:sz w:val="44"/>
          <w:szCs w:val="44"/>
        </w:rPr>
        <w:t>债券型证券投资基金</w:t>
      </w:r>
    </w:p>
    <w:p w:rsidR="003B275B" w:rsidRPr="00282C24" w:rsidRDefault="003B275B" w:rsidP="003B275B">
      <w:pPr>
        <w:jc w:val="center"/>
        <w:rPr>
          <w:rFonts w:ascii="Tahoma" w:hAnsi="Tahoma" w:cs="Tahoma"/>
          <w:b/>
          <w:color w:val="000000" w:themeColor="text1"/>
          <w:sz w:val="44"/>
          <w:szCs w:val="44"/>
        </w:rPr>
      </w:pPr>
      <w:r w:rsidRPr="00282C24">
        <w:rPr>
          <w:rFonts w:ascii="Tahoma" w:hAnsi="Tahoma" w:cs="Tahoma" w:hint="eastAsia"/>
          <w:b/>
          <w:color w:val="000000" w:themeColor="text1"/>
          <w:sz w:val="44"/>
          <w:szCs w:val="44"/>
        </w:rPr>
        <w:t>基金合同修订对照表</w:t>
      </w:r>
    </w:p>
    <w:p w:rsidR="003B275B" w:rsidRPr="00282C24" w:rsidRDefault="003B275B" w:rsidP="003B275B">
      <w:pPr>
        <w:jc w:val="center"/>
        <w:rPr>
          <w:color w:val="000000" w:themeColor="text1"/>
        </w:rPr>
      </w:pPr>
    </w:p>
    <w:tbl>
      <w:tblPr>
        <w:tblW w:w="1388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698"/>
        <w:gridCol w:w="6594"/>
        <w:gridCol w:w="6594"/>
      </w:tblGrid>
      <w:tr w:rsidR="003B275B" w:rsidRPr="00282C24" w:rsidTr="00B765A5">
        <w:trPr>
          <w:trHeight w:val="20"/>
        </w:trPr>
        <w:tc>
          <w:tcPr>
            <w:tcW w:w="698" w:type="dxa"/>
            <w:vMerge w:val="restart"/>
            <w:tcBorders>
              <w:top w:val="single" w:sz="4" w:space="0" w:color="000000"/>
              <w:left w:val="single" w:sz="4" w:space="0" w:color="000000"/>
              <w:bottom w:val="single" w:sz="4" w:space="0" w:color="auto"/>
              <w:right w:val="single" w:sz="4" w:space="0" w:color="auto"/>
            </w:tcBorders>
            <w:vAlign w:val="center"/>
          </w:tcPr>
          <w:p w:rsidR="003B275B" w:rsidRPr="00282C24" w:rsidRDefault="003B275B" w:rsidP="00B765A5">
            <w:pPr>
              <w:spacing w:before="100" w:beforeAutospacing="1" w:after="100" w:afterAutospacing="1"/>
              <w:jc w:val="center"/>
              <w:rPr>
                <w:color w:val="000000" w:themeColor="text1"/>
              </w:rPr>
            </w:pPr>
            <w:r w:rsidRPr="00282C24">
              <w:rPr>
                <w:rFonts w:hint="eastAsia"/>
                <w:b/>
                <w:bCs/>
                <w:color w:val="000000" w:themeColor="text1"/>
              </w:rPr>
              <w:t>章节</w:t>
            </w:r>
          </w:p>
        </w:tc>
        <w:tc>
          <w:tcPr>
            <w:tcW w:w="6594" w:type="dxa"/>
            <w:tcBorders>
              <w:top w:val="single" w:sz="4" w:space="0" w:color="000000"/>
              <w:left w:val="single" w:sz="4" w:space="0" w:color="auto"/>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rFonts w:hint="eastAsia"/>
                <w:b/>
                <w:bCs/>
                <w:color w:val="000000" w:themeColor="text1"/>
              </w:rPr>
              <w:t>修订前</w:t>
            </w:r>
          </w:p>
        </w:tc>
        <w:tc>
          <w:tcPr>
            <w:tcW w:w="6594" w:type="dxa"/>
            <w:tcBorders>
              <w:top w:val="single" w:sz="4" w:space="0" w:color="000000"/>
              <w:left w:val="single" w:sz="4" w:space="0" w:color="auto"/>
              <w:bottom w:val="single" w:sz="4" w:space="0" w:color="auto"/>
              <w:right w:val="single" w:sz="4" w:space="0" w:color="auto"/>
            </w:tcBorders>
            <w:vAlign w:val="center"/>
          </w:tcPr>
          <w:p w:rsidR="003B275B" w:rsidRPr="00282C24" w:rsidRDefault="003B275B" w:rsidP="00B765A5">
            <w:pPr>
              <w:spacing w:before="100" w:beforeAutospacing="1" w:after="100" w:afterAutospacing="1"/>
              <w:jc w:val="center"/>
              <w:rPr>
                <w:color w:val="000000" w:themeColor="text1"/>
              </w:rPr>
            </w:pPr>
            <w:r w:rsidRPr="00282C24">
              <w:rPr>
                <w:rFonts w:hint="eastAsia"/>
                <w:b/>
                <w:bCs/>
                <w:color w:val="000000" w:themeColor="text1"/>
              </w:rPr>
              <w:t>修订后</w:t>
            </w:r>
          </w:p>
        </w:tc>
      </w:tr>
      <w:tr w:rsidR="003B275B" w:rsidRPr="00282C24" w:rsidTr="00B765A5">
        <w:trPr>
          <w:trHeight w:val="20"/>
        </w:trPr>
        <w:tc>
          <w:tcPr>
            <w:tcW w:w="698" w:type="dxa"/>
            <w:vMerge/>
            <w:tcBorders>
              <w:top w:val="single" w:sz="4" w:space="0" w:color="000000"/>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vAlign w:val="center"/>
          </w:tcPr>
          <w:p w:rsidR="003B275B" w:rsidRPr="00282C24" w:rsidRDefault="003B275B" w:rsidP="00B765A5">
            <w:pPr>
              <w:spacing w:before="100" w:beforeAutospacing="1" w:after="100" w:afterAutospacing="1"/>
              <w:jc w:val="center"/>
              <w:rPr>
                <w:color w:val="000000" w:themeColor="text1"/>
              </w:rPr>
            </w:pPr>
            <w:r w:rsidRPr="00282C24">
              <w:rPr>
                <w:rFonts w:hint="eastAsia"/>
                <w:b/>
                <w:bCs/>
                <w:color w:val="000000" w:themeColor="text1"/>
              </w:rPr>
              <w:t>内容</w:t>
            </w:r>
          </w:p>
        </w:tc>
        <w:tc>
          <w:tcPr>
            <w:tcW w:w="6594" w:type="dxa"/>
            <w:tcBorders>
              <w:top w:val="single" w:sz="4" w:space="0" w:color="auto"/>
              <w:left w:val="single" w:sz="4" w:space="0" w:color="auto"/>
              <w:bottom w:val="single" w:sz="4" w:space="0" w:color="auto"/>
              <w:right w:val="single" w:sz="4" w:space="0" w:color="auto"/>
            </w:tcBorders>
            <w:vAlign w:val="center"/>
          </w:tcPr>
          <w:p w:rsidR="003B275B" w:rsidRPr="00282C24" w:rsidRDefault="003B275B" w:rsidP="00B765A5">
            <w:pPr>
              <w:spacing w:before="100" w:beforeAutospacing="1" w:after="100" w:afterAutospacing="1"/>
              <w:jc w:val="center"/>
              <w:rPr>
                <w:color w:val="000000" w:themeColor="text1"/>
              </w:rPr>
            </w:pPr>
            <w:r w:rsidRPr="00282C24">
              <w:rPr>
                <w:rFonts w:hint="eastAsia"/>
                <w:b/>
                <w:bCs/>
                <w:color w:val="000000" w:themeColor="text1"/>
              </w:rPr>
              <w:t>内容</w:t>
            </w:r>
          </w:p>
        </w:tc>
      </w:tr>
      <w:tr w:rsidR="003B275B" w:rsidRPr="00282C24" w:rsidTr="00B765A5">
        <w:trPr>
          <w:trHeight w:val="20"/>
        </w:trPr>
        <w:tc>
          <w:tcPr>
            <w:tcW w:w="698" w:type="dxa"/>
            <w:vMerge w:val="restart"/>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rFonts w:hint="eastAsia"/>
                <w:b/>
                <w:bCs/>
                <w:color w:val="000000" w:themeColor="text1"/>
              </w:rPr>
              <w:t>第一部分 前言</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一、订立本基金合同的目的、依据和原则</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2</w:t>
            </w:r>
            <w:r w:rsidRPr="00282C24">
              <w:rPr>
                <w:rFonts w:hint="eastAsia"/>
                <w:color w:val="000000" w:themeColor="text1"/>
              </w:rPr>
              <w:t>、订立本基金合同的依据是《中华人民共和国合同法》</w:t>
            </w:r>
            <w:r w:rsidRPr="00282C24">
              <w:rPr>
                <w:rFonts w:hint="eastAsia"/>
                <w:color w:val="000000" w:themeColor="text1"/>
              </w:rPr>
              <w:t>(</w:t>
            </w:r>
            <w:r w:rsidRPr="00282C24">
              <w:rPr>
                <w:rFonts w:hint="eastAsia"/>
                <w:color w:val="000000" w:themeColor="text1"/>
              </w:rPr>
              <w:t>以下简称“《合同法》”</w:t>
            </w:r>
            <w:r w:rsidRPr="00282C24">
              <w:rPr>
                <w:rFonts w:hint="eastAsia"/>
                <w:color w:val="000000" w:themeColor="text1"/>
              </w:rPr>
              <w:t>)</w:t>
            </w:r>
            <w:r w:rsidRPr="00282C24">
              <w:rPr>
                <w:rFonts w:hint="eastAsia"/>
                <w:color w:val="000000" w:themeColor="text1"/>
              </w:rPr>
              <w:t>、《中华人民共和国证券投资基金法》</w:t>
            </w:r>
            <w:r w:rsidRPr="00282C24">
              <w:rPr>
                <w:rFonts w:hint="eastAsia"/>
                <w:color w:val="000000" w:themeColor="text1"/>
              </w:rPr>
              <w:t>(</w:t>
            </w:r>
            <w:r w:rsidRPr="00282C24">
              <w:rPr>
                <w:rFonts w:hint="eastAsia"/>
                <w:color w:val="000000" w:themeColor="text1"/>
              </w:rPr>
              <w:t>以下简称“《基金法》”</w:t>
            </w:r>
            <w:r w:rsidRPr="00282C24">
              <w:rPr>
                <w:rFonts w:hint="eastAsia"/>
                <w:color w:val="000000" w:themeColor="text1"/>
              </w:rPr>
              <w:t>)</w:t>
            </w:r>
            <w:r w:rsidRPr="00282C24">
              <w:rPr>
                <w:rFonts w:hint="eastAsia"/>
                <w:color w:val="000000" w:themeColor="text1"/>
              </w:rPr>
              <w:t>、《公开募集证券投资基金运作管理办法》</w:t>
            </w:r>
            <w:r w:rsidRPr="00282C24">
              <w:rPr>
                <w:rFonts w:hint="eastAsia"/>
                <w:color w:val="000000" w:themeColor="text1"/>
              </w:rPr>
              <w:t>(</w:t>
            </w:r>
            <w:r w:rsidRPr="00282C24">
              <w:rPr>
                <w:rFonts w:hint="eastAsia"/>
                <w:color w:val="000000" w:themeColor="text1"/>
              </w:rPr>
              <w:t>以下简称“《运作办法》”</w:t>
            </w:r>
            <w:r w:rsidRPr="00282C24">
              <w:rPr>
                <w:rFonts w:hint="eastAsia"/>
                <w:color w:val="000000" w:themeColor="text1"/>
              </w:rPr>
              <w:t>)</w:t>
            </w:r>
            <w:r w:rsidRPr="00282C24">
              <w:rPr>
                <w:rFonts w:hint="eastAsia"/>
                <w:color w:val="000000" w:themeColor="text1"/>
              </w:rPr>
              <w:t>、《证券投资基金销售管理办法》</w:t>
            </w:r>
            <w:r w:rsidRPr="00282C24">
              <w:rPr>
                <w:rFonts w:hint="eastAsia"/>
                <w:color w:val="000000" w:themeColor="text1"/>
              </w:rPr>
              <w:t>(</w:t>
            </w:r>
            <w:r w:rsidRPr="00282C24">
              <w:rPr>
                <w:rFonts w:hint="eastAsia"/>
                <w:color w:val="000000" w:themeColor="text1"/>
              </w:rPr>
              <w:t>以下简称“《销售办法》”</w:t>
            </w:r>
            <w:r w:rsidRPr="00282C24">
              <w:rPr>
                <w:rFonts w:hint="eastAsia"/>
                <w:color w:val="000000" w:themeColor="text1"/>
              </w:rPr>
              <w:t>)</w:t>
            </w:r>
            <w:r w:rsidRPr="00282C24">
              <w:rPr>
                <w:rFonts w:hint="eastAsia"/>
                <w:color w:val="000000" w:themeColor="text1"/>
              </w:rPr>
              <w:t>、《证券投资基金信息披露管理办法》</w:t>
            </w:r>
            <w:r w:rsidRPr="00282C24">
              <w:rPr>
                <w:rFonts w:hint="eastAsia"/>
                <w:color w:val="000000" w:themeColor="text1"/>
              </w:rPr>
              <w:t>(</w:t>
            </w:r>
            <w:r w:rsidRPr="00282C24">
              <w:rPr>
                <w:rFonts w:hint="eastAsia"/>
                <w:color w:val="000000" w:themeColor="text1"/>
              </w:rPr>
              <w:t>以下简称“《信息披露办法》”</w:t>
            </w:r>
            <w:r w:rsidRPr="00282C24">
              <w:rPr>
                <w:rFonts w:hint="eastAsia"/>
                <w:color w:val="000000" w:themeColor="text1"/>
              </w:rPr>
              <w:t>)</w:t>
            </w:r>
            <w:r w:rsidRPr="00282C24">
              <w:rPr>
                <w:rFonts w:hint="eastAsia"/>
                <w:color w:val="000000" w:themeColor="text1"/>
              </w:rPr>
              <w:t>、《公开募集开放式证券投资基金流动性风险管理规定》</w:t>
            </w:r>
            <w:r w:rsidRPr="00282C24">
              <w:rPr>
                <w:rFonts w:hint="eastAsia"/>
                <w:color w:val="000000" w:themeColor="text1"/>
              </w:rPr>
              <w:t>(</w:t>
            </w:r>
            <w:r w:rsidRPr="00282C24">
              <w:rPr>
                <w:rFonts w:hint="eastAsia"/>
                <w:color w:val="000000" w:themeColor="text1"/>
              </w:rPr>
              <w:t>以下简称“《流动性风险管理规定》”</w:t>
            </w:r>
            <w:r w:rsidRPr="00282C24">
              <w:rPr>
                <w:rFonts w:hint="eastAsia"/>
                <w:color w:val="000000" w:themeColor="text1"/>
              </w:rPr>
              <w:t>)</w:t>
            </w:r>
            <w:r w:rsidRPr="00282C24">
              <w:rPr>
                <w:rFonts w:hint="eastAsia"/>
                <w:color w:val="000000" w:themeColor="text1"/>
              </w:rPr>
              <w:t>和其他有关法律法规。</w:t>
            </w:r>
            <w:r w:rsidRPr="00282C24">
              <w:rPr>
                <w:rFonts w:hint="eastAsia"/>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一、订立本基金合同的目的、依据和原则</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2</w:t>
            </w:r>
            <w:r w:rsidRPr="00282C24">
              <w:rPr>
                <w:rFonts w:hint="eastAsia"/>
                <w:color w:val="000000" w:themeColor="text1"/>
              </w:rPr>
              <w:t>、订立本基金合同的依据是《中华人民共和国合同法》</w:t>
            </w:r>
            <w:r w:rsidRPr="00282C24">
              <w:rPr>
                <w:rFonts w:hint="eastAsia"/>
                <w:color w:val="000000" w:themeColor="text1"/>
              </w:rPr>
              <w:t>(</w:t>
            </w:r>
            <w:r w:rsidRPr="00282C24">
              <w:rPr>
                <w:rFonts w:hint="eastAsia"/>
                <w:color w:val="000000" w:themeColor="text1"/>
              </w:rPr>
              <w:t>以下简称“《合同法》”</w:t>
            </w:r>
            <w:r w:rsidRPr="00282C24">
              <w:rPr>
                <w:rFonts w:hint="eastAsia"/>
                <w:color w:val="000000" w:themeColor="text1"/>
              </w:rPr>
              <w:t>)</w:t>
            </w:r>
            <w:r w:rsidRPr="00282C24">
              <w:rPr>
                <w:rFonts w:hint="eastAsia"/>
                <w:color w:val="000000" w:themeColor="text1"/>
              </w:rPr>
              <w:t>、《中华人民共和国证券投资基金法》</w:t>
            </w:r>
            <w:r w:rsidRPr="00282C24">
              <w:rPr>
                <w:rFonts w:hint="eastAsia"/>
                <w:color w:val="000000" w:themeColor="text1"/>
              </w:rPr>
              <w:t>(</w:t>
            </w:r>
            <w:r w:rsidRPr="00282C24">
              <w:rPr>
                <w:rFonts w:hint="eastAsia"/>
                <w:color w:val="000000" w:themeColor="text1"/>
              </w:rPr>
              <w:t>以下简称“《基金法》”</w:t>
            </w:r>
            <w:r w:rsidRPr="00282C24">
              <w:rPr>
                <w:rFonts w:hint="eastAsia"/>
                <w:color w:val="000000" w:themeColor="text1"/>
              </w:rPr>
              <w:t>)</w:t>
            </w:r>
            <w:r w:rsidRPr="00282C24">
              <w:rPr>
                <w:rFonts w:hint="eastAsia"/>
                <w:color w:val="000000" w:themeColor="text1"/>
              </w:rPr>
              <w:t>、《公开募集证券投资基金运作管理办法》</w:t>
            </w:r>
            <w:r w:rsidRPr="00282C24">
              <w:rPr>
                <w:rFonts w:hint="eastAsia"/>
                <w:color w:val="000000" w:themeColor="text1"/>
              </w:rPr>
              <w:t>(</w:t>
            </w:r>
            <w:r w:rsidRPr="00282C24">
              <w:rPr>
                <w:rFonts w:hint="eastAsia"/>
                <w:color w:val="000000" w:themeColor="text1"/>
              </w:rPr>
              <w:t>以下简称“《运作办法》”</w:t>
            </w:r>
            <w:r w:rsidRPr="00282C24">
              <w:rPr>
                <w:rFonts w:hint="eastAsia"/>
                <w:color w:val="000000" w:themeColor="text1"/>
              </w:rPr>
              <w:t>)</w:t>
            </w:r>
            <w:r w:rsidRPr="00282C24">
              <w:rPr>
                <w:rFonts w:hint="eastAsia"/>
                <w:color w:val="000000" w:themeColor="text1"/>
              </w:rPr>
              <w:t>、《证券投资基金销售管理办法》</w:t>
            </w:r>
            <w:r w:rsidRPr="00282C24">
              <w:rPr>
                <w:rFonts w:hint="eastAsia"/>
                <w:color w:val="000000" w:themeColor="text1"/>
              </w:rPr>
              <w:t>(</w:t>
            </w:r>
            <w:r w:rsidRPr="00282C24">
              <w:rPr>
                <w:rFonts w:hint="eastAsia"/>
                <w:color w:val="000000" w:themeColor="text1"/>
              </w:rPr>
              <w:t>以下简称“《销售办法》”</w:t>
            </w:r>
            <w:r w:rsidRPr="00282C24">
              <w:rPr>
                <w:rFonts w:hint="eastAsia"/>
                <w:color w:val="000000" w:themeColor="text1"/>
              </w:rPr>
              <w:t>)</w:t>
            </w:r>
            <w:r w:rsidRPr="00282C24">
              <w:rPr>
                <w:rFonts w:hint="eastAsia"/>
                <w:color w:val="000000" w:themeColor="text1"/>
              </w:rPr>
              <w:t>、《</w:t>
            </w:r>
            <w:r w:rsidRPr="00282C24">
              <w:rPr>
                <w:rFonts w:hint="eastAsia"/>
                <w:b/>
                <w:bCs/>
                <w:color w:val="000000" w:themeColor="text1"/>
                <w:u w:val="single"/>
              </w:rPr>
              <w:t>公开募集</w:t>
            </w:r>
            <w:r w:rsidRPr="00282C24">
              <w:rPr>
                <w:rFonts w:hint="eastAsia"/>
                <w:color w:val="000000" w:themeColor="text1"/>
              </w:rPr>
              <w:t>证券投资基金信息披露管理办法》</w:t>
            </w:r>
            <w:r w:rsidRPr="00282C24">
              <w:rPr>
                <w:rFonts w:hint="eastAsia"/>
                <w:color w:val="000000" w:themeColor="text1"/>
              </w:rPr>
              <w:t>(</w:t>
            </w:r>
            <w:r w:rsidRPr="00282C24">
              <w:rPr>
                <w:rFonts w:hint="eastAsia"/>
                <w:color w:val="000000" w:themeColor="text1"/>
              </w:rPr>
              <w:t>以下简称“《信息披露办法》”</w:t>
            </w:r>
            <w:r w:rsidRPr="00282C24">
              <w:rPr>
                <w:rFonts w:hint="eastAsia"/>
                <w:color w:val="000000" w:themeColor="text1"/>
              </w:rPr>
              <w:t>)</w:t>
            </w:r>
            <w:r w:rsidRPr="00282C24">
              <w:rPr>
                <w:rFonts w:hint="eastAsia"/>
                <w:color w:val="000000" w:themeColor="text1"/>
              </w:rPr>
              <w:t>、《公开募集开放式证券投资基金流动性风险管理规定》</w:t>
            </w:r>
            <w:r w:rsidRPr="00282C24">
              <w:rPr>
                <w:rFonts w:hint="eastAsia"/>
                <w:color w:val="000000" w:themeColor="text1"/>
              </w:rPr>
              <w:t>(</w:t>
            </w:r>
            <w:r w:rsidRPr="00282C24">
              <w:rPr>
                <w:rFonts w:hint="eastAsia"/>
                <w:color w:val="000000" w:themeColor="text1"/>
              </w:rPr>
              <w:t>以下简称“《流动性风险管理规定》”</w:t>
            </w:r>
            <w:r w:rsidRPr="00282C24">
              <w:rPr>
                <w:rFonts w:hint="eastAsia"/>
                <w:color w:val="000000" w:themeColor="text1"/>
              </w:rPr>
              <w:t>)</w:t>
            </w:r>
            <w:r w:rsidRPr="00282C24">
              <w:rPr>
                <w:rFonts w:hint="eastAsia"/>
                <w:color w:val="000000" w:themeColor="text1"/>
              </w:rPr>
              <w:t>和其他有关法律法规。</w:t>
            </w:r>
            <w:r w:rsidRPr="00282C24">
              <w:rPr>
                <w:rFonts w:hint="eastAsia"/>
                <w:color w:val="000000" w:themeColor="text1"/>
              </w:rPr>
              <w:t xml:space="preserve"> </w:t>
            </w:r>
          </w:p>
        </w:tc>
      </w:tr>
      <w:tr w:rsidR="003B275B" w:rsidRPr="00282C24" w:rsidTr="00B765A5">
        <w:trPr>
          <w:trHeight w:val="20"/>
        </w:trPr>
        <w:tc>
          <w:tcPr>
            <w:tcW w:w="698"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三、……</w:t>
            </w:r>
          </w:p>
          <w:p w:rsidR="003B275B" w:rsidRPr="00282C24" w:rsidRDefault="003B275B" w:rsidP="00B765A5">
            <w:pPr>
              <w:rPr>
                <w:color w:val="000000" w:themeColor="text1"/>
              </w:rPr>
            </w:pPr>
            <w:r w:rsidRPr="00282C24">
              <w:rPr>
                <w:rFonts w:hint="eastAsia"/>
                <w:color w:val="000000" w:themeColor="text1"/>
              </w:rPr>
              <w:t>投资人应当认真阅读基金合同、基金招募说明书等信息披露文件，自主判断基金的投资价值，自主做出投资决策，自行承担投资风险。</w:t>
            </w:r>
            <w:r w:rsidRPr="00282C24">
              <w:rPr>
                <w:rFonts w:hint="eastAsia"/>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三、……</w:t>
            </w:r>
          </w:p>
          <w:p w:rsidR="003B275B" w:rsidRPr="00282C24" w:rsidRDefault="003B275B" w:rsidP="00B765A5">
            <w:pPr>
              <w:rPr>
                <w:color w:val="000000" w:themeColor="text1"/>
              </w:rPr>
            </w:pPr>
            <w:r w:rsidRPr="00282C24">
              <w:rPr>
                <w:rFonts w:hint="eastAsia"/>
                <w:color w:val="000000" w:themeColor="text1"/>
              </w:rPr>
              <w:t>投资人应当认真阅读基金合同、基金招募说明书</w:t>
            </w:r>
            <w:r w:rsidRPr="00282C24">
              <w:rPr>
                <w:rFonts w:hint="eastAsia"/>
                <w:b/>
                <w:bCs/>
                <w:color w:val="000000" w:themeColor="text1"/>
                <w:u w:val="single"/>
              </w:rPr>
              <w:t>、基金产品资料概要</w:t>
            </w:r>
            <w:r w:rsidRPr="00282C24">
              <w:rPr>
                <w:rFonts w:hint="eastAsia"/>
                <w:color w:val="000000" w:themeColor="text1"/>
              </w:rPr>
              <w:t>等信息披露文件，自主判断基金的投资价值，自主做出投资决策，自行承担投资风险。</w:t>
            </w:r>
            <w:r w:rsidRPr="00282C24">
              <w:rPr>
                <w:rFonts w:hint="eastAsia"/>
                <w:color w:val="000000" w:themeColor="text1"/>
              </w:rPr>
              <w:t xml:space="preserve"> </w:t>
            </w:r>
          </w:p>
        </w:tc>
      </w:tr>
      <w:tr w:rsidR="003B275B" w:rsidRPr="00282C24" w:rsidTr="00B765A5">
        <w:trPr>
          <w:trHeight w:val="20"/>
        </w:trPr>
        <w:tc>
          <w:tcPr>
            <w:tcW w:w="698"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无</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b/>
                <w:bCs/>
                <w:color w:val="000000" w:themeColor="text1"/>
                <w:u w:val="single"/>
              </w:rPr>
              <w:t>六、本基金合同约定的基金产品资料概要编制、披露与更新要求，自《信息披露办法》实施之日起一年后开始执行。</w:t>
            </w:r>
            <w:r w:rsidRPr="00282C24">
              <w:rPr>
                <w:rFonts w:hint="eastAsia"/>
                <w:color w:val="000000" w:themeColor="text1"/>
              </w:rPr>
              <w:t xml:space="preserve"> </w:t>
            </w:r>
          </w:p>
        </w:tc>
      </w:tr>
      <w:tr w:rsidR="003B275B" w:rsidRPr="00282C24" w:rsidTr="00B765A5">
        <w:trPr>
          <w:trHeight w:val="20"/>
        </w:trPr>
        <w:tc>
          <w:tcPr>
            <w:tcW w:w="698" w:type="dxa"/>
            <w:vMerge w:val="restart"/>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b/>
                <w:color w:val="000000" w:themeColor="text1"/>
              </w:rPr>
            </w:pPr>
            <w:r w:rsidRPr="00282C24">
              <w:rPr>
                <w:rFonts w:hint="eastAsia"/>
                <w:b/>
                <w:bCs/>
                <w:color w:val="000000" w:themeColor="text1"/>
              </w:rPr>
              <w:t>第二部分 释义</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6</w:t>
            </w:r>
            <w:r w:rsidRPr="00282C24">
              <w:rPr>
                <w:rFonts w:hint="eastAsia"/>
                <w:color w:val="000000" w:themeColor="text1"/>
              </w:rPr>
              <w:t>、招募说明书：指《财通恒利纯债债券型证券投资基金招募说明书》及其</w:t>
            </w:r>
            <w:r w:rsidRPr="00282C24">
              <w:rPr>
                <w:rFonts w:hint="eastAsia"/>
                <w:b/>
                <w:strike/>
                <w:color w:val="000000" w:themeColor="text1"/>
              </w:rPr>
              <w:t>定期的</w:t>
            </w:r>
            <w:r w:rsidRPr="00282C24">
              <w:rPr>
                <w:rFonts w:hint="eastAsia"/>
                <w:color w:val="000000" w:themeColor="text1"/>
              </w:rPr>
              <w:t>更新</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6</w:t>
            </w:r>
            <w:r w:rsidRPr="00282C24">
              <w:rPr>
                <w:rFonts w:hint="eastAsia"/>
                <w:color w:val="000000" w:themeColor="text1"/>
              </w:rPr>
              <w:t>、招募说明书：指《财通恒利纯债债券型证券投资基金招募说明书》及其更新</w:t>
            </w:r>
          </w:p>
        </w:tc>
      </w:tr>
      <w:tr w:rsidR="003B275B" w:rsidRPr="00282C24" w:rsidTr="00B765A5">
        <w:trPr>
          <w:trHeight w:val="20"/>
        </w:trPr>
        <w:tc>
          <w:tcPr>
            <w:tcW w:w="698"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b/>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rFonts w:ascii="Times New Roman" w:eastAsia="Times New Roman" w:hAnsi="Times New Roman" w:cs="Times New Roman"/>
                <w:color w:val="000000" w:themeColor="text1"/>
                <w:sz w:val="20"/>
                <w:szCs w:val="20"/>
              </w:rPr>
            </w:pPr>
            <w:r w:rsidRPr="00282C24">
              <w:rPr>
                <w:rFonts w:hint="eastAsia"/>
                <w:bCs/>
                <w:color w:val="000000" w:themeColor="text1"/>
              </w:rPr>
              <w:t>无</w:t>
            </w:r>
            <w:r w:rsidRPr="00282C24">
              <w:rPr>
                <w:rFonts w:hint="eastAsia"/>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b/>
                <w:bCs/>
                <w:color w:val="000000" w:themeColor="text1"/>
                <w:u w:val="single"/>
              </w:rPr>
              <w:t>7</w:t>
            </w:r>
            <w:r w:rsidRPr="00282C24">
              <w:rPr>
                <w:rFonts w:hint="eastAsia"/>
                <w:b/>
                <w:bCs/>
                <w:color w:val="000000" w:themeColor="text1"/>
                <w:u w:val="single"/>
              </w:rPr>
              <w:t>、基金产品资料概要：指《财通恒利纯债债券型证券投资基金基金产品资料概要》及其更新</w:t>
            </w:r>
          </w:p>
        </w:tc>
      </w:tr>
      <w:tr w:rsidR="003B275B" w:rsidRPr="00282C24" w:rsidTr="00B765A5">
        <w:trPr>
          <w:trHeight w:val="20"/>
        </w:trPr>
        <w:tc>
          <w:tcPr>
            <w:tcW w:w="698"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b/>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1</w:t>
            </w:r>
            <w:r w:rsidRPr="00282C24">
              <w:rPr>
                <w:rFonts w:hint="eastAsia"/>
                <w:b/>
                <w:bCs/>
                <w:strike/>
                <w:color w:val="000000" w:themeColor="text1"/>
              </w:rPr>
              <w:t>1</w:t>
            </w:r>
            <w:r w:rsidRPr="00282C24">
              <w:rPr>
                <w:rFonts w:hint="eastAsia"/>
                <w:color w:val="000000" w:themeColor="text1"/>
              </w:rPr>
              <w:t>、《信息披露办法》：指中国证监会</w:t>
            </w:r>
            <w:r w:rsidRPr="00282C24">
              <w:rPr>
                <w:rFonts w:hint="eastAsia"/>
                <w:color w:val="000000" w:themeColor="text1"/>
              </w:rPr>
              <w:t>20</w:t>
            </w:r>
            <w:r w:rsidRPr="00282C24">
              <w:rPr>
                <w:rFonts w:hint="eastAsia"/>
                <w:b/>
                <w:bCs/>
                <w:strike/>
                <w:color w:val="000000" w:themeColor="text1"/>
              </w:rPr>
              <w:t>04</w:t>
            </w:r>
            <w:r w:rsidRPr="00282C24">
              <w:rPr>
                <w:rFonts w:hint="eastAsia"/>
                <w:color w:val="000000" w:themeColor="text1"/>
              </w:rPr>
              <w:t>年</w:t>
            </w:r>
            <w:r w:rsidRPr="00282C24">
              <w:rPr>
                <w:rFonts w:hint="eastAsia"/>
                <w:b/>
                <w:bCs/>
                <w:strike/>
                <w:color w:val="000000" w:themeColor="text1"/>
              </w:rPr>
              <w:t>6</w:t>
            </w:r>
            <w:r w:rsidRPr="00282C24">
              <w:rPr>
                <w:rFonts w:hint="eastAsia"/>
                <w:color w:val="000000" w:themeColor="text1"/>
              </w:rPr>
              <w:t>月</w:t>
            </w:r>
            <w:r w:rsidRPr="00282C24">
              <w:rPr>
                <w:rFonts w:hint="eastAsia"/>
                <w:b/>
                <w:bCs/>
                <w:strike/>
                <w:color w:val="000000" w:themeColor="text1"/>
              </w:rPr>
              <w:t>8</w:t>
            </w:r>
            <w:r w:rsidRPr="00282C24">
              <w:rPr>
                <w:rFonts w:hint="eastAsia"/>
                <w:color w:val="000000" w:themeColor="text1"/>
              </w:rPr>
              <w:t>日颁布、同年</w:t>
            </w:r>
            <w:r w:rsidRPr="00282C24">
              <w:rPr>
                <w:rFonts w:hint="eastAsia"/>
                <w:b/>
                <w:bCs/>
                <w:strike/>
                <w:color w:val="000000" w:themeColor="text1"/>
              </w:rPr>
              <w:t>7</w:t>
            </w:r>
            <w:r w:rsidRPr="00282C24">
              <w:rPr>
                <w:rFonts w:hint="eastAsia"/>
                <w:color w:val="000000" w:themeColor="text1"/>
              </w:rPr>
              <w:t>月</w:t>
            </w:r>
            <w:r w:rsidRPr="00282C24">
              <w:rPr>
                <w:rFonts w:hint="eastAsia"/>
                <w:color w:val="000000" w:themeColor="text1"/>
              </w:rPr>
              <w:t>1</w:t>
            </w:r>
            <w:r w:rsidRPr="00282C24">
              <w:rPr>
                <w:rFonts w:hint="eastAsia"/>
                <w:color w:val="000000" w:themeColor="text1"/>
              </w:rPr>
              <w:t>日实施的《证券投资基金信息披露管理办法》及颁布机关对其不时做出的修订</w:t>
            </w:r>
            <w:r w:rsidRPr="00282C24">
              <w:rPr>
                <w:rFonts w:hint="eastAsia"/>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1</w:t>
            </w:r>
            <w:r w:rsidRPr="00282C24">
              <w:rPr>
                <w:rFonts w:hint="eastAsia"/>
                <w:b/>
                <w:bCs/>
                <w:color w:val="000000" w:themeColor="text1"/>
                <w:u w:val="single"/>
              </w:rPr>
              <w:t>2</w:t>
            </w:r>
            <w:r w:rsidRPr="00282C24">
              <w:rPr>
                <w:rFonts w:hint="eastAsia"/>
                <w:color w:val="000000" w:themeColor="text1"/>
              </w:rPr>
              <w:t>、《信息披露办法》：指中国证监会</w:t>
            </w:r>
            <w:r w:rsidRPr="00282C24">
              <w:rPr>
                <w:rFonts w:hint="eastAsia"/>
                <w:color w:val="000000" w:themeColor="text1"/>
              </w:rPr>
              <w:t>20</w:t>
            </w:r>
            <w:r w:rsidRPr="00282C24">
              <w:rPr>
                <w:rFonts w:hint="eastAsia"/>
                <w:b/>
                <w:bCs/>
                <w:color w:val="000000" w:themeColor="text1"/>
                <w:u w:val="single"/>
              </w:rPr>
              <w:t>19</w:t>
            </w:r>
            <w:r w:rsidRPr="00282C24">
              <w:rPr>
                <w:rFonts w:hint="eastAsia"/>
                <w:color w:val="000000" w:themeColor="text1"/>
              </w:rPr>
              <w:t>年</w:t>
            </w:r>
            <w:r w:rsidRPr="00282C24">
              <w:rPr>
                <w:rFonts w:hint="eastAsia"/>
                <w:b/>
                <w:bCs/>
                <w:color w:val="000000" w:themeColor="text1"/>
                <w:u w:val="single"/>
              </w:rPr>
              <w:t>7</w:t>
            </w:r>
            <w:r w:rsidRPr="00282C24">
              <w:rPr>
                <w:rFonts w:hint="eastAsia"/>
                <w:color w:val="000000" w:themeColor="text1"/>
              </w:rPr>
              <w:t>月</w:t>
            </w:r>
            <w:r w:rsidRPr="00282C24">
              <w:rPr>
                <w:rFonts w:hint="eastAsia"/>
                <w:b/>
                <w:bCs/>
                <w:color w:val="000000" w:themeColor="text1"/>
                <w:u w:val="single"/>
              </w:rPr>
              <w:t>26</w:t>
            </w:r>
            <w:r w:rsidRPr="00282C24">
              <w:rPr>
                <w:rFonts w:hint="eastAsia"/>
                <w:color w:val="000000" w:themeColor="text1"/>
              </w:rPr>
              <w:t>日颁布、同年</w:t>
            </w:r>
            <w:r w:rsidRPr="00282C24">
              <w:rPr>
                <w:rFonts w:hint="eastAsia"/>
                <w:b/>
                <w:bCs/>
                <w:color w:val="000000" w:themeColor="text1"/>
                <w:u w:val="single"/>
              </w:rPr>
              <w:t>9</w:t>
            </w:r>
            <w:r w:rsidRPr="00282C24">
              <w:rPr>
                <w:rFonts w:hint="eastAsia"/>
                <w:color w:val="000000" w:themeColor="text1"/>
              </w:rPr>
              <w:t>月</w:t>
            </w:r>
            <w:r w:rsidRPr="00282C24">
              <w:rPr>
                <w:rFonts w:hint="eastAsia"/>
                <w:color w:val="000000" w:themeColor="text1"/>
              </w:rPr>
              <w:t>1</w:t>
            </w:r>
            <w:r w:rsidRPr="00282C24">
              <w:rPr>
                <w:rFonts w:hint="eastAsia"/>
                <w:color w:val="000000" w:themeColor="text1"/>
              </w:rPr>
              <w:t>日实施的《</w:t>
            </w:r>
            <w:r w:rsidRPr="00282C24">
              <w:rPr>
                <w:rFonts w:hint="eastAsia"/>
                <w:b/>
                <w:bCs/>
                <w:color w:val="000000" w:themeColor="text1"/>
                <w:u w:val="single"/>
              </w:rPr>
              <w:t>公开募集</w:t>
            </w:r>
            <w:r w:rsidRPr="00282C24">
              <w:rPr>
                <w:rFonts w:hint="eastAsia"/>
                <w:color w:val="000000" w:themeColor="text1"/>
              </w:rPr>
              <w:t>证券投资基金信息披露管理办法》及颁布机关对其不时做出的修订</w:t>
            </w:r>
            <w:r w:rsidRPr="00282C24">
              <w:rPr>
                <w:rFonts w:hint="eastAsia"/>
                <w:color w:val="000000" w:themeColor="text1"/>
              </w:rPr>
              <w:t xml:space="preserve"> </w:t>
            </w:r>
          </w:p>
        </w:tc>
      </w:tr>
      <w:tr w:rsidR="003B275B" w:rsidRPr="00282C24" w:rsidTr="00B765A5">
        <w:trPr>
          <w:trHeight w:val="20"/>
        </w:trPr>
        <w:tc>
          <w:tcPr>
            <w:tcW w:w="698"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b/>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bCs/>
                <w:color w:val="000000" w:themeColor="text1"/>
              </w:rPr>
              <w:t>5</w:t>
            </w:r>
            <w:r w:rsidRPr="00282C24">
              <w:rPr>
                <w:rFonts w:hint="eastAsia"/>
                <w:bCs/>
                <w:strike/>
                <w:color w:val="000000" w:themeColor="text1"/>
              </w:rPr>
              <w:t>1</w:t>
            </w:r>
            <w:r w:rsidRPr="00282C24">
              <w:rPr>
                <w:rFonts w:hint="eastAsia"/>
                <w:bCs/>
                <w:color w:val="000000" w:themeColor="text1"/>
              </w:rPr>
              <w:t>、指定媒介：指中国证监会指定的用以进行信息披露的</w:t>
            </w:r>
            <w:r w:rsidRPr="00282C24">
              <w:rPr>
                <w:rFonts w:hint="eastAsia"/>
                <w:b/>
                <w:bCs/>
                <w:strike/>
                <w:color w:val="000000" w:themeColor="text1"/>
              </w:rPr>
              <w:t>报刊、互联网网站及其他媒介</w:t>
            </w:r>
            <w:r w:rsidRPr="00282C24">
              <w:rPr>
                <w:rFonts w:hint="eastAsia"/>
                <w:b/>
                <w:strike/>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5</w:t>
            </w:r>
            <w:r w:rsidRPr="00282C24">
              <w:rPr>
                <w:rFonts w:hint="eastAsia"/>
                <w:b/>
                <w:color w:val="000000" w:themeColor="text1"/>
                <w:u w:val="single"/>
              </w:rPr>
              <w:t>2</w:t>
            </w:r>
            <w:r w:rsidRPr="00282C24">
              <w:rPr>
                <w:rFonts w:hint="eastAsia"/>
                <w:color w:val="000000" w:themeColor="text1"/>
              </w:rPr>
              <w:t>、</w:t>
            </w:r>
            <w:r w:rsidRPr="00282C24">
              <w:rPr>
                <w:rFonts w:hint="eastAsia"/>
                <w:bCs/>
                <w:color w:val="000000" w:themeColor="text1"/>
              </w:rPr>
              <w:t>指定媒介：指中国证监会指定的用以进行信息披露的</w:t>
            </w:r>
            <w:r w:rsidRPr="00282C24">
              <w:rPr>
                <w:rFonts w:hint="eastAsia"/>
                <w:b/>
                <w:bCs/>
                <w:color w:val="000000" w:themeColor="text1"/>
                <w:u w:val="single"/>
              </w:rPr>
              <w:t>全国性报刊及指定互联网网站（包括基金管理人网站、基金托管人网站、中国证监会基金电子披露网站）等媒介</w:t>
            </w:r>
            <w:r w:rsidRPr="00282C24">
              <w:rPr>
                <w:rFonts w:hint="eastAsia"/>
                <w:color w:val="000000" w:themeColor="text1"/>
              </w:rPr>
              <w:t xml:space="preserve"> </w:t>
            </w:r>
          </w:p>
        </w:tc>
      </w:tr>
      <w:tr w:rsidR="003B275B" w:rsidRPr="00282C24" w:rsidTr="00B765A5">
        <w:trPr>
          <w:trHeight w:val="20"/>
        </w:trPr>
        <w:tc>
          <w:tcPr>
            <w:tcW w:w="698" w:type="dxa"/>
            <w:vMerge w:val="restart"/>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rFonts w:hint="eastAsia"/>
                <w:b/>
                <w:bCs/>
                <w:color w:val="000000" w:themeColor="text1"/>
              </w:rPr>
              <w:t>第六部分 基金份额的申购与赎回</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一、申购和赎回场所</w:t>
            </w:r>
          </w:p>
          <w:p w:rsidR="003B275B" w:rsidRPr="00282C24" w:rsidRDefault="003B275B" w:rsidP="00B765A5">
            <w:pPr>
              <w:rPr>
                <w:color w:val="000000" w:themeColor="text1"/>
              </w:rPr>
            </w:pPr>
            <w:r w:rsidRPr="00282C24">
              <w:rPr>
                <w:rFonts w:hint="eastAsia"/>
                <w:color w:val="000000" w:themeColor="text1"/>
              </w:rPr>
              <w:t>本基金的申购与赎回将通过销售机构进行。具体的销售网点将由基金管理人在招募说明书或</w:t>
            </w:r>
            <w:r w:rsidRPr="00282C24">
              <w:rPr>
                <w:rFonts w:hint="eastAsia"/>
                <w:b/>
                <w:bCs/>
                <w:strike/>
                <w:color w:val="000000" w:themeColor="text1"/>
              </w:rPr>
              <w:t>其他相关公告中</w:t>
            </w:r>
            <w:r w:rsidRPr="00282C24">
              <w:rPr>
                <w:rFonts w:hint="eastAsia"/>
                <w:color w:val="000000" w:themeColor="text1"/>
              </w:rPr>
              <w:t>列明。基金管理人可根据情况变更或增减销售机构</w:t>
            </w:r>
            <w:r w:rsidRPr="00282C24">
              <w:rPr>
                <w:rFonts w:hint="eastAsia"/>
                <w:b/>
                <w:bCs/>
                <w:strike/>
                <w:color w:val="000000" w:themeColor="text1"/>
              </w:rPr>
              <w:t>，并予以公告</w:t>
            </w:r>
            <w:r w:rsidRPr="00282C24">
              <w:rPr>
                <w:rFonts w:hint="eastAsia"/>
                <w:color w:val="000000" w:themeColor="text1"/>
              </w:rPr>
              <w:t>。基金投资者应当在销售机构办理基金销售业务的营业场所或按销售机构提供的其他方式办理基金份额的申购与赎回。</w:t>
            </w:r>
            <w:r w:rsidRPr="00282C24">
              <w:rPr>
                <w:rFonts w:hint="eastAsia"/>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一、申购和赎回场所</w:t>
            </w:r>
          </w:p>
          <w:p w:rsidR="003B275B" w:rsidRPr="00282C24" w:rsidRDefault="003B275B" w:rsidP="00B765A5">
            <w:pPr>
              <w:rPr>
                <w:color w:val="000000" w:themeColor="text1"/>
              </w:rPr>
            </w:pPr>
            <w:r w:rsidRPr="00282C24">
              <w:rPr>
                <w:rFonts w:hint="eastAsia"/>
                <w:color w:val="000000" w:themeColor="text1"/>
              </w:rPr>
              <w:t>本基金的申购与赎回将通过销售机构进行。具体的销售网点将由基金管理人在招募说明书或</w:t>
            </w:r>
            <w:r w:rsidRPr="00282C24">
              <w:rPr>
                <w:rFonts w:hint="eastAsia"/>
                <w:b/>
                <w:bCs/>
                <w:color w:val="000000" w:themeColor="text1"/>
                <w:u w:val="single"/>
              </w:rPr>
              <w:t>基金管理人网站</w:t>
            </w:r>
            <w:r w:rsidRPr="00282C24">
              <w:rPr>
                <w:rFonts w:hint="eastAsia"/>
                <w:color w:val="000000" w:themeColor="text1"/>
              </w:rPr>
              <w:t>列明。基金管理人可根据情况变更或增减销售机构。基金投资者应当在销售机构办理基金销售业务的营业场所或按销售机构提供的其他方式办理基金份额的申购与赎回。</w:t>
            </w:r>
            <w:r w:rsidRPr="00282C24">
              <w:rPr>
                <w:rFonts w:hint="eastAsia"/>
                <w:color w:val="000000" w:themeColor="text1"/>
              </w:rPr>
              <w:t xml:space="preserve"> </w:t>
            </w:r>
          </w:p>
        </w:tc>
      </w:tr>
      <w:tr w:rsidR="003B275B" w:rsidRPr="00282C24" w:rsidTr="00B765A5">
        <w:trPr>
          <w:trHeight w:val="20"/>
        </w:trPr>
        <w:tc>
          <w:tcPr>
            <w:tcW w:w="698"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五、申购和赎回的数量限制</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5</w:t>
            </w:r>
            <w:r w:rsidRPr="00282C24">
              <w:rPr>
                <w:rFonts w:hint="eastAsia"/>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rFonts w:hint="eastAsia"/>
                <w:b/>
                <w:bCs/>
                <w:strike/>
                <w:color w:val="000000" w:themeColor="text1"/>
              </w:rPr>
              <w:t>并报中国证监会备案</w:t>
            </w:r>
            <w:r w:rsidRPr="00282C24">
              <w:rPr>
                <w:rFonts w:hint="eastAsia"/>
                <w:color w:val="000000" w:themeColor="text1"/>
              </w:rPr>
              <w:t>。</w:t>
            </w:r>
            <w:r w:rsidRPr="00282C24">
              <w:rPr>
                <w:rFonts w:hint="eastAsia"/>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五、申购和赎回的数量限制</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5</w:t>
            </w:r>
            <w:r w:rsidRPr="00282C24">
              <w:rPr>
                <w:rFonts w:hint="eastAsia"/>
                <w:color w:val="000000" w:themeColor="text1"/>
              </w:rPr>
              <w:t>、基金管理人可在法律法规允许的情况下，调整上述规定申购金额和赎回份额的数量限制。基金管理人必须在调整前依照《信息披露办法》的有关规定在指定媒介上公告。</w:t>
            </w:r>
            <w:r w:rsidRPr="00282C24">
              <w:rPr>
                <w:rFonts w:hint="eastAsia"/>
                <w:color w:val="000000" w:themeColor="text1"/>
              </w:rPr>
              <w:t xml:space="preserve"> </w:t>
            </w:r>
          </w:p>
        </w:tc>
      </w:tr>
      <w:tr w:rsidR="003B275B" w:rsidRPr="00282C24" w:rsidTr="00B765A5">
        <w:trPr>
          <w:trHeight w:val="20"/>
        </w:trPr>
        <w:tc>
          <w:tcPr>
            <w:tcW w:w="698"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八、暂停赎回或延缓支付赎回款项的情形</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w:t>
            </w:r>
          </w:p>
          <w:p w:rsidR="003B275B" w:rsidRPr="00282C24" w:rsidRDefault="003B275B" w:rsidP="00B765A5">
            <w:pPr>
              <w:rPr>
                <w:color w:val="000000" w:themeColor="text1"/>
              </w:rPr>
            </w:pPr>
            <w:r w:rsidRPr="00282C24">
              <w:rPr>
                <w:rFonts w:hint="eastAsia"/>
                <w:color w:val="000000" w:themeColor="text1"/>
              </w:rPr>
              <w:t>发生上述情形之一</w:t>
            </w:r>
            <w:proofErr w:type="gramStart"/>
            <w:r w:rsidRPr="00282C24">
              <w:rPr>
                <w:rFonts w:hint="eastAsia"/>
                <w:color w:val="000000" w:themeColor="text1"/>
              </w:rPr>
              <w:t>且基金</w:t>
            </w:r>
            <w:proofErr w:type="gramEnd"/>
            <w:r w:rsidRPr="00282C24">
              <w:rPr>
                <w:rFonts w:hint="eastAsia"/>
                <w:color w:val="000000" w:themeColor="text1"/>
              </w:rPr>
              <w:t>管理人决定暂停接受赎回申请或延缓支付赎回款项时，基金管理人应</w:t>
            </w:r>
            <w:r w:rsidRPr="00282C24">
              <w:rPr>
                <w:rFonts w:hint="eastAsia"/>
                <w:b/>
                <w:bCs/>
                <w:strike/>
                <w:color w:val="000000" w:themeColor="text1"/>
              </w:rPr>
              <w:t>在当日</w:t>
            </w:r>
            <w:r w:rsidRPr="00282C24">
              <w:rPr>
                <w:rFonts w:hint="eastAsia"/>
                <w:color w:val="000000" w:themeColor="text1"/>
              </w:rPr>
              <w:t>报中国证监会备案……</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八、暂停赎回或延缓支付赎回款项的情形</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w:t>
            </w:r>
          </w:p>
          <w:p w:rsidR="003B275B" w:rsidRPr="00282C24" w:rsidRDefault="003B275B" w:rsidP="00B765A5">
            <w:pPr>
              <w:rPr>
                <w:color w:val="000000" w:themeColor="text1"/>
              </w:rPr>
            </w:pPr>
            <w:r w:rsidRPr="00282C24">
              <w:rPr>
                <w:rFonts w:hint="eastAsia"/>
                <w:color w:val="000000" w:themeColor="text1"/>
              </w:rPr>
              <w:t>发生上述情形之一</w:t>
            </w:r>
            <w:proofErr w:type="gramStart"/>
            <w:r w:rsidRPr="00282C24">
              <w:rPr>
                <w:rFonts w:hint="eastAsia"/>
                <w:color w:val="000000" w:themeColor="text1"/>
              </w:rPr>
              <w:t>且基金</w:t>
            </w:r>
            <w:proofErr w:type="gramEnd"/>
            <w:r w:rsidRPr="00282C24">
              <w:rPr>
                <w:rFonts w:hint="eastAsia"/>
                <w:color w:val="000000" w:themeColor="text1"/>
              </w:rPr>
              <w:t>管理人决定暂停接受赎回申请或延缓支付赎回款项时，基金管理人应</w:t>
            </w:r>
            <w:r w:rsidRPr="00282C24">
              <w:rPr>
                <w:rFonts w:hint="eastAsia"/>
                <w:b/>
                <w:bCs/>
                <w:color w:val="000000" w:themeColor="text1"/>
                <w:u w:val="single"/>
              </w:rPr>
              <w:t>按规定</w:t>
            </w:r>
            <w:r w:rsidRPr="00282C24">
              <w:rPr>
                <w:rFonts w:hint="eastAsia"/>
                <w:color w:val="000000" w:themeColor="text1"/>
              </w:rPr>
              <w:t>报中国证监会备案……</w:t>
            </w:r>
          </w:p>
        </w:tc>
      </w:tr>
      <w:tr w:rsidR="003B275B" w:rsidRPr="00282C24" w:rsidTr="00B765A5">
        <w:trPr>
          <w:trHeight w:val="20"/>
        </w:trPr>
        <w:tc>
          <w:tcPr>
            <w:tcW w:w="698"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十、暂停申购或赎回的公告和重新开放申购或赎回的公告</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1</w:t>
            </w:r>
            <w:r w:rsidRPr="00282C24">
              <w:rPr>
                <w:rFonts w:hint="eastAsia"/>
                <w:color w:val="000000" w:themeColor="text1"/>
              </w:rPr>
              <w:t>、发生上述暂停申购或赎回情况的，基金管理人</w:t>
            </w:r>
            <w:proofErr w:type="gramStart"/>
            <w:r w:rsidRPr="00282C24">
              <w:rPr>
                <w:rFonts w:hint="eastAsia"/>
                <w:b/>
                <w:bCs/>
                <w:strike/>
                <w:color w:val="000000" w:themeColor="text1"/>
              </w:rPr>
              <w:t>当日</w:t>
            </w:r>
            <w:r w:rsidRPr="00282C24">
              <w:rPr>
                <w:rFonts w:hint="eastAsia"/>
                <w:bCs/>
                <w:color w:val="000000" w:themeColor="text1"/>
              </w:rPr>
              <w:t>应</w:t>
            </w:r>
            <w:proofErr w:type="gramEnd"/>
            <w:r w:rsidRPr="00282C24">
              <w:rPr>
                <w:rFonts w:hint="eastAsia"/>
                <w:b/>
                <w:bCs/>
                <w:strike/>
                <w:color w:val="000000" w:themeColor="text1"/>
              </w:rPr>
              <w:t>立即向中国证监会备案，并</w:t>
            </w:r>
            <w:r w:rsidRPr="00282C24">
              <w:rPr>
                <w:rFonts w:hint="eastAsia"/>
                <w:color w:val="000000" w:themeColor="text1"/>
              </w:rPr>
              <w:t>在规定期限内在指定媒介上刊登暂停公告。</w:t>
            </w:r>
            <w:r w:rsidRPr="00282C24">
              <w:rPr>
                <w:rFonts w:hint="eastAsia"/>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十、暂停申购或赎回的公告和重新开放申购或赎回的公告</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1</w:t>
            </w:r>
            <w:r w:rsidRPr="00282C24">
              <w:rPr>
                <w:rFonts w:hint="eastAsia"/>
                <w:color w:val="000000" w:themeColor="text1"/>
              </w:rPr>
              <w:t>、发生上述暂停申购或赎回情况的，基金管理人</w:t>
            </w:r>
            <w:r w:rsidRPr="00282C24">
              <w:rPr>
                <w:rFonts w:hint="eastAsia"/>
                <w:bCs/>
                <w:color w:val="000000" w:themeColor="text1"/>
              </w:rPr>
              <w:t>应</w:t>
            </w:r>
            <w:r w:rsidRPr="00282C24">
              <w:rPr>
                <w:rFonts w:hint="eastAsia"/>
                <w:color w:val="000000" w:themeColor="text1"/>
              </w:rPr>
              <w:t>在规定期限内在指定媒介上刊登暂停公告。</w:t>
            </w:r>
            <w:r w:rsidRPr="00282C24">
              <w:rPr>
                <w:rFonts w:hint="eastAsia"/>
                <w:color w:val="000000" w:themeColor="text1"/>
              </w:rPr>
              <w:t xml:space="preserve"> </w:t>
            </w:r>
          </w:p>
        </w:tc>
      </w:tr>
      <w:tr w:rsidR="003B275B" w:rsidRPr="00282C24" w:rsidTr="00B765A5">
        <w:trPr>
          <w:trHeight w:val="20"/>
        </w:trPr>
        <w:tc>
          <w:tcPr>
            <w:tcW w:w="698" w:type="dxa"/>
            <w:vMerge w:val="restart"/>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rFonts w:hint="eastAsia"/>
                <w:b/>
                <w:bCs/>
                <w:color w:val="000000" w:themeColor="text1"/>
              </w:rPr>
              <w:t>第七部分 基金合同当事人及权利义务</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一、基金管理人</w:t>
            </w:r>
          </w:p>
          <w:p w:rsidR="003B275B" w:rsidRPr="00282C24" w:rsidRDefault="003B275B" w:rsidP="00B765A5">
            <w:pPr>
              <w:rPr>
                <w:color w:val="000000" w:themeColor="text1"/>
              </w:rPr>
            </w:pPr>
            <w:r w:rsidRPr="00282C24">
              <w:rPr>
                <w:rFonts w:hint="eastAsia"/>
                <w:color w:val="000000" w:themeColor="text1"/>
              </w:rPr>
              <w:t>（二）</w:t>
            </w:r>
            <w:r w:rsidRPr="00282C24">
              <w:rPr>
                <w:rFonts w:hint="eastAsia"/>
                <w:color w:val="000000" w:themeColor="text1"/>
              </w:rPr>
              <w:tab/>
            </w:r>
            <w:r w:rsidRPr="00282C24">
              <w:rPr>
                <w:rFonts w:hint="eastAsia"/>
                <w:color w:val="000000" w:themeColor="text1"/>
              </w:rPr>
              <w:t>基金管理人的权利与义务</w:t>
            </w:r>
          </w:p>
          <w:p w:rsidR="003B275B" w:rsidRPr="00282C24" w:rsidRDefault="003B275B" w:rsidP="00B765A5">
            <w:pPr>
              <w:rPr>
                <w:color w:val="000000" w:themeColor="text1"/>
              </w:rPr>
            </w:pPr>
            <w:r w:rsidRPr="00282C24">
              <w:rPr>
                <w:rFonts w:hint="eastAsia"/>
                <w:color w:val="000000" w:themeColor="text1"/>
              </w:rPr>
              <w:t>2</w:t>
            </w:r>
            <w:r w:rsidRPr="00282C24">
              <w:rPr>
                <w:rFonts w:hint="eastAsia"/>
                <w:color w:val="000000" w:themeColor="text1"/>
              </w:rPr>
              <w:t>、根据《基金法》、《运作办法》及其他有关规定，基金管理人的义务包括但不限于：</w:t>
            </w:r>
          </w:p>
          <w:p w:rsidR="003B275B" w:rsidRPr="00282C24" w:rsidRDefault="003B275B" w:rsidP="00B765A5">
            <w:pPr>
              <w:rPr>
                <w:color w:val="000000" w:themeColor="text1"/>
              </w:rPr>
            </w:pPr>
            <w:r w:rsidRPr="00282C24">
              <w:rPr>
                <w:rFonts w:hint="eastAsia"/>
                <w:color w:val="000000" w:themeColor="text1"/>
              </w:rPr>
              <w:t>（</w:t>
            </w:r>
            <w:r w:rsidRPr="00282C24">
              <w:rPr>
                <w:rFonts w:hint="eastAsia"/>
                <w:color w:val="000000" w:themeColor="text1"/>
              </w:rPr>
              <w:t>8</w:t>
            </w:r>
            <w:r w:rsidRPr="00282C24">
              <w:rPr>
                <w:rFonts w:hint="eastAsia"/>
                <w:color w:val="000000" w:themeColor="text1"/>
              </w:rPr>
              <w:t>）采取适当合理的措施使计算基金份额认购、申购、赎回和注销价格的方法符合基金合同等法律文件的规定，按有关规定计算并公告基金</w:t>
            </w:r>
            <w:r w:rsidRPr="00282C24">
              <w:rPr>
                <w:rFonts w:hint="eastAsia"/>
                <w:b/>
                <w:bCs/>
                <w:strike/>
                <w:color w:val="000000" w:themeColor="text1"/>
              </w:rPr>
              <w:t>资产</w:t>
            </w:r>
            <w:r w:rsidRPr="00282C24">
              <w:rPr>
                <w:rFonts w:hint="eastAsia"/>
                <w:color w:val="000000" w:themeColor="text1"/>
              </w:rPr>
              <w:t>净值，确定基金份额申购、赎回的价格；</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w:t>
            </w:r>
            <w:r w:rsidRPr="00282C24">
              <w:rPr>
                <w:rFonts w:hint="eastAsia"/>
                <w:color w:val="000000" w:themeColor="text1"/>
              </w:rPr>
              <w:t>10</w:t>
            </w:r>
            <w:r w:rsidRPr="00282C24">
              <w:rPr>
                <w:rFonts w:hint="eastAsia"/>
                <w:color w:val="000000" w:themeColor="text1"/>
              </w:rPr>
              <w:t>）编制季度、</w:t>
            </w:r>
            <w:r w:rsidRPr="00282C24">
              <w:rPr>
                <w:rFonts w:hint="eastAsia"/>
                <w:b/>
                <w:bCs/>
                <w:strike/>
                <w:color w:val="000000" w:themeColor="text1"/>
              </w:rPr>
              <w:t>半年度</w:t>
            </w:r>
            <w:r w:rsidRPr="00282C24">
              <w:rPr>
                <w:rFonts w:hint="eastAsia"/>
                <w:color w:val="000000" w:themeColor="text1"/>
              </w:rPr>
              <w:t>和年度基金报告；</w:t>
            </w:r>
            <w:r w:rsidRPr="00282C24">
              <w:rPr>
                <w:rFonts w:hint="eastAsia"/>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一、基金管理人</w:t>
            </w:r>
          </w:p>
          <w:p w:rsidR="003B275B" w:rsidRPr="00282C24" w:rsidRDefault="003B275B" w:rsidP="00B765A5">
            <w:pPr>
              <w:rPr>
                <w:color w:val="000000" w:themeColor="text1"/>
              </w:rPr>
            </w:pPr>
            <w:r w:rsidRPr="00282C24">
              <w:rPr>
                <w:rFonts w:hint="eastAsia"/>
                <w:color w:val="000000" w:themeColor="text1"/>
              </w:rPr>
              <w:t>（二）</w:t>
            </w:r>
            <w:r w:rsidRPr="00282C24">
              <w:rPr>
                <w:rFonts w:hint="eastAsia"/>
                <w:color w:val="000000" w:themeColor="text1"/>
              </w:rPr>
              <w:tab/>
            </w:r>
            <w:r w:rsidRPr="00282C24">
              <w:rPr>
                <w:rFonts w:hint="eastAsia"/>
                <w:color w:val="000000" w:themeColor="text1"/>
              </w:rPr>
              <w:t>基金管理人的权利与义务</w:t>
            </w:r>
          </w:p>
          <w:p w:rsidR="003B275B" w:rsidRPr="00282C24" w:rsidRDefault="003B275B" w:rsidP="00B765A5">
            <w:pPr>
              <w:rPr>
                <w:color w:val="000000" w:themeColor="text1"/>
              </w:rPr>
            </w:pPr>
            <w:r w:rsidRPr="00282C24">
              <w:rPr>
                <w:rFonts w:hint="eastAsia"/>
                <w:color w:val="000000" w:themeColor="text1"/>
              </w:rPr>
              <w:t>2</w:t>
            </w:r>
            <w:r w:rsidRPr="00282C24">
              <w:rPr>
                <w:rFonts w:hint="eastAsia"/>
                <w:color w:val="000000" w:themeColor="text1"/>
              </w:rPr>
              <w:t>、根据《基金法》、《运作办法》及其他有关规定，基金管理人的义务包括但不限于：</w:t>
            </w:r>
          </w:p>
          <w:p w:rsidR="003B275B" w:rsidRPr="00282C24" w:rsidRDefault="003B275B" w:rsidP="00B765A5">
            <w:pPr>
              <w:rPr>
                <w:color w:val="000000" w:themeColor="text1"/>
              </w:rPr>
            </w:pPr>
            <w:r w:rsidRPr="00282C24">
              <w:rPr>
                <w:rFonts w:hint="eastAsia"/>
                <w:color w:val="000000" w:themeColor="text1"/>
              </w:rPr>
              <w:t>（</w:t>
            </w:r>
            <w:r w:rsidRPr="00282C24">
              <w:rPr>
                <w:rFonts w:hint="eastAsia"/>
                <w:color w:val="000000" w:themeColor="text1"/>
              </w:rPr>
              <w:t>8</w:t>
            </w:r>
            <w:r w:rsidRPr="00282C24">
              <w:rPr>
                <w:rFonts w:hint="eastAsia"/>
                <w:color w:val="000000" w:themeColor="text1"/>
              </w:rPr>
              <w:t>）采取适当合理的措施使计算基金份额认购、申购、赎回和注销价格的方法符合基金合同等法律文件的规定，按有关规定计算并公告基金净值</w:t>
            </w:r>
            <w:r w:rsidRPr="00282C24">
              <w:rPr>
                <w:rFonts w:hint="eastAsia"/>
                <w:b/>
                <w:bCs/>
                <w:color w:val="000000" w:themeColor="text1"/>
                <w:u w:val="single"/>
              </w:rPr>
              <w:t>信息</w:t>
            </w:r>
            <w:r w:rsidRPr="00282C24">
              <w:rPr>
                <w:rFonts w:hint="eastAsia"/>
                <w:color w:val="000000" w:themeColor="text1"/>
              </w:rPr>
              <w:t>，确定基金份额申购、赎回的价格；</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w:t>
            </w:r>
            <w:r w:rsidRPr="00282C24">
              <w:rPr>
                <w:rFonts w:hint="eastAsia"/>
                <w:color w:val="000000" w:themeColor="text1"/>
              </w:rPr>
              <w:t>10</w:t>
            </w:r>
            <w:r w:rsidRPr="00282C24">
              <w:rPr>
                <w:rFonts w:hint="eastAsia"/>
                <w:color w:val="000000" w:themeColor="text1"/>
              </w:rPr>
              <w:t>）编制季度、</w:t>
            </w:r>
            <w:r w:rsidRPr="00282C24">
              <w:rPr>
                <w:rFonts w:hint="eastAsia"/>
                <w:b/>
                <w:bCs/>
                <w:color w:val="000000" w:themeColor="text1"/>
                <w:u w:val="single"/>
              </w:rPr>
              <w:t>中期</w:t>
            </w:r>
            <w:r w:rsidRPr="00282C24">
              <w:rPr>
                <w:rFonts w:hint="eastAsia"/>
                <w:color w:val="000000" w:themeColor="text1"/>
              </w:rPr>
              <w:t>和年度基金报告；</w:t>
            </w:r>
            <w:r w:rsidRPr="00282C24">
              <w:rPr>
                <w:rFonts w:hint="eastAsia"/>
                <w:color w:val="000000" w:themeColor="text1"/>
              </w:rPr>
              <w:t xml:space="preserve"> </w:t>
            </w:r>
          </w:p>
        </w:tc>
      </w:tr>
      <w:tr w:rsidR="003B275B" w:rsidRPr="00282C24" w:rsidTr="00B765A5">
        <w:trPr>
          <w:trHeight w:val="20"/>
        </w:trPr>
        <w:tc>
          <w:tcPr>
            <w:tcW w:w="698"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二、基金托管人</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2</w:t>
            </w:r>
            <w:r w:rsidRPr="00282C24">
              <w:rPr>
                <w:rFonts w:hint="eastAsia"/>
                <w:color w:val="000000" w:themeColor="text1"/>
              </w:rPr>
              <w:t>、根据《基金法》、《运作办法》及其他有关规定，基金托管人的义务包括但不限于：</w:t>
            </w:r>
          </w:p>
          <w:p w:rsidR="003B275B" w:rsidRPr="00282C24" w:rsidRDefault="003B275B" w:rsidP="00B765A5">
            <w:pPr>
              <w:rPr>
                <w:color w:val="000000" w:themeColor="text1"/>
              </w:rPr>
            </w:pPr>
            <w:r w:rsidRPr="00282C24">
              <w:rPr>
                <w:rFonts w:hint="eastAsia"/>
                <w:color w:val="000000" w:themeColor="text1"/>
              </w:rPr>
              <w:t>（</w:t>
            </w:r>
            <w:r w:rsidRPr="00282C24">
              <w:rPr>
                <w:rFonts w:hint="eastAsia"/>
                <w:color w:val="000000" w:themeColor="text1"/>
              </w:rPr>
              <w:t>8</w:t>
            </w:r>
            <w:r w:rsidRPr="00282C24">
              <w:rPr>
                <w:rFonts w:hint="eastAsia"/>
                <w:color w:val="000000" w:themeColor="text1"/>
              </w:rPr>
              <w:t>）复核、审查基金管理人计算的基金资产净值、基金份额申购、赎回价格；</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w:t>
            </w:r>
            <w:r w:rsidRPr="00282C24">
              <w:rPr>
                <w:rFonts w:hint="eastAsia"/>
                <w:color w:val="000000" w:themeColor="text1"/>
              </w:rPr>
              <w:t>10</w:t>
            </w:r>
            <w:r w:rsidRPr="00282C24">
              <w:rPr>
                <w:rFonts w:hint="eastAsia"/>
                <w:color w:val="000000" w:themeColor="text1"/>
              </w:rPr>
              <w:t>）对基金财务会计报告、季度、</w:t>
            </w:r>
            <w:r w:rsidRPr="00282C24">
              <w:rPr>
                <w:rFonts w:hint="eastAsia"/>
                <w:b/>
                <w:bCs/>
                <w:strike/>
                <w:color w:val="000000" w:themeColor="text1"/>
              </w:rPr>
              <w:t>半年度</w:t>
            </w:r>
            <w:r w:rsidRPr="00282C24">
              <w:rPr>
                <w:rFonts w:hint="eastAsia"/>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rFonts w:hint="eastAsia"/>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二、基金托管人</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2</w:t>
            </w:r>
            <w:r w:rsidRPr="00282C24">
              <w:rPr>
                <w:rFonts w:hint="eastAsia"/>
                <w:color w:val="000000" w:themeColor="text1"/>
              </w:rPr>
              <w:t>、根据《基金法》、《运作办法》及其他有关规定，基金托管人的义务包括但不限于：</w:t>
            </w:r>
          </w:p>
          <w:p w:rsidR="003B275B" w:rsidRPr="00282C24" w:rsidRDefault="003B275B" w:rsidP="00B765A5">
            <w:pPr>
              <w:rPr>
                <w:color w:val="000000" w:themeColor="text1"/>
              </w:rPr>
            </w:pPr>
            <w:r w:rsidRPr="00282C24">
              <w:rPr>
                <w:rFonts w:hint="eastAsia"/>
                <w:color w:val="000000" w:themeColor="text1"/>
              </w:rPr>
              <w:t>（</w:t>
            </w:r>
            <w:r w:rsidRPr="00282C24">
              <w:rPr>
                <w:rFonts w:hint="eastAsia"/>
                <w:color w:val="000000" w:themeColor="text1"/>
              </w:rPr>
              <w:t>8</w:t>
            </w:r>
            <w:r w:rsidRPr="00282C24">
              <w:rPr>
                <w:rFonts w:hint="eastAsia"/>
                <w:color w:val="000000" w:themeColor="text1"/>
              </w:rPr>
              <w:t>）复核、审查基金管理人计算的基金资产净值、</w:t>
            </w:r>
            <w:r w:rsidRPr="00282C24">
              <w:rPr>
                <w:rFonts w:hint="eastAsia"/>
                <w:b/>
                <w:bCs/>
                <w:color w:val="000000" w:themeColor="text1"/>
                <w:u w:val="single"/>
              </w:rPr>
              <w:t>基金份额净值、</w:t>
            </w:r>
            <w:r w:rsidRPr="00282C24">
              <w:rPr>
                <w:rFonts w:hint="eastAsia"/>
                <w:color w:val="000000" w:themeColor="text1"/>
              </w:rPr>
              <w:t>基金份额申购、赎回价格；</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w:t>
            </w:r>
            <w:r w:rsidRPr="00282C24">
              <w:rPr>
                <w:rFonts w:hint="eastAsia"/>
                <w:color w:val="000000" w:themeColor="text1"/>
              </w:rPr>
              <w:t>10</w:t>
            </w:r>
            <w:r w:rsidRPr="00282C24">
              <w:rPr>
                <w:rFonts w:hint="eastAsia"/>
                <w:color w:val="000000" w:themeColor="text1"/>
              </w:rPr>
              <w:t>）对基金财务会计报告、季度、</w:t>
            </w:r>
            <w:r w:rsidRPr="00282C24">
              <w:rPr>
                <w:rFonts w:hint="eastAsia"/>
                <w:b/>
                <w:bCs/>
                <w:color w:val="000000" w:themeColor="text1"/>
                <w:u w:val="single"/>
              </w:rPr>
              <w:t>中期</w:t>
            </w:r>
            <w:r w:rsidRPr="00282C24">
              <w:rPr>
                <w:rFonts w:hint="eastAsia"/>
                <w:color w:val="000000" w:themeColor="text1"/>
              </w:rPr>
              <w:t>和年度基金报告出具意见，说明基金管理人在各重要方面的运作是否严格按照基金合同的规定进行；如果基金管理人有未执行基金合同规定的行为，还应当说明基金托管人是否采取了适当的措施；</w:t>
            </w:r>
            <w:r w:rsidRPr="00282C24">
              <w:rPr>
                <w:rFonts w:hint="eastAsia"/>
                <w:color w:val="000000" w:themeColor="text1"/>
              </w:rPr>
              <w:t xml:space="preserve"> </w:t>
            </w:r>
          </w:p>
        </w:tc>
      </w:tr>
      <w:tr w:rsidR="003B275B" w:rsidRPr="00282C24" w:rsidTr="00B765A5">
        <w:trPr>
          <w:trHeight w:val="20"/>
        </w:trPr>
        <w:tc>
          <w:tcPr>
            <w:tcW w:w="698" w:type="dxa"/>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rFonts w:hint="eastAsia"/>
                <w:b/>
                <w:bCs/>
                <w:color w:val="000000" w:themeColor="text1"/>
              </w:rPr>
              <w:t>第八部分 基金份额持有人大会</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八、生效与公告</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基金份额持有人大会决议自生效之日起</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日内在指定媒介上公告。如果采用通讯方式进行表决，在公告基金份额持有人大会决议时，必须将公证书全文、公证机构、公证员姓名等一同公告。</w:t>
            </w:r>
            <w:r w:rsidRPr="00282C24">
              <w:rPr>
                <w:rFonts w:hint="eastAsia"/>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八、生效与公告</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基金份额持有人大会决议自生效之日起</w:t>
            </w:r>
            <w:r w:rsidRPr="00282C24">
              <w:rPr>
                <w:rFonts w:hint="eastAsia"/>
                <w:color w:val="000000" w:themeColor="text1"/>
              </w:rPr>
              <w:t>2</w:t>
            </w:r>
            <w:r w:rsidRPr="00282C24">
              <w:rPr>
                <w:rFonts w:hint="eastAsia"/>
                <w:color w:val="000000" w:themeColor="text1"/>
              </w:rPr>
              <w:t>日内在指定媒介上公告。如果采用通讯方式进行表决，在公告基金份额持有人大会决议时，必须将公证书全文、公证机构、公证员姓名等一同公告。</w:t>
            </w:r>
            <w:r w:rsidRPr="00282C24">
              <w:rPr>
                <w:rFonts w:hint="eastAsia"/>
                <w:color w:val="000000" w:themeColor="text1"/>
              </w:rPr>
              <w:t xml:space="preserve"> </w:t>
            </w:r>
          </w:p>
        </w:tc>
      </w:tr>
      <w:tr w:rsidR="003B275B" w:rsidRPr="00282C24" w:rsidTr="00B765A5">
        <w:trPr>
          <w:trHeight w:val="20"/>
        </w:trPr>
        <w:tc>
          <w:tcPr>
            <w:tcW w:w="698" w:type="dxa"/>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rFonts w:hint="eastAsia"/>
                <w:b/>
                <w:bCs/>
                <w:color w:val="000000" w:themeColor="text1"/>
              </w:rPr>
              <w:t>第九部分 基金管理人、基金托管人的更换条件和程序</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二、基金管理人和基金托管人的更换程序</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（一）</w:t>
            </w:r>
            <w:r w:rsidRPr="00282C24">
              <w:rPr>
                <w:rFonts w:hint="eastAsia"/>
                <w:color w:val="000000" w:themeColor="text1"/>
              </w:rPr>
              <w:tab/>
            </w:r>
            <w:r w:rsidRPr="00282C24">
              <w:rPr>
                <w:rFonts w:hint="eastAsia"/>
                <w:color w:val="000000" w:themeColor="text1"/>
              </w:rPr>
              <w:t>基金管理人的更换程序</w:t>
            </w:r>
          </w:p>
          <w:p w:rsidR="003B275B" w:rsidRPr="00282C24" w:rsidRDefault="003B275B" w:rsidP="00B765A5">
            <w:pPr>
              <w:rPr>
                <w:color w:val="000000" w:themeColor="text1"/>
              </w:rPr>
            </w:pPr>
            <w:r w:rsidRPr="00282C24">
              <w:rPr>
                <w:rFonts w:hint="eastAsia"/>
                <w:color w:val="000000" w:themeColor="text1"/>
              </w:rPr>
              <w:t>5</w:t>
            </w:r>
            <w:r w:rsidRPr="00282C24">
              <w:rPr>
                <w:rFonts w:hint="eastAsia"/>
                <w:color w:val="000000" w:themeColor="text1"/>
              </w:rPr>
              <w:t>、公告：基金管理人更换后，由基金托管人在更换基金管理人的基金份额持有人大会决议生效之日起</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（二）</w:t>
            </w:r>
            <w:r w:rsidRPr="00282C24">
              <w:rPr>
                <w:rFonts w:hint="eastAsia"/>
                <w:color w:val="000000" w:themeColor="text1"/>
              </w:rPr>
              <w:tab/>
            </w:r>
            <w:r w:rsidRPr="00282C24">
              <w:rPr>
                <w:rFonts w:hint="eastAsia"/>
                <w:color w:val="000000" w:themeColor="text1"/>
              </w:rPr>
              <w:t>基金托管人的更换程序</w:t>
            </w:r>
          </w:p>
          <w:p w:rsidR="003B275B" w:rsidRPr="00282C24" w:rsidRDefault="003B275B" w:rsidP="00B765A5">
            <w:pPr>
              <w:rPr>
                <w:color w:val="000000" w:themeColor="text1"/>
              </w:rPr>
            </w:pPr>
            <w:r w:rsidRPr="00282C24">
              <w:rPr>
                <w:rFonts w:hint="eastAsia"/>
                <w:color w:val="000000" w:themeColor="text1"/>
              </w:rPr>
              <w:t>5</w:t>
            </w:r>
            <w:r w:rsidRPr="00282C24">
              <w:rPr>
                <w:rFonts w:hint="eastAsia"/>
                <w:color w:val="000000" w:themeColor="text1"/>
              </w:rPr>
              <w:t>、公告：基金托管人更换后，由基金管理人在更换基金托管人的基金份额持有人大会决议生效之日起</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（三）基金管理人与基金托管人同时更换的条件和程序。</w:t>
            </w:r>
          </w:p>
          <w:p w:rsidR="003B275B" w:rsidRPr="00282C24" w:rsidRDefault="003B275B" w:rsidP="00B765A5">
            <w:pPr>
              <w:rPr>
                <w:color w:val="000000" w:themeColor="text1"/>
              </w:rPr>
            </w:pPr>
            <w:r w:rsidRPr="00282C24">
              <w:rPr>
                <w:rFonts w:hint="eastAsia"/>
                <w:color w:val="000000" w:themeColor="text1"/>
              </w:rPr>
              <w:t>3</w:t>
            </w:r>
            <w:r w:rsidRPr="00282C24">
              <w:rPr>
                <w:rFonts w:hint="eastAsia"/>
                <w:color w:val="000000" w:themeColor="text1"/>
              </w:rPr>
              <w:t>、公告：</w:t>
            </w:r>
            <w:proofErr w:type="gramStart"/>
            <w:r w:rsidRPr="00282C24">
              <w:rPr>
                <w:rFonts w:hint="eastAsia"/>
                <w:color w:val="000000" w:themeColor="text1"/>
              </w:rPr>
              <w:t>新任基金</w:t>
            </w:r>
            <w:proofErr w:type="gramEnd"/>
            <w:r w:rsidRPr="00282C24">
              <w:rPr>
                <w:rFonts w:hint="eastAsia"/>
                <w:color w:val="000000" w:themeColor="text1"/>
              </w:rPr>
              <w:t>管理人和</w:t>
            </w:r>
            <w:proofErr w:type="gramStart"/>
            <w:r w:rsidRPr="00282C24">
              <w:rPr>
                <w:rFonts w:hint="eastAsia"/>
                <w:color w:val="000000" w:themeColor="text1"/>
              </w:rPr>
              <w:t>新任基金</w:t>
            </w:r>
            <w:proofErr w:type="gramEnd"/>
            <w:r w:rsidRPr="00282C24">
              <w:rPr>
                <w:rFonts w:hint="eastAsia"/>
                <w:color w:val="000000" w:themeColor="text1"/>
              </w:rPr>
              <w:t>托管人应在更换基金管理人和基金托管人的基金份额持有人大会决议生效之日起</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日内在指定媒介上联合公告。</w:t>
            </w:r>
            <w:r w:rsidRPr="00282C24">
              <w:rPr>
                <w:rFonts w:hint="eastAsia"/>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二、基金管理人和基金托管人的更换程序</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（一）</w:t>
            </w:r>
            <w:r w:rsidRPr="00282C24">
              <w:rPr>
                <w:rFonts w:hint="eastAsia"/>
                <w:color w:val="000000" w:themeColor="text1"/>
              </w:rPr>
              <w:tab/>
            </w:r>
            <w:r w:rsidRPr="00282C24">
              <w:rPr>
                <w:rFonts w:hint="eastAsia"/>
                <w:color w:val="000000" w:themeColor="text1"/>
              </w:rPr>
              <w:t>基金管理人的更换程序</w:t>
            </w:r>
          </w:p>
          <w:p w:rsidR="003B275B" w:rsidRPr="00282C24" w:rsidRDefault="003B275B" w:rsidP="00B765A5">
            <w:pPr>
              <w:rPr>
                <w:color w:val="000000" w:themeColor="text1"/>
              </w:rPr>
            </w:pPr>
            <w:r w:rsidRPr="00282C24">
              <w:rPr>
                <w:rFonts w:hint="eastAsia"/>
                <w:color w:val="000000" w:themeColor="text1"/>
              </w:rPr>
              <w:t>5</w:t>
            </w:r>
            <w:r w:rsidRPr="00282C24">
              <w:rPr>
                <w:rFonts w:hint="eastAsia"/>
                <w:color w:val="000000" w:themeColor="text1"/>
              </w:rPr>
              <w:t>、公告：基金管理人更换后，由基金托管人在更换基金管理人的基金份额持有人大会决议生效之日起</w:t>
            </w:r>
            <w:r w:rsidRPr="00282C24">
              <w:rPr>
                <w:rFonts w:hint="eastAsia"/>
                <w:color w:val="000000" w:themeColor="text1"/>
              </w:rPr>
              <w:t>2</w:t>
            </w:r>
            <w:r w:rsidRPr="00282C24">
              <w:rPr>
                <w:rFonts w:hint="eastAsia"/>
                <w:color w:val="000000" w:themeColor="text1"/>
              </w:rPr>
              <w:t>日内在指定媒介公告；</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（二）</w:t>
            </w:r>
            <w:r w:rsidRPr="00282C24">
              <w:rPr>
                <w:rFonts w:hint="eastAsia"/>
                <w:color w:val="000000" w:themeColor="text1"/>
              </w:rPr>
              <w:tab/>
            </w:r>
            <w:r w:rsidRPr="00282C24">
              <w:rPr>
                <w:rFonts w:hint="eastAsia"/>
                <w:color w:val="000000" w:themeColor="text1"/>
              </w:rPr>
              <w:t>基金托管人的更换程序</w:t>
            </w:r>
          </w:p>
          <w:p w:rsidR="003B275B" w:rsidRPr="00282C24" w:rsidRDefault="003B275B" w:rsidP="00B765A5">
            <w:pPr>
              <w:rPr>
                <w:color w:val="000000" w:themeColor="text1"/>
              </w:rPr>
            </w:pPr>
            <w:r w:rsidRPr="00282C24">
              <w:rPr>
                <w:rFonts w:hint="eastAsia"/>
                <w:color w:val="000000" w:themeColor="text1"/>
              </w:rPr>
              <w:t>5</w:t>
            </w:r>
            <w:r w:rsidRPr="00282C24">
              <w:rPr>
                <w:rFonts w:hint="eastAsia"/>
                <w:color w:val="000000" w:themeColor="text1"/>
              </w:rPr>
              <w:t>、公告：基金托管人更换后，由基金管理人在更换基金托管人的基金份额持有人大会决议生效之日起</w:t>
            </w:r>
            <w:r w:rsidRPr="00282C24">
              <w:rPr>
                <w:rFonts w:hint="eastAsia"/>
                <w:color w:val="000000" w:themeColor="text1"/>
              </w:rPr>
              <w:t>2</w:t>
            </w:r>
            <w:r w:rsidRPr="00282C24">
              <w:rPr>
                <w:rFonts w:hint="eastAsia"/>
                <w:color w:val="000000" w:themeColor="text1"/>
              </w:rPr>
              <w:t>日内在指定媒介公告；</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（三）基金管理人与基金托管人同时更换的条件和程序。</w:t>
            </w:r>
          </w:p>
          <w:p w:rsidR="003B275B" w:rsidRPr="00282C24" w:rsidRDefault="003B275B" w:rsidP="00B765A5">
            <w:pPr>
              <w:rPr>
                <w:color w:val="000000" w:themeColor="text1"/>
              </w:rPr>
            </w:pPr>
            <w:r w:rsidRPr="00282C24">
              <w:rPr>
                <w:rFonts w:hint="eastAsia"/>
                <w:color w:val="000000" w:themeColor="text1"/>
              </w:rPr>
              <w:t>3</w:t>
            </w:r>
            <w:r w:rsidRPr="00282C24">
              <w:rPr>
                <w:rFonts w:hint="eastAsia"/>
                <w:color w:val="000000" w:themeColor="text1"/>
              </w:rPr>
              <w:t>、公告：</w:t>
            </w:r>
            <w:proofErr w:type="gramStart"/>
            <w:r w:rsidRPr="00282C24">
              <w:rPr>
                <w:rFonts w:hint="eastAsia"/>
                <w:color w:val="000000" w:themeColor="text1"/>
              </w:rPr>
              <w:t>新任基金</w:t>
            </w:r>
            <w:proofErr w:type="gramEnd"/>
            <w:r w:rsidRPr="00282C24">
              <w:rPr>
                <w:rFonts w:hint="eastAsia"/>
                <w:color w:val="000000" w:themeColor="text1"/>
              </w:rPr>
              <w:t>管理人和</w:t>
            </w:r>
            <w:proofErr w:type="gramStart"/>
            <w:r w:rsidRPr="00282C24">
              <w:rPr>
                <w:rFonts w:hint="eastAsia"/>
                <w:color w:val="000000" w:themeColor="text1"/>
              </w:rPr>
              <w:t>新任基金</w:t>
            </w:r>
            <w:proofErr w:type="gramEnd"/>
            <w:r w:rsidRPr="00282C24">
              <w:rPr>
                <w:rFonts w:hint="eastAsia"/>
                <w:color w:val="000000" w:themeColor="text1"/>
              </w:rPr>
              <w:t>托管人应在更换基金管理人和基金托管人的基金份额持有人大会决议生效之日起</w:t>
            </w:r>
            <w:r w:rsidRPr="00282C24">
              <w:rPr>
                <w:rFonts w:hint="eastAsia"/>
                <w:color w:val="000000" w:themeColor="text1"/>
              </w:rPr>
              <w:t>2</w:t>
            </w:r>
            <w:r w:rsidRPr="00282C24">
              <w:rPr>
                <w:rFonts w:hint="eastAsia"/>
                <w:color w:val="000000" w:themeColor="text1"/>
              </w:rPr>
              <w:t>日内在指定媒介上联合公告。</w:t>
            </w:r>
            <w:r w:rsidRPr="00282C24">
              <w:rPr>
                <w:rFonts w:hint="eastAsia"/>
                <w:color w:val="000000" w:themeColor="text1"/>
              </w:rPr>
              <w:t xml:space="preserve"> </w:t>
            </w:r>
          </w:p>
        </w:tc>
      </w:tr>
      <w:tr w:rsidR="003B275B" w:rsidRPr="00282C24" w:rsidTr="00B765A5">
        <w:trPr>
          <w:trHeight w:val="20"/>
        </w:trPr>
        <w:tc>
          <w:tcPr>
            <w:tcW w:w="698" w:type="dxa"/>
            <w:vMerge w:val="restart"/>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rFonts w:hint="eastAsia"/>
                <w:b/>
                <w:bCs/>
                <w:color w:val="000000" w:themeColor="text1"/>
              </w:rPr>
              <w:t>第十四部分基金资产估值</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四、估值方法</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w:t>
            </w:r>
          </w:p>
          <w:p w:rsidR="003B275B" w:rsidRPr="00282C24" w:rsidRDefault="003B275B" w:rsidP="00B765A5">
            <w:pPr>
              <w:rPr>
                <w:color w:val="000000" w:themeColor="text1"/>
              </w:rPr>
            </w:pPr>
            <w:r w:rsidRPr="00282C24">
              <w:rPr>
                <w:rFonts w:hint="eastAsia"/>
                <w:color w:val="000000" w:themeColor="text1"/>
              </w:rPr>
              <w:t>根据有关法律法规，基金</w:t>
            </w:r>
            <w:r w:rsidRPr="00282C24">
              <w:rPr>
                <w:rFonts w:hint="eastAsia"/>
                <w:b/>
                <w:bCs/>
                <w:strike/>
                <w:color w:val="000000" w:themeColor="text1"/>
              </w:rPr>
              <w:t>资产</w:t>
            </w:r>
            <w:r w:rsidRPr="00282C24">
              <w:rPr>
                <w:rFonts w:hint="eastAsia"/>
                <w:color w:val="000000" w:themeColor="text1"/>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282C24">
              <w:rPr>
                <w:rFonts w:hint="eastAsia"/>
                <w:b/>
                <w:bCs/>
                <w:strike/>
                <w:color w:val="000000" w:themeColor="text1"/>
              </w:rPr>
              <w:t>资产</w:t>
            </w:r>
            <w:r w:rsidRPr="00282C24">
              <w:rPr>
                <w:rFonts w:hint="eastAsia"/>
                <w:color w:val="000000" w:themeColor="text1"/>
              </w:rPr>
              <w:t>净值的计算结果对外予以公布。</w:t>
            </w:r>
            <w:r w:rsidRPr="00282C24">
              <w:rPr>
                <w:rFonts w:hint="eastAsia"/>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四、估值方法</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w:t>
            </w:r>
          </w:p>
          <w:p w:rsidR="003B275B" w:rsidRPr="00282C24" w:rsidRDefault="003B275B" w:rsidP="00B765A5">
            <w:pPr>
              <w:rPr>
                <w:color w:val="000000" w:themeColor="text1"/>
              </w:rPr>
            </w:pPr>
            <w:r w:rsidRPr="00282C24">
              <w:rPr>
                <w:rFonts w:hint="eastAsia"/>
                <w:color w:val="000000" w:themeColor="text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282C24">
              <w:rPr>
                <w:rFonts w:hint="eastAsia"/>
                <w:color w:val="000000" w:themeColor="text1"/>
              </w:rPr>
              <w:t xml:space="preserve"> </w:t>
            </w:r>
          </w:p>
        </w:tc>
      </w:tr>
      <w:tr w:rsidR="003B275B" w:rsidRPr="00282C24" w:rsidTr="00B765A5">
        <w:trPr>
          <w:trHeight w:val="20"/>
        </w:trPr>
        <w:tc>
          <w:tcPr>
            <w:tcW w:w="698"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八、基金净值的确认</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b/>
                <w:bCs/>
                <w:strike/>
                <w:color w:val="000000" w:themeColor="text1"/>
              </w:rPr>
              <w:t>用于基金信息披露的</w:t>
            </w:r>
            <w:r w:rsidRPr="00282C24">
              <w:rPr>
                <w:rFonts w:hint="eastAsia"/>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Pr="00282C24">
              <w:rPr>
                <w:rFonts w:hint="eastAsia"/>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八、基金净值的确认</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Pr="00282C24">
              <w:rPr>
                <w:rFonts w:hint="eastAsia"/>
                <w:color w:val="000000" w:themeColor="text1"/>
              </w:rPr>
              <w:t xml:space="preserve"> </w:t>
            </w:r>
          </w:p>
        </w:tc>
      </w:tr>
      <w:tr w:rsidR="003B275B" w:rsidRPr="00282C24" w:rsidTr="00B765A5">
        <w:trPr>
          <w:trHeight w:val="20"/>
        </w:trPr>
        <w:tc>
          <w:tcPr>
            <w:tcW w:w="698" w:type="dxa"/>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rFonts w:hint="eastAsia"/>
                <w:b/>
                <w:bCs/>
                <w:color w:val="000000" w:themeColor="text1"/>
              </w:rPr>
              <w:t>第十六部</w:t>
            </w:r>
            <w:proofErr w:type="gramStart"/>
            <w:r w:rsidRPr="00282C24">
              <w:rPr>
                <w:rFonts w:hint="eastAsia"/>
                <w:b/>
                <w:bCs/>
                <w:color w:val="000000" w:themeColor="text1"/>
              </w:rPr>
              <w:t>分基金</w:t>
            </w:r>
            <w:proofErr w:type="gramEnd"/>
            <w:r w:rsidRPr="00282C24">
              <w:rPr>
                <w:rFonts w:hint="eastAsia"/>
                <w:b/>
                <w:bCs/>
                <w:color w:val="000000" w:themeColor="text1"/>
              </w:rPr>
              <w:t>的收益与分配</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 xml:space="preserve"> </w:t>
            </w:r>
            <w:r w:rsidRPr="00282C24">
              <w:rPr>
                <w:rFonts w:hint="eastAsia"/>
                <w:color w:val="000000" w:themeColor="text1"/>
              </w:rPr>
              <w:t>五、收益分配方案的确定、公告与实施</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本基金收益分配方案由基金管理人拟定，并由基金托管人复核，在</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r w:rsidRPr="00282C24">
              <w:rPr>
                <w:rFonts w:hint="eastAsia"/>
                <w:b/>
                <w:bCs/>
                <w:strike/>
                <w:color w:val="000000" w:themeColor="text1"/>
              </w:rPr>
              <w:t>并报中国证监会备案</w:t>
            </w:r>
            <w:r w:rsidRPr="00282C24">
              <w:rPr>
                <w:rFonts w:hint="eastAsia"/>
                <w:color w:val="000000" w:themeColor="text1"/>
              </w:rPr>
              <w:t>。</w:t>
            </w:r>
            <w:r w:rsidRPr="00282C24">
              <w:rPr>
                <w:rFonts w:hint="eastAsia"/>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五、收益分配方案的确定、公告与实施</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本基金收益分配方案由基金管理人拟定，并由基金托管人复核，在</w:t>
            </w:r>
            <w:r w:rsidRPr="00282C24">
              <w:rPr>
                <w:rFonts w:hint="eastAsia"/>
                <w:color w:val="000000" w:themeColor="text1"/>
              </w:rPr>
              <w:t>2</w:t>
            </w:r>
            <w:r w:rsidRPr="00282C24">
              <w:rPr>
                <w:rFonts w:hint="eastAsia"/>
                <w:color w:val="000000" w:themeColor="text1"/>
              </w:rPr>
              <w:t>日内在指定媒介公告。</w:t>
            </w:r>
            <w:r w:rsidRPr="00282C24">
              <w:rPr>
                <w:rFonts w:hint="eastAsia"/>
                <w:color w:val="000000" w:themeColor="text1"/>
              </w:rPr>
              <w:t xml:space="preserve"> </w:t>
            </w:r>
          </w:p>
        </w:tc>
      </w:tr>
      <w:tr w:rsidR="003B275B" w:rsidRPr="00282C24" w:rsidTr="00B765A5">
        <w:trPr>
          <w:trHeight w:val="20"/>
        </w:trPr>
        <w:tc>
          <w:tcPr>
            <w:tcW w:w="698" w:type="dxa"/>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rFonts w:hint="eastAsia"/>
                <w:b/>
                <w:bCs/>
                <w:color w:val="000000" w:themeColor="text1"/>
              </w:rPr>
              <w:t>第十七部分基金的会计与审计</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二、基金的年度审计</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1</w:t>
            </w:r>
            <w:r w:rsidRPr="00282C24">
              <w:rPr>
                <w:rFonts w:hint="eastAsia"/>
                <w:color w:val="000000" w:themeColor="text1"/>
              </w:rPr>
              <w:t>、基金管理人聘请与基金管理人、基金托管人相互独立的具有证券</w:t>
            </w:r>
            <w:r w:rsidRPr="00282C24">
              <w:rPr>
                <w:rFonts w:hint="eastAsia"/>
                <w:b/>
                <w:bCs/>
                <w:strike/>
                <w:color w:val="000000" w:themeColor="text1"/>
              </w:rPr>
              <w:t>从业</w:t>
            </w:r>
            <w:r w:rsidRPr="00282C24">
              <w:rPr>
                <w:rFonts w:hint="eastAsia"/>
                <w:color w:val="000000" w:themeColor="text1"/>
              </w:rPr>
              <w:t>资格的会计师事务所及其注册会计师对本基金的年度财务报表进行审计。</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3</w:t>
            </w:r>
            <w:r w:rsidRPr="00282C24">
              <w:rPr>
                <w:rFonts w:hint="eastAsia"/>
                <w:color w:val="000000" w:themeColor="text1"/>
              </w:rPr>
              <w:t>、基金管理人认为有充足理由更换会计师事务所，须通报基金托管人。更换会计师事务所需在</w:t>
            </w:r>
            <w:r w:rsidRPr="00282C24">
              <w:rPr>
                <w:rFonts w:hint="eastAsia"/>
                <w:color w:val="000000" w:themeColor="text1"/>
              </w:rPr>
              <w:t>2</w:t>
            </w:r>
            <w:r w:rsidRPr="00282C24">
              <w:rPr>
                <w:rFonts w:hint="eastAsia"/>
                <w:b/>
                <w:bCs/>
                <w:strike/>
                <w:color w:val="000000" w:themeColor="text1"/>
              </w:rPr>
              <w:t>个工作</w:t>
            </w:r>
            <w:r w:rsidRPr="00282C24">
              <w:rPr>
                <w:rFonts w:hint="eastAsia"/>
                <w:color w:val="000000" w:themeColor="text1"/>
              </w:rPr>
              <w:t>日内在指定媒介公告</w:t>
            </w:r>
            <w:r w:rsidRPr="00282C24">
              <w:rPr>
                <w:rFonts w:hint="eastAsia"/>
                <w:b/>
                <w:bCs/>
                <w:strike/>
                <w:color w:val="000000" w:themeColor="text1"/>
              </w:rPr>
              <w:t>并报中国证监会备案</w:t>
            </w:r>
            <w:r w:rsidRPr="00282C24">
              <w:rPr>
                <w:rFonts w:hint="eastAsia"/>
                <w:color w:val="000000" w:themeColor="text1"/>
              </w:rPr>
              <w:t>。</w:t>
            </w:r>
            <w:r w:rsidRPr="00282C24">
              <w:rPr>
                <w:rFonts w:hint="eastAsia"/>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二、基金的年度审计</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1</w:t>
            </w:r>
            <w:r w:rsidRPr="00282C24">
              <w:rPr>
                <w:rFonts w:hint="eastAsia"/>
                <w:color w:val="000000" w:themeColor="text1"/>
              </w:rPr>
              <w:t>、基金管理人聘请与基金管理人、基金托管人相互独立的具有证券</w:t>
            </w:r>
            <w:r w:rsidRPr="00282C24">
              <w:rPr>
                <w:rFonts w:hint="eastAsia"/>
                <w:b/>
                <w:bCs/>
                <w:color w:val="000000" w:themeColor="text1"/>
                <w:u w:val="single"/>
              </w:rPr>
              <w:t>期货相关业务</w:t>
            </w:r>
            <w:r w:rsidRPr="00282C24">
              <w:rPr>
                <w:rFonts w:hint="eastAsia"/>
                <w:color w:val="000000" w:themeColor="text1"/>
              </w:rPr>
              <w:t>资格的会计师事务所及其注册会计师对本基金的年度财务报表进行审计。</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3</w:t>
            </w:r>
            <w:r w:rsidRPr="00282C24">
              <w:rPr>
                <w:rFonts w:hint="eastAsia"/>
                <w:color w:val="000000" w:themeColor="text1"/>
              </w:rPr>
              <w:t>、基金管理人认为有充足理由更换会计师事务所，须通报基金托管人。更换会计师事务所需在</w:t>
            </w:r>
            <w:r w:rsidRPr="00282C24">
              <w:rPr>
                <w:rFonts w:hint="eastAsia"/>
                <w:color w:val="000000" w:themeColor="text1"/>
              </w:rPr>
              <w:t>2</w:t>
            </w:r>
            <w:r w:rsidRPr="00282C24">
              <w:rPr>
                <w:rFonts w:hint="eastAsia"/>
                <w:color w:val="000000" w:themeColor="text1"/>
              </w:rPr>
              <w:t>日内在指定媒介公告。</w:t>
            </w:r>
            <w:r w:rsidRPr="00282C24">
              <w:rPr>
                <w:rFonts w:hint="eastAsia"/>
                <w:color w:val="000000" w:themeColor="text1"/>
              </w:rPr>
              <w:t xml:space="preserve"> </w:t>
            </w:r>
          </w:p>
        </w:tc>
      </w:tr>
      <w:tr w:rsidR="003B275B" w:rsidRPr="00282C24" w:rsidTr="00B765A5">
        <w:trPr>
          <w:trHeight w:val="20"/>
        </w:trPr>
        <w:tc>
          <w:tcPr>
            <w:tcW w:w="698" w:type="dxa"/>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rFonts w:hint="eastAsia"/>
                <w:b/>
                <w:bCs/>
                <w:color w:val="000000" w:themeColor="text1"/>
              </w:rPr>
              <w:t>第十八部分基金的信息披露</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b/>
                <w:strike/>
                <w:color w:val="000000" w:themeColor="text1"/>
              </w:rPr>
            </w:pPr>
            <w:r w:rsidRPr="00282C24">
              <w:rPr>
                <w:rFonts w:hint="eastAsia"/>
                <w:b/>
                <w:strike/>
                <w:color w:val="000000" w:themeColor="text1"/>
              </w:rPr>
              <w:t>二、信息披露义务人</w:t>
            </w:r>
          </w:p>
          <w:p w:rsidR="003B275B" w:rsidRPr="00282C24" w:rsidRDefault="003B275B" w:rsidP="00B765A5">
            <w:pPr>
              <w:rPr>
                <w:b/>
                <w:strike/>
                <w:color w:val="000000" w:themeColor="text1"/>
              </w:rPr>
            </w:pPr>
            <w:r w:rsidRPr="00282C24">
              <w:rPr>
                <w:rFonts w:hint="eastAsia"/>
                <w:b/>
                <w:strike/>
                <w:color w:val="000000" w:themeColor="text1"/>
              </w:rPr>
              <w:t>本基金信息披露义务人包括基金管理人、基金托管人、召集基金份额持有人大会的基金份额持有人等法律法规和中国证监会规定的自然人、法人和其他组织。</w:t>
            </w:r>
          </w:p>
          <w:p w:rsidR="003B275B" w:rsidRPr="00282C24" w:rsidRDefault="003B275B" w:rsidP="00B765A5">
            <w:pPr>
              <w:rPr>
                <w:b/>
                <w:strike/>
                <w:color w:val="000000" w:themeColor="text1"/>
              </w:rPr>
            </w:pPr>
            <w:r w:rsidRPr="00282C24">
              <w:rPr>
                <w:rFonts w:hint="eastAsia"/>
                <w:b/>
                <w:strike/>
                <w:color w:val="000000" w:themeColor="text1"/>
              </w:rPr>
              <w:t>本基金信息披露义务人按照法律法规和中国证监会的规定披露基金信息，并保证所披露信息的真实性、准确性和完整性。</w:t>
            </w:r>
          </w:p>
          <w:p w:rsidR="003B275B" w:rsidRPr="00282C24" w:rsidRDefault="003B275B" w:rsidP="00B765A5">
            <w:pPr>
              <w:rPr>
                <w:b/>
                <w:strike/>
                <w:color w:val="000000" w:themeColor="text1"/>
              </w:rPr>
            </w:pPr>
            <w:r w:rsidRPr="00282C24">
              <w:rPr>
                <w:rFonts w:hint="eastAsia"/>
                <w:b/>
                <w:strike/>
                <w:color w:val="000000" w:themeColor="text1"/>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rsidR="003B275B" w:rsidRPr="00282C24" w:rsidRDefault="003B275B" w:rsidP="00B765A5">
            <w:pPr>
              <w:rPr>
                <w:b/>
                <w:strike/>
                <w:color w:val="000000" w:themeColor="text1"/>
              </w:rPr>
            </w:pPr>
            <w:r w:rsidRPr="00282C24">
              <w:rPr>
                <w:rFonts w:hint="eastAsia"/>
                <w:b/>
                <w:strike/>
                <w:color w:val="000000" w:themeColor="text1"/>
              </w:rPr>
              <w:t>三、本基金信息披露义务人承诺公开披露的基金信息，不得有下列行为：</w:t>
            </w:r>
          </w:p>
          <w:p w:rsidR="003B275B" w:rsidRPr="00282C24" w:rsidRDefault="003B275B" w:rsidP="00B765A5">
            <w:pPr>
              <w:rPr>
                <w:b/>
                <w:strike/>
                <w:color w:val="000000" w:themeColor="text1"/>
              </w:rPr>
            </w:pPr>
            <w:r w:rsidRPr="00282C24">
              <w:rPr>
                <w:rFonts w:hint="eastAsia"/>
                <w:b/>
                <w:strike/>
                <w:color w:val="000000" w:themeColor="text1"/>
              </w:rPr>
              <w:t>1</w:t>
            </w:r>
            <w:r w:rsidRPr="00282C24">
              <w:rPr>
                <w:rFonts w:hint="eastAsia"/>
                <w:b/>
                <w:strike/>
                <w:color w:val="000000" w:themeColor="text1"/>
              </w:rPr>
              <w:t>、虚假记载、误导性陈述或者重大遗漏；</w:t>
            </w:r>
          </w:p>
          <w:p w:rsidR="003B275B" w:rsidRPr="00282C24" w:rsidRDefault="003B275B" w:rsidP="00B765A5">
            <w:pPr>
              <w:rPr>
                <w:b/>
                <w:strike/>
                <w:color w:val="000000" w:themeColor="text1"/>
              </w:rPr>
            </w:pPr>
            <w:r w:rsidRPr="00282C24">
              <w:rPr>
                <w:rFonts w:hint="eastAsia"/>
                <w:b/>
                <w:strike/>
                <w:color w:val="000000" w:themeColor="text1"/>
              </w:rPr>
              <w:t>2</w:t>
            </w:r>
            <w:r w:rsidRPr="00282C24">
              <w:rPr>
                <w:rFonts w:hint="eastAsia"/>
                <w:b/>
                <w:strike/>
                <w:color w:val="000000" w:themeColor="text1"/>
              </w:rPr>
              <w:t>、对证券投资业绩进行预测；</w:t>
            </w:r>
          </w:p>
          <w:p w:rsidR="003B275B" w:rsidRPr="00282C24" w:rsidRDefault="003B275B" w:rsidP="00B765A5">
            <w:pPr>
              <w:rPr>
                <w:b/>
                <w:strike/>
                <w:color w:val="000000" w:themeColor="text1"/>
              </w:rPr>
            </w:pPr>
            <w:r w:rsidRPr="00282C24">
              <w:rPr>
                <w:rFonts w:hint="eastAsia"/>
                <w:b/>
                <w:strike/>
                <w:color w:val="000000" w:themeColor="text1"/>
              </w:rPr>
              <w:t>3</w:t>
            </w:r>
            <w:r w:rsidRPr="00282C24">
              <w:rPr>
                <w:rFonts w:hint="eastAsia"/>
                <w:b/>
                <w:strike/>
                <w:color w:val="000000" w:themeColor="text1"/>
              </w:rPr>
              <w:t>、违规承诺收益或者承担损失；</w:t>
            </w:r>
          </w:p>
          <w:p w:rsidR="003B275B" w:rsidRPr="00282C24" w:rsidRDefault="003B275B" w:rsidP="00B765A5">
            <w:pPr>
              <w:rPr>
                <w:b/>
                <w:strike/>
                <w:color w:val="000000" w:themeColor="text1"/>
              </w:rPr>
            </w:pPr>
            <w:r w:rsidRPr="00282C24">
              <w:rPr>
                <w:rFonts w:hint="eastAsia"/>
                <w:b/>
                <w:strike/>
                <w:color w:val="000000" w:themeColor="text1"/>
              </w:rPr>
              <w:t>4</w:t>
            </w:r>
            <w:r w:rsidRPr="00282C24">
              <w:rPr>
                <w:rFonts w:hint="eastAsia"/>
                <w:b/>
                <w:strike/>
                <w:color w:val="000000" w:themeColor="text1"/>
              </w:rPr>
              <w:t>、诋毁其他基金管理人、基金托管人或者基金销售机构；</w:t>
            </w:r>
          </w:p>
          <w:p w:rsidR="003B275B" w:rsidRPr="00282C24" w:rsidRDefault="003B275B" w:rsidP="00B765A5">
            <w:pPr>
              <w:rPr>
                <w:b/>
                <w:strike/>
                <w:color w:val="000000" w:themeColor="text1"/>
              </w:rPr>
            </w:pPr>
            <w:r w:rsidRPr="00282C24">
              <w:rPr>
                <w:rFonts w:hint="eastAsia"/>
                <w:b/>
                <w:strike/>
                <w:color w:val="000000" w:themeColor="text1"/>
              </w:rPr>
              <w:t>5</w:t>
            </w:r>
            <w:r w:rsidRPr="00282C24">
              <w:rPr>
                <w:rFonts w:hint="eastAsia"/>
                <w:b/>
                <w:strike/>
                <w:color w:val="000000" w:themeColor="text1"/>
              </w:rPr>
              <w:t>、登载任何自然人、法人或者其他组织的祝贺性、恭维性或推荐性的文字；</w:t>
            </w:r>
          </w:p>
          <w:p w:rsidR="003B275B" w:rsidRPr="00282C24" w:rsidRDefault="003B275B" w:rsidP="00B765A5">
            <w:pPr>
              <w:rPr>
                <w:b/>
                <w:strike/>
                <w:color w:val="000000" w:themeColor="text1"/>
              </w:rPr>
            </w:pPr>
            <w:r w:rsidRPr="00282C24">
              <w:rPr>
                <w:rFonts w:hint="eastAsia"/>
                <w:b/>
                <w:strike/>
                <w:color w:val="000000" w:themeColor="text1"/>
              </w:rPr>
              <w:t>6</w:t>
            </w:r>
            <w:r w:rsidRPr="00282C24">
              <w:rPr>
                <w:rFonts w:hint="eastAsia"/>
                <w:b/>
                <w:strike/>
                <w:color w:val="000000" w:themeColor="text1"/>
              </w:rPr>
              <w:t>、中国证监会禁止的其他行为。</w:t>
            </w:r>
          </w:p>
          <w:p w:rsidR="003B275B" w:rsidRPr="00282C24" w:rsidRDefault="003B275B" w:rsidP="00B765A5">
            <w:pPr>
              <w:rPr>
                <w:b/>
                <w:strike/>
                <w:color w:val="000000" w:themeColor="text1"/>
              </w:rPr>
            </w:pPr>
            <w:r w:rsidRPr="00282C24">
              <w:rPr>
                <w:rFonts w:hint="eastAsia"/>
                <w:b/>
                <w:strike/>
                <w:color w:val="000000" w:themeColor="text1"/>
              </w:rPr>
              <w:t>四、本基金公开披露的信息应采用中文文本。如同时采用外文文本的，基金信息披露义务人应保证两种文本的内容一致。两种文本发生歧义的，以中文文本为准。</w:t>
            </w:r>
          </w:p>
          <w:p w:rsidR="003B275B" w:rsidRPr="00282C24" w:rsidRDefault="003B275B" w:rsidP="00B765A5">
            <w:pPr>
              <w:rPr>
                <w:b/>
                <w:strike/>
                <w:color w:val="000000" w:themeColor="text1"/>
              </w:rPr>
            </w:pPr>
            <w:r w:rsidRPr="00282C24">
              <w:rPr>
                <w:rFonts w:hint="eastAsia"/>
                <w:b/>
                <w:strike/>
                <w:color w:val="000000" w:themeColor="text1"/>
              </w:rPr>
              <w:t>本基金公开披露的信息采用阿拉伯数字；除特别说明外，货币单位为人民币元。</w:t>
            </w:r>
          </w:p>
          <w:p w:rsidR="003B275B" w:rsidRPr="00282C24" w:rsidRDefault="003B275B" w:rsidP="00B765A5">
            <w:pPr>
              <w:rPr>
                <w:b/>
                <w:strike/>
                <w:color w:val="000000" w:themeColor="text1"/>
              </w:rPr>
            </w:pPr>
            <w:r w:rsidRPr="00282C24">
              <w:rPr>
                <w:rFonts w:hint="eastAsia"/>
                <w:b/>
                <w:strike/>
                <w:color w:val="000000" w:themeColor="text1"/>
              </w:rPr>
              <w:t>五、公开披露的基金信息</w:t>
            </w:r>
          </w:p>
          <w:p w:rsidR="003B275B" w:rsidRPr="00282C24" w:rsidRDefault="003B275B" w:rsidP="00B765A5">
            <w:pPr>
              <w:rPr>
                <w:b/>
                <w:strike/>
                <w:color w:val="000000" w:themeColor="text1"/>
              </w:rPr>
            </w:pPr>
            <w:r w:rsidRPr="00282C24">
              <w:rPr>
                <w:rFonts w:hint="eastAsia"/>
                <w:b/>
                <w:strike/>
                <w:color w:val="000000" w:themeColor="text1"/>
              </w:rPr>
              <w:t>公开披露的基金信息包括：</w:t>
            </w:r>
          </w:p>
          <w:p w:rsidR="003B275B" w:rsidRPr="00282C24" w:rsidRDefault="003B275B" w:rsidP="00B765A5">
            <w:pPr>
              <w:rPr>
                <w:b/>
                <w:strike/>
                <w:color w:val="000000" w:themeColor="text1"/>
              </w:rPr>
            </w:pPr>
            <w:r w:rsidRPr="00282C24">
              <w:rPr>
                <w:rFonts w:hint="eastAsia"/>
                <w:b/>
                <w:strike/>
                <w:color w:val="000000" w:themeColor="text1"/>
              </w:rPr>
              <w:t>（一）基金招募说明书、基金合同、基金托管协议</w:t>
            </w:r>
          </w:p>
          <w:p w:rsidR="003B275B" w:rsidRPr="00282C24" w:rsidRDefault="003B275B" w:rsidP="00B765A5">
            <w:pPr>
              <w:rPr>
                <w:b/>
                <w:strike/>
                <w:color w:val="000000" w:themeColor="text1"/>
              </w:rPr>
            </w:pPr>
            <w:r w:rsidRPr="00282C24">
              <w:rPr>
                <w:rFonts w:hint="eastAsia"/>
                <w:b/>
                <w:strike/>
                <w:color w:val="000000" w:themeColor="text1"/>
              </w:rPr>
              <w:t>1</w:t>
            </w:r>
            <w:r w:rsidRPr="00282C24">
              <w:rPr>
                <w:rFonts w:hint="eastAsia"/>
                <w:b/>
                <w:strike/>
                <w:color w:val="000000" w:themeColor="text1"/>
              </w:rPr>
              <w:t>、基金合同是界定基金合同当事人的各项权利、义务关系，明确基金份额持有人大会召开的规则及具体程序，说明基金产品的特性等涉及基金投资者重大利益的事项的法律文件。</w:t>
            </w:r>
          </w:p>
          <w:p w:rsidR="003B275B" w:rsidRPr="00282C24" w:rsidRDefault="003B275B" w:rsidP="00B765A5">
            <w:pPr>
              <w:rPr>
                <w:b/>
                <w:strike/>
                <w:color w:val="000000" w:themeColor="text1"/>
              </w:rPr>
            </w:pPr>
            <w:r w:rsidRPr="00282C24">
              <w:rPr>
                <w:rFonts w:hint="eastAsia"/>
                <w:b/>
                <w:strike/>
                <w:color w:val="000000" w:themeColor="text1"/>
              </w:rPr>
              <w:t>2</w:t>
            </w:r>
            <w:r w:rsidRPr="00282C24">
              <w:rPr>
                <w:rFonts w:hint="eastAsia"/>
                <w:b/>
                <w:strike/>
                <w:color w:val="000000" w:themeColor="text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282C24">
              <w:rPr>
                <w:rFonts w:hint="eastAsia"/>
                <w:b/>
                <w:strike/>
                <w:color w:val="000000" w:themeColor="text1"/>
              </w:rPr>
              <w:t>6</w:t>
            </w:r>
            <w:r w:rsidRPr="00282C24">
              <w:rPr>
                <w:rFonts w:hint="eastAsia"/>
                <w:b/>
                <w:strike/>
                <w:color w:val="000000" w:themeColor="text1"/>
              </w:rPr>
              <w:t>个月结束之日起</w:t>
            </w:r>
            <w:r w:rsidRPr="00282C24">
              <w:rPr>
                <w:rFonts w:hint="eastAsia"/>
                <w:b/>
                <w:strike/>
                <w:color w:val="000000" w:themeColor="text1"/>
              </w:rPr>
              <w:t>45</w:t>
            </w:r>
            <w:r w:rsidRPr="00282C24">
              <w:rPr>
                <w:rFonts w:hint="eastAsia"/>
                <w:b/>
                <w:strike/>
                <w:color w:val="000000" w:themeColor="text1"/>
              </w:rPr>
              <w:t>日内，更新招募说明书并登载在网站上，将更新后的招募说明书摘要登载在指定媒介上；基金管理人在公告的</w:t>
            </w:r>
            <w:r w:rsidRPr="00282C24">
              <w:rPr>
                <w:rFonts w:hint="eastAsia"/>
                <w:b/>
                <w:strike/>
                <w:color w:val="000000" w:themeColor="text1"/>
              </w:rPr>
              <w:t>15</w:t>
            </w:r>
            <w:r w:rsidRPr="00282C24">
              <w:rPr>
                <w:rFonts w:hint="eastAsia"/>
                <w:b/>
                <w:strike/>
                <w:color w:val="000000" w:themeColor="text1"/>
              </w:rPr>
              <w:t>日前向主要办公场所所在地的中国证监会派出机构报送更新的招募说明书，并就有关更新内容提供书面说明。</w:t>
            </w:r>
          </w:p>
          <w:p w:rsidR="003B275B" w:rsidRPr="00282C24" w:rsidRDefault="003B275B" w:rsidP="00B765A5">
            <w:pPr>
              <w:rPr>
                <w:b/>
                <w:strike/>
                <w:color w:val="000000" w:themeColor="text1"/>
              </w:rPr>
            </w:pPr>
            <w:r w:rsidRPr="00282C24">
              <w:rPr>
                <w:rFonts w:hint="eastAsia"/>
                <w:b/>
                <w:strike/>
                <w:color w:val="000000" w:themeColor="text1"/>
              </w:rPr>
              <w:t>3</w:t>
            </w:r>
            <w:r w:rsidRPr="00282C24">
              <w:rPr>
                <w:rFonts w:hint="eastAsia"/>
                <w:b/>
                <w:strike/>
                <w:color w:val="000000" w:themeColor="text1"/>
              </w:rPr>
              <w:t>、基金托管协议是界定基金托管人和基金管理人在基金财产保管及基金运作监督等活动中的权利、义务关系的法律文件。</w:t>
            </w:r>
          </w:p>
          <w:p w:rsidR="003B275B" w:rsidRPr="00282C24" w:rsidRDefault="003B275B" w:rsidP="00B765A5">
            <w:pPr>
              <w:rPr>
                <w:b/>
                <w:strike/>
                <w:color w:val="000000" w:themeColor="text1"/>
              </w:rPr>
            </w:pPr>
            <w:r w:rsidRPr="00282C24">
              <w:rPr>
                <w:rFonts w:hint="eastAsia"/>
                <w:b/>
                <w:strike/>
                <w:color w:val="000000" w:themeColor="text1"/>
              </w:rPr>
              <w:t>基金募集申请经中国证监会注册后，基金管理人在基金份额发售的</w:t>
            </w:r>
            <w:r w:rsidRPr="00282C24">
              <w:rPr>
                <w:rFonts w:hint="eastAsia"/>
                <w:b/>
                <w:strike/>
                <w:color w:val="000000" w:themeColor="text1"/>
              </w:rPr>
              <w:t>3</w:t>
            </w:r>
            <w:r w:rsidRPr="00282C24">
              <w:rPr>
                <w:rFonts w:hint="eastAsia"/>
                <w:b/>
                <w:strike/>
                <w:color w:val="000000" w:themeColor="text1"/>
              </w:rPr>
              <w:t>日前，将基金招募说明书、基金合同摘要登载在指定媒介上；基金管理人、基金托管人应当将基金合同、基金托管协议登载在网站上。</w:t>
            </w:r>
          </w:p>
          <w:p w:rsidR="003B275B" w:rsidRPr="00282C24" w:rsidRDefault="003B275B" w:rsidP="00B765A5">
            <w:pPr>
              <w:rPr>
                <w:b/>
                <w:strike/>
                <w:color w:val="000000" w:themeColor="text1"/>
              </w:rPr>
            </w:pPr>
            <w:r w:rsidRPr="00282C24">
              <w:rPr>
                <w:rFonts w:hint="eastAsia"/>
                <w:b/>
                <w:strike/>
                <w:color w:val="000000" w:themeColor="text1"/>
              </w:rPr>
              <w:t>（二）基金份额发售公告</w:t>
            </w:r>
          </w:p>
          <w:p w:rsidR="003B275B" w:rsidRPr="00282C24" w:rsidRDefault="003B275B" w:rsidP="00B765A5">
            <w:pPr>
              <w:rPr>
                <w:b/>
                <w:strike/>
                <w:color w:val="000000" w:themeColor="text1"/>
              </w:rPr>
            </w:pPr>
            <w:r w:rsidRPr="00282C24">
              <w:rPr>
                <w:rFonts w:hint="eastAsia"/>
                <w:b/>
                <w:strike/>
                <w:color w:val="000000" w:themeColor="text1"/>
              </w:rPr>
              <w:t>基金管理人应当就基金份额发售的具体事宜编制基金份额发售公告，并在披露招募说明书的当日登载于指定媒介上。</w:t>
            </w:r>
          </w:p>
          <w:p w:rsidR="003B275B" w:rsidRPr="00282C24" w:rsidRDefault="003B275B" w:rsidP="00B765A5">
            <w:pPr>
              <w:rPr>
                <w:b/>
                <w:strike/>
                <w:color w:val="000000" w:themeColor="text1"/>
              </w:rPr>
            </w:pPr>
            <w:r w:rsidRPr="00282C24">
              <w:rPr>
                <w:rFonts w:hint="eastAsia"/>
                <w:b/>
                <w:strike/>
                <w:color w:val="000000" w:themeColor="text1"/>
              </w:rPr>
              <w:t>（三）基金合同生效公告</w:t>
            </w:r>
          </w:p>
          <w:p w:rsidR="003B275B" w:rsidRPr="00282C24" w:rsidRDefault="003B275B" w:rsidP="00B765A5">
            <w:pPr>
              <w:rPr>
                <w:b/>
                <w:strike/>
                <w:color w:val="000000" w:themeColor="text1"/>
              </w:rPr>
            </w:pPr>
            <w:r w:rsidRPr="00282C24">
              <w:rPr>
                <w:rFonts w:hint="eastAsia"/>
                <w:b/>
                <w:strike/>
                <w:color w:val="000000" w:themeColor="text1"/>
              </w:rPr>
              <w:t>基金管理人应当在收到中国证监会确认文件的次日在指定媒介上登载基金合同生效公告。</w:t>
            </w:r>
          </w:p>
          <w:p w:rsidR="003B275B" w:rsidRPr="00282C24" w:rsidRDefault="003B275B" w:rsidP="00B765A5">
            <w:pPr>
              <w:rPr>
                <w:b/>
                <w:strike/>
                <w:color w:val="000000" w:themeColor="text1"/>
              </w:rPr>
            </w:pPr>
            <w:r w:rsidRPr="00282C24">
              <w:rPr>
                <w:rFonts w:hint="eastAsia"/>
                <w:b/>
                <w:strike/>
                <w:color w:val="000000" w:themeColor="text1"/>
              </w:rPr>
              <w:t>（四）基金资产净值、基金份额净值</w:t>
            </w:r>
          </w:p>
          <w:p w:rsidR="003B275B" w:rsidRPr="00282C24" w:rsidRDefault="003B275B" w:rsidP="00B765A5">
            <w:pPr>
              <w:rPr>
                <w:b/>
                <w:strike/>
                <w:color w:val="000000" w:themeColor="text1"/>
              </w:rPr>
            </w:pPr>
            <w:r w:rsidRPr="00282C24">
              <w:rPr>
                <w:rFonts w:hint="eastAsia"/>
                <w:b/>
                <w:strike/>
                <w:color w:val="000000" w:themeColor="text1"/>
              </w:rPr>
              <w:t>基金合同生效后，在开始办理基金份额申购或者赎回前，基金管理人应当至少每周公告一次基金资产净值和基金份额净值。</w:t>
            </w:r>
          </w:p>
          <w:p w:rsidR="003B275B" w:rsidRPr="00282C24" w:rsidRDefault="003B275B" w:rsidP="00B765A5">
            <w:pPr>
              <w:rPr>
                <w:b/>
                <w:strike/>
                <w:color w:val="000000" w:themeColor="text1"/>
              </w:rPr>
            </w:pPr>
            <w:r w:rsidRPr="00282C24">
              <w:rPr>
                <w:rFonts w:hint="eastAsia"/>
                <w:b/>
                <w:strike/>
                <w:color w:val="000000" w:themeColor="text1"/>
              </w:rPr>
              <w:t>在开始办理基金份额申购或者赎回后，基金管理人应当在每个开放日的次日，通过网站、基金份额发售网点以及其他媒介，披露开放日的基金份额净值和基金份额累计净值。</w:t>
            </w:r>
          </w:p>
          <w:p w:rsidR="003B275B" w:rsidRPr="00282C24" w:rsidRDefault="003B275B" w:rsidP="00B765A5">
            <w:pPr>
              <w:rPr>
                <w:b/>
                <w:strike/>
                <w:color w:val="000000" w:themeColor="text1"/>
              </w:rPr>
            </w:pPr>
            <w:r w:rsidRPr="00282C24">
              <w:rPr>
                <w:rFonts w:hint="eastAsia"/>
                <w:b/>
                <w:strike/>
                <w:color w:val="000000" w:themeColor="text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3B275B" w:rsidRPr="00282C24" w:rsidRDefault="003B275B" w:rsidP="00B765A5">
            <w:pPr>
              <w:rPr>
                <w:b/>
                <w:strike/>
                <w:color w:val="000000" w:themeColor="text1"/>
              </w:rPr>
            </w:pPr>
            <w:r w:rsidRPr="00282C24">
              <w:rPr>
                <w:rFonts w:hint="eastAsia"/>
                <w:b/>
                <w:strike/>
                <w:color w:val="000000" w:themeColor="text1"/>
              </w:rPr>
              <w:t>（五）基金份额申购、赎回价格</w:t>
            </w:r>
          </w:p>
          <w:p w:rsidR="003B275B" w:rsidRPr="00282C24" w:rsidRDefault="003B275B" w:rsidP="00B765A5">
            <w:pPr>
              <w:rPr>
                <w:b/>
                <w:strike/>
                <w:color w:val="000000" w:themeColor="text1"/>
              </w:rPr>
            </w:pPr>
            <w:r w:rsidRPr="00282C24">
              <w:rPr>
                <w:rFonts w:hint="eastAsia"/>
                <w:b/>
                <w:strike/>
                <w:color w:val="000000" w:themeColor="text1"/>
              </w:rPr>
              <w:t>基金管理人应当在基金合同、招募说明书等信息披露文件上载</w:t>
            </w:r>
            <w:proofErr w:type="gramStart"/>
            <w:r w:rsidRPr="00282C24">
              <w:rPr>
                <w:rFonts w:hint="eastAsia"/>
                <w:b/>
                <w:strike/>
                <w:color w:val="000000" w:themeColor="text1"/>
              </w:rPr>
              <w:t>明基金</w:t>
            </w:r>
            <w:proofErr w:type="gramEnd"/>
            <w:r w:rsidRPr="00282C24">
              <w:rPr>
                <w:rFonts w:hint="eastAsia"/>
                <w:b/>
                <w:strike/>
                <w:color w:val="000000" w:themeColor="text1"/>
              </w:rPr>
              <w:t>份额申购、赎回价格的计算方式及有关申购、赎回费率，并保证投资者能够在基金份额发售网点查阅或者复制前述信息资料。</w:t>
            </w:r>
          </w:p>
          <w:p w:rsidR="003B275B" w:rsidRPr="00282C24" w:rsidRDefault="003B275B" w:rsidP="00B765A5">
            <w:pPr>
              <w:rPr>
                <w:b/>
                <w:strike/>
                <w:color w:val="000000" w:themeColor="text1"/>
              </w:rPr>
            </w:pPr>
            <w:r w:rsidRPr="00282C24">
              <w:rPr>
                <w:rFonts w:hint="eastAsia"/>
                <w:b/>
                <w:strike/>
                <w:color w:val="000000" w:themeColor="text1"/>
              </w:rPr>
              <w:t>（六）基金定期报告，包括基金年度报告、基金半年度报告和基金季度报告</w:t>
            </w:r>
          </w:p>
          <w:p w:rsidR="003B275B" w:rsidRPr="00282C24" w:rsidRDefault="003B275B" w:rsidP="00B765A5">
            <w:pPr>
              <w:rPr>
                <w:b/>
                <w:strike/>
                <w:color w:val="000000" w:themeColor="text1"/>
              </w:rPr>
            </w:pPr>
            <w:r w:rsidRPr="00282C24">
              <w:rPr>
                <w:rFonts w:hint="eastAsia"/>
                <w:b/>
                <w:strike/>
                <w:color w:val="000000" w:themeColor="text1"/>
              </w:rPr>
              <w:t>基金管理人应当在每年结束之日起</w:t>
            </w:r>
            <w:r w:rsidRPr="00282C24">
              <w:rPr>
                <w:rFonts w:hint="eastAsia"/>
                <w:b/>
                <w:strike/>
                <w:color w:val="000000" w:themeColor="text1"/>
              </w:rPr>
              <w:t>90</w:t>
            </w:r>
            <w:r w:rsidRPr="00282C24">
              <w:rPr>
                <w:rFonts w:hint="eastAsia"/>
                <w:b/>
                <w:strike/>
                <w:color w:val="000000" w:themeColor="text1"/>
              </w:rPr>
              <w:t>日内，编制完成基金年度报告，并将年度报告正文登载于网站上，将年度报告摘要登载在指定媒介上。基金年度报告的财务会计报告应当经过审计。</w:t>
            </w:r>
          </w:p>
          <w:p w:rsidR="003B275B" w:rsidRPr="00282C24" w:rsidRDefault="003B275B" w:rsidP="00B765A5">
            <w:pPr>
              <w:rPr>
                <w:b/>
                <w:strike/>
                <w:color w:val="000000" w:themeColor="text1"/>
              </w:rPr>
            </w:pPr>
            <w:r w:rsidRPr="00282C24">
              <w:rPr>
                <w:rFonts w:hint="eastAsia"/>
                <w:b/>
                <w:strike/>
                <w:color w:val="000000" w:themeColor="text1"/>
              </w:rPr>
              <w:t>基金管理人应当在上半年结束之日起</w:t>
            </w:r>
            <w:r w:rsidRPr="00282C24">
              <w:rPr>
                <w:rFonts w:hint="eastAsia"/>
                <w:b/>
                <w:strike/>
                <w:color w:val="000000" w:themeColor="text1"/>
              </w:rPr>
              <w:t>60</w:t>
            </w:r>
            <w:r w:rsidRPr="00282C24">
              <w:rPr>
                <w:rFonts w:hint="eastAsia"/>
                <w:b/>
                <w:strike/>
                <w:color w:val="000000" w:themeColor="text1"/>
              </w:rPr>
              <w:t>日内，编制完成基金半年度报告，并将半年度报告正文登载在网站上，将半年度报告摘要登载在指定媒介上。</w:t>
            </w:r>
          </w:p>
          <w:p w:rsidR="003B275B" w:rsidRPr="00282C24" w:rsidRDefault="003B275B" w:rsidP="00B765A5">
            <w:pPr>
              <w:rPr>
                <w:b/>
                <w:strike/>
                <w:color w:val="000000" w:themeColor="text1"/>
              </w:rPr>
            </w:pPr>
            <w:r w:rsidRPr="00282C24">
              <w:rPr>
                <w:rFonts w:hint="eastAsia"/>
                <w:b/>
                <w:strike/>
                <w:color w:val="000000" w:themeColor="text1"/>
              </w:rPr>
              <w:t>基金管理人应当在每个季度结束之日起</w:t>
            </w:r>
            <w:r w:rsidRPr="00282C24">
              <w:rPr>
                <w:rFonts w:hint="eastAsia"/>
                <w:b/>
                <w:strike/>
                <w:color w:val="000000" w:themeColor="text1"/>
              </w:rPr>
              <w:t>15</w:t>
            </w:r>
            <w:r w:rsidRPr="00282C24">
              <w:rPr>
                <w:rFonts w:hint="eastAsia"/>
                <w:b/>
                <w:strike/>
                <w:color w:val="000000" w:themeColor="text1"/>
              </w:rPr>
              <w:t>个工作日内，编制完成基金季度报告，并将季度报告登载在指定媒介上。</w:t>
            </w:r>
          </w:p>
          <w:p w:rsidR="003B275B" w:rsidRPr="00282C24" w:rsidRDefault="003B275B" w:rsidP="00B765A5">
            <w:pPr>
              <w:rPr>
                <w:b/>
                <w:strike/>
                <w:color w:val="000000" w:themeColor="text1"/>
              </w:rPr>
            </w:pPr>
            <w:r w:rsidRPr="00282C24">
              <w:rPr>
                <w:rFonts w:hint="eastAsia"/>
                <w:b/>
                <w:strike/>
                <w:color w:val="000000" w:themeColor="text1"/>
              </w:rPr>
              <w:t>基金合同生效不足</w:t>
            </w:r>
            <w:r w:rsidRPr="00282C24">
              <w:rPr>
                <w:rFonts w:hint="eastAsia"/>
                <w:b/>
                <w:strike/>
                <w:color w:val="000000" w:themeColor="text1"/>
              </w:rPr>
              <w:t>2</w:t>
            </w:r>
            <w:r w:rsidRPr="00282C24">
              <w:rPr>
                <w:rFonts w:hint="eastAsia"/>
                <w:b/>
                <w:strike/>
                <w:color w:val="000000" w:themeColor="text1"/>
              </w:rPr>
              <w:t>个月的，基金管理人可以不编制当期季度报告、半年度报告或者年度报告。</w:t>
            </w:r>
          </w:p>
          <w:p w:rsidR="003B275B" w:rsidRPr="00282C24" w:rsidRDefault="003B275B" w:rsidP="00B765A5">
            <w:pPr>
              <w:rPr>
                <w:b/>
                <w:strike/>
                <w:color w:val="000000" w:themeColor="text1"/>
              </w:rPr>
            </w:pPr>
            <w:r w:rsidRPr="00282C24">
              <w:rPr>
                <w:rFonts w:hint="eastAsia"/>
                <w:b/>
                <w:strike/>
                <w:color w:val="000000" w:themeColor="text1"/>
              </w:rPr>
              <w:t>基金定期报告在公开披露的第</w:t>
            </w:r>
            <w:r w:rsidRPr="00282C24">
              <w:rPr>
                <w:rFonts w:hint="eastAsia"/>
                <w:b/>
                <w:strike/>
                <w:color w:val="000000" w:themeColor="text1"/>
              </w:rPr>
              <w:t>2</w:t>
            </w:r>
            <w:r w:rsidRPr="00282C24">
              <w:rPr>
                <w:rFonts w:hint="eastAsia"/>
                <w:b/>
                <w:strike/>
                <w:color w:val="000000" w:themeColor="text1"/>
              </w:rPr>
              <w:t>个工作日，分别报中国证监会和基金管理人主要办公场所所在地中国证监会派出机构备案。报备应当采用电子文本或书面报告方式。</w:t>
            </w:r>
          </w:p>
          <w:p w:rsidR="003B275B" w:rsidRPr="00282C24" w:rsidRDefault="003B275B" w:rsidP="00B765A5">
            <w:pPr>
              <w:rPr>
                <w:b/>
                <w:strike/>
                <w:color w:val="000000" w:themeColor="text1"/>
              </w:rPr>
            </w:pPr>
            <w:r w:rsidRPr="00282C24">
              <w:rPr>
                <w:rFonts w:hint="eastAsia"/>
                <w:b/>
                <w:strike/>
                <w:color w:val="000000" w:themeColor="text1"/>
              </w:rPr>
              <w:t>本基金持续运作过程中，应当在基金年度报告和半年度报告中披露基金组合资产情况及其流动性风险分析等。</w:t>
            </w:r>
          </w:p>
          <w:p w:rsidR="003B275B" w:rsidRPr="00282C24" w:rsidRDefault="003B275B" w:rsidP="00B765A5">
            <w:pPr>
              <w:rPr>
                <w:b/>
                <w:strike/>
                <w:color w:val="000000" w:themeColor="text1"/>
              </w:rPr>
            </w:pPr>
            <w:r w:rsidRPr="00282C24">
              <w:rPr>
                <w:rFonts w:hint="eastAsia"/>
                <w:b/>
                <w:strike/>
                <w:color w:val="000000" w:themeColor="text1"/>
              </w:rPr>
              <w:t>如报告期内出现单一投资者持有基金份额达到或超过基金总份额</w:t>
            </w:r>
            <w:r w:rsidRPr="00282C24">
              <w:rPr>
                <w:rFonts w:hint="eastAsia"/>
                <w:b/>
                <w:strike/>
                <w:color w:val="000000" w:themeColor="text1"/>
              </w:rPr>
              <w:t>20%</w:t>
            </w:r>
            <w:r w:rsidRPr="00282C24">
              <w:rPr>
                <w:rFonts w:hint="eastAsia"/>
                <w:b/>
                <w:strike/>
                <w:color w:val="000000" w:themeColor="text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3B275B" w:rsidRPr="00282C24" w:rsidRDefault="003B275B" w:rsidP="00B765A5">
            <w:pPr>
              <w:rPr>
                <w:b/>
                <w:strike/>
                <w:color w:val="000000" w:themeColor="text1"/>
              </w:rPr>
            </w:pPr>
            <w:r w:rsidRPr="00282C24">
              <w:rPr>
                <w:rFonts w:hint="eastAsia"/>
                <w:b/>
                <w:strike/>
                <w:color w:val="000000" w:themeColor="text1"/>
              </w:rPr>
              <w:t>（七）临时报告</w:t>
            </w:r>
          </w:p>
          <w:p w:rsidR="003B275B" w:rsidRPr="00282C24" w:rsidRDefault="003B275B" w:rsidP="00B765A5">
            <w:pPr>
              <w:rPr>
                <w:b/>
                <w:strike/>
                <w:color w:val="000000" w:themeColor="text1"/>
              </w:rPr>
            </w:pPr>
            <w:r w:rsidRPr="00282C24">
              <w:rPr>
                <w:rFonts w:hint="eastAsia"/>
                <w:b/>
                <w:strike/>
                <w:color w:val="000000" w:themeColor="text1"/>
              </w:rPr>
              <w:t>本基金发生重大事件，有关信息披露义务人应当在</w:t>
            </w:r>
            <w:r w:rsidRPr="00282C24">
              <w:rPr>
                <w:rFonts w:hint="eastAsia"/>
                <w:b/>
                <w:strike/>
                <w:color w:val="000000" w:themeColor="text1"/>
              </w:rPr>
              <w:t>2</w:t>
            </w:r>
            <w:r w:rsidRPr="00282C24">
              <w:rPr>
                <w:rFonts w:hint="eastAsia"/>
                <w:b/>
                <w:strike/>
                <w:color w:val="000000" w:themeColor="text1"/>
              </w:rPr>
              <w:t>日内编制临时报告书，予以公告，并在公开披露日分别报中国证监会和基金管理人主要办公场所所在地的中国证监会派出机构备案。</w:t>
            </w:r>
          </w:p>
          <w:p w:rsidR="003B275B" w:rsidRPr="00282C24" w:rsidRDefault="003B275B" w:rsidP="00B765A5">
            <w:pPr>
              <w:rPr>
                <w:b/>
                <w:strike/>
                <w:color w:val="000000" w:themeColor="text1"/>
              </w:rPr>
            </w:pPr>
            <w:r w:rsidRPr="00282C24">
              <w:rPr>
                <w:rFonts w:hint="eastAsia"/>
                <w:b/>
                <w:strike/>
                <w:color w:val="000000" w:themeColor="text1"/>
              </w:rPr>
              <w:t>前款所称重大事件，是指可能对基金份额持有人权益或者基金份额的价格产生重大影响的下列事件：</w:t>
            </w:r>
          </w:p>
          <w:p w:rsidR="003B275B" w:rsidRPr="00282C24" w:rsidRDefault="003B275B" w:rsidP="00B765A5">
            <w:pPr>
              <w:rPr>
                <w:b/>
                <w:strike/>
                <w:color w:val="000000" w:themeColor="text1"/>
              </w:rPr>
            </w:pPr>
            <w:r w:rsidRPr="00282C24">
              <w:rPr>
                <w:rFonts w:hint="eastAsia"/>
                <w:b/>
                <w:strike/>
                <w:color w:val="000000" w:themeColor="text1"/>
              </w:rPr>
              <w:t>1</w:t>
            </w:r>
            <w:r w:rsidRPr="00282C24">
              <w:rPr>
                <w:rFonts w:hint="eastAsia"/>
                <w:b/>
                <w:strike/>
                <w:color w:val="000000" w:themeColor="text1"/>
              </w:rPr>
              <w:t>、基金份额持有人大会的召开；</w:t>
            </w:r>
          </w:p>
          <w:p w:rsidR="003B275B" w:rsidRPr="00282C24" w:rsidRDefault="003B275B" w:rsidP="00B765A5">
            <w:pPr>
              <w:rPr>
                <w:b/>
                <w:strike/>
                <w:color w:val="000000" w:themeColor="text1"/>
              </w:rPr>
            </w:pPr>
            <w:r w:rsidRPr="00282C24">
              <w:rPr>
                <w:rFonts w:hint="eastAsia"/>
                <w:b/>
                <w:strike/>
                <w:color w:val="000000" w:themeColor="text1"/>
              </w:rPr>
              <w:t>2</w:t>
            </w:r>
            <w:r w:rsidRPr="00282C24">
              <w:rPr>
                <w:rFonts w:hint="eastAsia"/>
                <w:b/>
                <w:strike/>
                <w:color w:val="000000" w:themeColor="text1"/>
              </w:rPr>
              <w:t>、终止基金合同；</w:t>
            </w:r>
          </w:p>
          <w:p w:rsidR="003B275B" w:rsidRPr="00282C24" w:rsidRDefault="003B275B" w:rsidP="00B765A5">
            <w:pPr>
              <w:rPr>
                <w:b/>
                <w:strike/>
                <w:color w:val="000000" w:themeColor="text1"/>
              </w:rPr>
            </w:pPr>
            <w:r w:rsidRPr="00282C24">
              <w:rPr>
                <w:rFonts w:hint="eastAsia"/>
                <w:b/>
                <w:strike/>
                <w:color w:val="000000" w:themeColor="text1"/>
              </w:rPr>
              <w:t>3</w:t>
            </w:r>
            <w:r w:rsidRPr="00282C24">
              <w:rPr>
                <w:rFonts w:hint="eastAsia"/>
                <w:b/>
                <w:strike/>
                <w:color w:val="000000" w:themeColor="text1"/>
              </w:rPr>
              <w:t>、转换基金运作方式；</w:t>
            </w:r>
          </w:p>
          <w:p w:rsidR="003B275B" w:rsidRPr="00282C24" w:rsidRDefault="003B275B" w:rsidP="00B765A5">
            <w:pPr>
              <w:rPr>
                <w:b/>
                <w:strike/>
                <w:color w:val="000000" w:themeColor="text1"/>
              </w:rPr>
            </w:pPr>
            <w:r w:rsidRPr="00282C24">
              <w:rPr>
                <w:rFonts w:hint="eastAsia"/>
                <w:b/>
                <w:strike/>
                <w:color w:val="000000" w:themeColor="text1"/>
              </w:rPr>
              <w:t>4</w:t>
            </w:r>
            <w:r w:rsidRPr="00282C24">
              <w:rPr>
                <w:rFonts w:hint="eastAsia"/>
                <w:b/>
                <w:strike/>
                <w:color w:val="000000" w:themeColor="text1"/>
              </w:rPr>
              <w:t>、更换基金管理人、基金托管人；</w:t>
            </w:r>
          </w:p>
          <w:p w:rsidR="003B275B" w:rsidRPr="00282C24" w:rsidRDefault="003B275B" w:rsidP="00B765A5">
            <w:pPr>
              <w:rPr>
                <w:b/>
                <w:strike/>
                <w:color w:val="000000" w:themeColor="text1"/>
              </w:rPr>
            </w:pPr>
            <w:r w:rsidRPr="00282C24">
              <w:rPr>
                <w:rFonts w:hint="eastAsia"/>
                <w:b/>
                <w:strike/>
                <w:color w:val="000000" w:themeColor="text1"/>
              </w:rPr>
              <w:t>5</w:t>
            </w:r>
            <w:r w:rsidRPr="00282C24">
              <w:rPr>
                <w:rFonts w:hint="eastAsia"/>
                <w:b/>
                <w:strike/>
                <w:color w:val="000000" w:themeColor="text1"/>
              </w:rPr>
              <w:t>、基金管理人、基金托管人的法定名称、住所发生变更；</w:t>
            </w:r>
          </w:p>
          <w:p w:rsidR="003B275B" w:rsidRPr="00282C24" w:rsidRDefault="003B275B" w:rsidP="00B765A5">
            <w:pPr>
              <w:rPr>
                <w:b/>
                <w:strike/>
                <w:color w:val="000000" w:themeColor="text1"/>
              </w:rPr>
            </w:pPr>
            <w:r w:rsidRPr="00282C24">
              <w:rPr>
                <w:rFonts w:hint="eastAsia"/>
                <w:b/>
                <w:strike/>
                <w:color w:val="000000" w:themeColor="text1"/>
              </w:rPr>
              <w:t>6</w:t>
            </w:r>
            <w:r w:rsidRPr="00282C24">
              <w:rPr>
                <w:rFonts w:hint="eastAsia"/>
                <w:b/>
                <w:strike/>
                <w:color w:val="000000" w:themeColor="text1"/>
              </w:rPr>
              <w:t>、基金管理</w:t>
            </w:r>
            <w:proofErr w:type="gramStart"/>
            <w:r w:rsidRPr="00282C24">
              <w:rPr>
                <w:rFonts w:hint="eastAsia"/>
                <w:b/>
                <w:strike/>
                <w:color w:val="000000" w:themeColor="text1"/>
              </w:rPr>
              <w:t>人股东</w:t>
            </w:r>
            <w:proofErr w:type="gramEnd"/>
            <w:r w:rsidRPr="00282C24">
              <w:rPr>
                <w:rFonts w:hint="eastAsia"/>
                <w:b/>
                <w:strike/>
                <w:color w:val="000000" w:themeColor="text1"/>
              </w:rPr>
              <w:t>及其出资比例发生变更；</w:t>
            </w:r>
          </w:p>
          <w:p w:rsidR="003B275B" w:rsidRPr="00282C24" w:rsidRDefault="003B275B" w:rsidP="00B765A5">
            <w:pPr>
              <w:rPr>
                <w:b/>
                <w:strike/>
                <w:color w:val="000000" w:themeColor="text1"/>
              </w:rPr>
            </w:pPr>
            <w:r w:rsidRPr="00282C24">
              <w:rPr>
                <w:rFonts w:hint="eastAsia"/>
                <w:b/>
                <w:strike/>
                <w:color w:val="000000" w:themeColor="text1"/>
              </w:rPr>
              <w:t>7</w:t>
            </w:r>
            <w:r w:rsidRPr="00282C24">
              <w:rPr>
                <w:rFonts w:hint="eastAsia"/>
                <w:b/>
                <w:strike/>
                <w:color w:val="000000" w:themeColor="text1"/>
              </w:rPr>
              <w:t>、基金募集期延长；</w:t>
            </w:r>
          </w:p>
          <w:p w:rsidR="003B275B" w:rsidRPr="00282C24" w:rsidRDefault="003B275B" w:rsidP="00B765A5">
            <w:pPr>
              <w:rPr>
                <w:b/>
                <w:strike/>
                <w:color w:val="000000" w:themeColor="text1"/>
              </w:rPr>
            </w:pPr>
            <w:r w:rsidRPr="00282C24">
              <w:rPr>
                <w:rFonts w:hint="eastAsia"/>
                <w:b/>
                <w:strike/>
                <w:color w:val="000000" w:themeColor="text1"/>
              </w:rPr>
              <w:t>8</w:t>
            </w:r>
            <w:r w:rsidRPr="00282C24">
              <w:rPr>
                <w:rFonts w:hint="eastAsia"/>
                <w:b/>
                <w:strike/>
                <w:color w:val="000000" w:themeColor="text1"/>
              </w:rPr>
              <w:t>、基金管理人的董事长、总经理及其他高级管理人员、基金经理和基金托管人基金托管部门负责人发生变动；</w:t>
            </w:r>
          </w:p>
          <w:p w:rsidR="003B275B" w:rsidRPr="00282C24" w:rsidRDefault="003B275B" w:rsidP="00B765A5">
            <w:pPr>
              <w:rPr>
                <w:b/>
                <w:strike/>
                <w:color w:val="000000" w:themeColor="text1"/>
              </w:rPr>
            </w:pPr>
            <w:r w:rsidRPr="00282C24">
              <w:rPr>
                <w:rFonts w:hint="eastAsia"/>
                <w:b/>
                <w:strike/>
                <w:color w:val="000000" w:themeColor="text1"/>
              </w:rPr>
              <w:t>9</w:t>
            </w:r>
            <w:r w:rsidRPr="00282C24">
              <w:rPr>
                <w:rFonts w:hint="eastAsia"/>
                <w:b/>
                <w:strike/>
                <w:color w:val="000000" w:themeColor="text1"/>
              </w:rPr>
              <w:t>、基金管理人的董事在一年内变更超过百分之五十；</w:t>
            </w:r>
          </w:p>
          <w:p w:rsidR="003B275B" w:rsidRPr="00282C24" w:rsidRDefault="003B275B" w:rsidP="00B765A5">
            <w:pPr>
              <w:rPr>
                <w:b/>
                <w:strike/>
                <w:color w:val="000000" w:themeColor="text1"/>
              </w:rPr>
            </w:pPr>
            <w:r w:rsidRPr="00282C24">
              <w:rPr>
                <w:rFonts w:hint="eastAsia"/>
                <w:b/>
                <w:strike/>
                <w:color w:val="000000" w:themeColor="text1"/>
              </w:rPr>
              <w:t>10</w:t>
            </w:r>
            <w:r w:rsidRPr="00282C24">
              <w:rPr>
                <w:rFonts w:hint="eastAsia"/>
                <w:b/>
                <w:strike/>
                <w:color w:val="000000" w:themeColor="text1"/>
              </w:rPr>
              <w:t>、基金管理人、基金托管人基金托管部门的主要业务人员在一年内变动超过百分之三十；</w:t>
            </w:r>
          </w:p>
          <w:p w:rsidR="003B275B" w:rsidRPr="00282C24" w:rsidRDefault="003B275B" w:rsidP="00B765A5">
            <w:pPr>
              <w:rPr>
                <w:b/>
                <w:strike/>
                <w:color w:val="000000" w:themeColor="text1"/>
              </w:rPr>
            </w:pPr>
            <w:r w:rsidRPr="00282C24">
              <w:rPr>
                <w:rFonts w:hint="eastAsia"/>
                <w:b/>
                <w:strike/>
                <w:color w:val="000000" w:themeColor="text1"/>
              </w:rPr>
              <w:t>11</w:t>
            </w:r>
            <w:r w:rsidRPr="00282C24">
              <w:rPr>
                <w:rFonts w:hint="eastAsia"/>
                <w:b/>
                <w:strike/>
                <w:color w:val="000000" w:themeColor="text1"/>
              </w:rPr>
              <w:t>、涉及基金财产、基金管理业务、基金托管业务的诉讼或仲裁；</w:t>
            </w:r>
          </w:p>
          <w:p w:rsidR="003B275B" w:rsidRPr="00282C24" w:rsidRDefault="003B275B" w:rsidP="00B765A5">
            <w:pPr>
              <w:rPr>
                <w:b/>
                <w:strike/>
                <w:color w:val="000000" w:themeColor="text1"/>
              </w:rPr>
            </w:pPr>
            <w:r w:rsidRPr="00282C24">
              <w:rPr>
                <w:rFonts w:hint="eastAsia"/>
                <w:b/>
                <w:strike/>
                <w:color w:val="000000" w:themeColor="text1"/>
              </w:rPr>
              <w:t>12</w:t>
            </w:r>
            <w:r w:rsidRPr="00282C24">
              <w:rPr>
                <w:rFonts w:hint="eastAsia"/>
                <w:b/>
                <w:strike/>
                <w:color w:val="000000" w:themeColor="text1"/>
              </w:rPr>
              <w:t>、基金管理人、基金托管人受到监管部门的调查；</w:t>
            </w:r>
          </w:p>
          <w:p w:rsidR="003B275B" w:rsidRPr="00282C24" w:rsidRDefault="003B275B" w:rsidP="00B765A5">
            <w:pPr>
              <w:rPr>
                <w:b/>
                <w:strike/>
                <w:color w:val="000000" w:themeColor="text1"/>
              </w:rPr>
            </w:pPr>
            <w:r w:rsidRPr="00282C24">
              <w:rPr>
                <w:rFonts w:hint="eastAsia"/>
                <w:b/>
                <w:strike/>
                <w:color w:val="000000" w:themeColor="text1"/>
              </w:rPr>
              <w:t>13</w:t>
            </w:r>
            <w:r w:rsidRPr="00282C24">
              <w:rPr>
                <w:rFonts w:hint="eastAsia"/>
                <w:b/>
                <w:strike/>
                <w:color w:val="000000" w:themeColor="text1"/>
              </w:rPr>
              <w:t>、基金管理人及其董事、总经理及其他高级管理人员、基金经理受到严重行政处罚，基金托管人及其基金托管部门负责人受到严重行政处罚；</w:t>
            </w:r>
          </w:p>
          <w:p w:rsidR="003B275B" w:rsidRPr="00282C24" w:rsidRDefault="003B275B" w:rsidP="00B765A5">
            <w:pPr>
              <w:rPr>
                <w:b/>
                <w:strike/>
                <w:color w:val="000000" w:themeColor="text1"/>
              </w:rPr>
            </w:pPr>
            <w:r w:rsidRPr="00282C24">
              <w:rPr>
                <w:rFonts w:hint="eastAsia"/>
                <w:b/>
                <w:strike/>
                <w:color w:val="000000" w:themeColor="text1"/>
              </w:rPr>
              <w:t>14</w:t>
            </w:r>
            <w:r w:rsidRPr="00282C24">
              <w:rPr>
                <w:rFonts w:hint="eastAsia"/>
                <w:b/>
                <w:strike/>
                <w:color w:val="000000" w:themeColor="text1"/>
              </w:rPr>
              <w:t>、重大关联交易事项；</w:t>
            </w:r>
          </w:p>
          <w:p w:rsidR="003B275B" w:rsidRPr="00282C24" w:rsidRDefault="003B275B" w:rsidP="00B765A5">
            <w:pPr>
              <w:rPr>
                <w:b/>
                <w:strike/>
                <w:color w:val="000000" w:themeColor="text1"/>
              </w:rPr>
            </w:pPr>
            <w:r w:rsidRPr="00282C24">
              <w:rPr>
                <w:rFonts w:hint="eastAsia"/>
                <w:b/>
                <w:strike/>
                <w:color w:val="000000" w:themeColor="text1"/>
              </w:rPr>
              <w:t>15</w:t>
            </w:r>
            <w:r w:rsidRPr="00282C24">
              <w:rPr>
                <w:rFonts w:hint="eastAsia"/>
                <w:b/>
                <w:strike/>
                <w:color w:val="000000" w:themeColor="text1"/>
              </w:rPr>
              <w:t>、基金收益分配事项；</w:t>
            </w:r>
          </w:p>
          <w:p w:rsidR="003B275B" w:rsidRPr="00282C24" w:rsidRDefault="003B275B" w:rsidP="00B765A5">
            <w:pPr>
              <w:rPr>
                <w:b/>
                <w:strike/>
                <w:color w:val="000000" w:themeColor="text1"/>
              </w:rPr>
            </w:pPr>
            <w:r w:rsidRPr="00282C24">
              <w:rPr>
                <w:rFonts w:hint="eastAsia"/>
                <w:b/>
                <w:strike/>
                <w:color w:val="000000" w:themeColor="text1"/>
              </w:rPr>
              <w:t>16</w:t>
            </w:r>
            <w:r w:rsidRPr="00282C24">
              <w:rPr>
                <w:rFonts w:hint="eastAsia"/>
                <w:b/>
                <w:strike/>
                <w:color w:val="000000" w:themeColor="text1"/>
              </w:rPr>
              <w:t>、管理费、托管费等费用计提标准、计提方式和费率发生变更；</w:t>
            </w:r>
          </w:p>
          <w:p w:rsidR="003B275B" w:rsidRPr="00282C24" w:rsidRDefault="003B275B" w:rsidP="00B765A5">
            <w:pPr>
              <w:rPr>
                <w:b/>
                <w:strike/>
                <w:color w:val="000000" w:themeColor="text1"/>
              </w:rPr>
            </w:pPr>
            <w:r w:rsidRPr="00282C24">
              <w:rPr>
                <w:rFonts w:hint="eastAsia"/>
                <w:b/>
                <w:strike/>
                <w:color w:val="000000" w:themeColor="text1"/>
              </w:rPr>
              <w:t>17</w:t>
            </w:r>
            <w:r w:rsidRPr="00282C24">
              <w:rPr>
                <w:rFonts w:hint="eastAsia"/>
                <w:b/>
                <w:strike/>
                <w:color w:val="000000" w:themeColor="text1"/>
              </w:rPr>
              <w:t>、基金份额净值计价错误</w:t>
            </w:r>
            <w:proofErr w:type="gramStart"/>
            <w:r w:rsidRPr="00282C24">
              <w:rPr>
                <w:rFonts w:hint="eastAsia"/>
                <w:b/>
                <w:strike/>
                <w:color w:val="000000" w:themeColor="text1"/>
              </w:rPr>
              <w:t>达基金</w:t>
            </w:r>
            <w:proofErr w:type="gramEnd"/>
            <w:r w:rsidRPr="00282C24">
              <w:rPr>
                <w:rFonts w:hint="eastAsia"/>
                <w:b/>
                <w:strike/>
                <w:color w:val="000000" w:themeColor="text1"/>
              </w:rPr>
              <w:t>份额净值百分之零点五；</w:t>
            </w:r>
          </w:p>
          <w:p w:rsidR="003B275B" w:rsidRPr="00282C24" w:rsidRDefault="003B275B" w:rsidP="00B765A5">
            <w:pPr>
              <w:rPr>
                <w:b/>
                <w:strike/>
                <w:color w:val="000000" w:themeColor="text1"/>
              </w:rPr>
            </w:pPr>
            <w:r w:rsidRPr="00282C24">
              <w:rPr>
                <w:rFonts w:hint="eastAsia"/>
                <w:b/>
                <w:strike/>
                <w:color w:val="000000" w:themeColor="text1"/>
              </w:rPr>
              <w:t>18</w:t>
            </w:r>
            <w:r w:rsidRPr="00282C24">
              <w:rPr>
                <w:rFonts w:hint="eastAsia"/>
                <w:b/>
                <w:strike/>
                <w:color w:val="000000" w:themeColor="text1"/>
              </w:rPr>
              <w:t>、基金改聘会计师事务所；</w:t>
            </w:r>
          </w:p>
          <w:p w:rsidR="003B275B" w:rsidRPr="00282C24" w:rsidRDefault="003B275B" w:rsidP="00B765A5">
            <w:pPr>
              <w:rPr>
                <w:b/>
                <w:strike/>
                <w:color w:val="000000" w:themeColor="text1"/>
              </w:rPr>
            </w:pPr>
            <w:r w:rsidRPr="00282C24">
              <w:rPr>
                <w:rFonts w:hint="eastAsia"/>
                <w:b/>
                <w:strike/>
                <w:color w:val="000000" w:themeColor="text1"/>
              </w:rPr>
              <w:t>19</w:t>
            </w:r>
            <w:r w:rsidRPr="00282C24">
              <w:rPr>
                <w:rFonts w:hint="eastAsia"/>
                <w:b/>
                <w:strike/>
                <w:color w:val="000000" w:themeColor="text1"/>
              </w:rPr>
              <w:t>、变更基金销售机构；</w:t>
            </w:r>
          </w:p>
          <w:p w:rsidR="003B275B" w:rsidRPr="00282C24" w:rsidRDefault="003B275B" w:rsidP="00B765A5">
            <w:pPr>
              <w:rPr>
                <w:b/>
                <w:strike/>
                <w:color w:val="000000" w:themeColor="text1"/>
              </w:rPr>
            </w:pPr>
            <w:r w:rsidRPr="00282C24">
              <w:rPr>
                <w:rFonts w:hint="eastAsia"/>
                <w:b/>
                <w:strike/>
                <w:color w:val="000000" w:themeColor="text1"/>
              </w:rPr>
              <w:t>20</w:t>
            </w:r>
            <w:r w:rsidRPr="00282C24">
              <w:rPr>
                <w:rFonts w:hint="eastAsia"/>
                <w:b/>
                <w:strike/>
                <w:color w:val="000000" w:themeColor="text1"/>
              </w:rPr>
              <w:t>、更换基金注册登记机构；</w:t>
            </w:r>
          </w:p>
          <w:p w:rsidR="003B275B" w:rsidRPr="00282C24" w:rsidRDefault="003B275B" w:rsidP="00B765A5">
            <w:pPr>
              <w:rPr>
                <w:b/>
                <w:strike/>
                <w:color w:val="000000" w:themeColor="text1"/>
              </w:rPr>
            </w:pPr>
            <w:r w:rsidRPr="00282C24">
              <w:rPr>
                <w:rFonts w:hint="eastAsia"/>
                <w:b/>
                <w:strike/>
                <w:color w:val="000000" w:themeColor="text1"/>
              </w:rPr>
              <w:t>21</w:t>
            </w:r>
            <w:r w:rsidRPr="00282C24">
              <w:rPr>
                <w:rFonts w:hint="eastAsia"/>
                <w:b/>
                <w:strike/>
                <w:color w:val="000000" w:themeColor="text1"/>
              </w:rPr>
              <w:t>、本基金开始办理申购、赎回；</w:t>
            </w:r>
          </w:p>
          <w:p w:rsidR="003B275B" w:rsidRPr="00282C24" w:rsidRDefault="003B275B" w:rsidP="00B765A5">
            <w:pPr>
              <w:rPr>
                <w:b/>
                <w:strike/>
                <w:color w:val="000000" w:themeColor="text1"/>
              </w:rPr>
            </w:pPr>
            <w:r w:rsidRPr="00282C24">
              <w:rPr>
                <w:rFonts w:hint="eastAsia"/>
                <w:b/>
                <w:strike/>
                <w:color w:val="000000" w:themeColor="text1"/>
              </w:rPr>
              <w:t>22</w:t>
            </w:r>
            <w:r w:rsidRPr="00282C24">
              <w:rPr>
                <w:rFonts w:hint="eastAsia"/>
                <w:b/>
                <w:strike/>
                <w:color w:val="000000" w:themeColor="text1"/>
              </w:rPr>
              <w:t>、本基金申购、赎回费率及其收费方式发生变更；</w:t>
            </w:r>
          </w:p>
          <w:p w:rsidR="003B275B" w:rsidRPr="00282C24" w:rsidRDefault="003B275B" w:rsidP="00B765A5">
            <w:pPr>
              <w:rPr>
                <w:b/>
                <w:strike/>
                <w:color w:val="000000" w:themeColor="text1"/>
              </w:rPr>
            </w:pPr>
            <w:r w:rsidRPr="00282C24">
              <w:rPr>
                <w:rFonts w:hint="eastAsia"/>
                <w:b/>
                <w:strike/>
                <w:color w:val="000000" w:themeColor="text1"/>
              </w:rPr>
              <w:t>23</w:t>
            </w:r>
            <w:r w:rsidRPr="00282C24">
              <w:rPr>
                <w:rFonts w:hint="eastAsia"/>
                <w:b/>
                <w:strike/>
                <w:color w:val="000000" w:themeColor="text1"/>
              </w:rPr>
              <w:t>、本基金发生巨额赎回并延期办理；</w:t>
            </w:r>
          </w:p>
          <w:p w:rsidR="003B275B" w:rsidRPr="00282C24" w:rsidRDefault="003B275B" w:rsidP="00B765A5">
            <w:pPr>
              <w:rPr>
                <w:b/>
                <w:strike/>
                <w:color w:val="000000" w:themeColor="text1"/>
              </w:rPr>
            </w:pPr>
            <w:r w:rsidRPr="00282C24">
              <w:rPr>
                <w:rFonts w:hint="eastAsia"/>
                <w:b/>
                <w:strike/>
                <w:color w:val="000000" w:themeColor="text1"/>
              </w:rPr>
              <w:t>24</w:t>
            </w:r>
            <w:r w:rsidRPr="00282C24">
              <w:rPr>
                <w:rFonts w:hint="eastAsia"/>
                <w:b/>
                <w:strike/>
                <w:color w:val="000000" w:themeColor="text1"/>
              </w:rPr>
              <w:t>、本基金连续发生巨额赎回并暂停接受赎回申请；</w:t>
            </w:r>
          </w:p>
          <w:p w:rsidR="003B275B" w:rsidRPr="00282C24" w:rsidRDefault="003B275B" w:rsidP="00B765A5">
            <w:pPr>
              <w:rPr>
                <w:b/>
                <w:strike/>
                <w:color w:val="000000" w:themeColor="text1"/>
              </w:rPr>
            </w:pPr>
            <w:r w:rsidRPr="00282C24">
              <w:rPr>
                <w:rFonts w:hint="eastAsia"/>
                <w:b/>
                <w:strike/>
                <w:color w:val="000000" w:themeColor="text1"/>
              </w:rPr>
              <w:t>25</w:t>
            </w:r>
            <w:r w:rsidRPr="00282C24">
              <w:rPr>
                <w:rFonts w:hint="eastAsia"/>
                <w:b/>
                <w:strike/>
                <w:color w:val="000000" w:themeColor="text1"/>
              </w:rPr>
              <w:t>、本基金暂停接受申购、赎回申请后重新接受申购、赎回；</w:t>
            </w:r>
          </w:p>
          <w:p w:rsidR="003B275B" w:rsidRPr="00282C24" w:rsidRDefault="003B275B" w:rsidP="00B765A5">
            <w:pPr>
              <w:rPr>
                <w:b/>
                <w:strike/>
                <w:color w:val="000000" w:themeColor="text1"/>
              </w:rPr>
            </w:pPr>
            <w:r w:rsidRPr="00282C24">
              <w:rPr>
                <w:rFonts w:hint="eastAsia"/>
                <w:b/>
                <w:strike/>
                <w:color w:val="000000" w:themeColor="text1"/>
              </w:rPr>
              <w:t>26</w:t>
            </w:r>
            <w:r w:rsidRPr="00282C24">
              <w:rPr>
                <w:rFonts w:hint="eastAsia"/>
                <w:b/>
                <w:strike/>
                <w:color w:val="000000" w:themeColor="text1"/>
              </w:rPr>
              <w:t>、增加、取消或者调整基金份额类别设置、变更收费方式或者停止现有基金份额的销售及对基金份额分类办法及规则进行调整；</w:t>
            </w:r>
          </w:p>
          <w:p w:rsidR="003B275B" w:rsidRPr="00282C24" w:rsidRDefault="003B275B" w:rsidP="00B765A5">
            <w:pPr>
              <w:rPr>
                <w:b/>
                <w:strike/>
                <w:color w:val="000000" w:themeColor="text1"/>
              </w:rPr>
            </w:pPr>
            <w:r w:rsidRPr="00282C24">
              <w:rPr>
                <w:rFonts w:hint="eastAsia"/>
                <w:b/>
                <w:strike/>
                <w:color w:val="000000" w:themeColor="text1"/>
              </w:rPr>
              <w:t>27</w:t>
            </w:r>
            <w:r w:rsidRPr="00282C24">
              <w:rPr>
                <w:rFonts w:hint="eastAsia"/>
                <w:b/>
                <w:strike/>
                <w:color w:val="000000" w:themeColor="text1"/>
              </w:rPr>
              <w:t>、本基金发生涉及基金申购、赎回事项调整或潜在影响投资者赎回等重大事项时；</w:t>
            </w:r>
          </w:p>
          <w:p w:rsidR="003B275B" w:rsidRPr="00282C24" w:rsidRDefault="003B275B" w:rsidP="00B765A5">
            <w:pPr>
              <w:rPr>
                <w:b/>
                <w:strike/>
                <w:color w:val="000000" w:themeColor="text1"/>
              </w:rPr>
            </w:pPr>
            <w:r w:rsidRPr="00282C24">
              <w:rPr>
                <w:rFonts w:hint="eastAsia"/>
                <w:b/>
                <w:strike/>
                <w:color w:val="000000" w:themeColor="text1"/>
              </w:rPr>
              <w:t>28</w:t>
            </w:r>
            <w:r w:rsidRPr="00282C24">
              <w:rPr>
                <w:rFonts w:hint="eastAsia"/>
                <w:b/>
                <w:strike/>
                <w:color w:val="000000" w:themeColor="text1"/>
              </w:rPr>
              <w:t>、基金管理人采用摆动定价机制进行估值时；</w:t>
            </w:r>
          </w:p>
          <w:p w:rsidR="003B275B" w:rsidRPr="00282C24" w:rsidRDefault="003B275B" w:rsidP="00B765A5">
            <w:pPr>
              <w:rPr>
                <w:b/>
                <w:strike/>
                <w:color w:val="000000" w:themeColor="text1"/>
              </w:rPr>
            </w:pPr>
            <w:r w:rsidRPr="00282C24">
              <w:rPr>
                <w:rFonts w:hint="eastAsia"/>
                <w:b/>
                <w:strike/>
                <w:color w:val="000000" w:themeColor="text1"/>
              </w:rPr>
              <w:t>29</w:t>
            </w:r>
            <w:r w:rsidRPr="00282C24">
              <w:rPr>
                <w:rFonts w:hint="eastAsia"/>
                <w:b/>
                <w:strike/>
                <w:color w:val="000000" w:themeColor="text1"/>
              </w:rPr>
              <w:t>、基金合同生效后，连续</w:t>
            </w:r>
            <w:r w:rsidRPr="00282C24">
              <w:rPr>
                <w:rFonts w:hint="eastAsia"/>
                <w:b/>
                <w:strike/>
                <w:color w:val="000000" w:themeColor="text1"/>
              </w:rPr>
              <w:t>20</w:t>
            </w:r>
            <w:r w:rsidRPr="00282C24">
              <w:rPr>
                <w:rFonts w:hint="eastAsia"/>
                <w:b/>
                <w:strike/>
                <w:color w:val="000000" w:themeColor="text1"/>
              </w:rPr>
              <w:t>个工作日出现基金份额持有人数量不满</w:t>
            </w:r>
            <w:r w:rsidRPr="00282C24">
              <w:rPr>
                <w:rFonts w:hint="eastAsia"/>
                <w:b/>
                <w:strike/>
                <w:color w:val="000000" w:themeColor="text1"/>
              </w:rPr>
              <w:t>200</w:t>
            </w:r>
            <w:r w:rsidRPr="00282C24">
              <w:rPr>
                <w:rFonts w:hint="eastAsia"/>
                <w:b/>
                <w:strike/>
                <w:color w:val="000000" w:themeColor="text1"/>
              </w:rPr>
              <w:t>人或者基金资产净值低于</w:t>
            </w:r>
            <w:r w:rsidRPr="00282C24">
              <w:rPr>
                <w:rFonts w:hint="eastAsia"/>
                <w:b/>
                <w:strike/>
                <w:color w:val="000000" w:themeColor="text1"/>
              </w:rPr>
              <w:t>5000</w:t>
            </w:r>
            <w:r w:rsidRPr="00282C24">
              <w:rPr>
                <w:rFonts w:hint="eastAsia"/>
                <w:b/>
                <w:strike/>
                <w:color w:val="000000" w:themeColor="text1"/>
              </w:rPr>
              <w:t>万元情形的，基金管理人应当在定期报告中予以披露；连续</w:t>
            </w:r>
            <w:r w:rsidRPr="00282C24">
              <w:rPr>
                <w:rFonts w:hint="eastAsia"/>
                <w:b/>
                <w:strike/>
                <w:color w:val="000000" w:themeColor="text1"/>
              </w:rPr>
              <w:t>40</w:t>
            </w:r>
            <w:r w:rsidRPr="00282C24">
              <w:rPr>
                <w:rFonts w:hint="eastAsia"/>
                <w:b/>
                <w:strike/>
                <w:color w:val="000000" w:themeColor="text1"/>
              </w:rPr>
              <w:t>、</w:t>
            </w:r>
            <w:r w:rsidRPr="00282C24">
              <w:rPr>
                <w:rFonts w:hint="eastAsia"/>
                <w:b/>
                <w:strike/>
                <w:color w:val="000000" w:themeColor="text1"/>
              </w:rPr>
              <w:t>50</w:t>
            </w:r>
            <w:r w:rsidRPr="00282C24">
              <w:rPr>
                <w:rFonts w:hint="eastAsia"/>
                <w:b/>
                <w:strike/>
                <w:color w:val="000000" w:themeColor="text1"/>
              </w:rPr>
              <w:t>、</w:t>
            </w:r>
            <w:r w:rsidRPr="00282C24">
              <w:rPr>
                <w:rFonts w:hint="eastAsia"/>
                <w:b/>
                <w:strike/>
                <w:color w:val="000000" w:themeColor="text1"/>
              </w:rPr>
              <w:t>55</w:t>
            </w:r>
            <w:r w:rsidRPr="00282C24">
              <w:rPr>
                <w:rFonts w:hint="eastAsia"/>
                <w:b/>
                <w:strike/>
                <w:color w:val="000000" w:themeColor="text1"/>
              </w:rPr>
              <w:t>个工作日出现前述情形的，基金管理人应当发布临时公告；</w:t>
            </w:r>
          </w:p>
          <w:p w:rsidR="003B275B" w:rsidRPr="00282C24" w:rsidRDefault="003B275B" w:rsidP="00B765A5">
            <w:pPr>
              <w:rPr>
                <w:b/>
                <w:strike/>
                <w:color w:val="000000" w:themeColor="text1"/>
              </w:rPr>
            </w:pPr>
            <w:r w:rsidRPr="00282C24">
              <w:rPr>
                <w:rFonts w:hint="eastAsia"/>
                <w:b/>
                <w:strike/>
                <w:color w:val="000000" w:themeColor="text1"/>
              </w:rPr>
              <w:t>30</w:t>
            </w:r>
            <w:r w:rsidRPr="00282C24">
              <w:rPr>
                <w:rFonts w:hint="eastAsia"/>
                <w:b/>
                <w:strike/>
                <w:color w:val="000000" w:themeColor="text1"/>
              </w:rPr>
              <w:t>、中国证监会规定的其他事项。</w:t>
            </w:r>
          </w:p>
          <w:p w:rsidR="003B275B" w:rsidRPr="00282C24" w:rsidRDefault="003B275B" w:rsidP="00B765A5">
            <w:pPr>
              <w:rPr>
                <w:b/>
                <w:strike/>
                <w:color w:val="000000" w:themeColor="text1"/>
              </w:rPr>
            </w:pPr>
            <w:r w:rsidRPr="00282C24">
              <w:rPr>
                <w:rFonts w:hint="eastAsia"/>
                <w:b/>
                <w:strike/>
                <w:color w:val="000000" w:themeColor="text1"/>
              </w:rPr>
              <w:t>（八）澄清公告</w:t>
            </w:r>
          </w:p>
          <w:p w:rsidR="003B275B" w:rsidRPr="00282C24" w:rsidRDefault="003B275B" w:rsidP="00B765A5">
            <w:pPr>
              <w:rPr>
                <w:b/>
                <w:strike/>
                <w:color w:val="000000" w:themeColor="text1"/>
              </w:rPr>
            </w:pPr>
            <w:r w:rsidRPr="00282C24">
              <w:rPr>
                <w:rFonts w:hint="eastAsia"/>
                <w:b/>
                <w:strike/>
                <w:color w:val="000000" w:themeColor="text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3B275B" w:rsidRPr="00282C24" w:rsidRDefault="003B275B" w:rsidP="00B765A5">
            <w:pPr>
              <w:rPr>
                <w:b/>
                <w:strike/>
                <w:color w:val="000000" w:themeColor="text1"/>
              </w:rPr>
            </w:pPr>
            <w:r w:rsidRPr="00282C24">
              <w:rPr>
                <w:rFonts w:hint="eastAsia"/>
                <w:b/>
                <w:strike/>
                <w:color w:val="000000" w:themeColor="text1"/>
              </w:rPr>
              <w:t>（九）基金份额持有人大会决议</w:t>
            </w:r>
          </w:p>
          <w:p w:rsidR="003B275B" w:rsidRPr="00282C24" w:rsidRDefault="003B275B" w:rsidP="00B765A5">
            <w:pPr>
              <w:rPr>
                <w:b/>
                <w:strike/>
                <w:color w:val="000000" w:themeColor="text1"/>
              </w:rPr>
            </w:pPr>
            <w:r w:rsidRPr="00282C24">
              <w:rPr>
                <w:rFonts w:hint="eastAsia"/>
                <w:b/>
                <w:strike/>
                <w:color w:val="000000" w:themeColor="text1"/>
              </w:rPr>
              <w:t>基金份额持有人大会决定的事项，应当依法报中国证监会备案，并予以公告。</w:t>
            </w:r>
          </w:p>
          <w:p w:rsidR="003B275B" w:rsidRPr="00282C24" w:rsidRDefault="003B275B" w:rsidP="00B765A5">
            <w:pPr>
              <w:rPr>
                <w:b/>
                <w:strike/>
                <w:color w:val="000000" w:themeColor="text1"/>
              </w:rPr>
            </w:pPr>
            <w:r w:rsidRPr="00282C24">
              <w:rPr>
                <w:rFonts w:hint="eastAsia"/>
                <w:b/>
                <w:strike/>
                <w:color w:val="000000" w:themeColor="text1"/>
              </w:rPr>
              <w:t>（十）投资资产支持证券的信息披露</w:t>
            </w:r>
          </w:p>
          <w:p w:rsidR="003B275B" w:rsidRPr="00282C24" w:rsidRDefault="003B275B" w:rsidP="00B765A5">
            <w:pPr>
              <w:rPr>
                <w:b/>
                <w:strike/>
                <w:color w:val="000000" w:themeColor="text1"/>
              </w:rPr>
            </w:pPr>
            <w:r w:rsidRPr="00282C24">
              <w:rPr>
                <w:rFonts w:hint="eastAsia"/>
                <w:b/>
                <w:strike/>
                <w:color w:val="000000" w:themeColor="text1"/>
              </w:rPr>
              <w:t>基金管理人应在基金年报及半年报中披露其持有的资产支持证券总额、资产支持证券市值占基金净资产的比例和报告期内所有的资产支持证券明细。</w:t>
            </w:r>
          </w:p>
          <w:p w:rsidR="003B275B" w:rsidRPr="00282C24" w:rsidRDefault="003B275B" w:rsidP="00B765A5">
            <w:pPr>
              <w:rPr>
                <w:b/>
                <w:strike/>
                <w:color w:val="000000" w:themeColor="text1"/>
              </w:rPr>
            </w:pPr>
            <w:r w:rsidRPr="00282C24">
              <w:rPr>
                <w:rFonts w:hint="eastAsia"/>
                <w:b/>
                <w:strike/>
                <w:color w:val="000000" w:themeColor="text1"/>
              </w:rPr>
              <w:t>基金管理人应在基金季度报告中披露其持有的资产支持证券总额、资产支持证券市值占基金净资产的比例和报告期末按市值占基金净资产比例大小排序的前</w:t>
            </w:r>
            <w:r w:rsidRPr="00282C24">
              <w:rPr>
                <w:rFonts w:hint="eastAsia"/>
                <w:b/>
                <w:strike/>
                <w:color w:val="000000" w:themeColor="text1"/>
              </w:rPr>
              <w:t>10</w:t>
            </w:r>
            <w:r w:rsidRPr="00282C24">
              <w:rPr>
                <w:rFonts w:hint="eastAsia"/>
                <w:b/>
                <w:strike/>
                <w:color w:val="000000" w:themeColor="text1"/>
              </w:rPr>
              <w:t>名资产支持证券明细。</w:t>
            </w:r>
          </w:p>
          <w:p w:rsidR="003B275B" w:rsidRPr="00282C24" w:rsidRDefault="003B275B" w:rsidP="00B765A5">
            <w:pPr>
              <w:rPr>
                <w:b/>
                <w:strike/>
                <w:color w:val="000000" w:themeColor="text1"/>
              </w:rPr>
            </w:pPr>
            <w:r w:rsidRPr="00282C24">
              <w:rPr>
                <w:rFonts w:hint="eastAsia"/>
                <w:b/>
                <w:strike/>
                <w:color w:val="000000" w:themeColor="text1"/>
              </w:rPr>
              <w:t>（十一）中国证监会规定的其他信息。</w:t>
            </w:r>
          </w:p>
          <w:p w:rsidR="003B275B" w:rsidRPr="00282C24" w:rsidRDefault="003B275B" w:rsidP="00B765A5">
            <w:pPr>
              <w:rPr>
                <w:b/>
                <w:strike/>
                <w:color w:val="000000" w:themeColor="text1"/>
              </w:rPr>
            </w:pPr>
            <w:r w:rsidRPr="00282C24">
              <w:rPr>
                <w:rFonts w:hint="eastAsia"/>
                <w:b/>
                <w:strike/>
                <w:color w:val="000000" w:themeColor="text1"/>
              </w:rPr>
              <w:t>六、信息披露事务管理</w:t>
            </w:r>
          </w:p>
          <w:p w:rsidR="003B275B" w:rsidRPr="00282C24" w:rsidRDefault="003B275B" w:rsidP="00B765A5">
            <w:pPr>
              <w:rPr>
                <w:b/>
                <w:strike/>
                <w:color w:val="000000" w:themeColor="text1"/>
              </w:rPr>
            </w:pPr>
            <w:r w:rsidRPr="00282C24">
              <w:rPr>
                <w:rFonts w:hint="eastAsia"/>
                <w:b/>
                <w:strike/>
                <w:color w:val="000000" w:themeColor="text1"/>
              </w:rPr>
              <w:t>基金管理人、基金托管人应当建立健全信息披露管理制度，指定专人负责管理信息披露事务。</w:t>
            </w:r>
          </w:p>
          <w:p w:rsidR="003B275B" w:rsidRPr="00282C24" w:rsidRDefault="003B275B" w:rsidP="00B765A5">
            <w:pPr>
              <w:rPr>
                <w:b/>
                <w:strike/>
                <w:color w:val="000000" w:themeColor="text1"/>
              </w:rPr>
            </w:pPr>
            <w:r w:rsidRPr="00282C24">
              <w:rPr>
                <w:rFonts w:hint="eastAsia"/>
                <w:b/>
                <w:strike/>
                <w:color w:val="000000" w:themeColor="text1"/>
              </w:rPr>
              <w:t>基金信息披露义务人公开披露基金信息，应当符合中国证监会相关基金信息披露内容与格式准则的规定。</w:t>
            </w:r>
          </w:p>
          <w:p w:rsidR="003B275B" w:rsidRPr="00282C24" w:rsidRDefault="003B275B" w:rsidP="00B765A5">
            <w:pPr>
              <w:rPr>
                <w:b/>
                <w:strike/>
                <w:color w:val="000000" w:themeColor="text1"/>
              </w:rPr>
            </w:pPr>
            <w:r w:rsidRPr="00282C24">
              <w:rPr>
                <w:rFonts w:hint="eastAsia"/>
                <w:b/>
                <w:strike/>
                <w:color w:val="000000" w:themeColor="text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3B275B" w:rsidRPr="00282C24" w:rsidRDefault="003B275B" w:rsidP="00B765A5">
            <w:pPr>
              <w:rPr>
                <w:b/>
                <w:strike/>
                <w:color w:val="000000" w:themeColor="text1"/>
              </w:rPr>
            </w:pPr>
            <w:r w:rsidRPr="00282C24">
              <w:rPr>
                <w:rFonts w:hint="eastAsia"/>
                <w:b/>
                <w:strike/>
                <w:color w:val="000000" w:themeColor="text1"/>
              </w:rPr>
              <w:t>基金管理人、基金托管人应当在指定媒介中选择披露信息的报刊。</w:t>
            </w:r>
          </w:p>
          <w:p w:rsidR="003B275B" w:rsidRPr="00282C24" w:rsidRDefault="003B275B" w:rsidP="00B765A5">
            <w:pPr>
              <w:rPr>
                <w:b/>
                <w:strike/>
                <w:color w:val="000000" w:themeColor="text1"/>
              </w:rPr>
            </w:pPr>
            <w:r w:rsidRPr="00282C24">
              <w:rPr>
                <w:rFonts w:hint="eastAsia"/>
                <w:b/>
                <w:strike/>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3B275B" w:rsidRPr="00282C24" w:rsidRDefault="003B275B" w:rsidP="00B765A5">
            <w:pPr>
              <w:rPr>
                <w:b/>
                <w:strike/>
                <w:color w:val="000000" w:themeColor="text1"/>
              </w:rPr>
            </w:pPr>
            <w:r w:rsidRPr="00282C24">
              <w:rPr>
                <w:rFonts w:hint="eastAsia"/>
                <w:b/>
                <w:strike/>
                <w:color w:val="000000" w:themeColor="text1"/>
              </w:rPr>
              <w:t>为基金信息披露义务人公开披露的基金信息出具审计报告、法律意见书的专业机构，应当制作工作底稿，并将相关档案至少保存到基金合同终止后</w:t>
            </w:r>
            <w:r w:rsidRPr="00282C24">
              <w:rPr>
                <w:rFonts w:hint="eastAsia"/>
                <w:b/>
                <w:strike/>
                <w:color w:val="000000" w:themeColor="text1"/>
              </w:rPr>
              <w:t>10</w:t>
            </w:r>
            <w:r w:rsidRPr="00282C24">
              <w:rPr>
                <w:rFonts w:hint="eastAsia"/>
                <w:b/>
                <w:strike/>
                <w:color w:val="000000" w:themeColor="text1"/>
              </w:rPr>
              <w:t>年。</w:t>
            </w:r>
          </w:p>
          <w:p w:rsidR="003B275B" w:rsidRPr="00282C24" w:rsidRDefault="003B275B" w:rsidP="00B765A5">
            <w:pPr>
              <w:rPr>
                <w:b/>
                <w:strike/>
                <w:color w:val="000000" w:themeColor="text1"/>
              </w:rPr>
            </w:pPr>
            <w:r w:rsidRPr="00282C24">
              <w:rPr>
                <w:rFonts w:hint="eastAsia"/>
                <w:b/>
                <w:strike/>
                <w:color w:val="000000" w:themeColor="text1"/>
              </w:rPr>
              <w:t>七、信息披露文件的存放与查阅</w:t>
            </w:r>
          </w:p>
          <w:p w:rsidR="003B275B" w:rsidRPr="00282C24" w:rsidRDefault="003B275B" w:rsidP="00B765A5">
            <w:pPr>
              <w:rPr>
                <w:b/>
                <w:strike/>
                <w:color w:val="000000" w:themeColor="text1"/>
              </w:rPr>
            </w:pPr>
            <w:r w:rsidRPr="00282C24">
              <w:rPr>
                <w:rFonts w:hint="eastAsia"/>
                <w:b/>
                <w:strike/>
                <w:color w:val="000000" w:themeColor="text1"/>
              </w:rPr>
              <w:t>招募说明书公布后，应当分别置备于基金管理人、基金托管人和基金销售机构的住所，供公众查阅、复制。</w:t>
            </w:r>
          </w:p>
          <w:p w:rsidR="003B275B" w:rsidRPr="00282C24" w:rsidRDefault="003B275B" w:rsidP="00B765A5">
            <w:pPr>
              <w:rPr>
                <w:color w:val="000000" w:themeColor="text1"/>
              </w:rPr>
            </w:pPr>
            <w:r w:rsidRPr="00282C24">
              <w:rPr>
                <w:rFonts w:hint="eastAsia"/>
                <w:b/>
                <w:strike/>
                <w:color w:val="000000" w:themeColor="text1"/>
              </w:rPr>
              <w:t>基金定期报告公布后，应当分别置备于基金管理人和基金托管人的住所，以供公众查阅、复制。</w:t>
            </w:r>
            <w:r w:rsidRPr="00282C24">
              <w:rPr>
                <w:rFonts w:hint="eastAsia"/>
                <w:b/>
                <w:strike/>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b/>
                <w:bCs/>
                <w:color w:val="000000" w:themeColor="text1"/>
                <w:u w:val="single"/>
              </w:rPr>
            </w:pPr>
            <w:r w:rsidRPr="00282C24">
              <w:rPr>
                <w:rFonts w:hint="eastAsia"/>
                <w:b/>
                <w:bCs/>
                <w:color w:val="000000" w:themeColor="text1"/>
                <w:u w:val="single"/>
              </w:rPr>
              <w:t>二、信息披露义务人</w:t>
            </w:r>
          </w:p>
          <w:p w:rsidR="003B275B" w:rsidRPr="00282C24" w:rsidRDefault="003B275B" w:rsidP="00B765A5">
            <w:pPr>
              <w:rPr>
                <w:b/>
                <w:bCs/>
                <w:color w:val="000000" w:themeColor="text1"/>
                <w:u w:val="single"/>
              </w:rPr>
            </w:pPr>
            <w:r w:rsidRPr="00282C24">
              <w:rPr>
                <w:rFonts w:hint="eastAsia"/>
                <w:b/>
                <w:bCs/>
                <w:color w:val="000000" w:themeColor="text1"/>
                <w:u w:val="single"/>
              </w:rPr>
              <w:t>本基金信息披露义务人包括基金管理人、基金托管人、召集基金份额持有人大会的基金份额持有人等法律法规和中国证监会规定的自然人、法人和非法人组织。</w:t>
            </w:r>
          </w:p>
          <w:p w:rsidR="003B275B" w:rsidRPr="00282C24" w:rsidRDefault="003B275B" w:rsidP="00B765A5">
            <w:pPr>
              <w:rPr>
                <w:b/>
                <w:bCs/>
                <w:color w:val="000000" w:themeColor="text1"/>
                <w:u w:val="single"/>
              </w:rPr>
            </w:pPr>
            <w:r w:rsidRPr="00282C24">
              <w:rPr>
                <w:rFonts w:hint="eastAsia"/>
                <w:b/>
                <w:bCs/>
                <w:color w:val="000000" w:themeColor="text1"/>
                <w:u w:val="single"/>
              </w:rPr>
              <w:t>本基金信息披露义务人以保护基金份额持有人利益为根本出发点，按照法律法规和中国证监会的规定披露基金信息，并保证所披露信息的真实性、准确性、完整性、及时性、简明性和易得性。</w:t>
            </w:r>
          </w:p>
          <w:p w:rsidR="003B275B" w:rsidRPr="00282C24" w:rsidRDefault="003B275B" w:rsidP="00B765A5">
            <w:pPr>
              <w:rPr>
                <w:b/>
                <w:bCs/>
                <w:color w:val="000000" w:themeColor="text1"/>
                <w:u w:val="single"/>
              </w:rPr>
            </w:pPr>
            <w:r w:rsidRPr="00282C24">
              <w:rPr>
                <w:rFonts w:hint="eastAsia"/>
                <w:b/>
                <w:bCs/>
                <w:color w:val="000000" w:themeColor="text1"/>
                <w:u w:val="single"/>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3B275B" w:rsidRPr="00282C24" w:rsidRDefault="003B275B" w:rsidP="00B765A5">
            <w:pPr>
              <w:rPr>
                <w:b/>
                <w:bCs/>
                <w:color w:val="000000" w:themeColor="text1"/>
                <w:u w:val="single"/>
              </w:rPr>
            </w:pPr>
            <w:r w:rsidRPr="00282C24">
              <w:rPr>
                <w:rFonts w:hint="eastAsia"/>
                <w:b/>
                <w:bCs/>
                <w:color w:val="000000" w:themeColor="text1"/>
                <w:u w:val="single"/>
              </w:rPr>
              <w:t>三、本基金信息披露义务人承诺公开披露的基金信息，不得有下列行为：</w:t>
            </w:r>
          </w:p>
          <w:p w:rsidR="003B275B" w:rsidRPr="00282C24" w:rsidRDefault="003B275B"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、虚假记载、误导性陈述或者重大遗漏；</w:t>
            </w:r>
          </w:p>
          <w:p w:rsidR="003B275B" w:rsidRPr="00282C24" w:rsidRDefault="003B275B"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、对证券投资业绩进行预测；</w:t>
            </w:r>
          </w:p>
          <w:p w:rsidR="003B275B" w:rsidRPr="00282C24" w:rsidRDefault="003B275B"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、违规承诺收益或者承担损失；</w:t>
            </w:r>
          </w:p>
          <w:p w:rsidR="003B275B" w:rsidRPr="00282C24" w:rsidRDefault="003B275B" w:rsidP="00B765A5">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、诋毁其他基金管理人、基金托管人或者基金销售机构；</w:t>
            </w:r>
          </w:p>
          <w:p w:rsidR="003B275B" w:rsidRPr="00282C24" w:rsidRDefault="003B275B" w:rsidP="00B765A5">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、登载任何自然人、法人和非法人组织的祝贺性、恭维性或推荐性的文字；</w:t>
            </w:r>
          </w:p>
          <w:p w:rsidR="003B275B" w:rsidRPr="00282C24" w:rsidRDefault="003B275B" w:rsidP="00B765A5">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、中国证监会禁止的其他行为。</w:t>
            </w:r>
          </w:p>
          <w:p w:rsidR="003B275B" w:rsidRPr="00282C24" w:rsidRDefault="003B275B" w:rsidP="00B765A5">
            <w:pPr>
              <w:rPr>
                <w:b/>
                <w:bCs/>
                <w:color w:val="000000" w:themeColor="text1"/>
                <w:u w:val="single"/>
              </w:rPr>
            </w:pPr>
            <w:r w:rsidRPr="00282C24">
              <w:rPr>
                <w:rFonts w:hint="eastAsia"/>
                <w:b/>
                <w:bCs/>
                <w:color w:val="000000" w:themeColor="text1"/>
                <w:u w:val="single"/>
              </w:rPr>
              <w:t>四、本基金公开披露的信息应采用中文文本。如同时采用外文文本的，基金信息披露义务人应保证不同文本的内容一致。不同文本之间发生歧义的，以中文文本为准。</w:t>
            </w:r>
          </w:p>
          <w:p w:rsidR="003B275B" w:rsidRPr="00282C24" w:rsidRDefault="003B275B" w:rsidP="00B765A5">
            <w:pPr>
              <w:rPr>
                <w:b/>
                <w:bCs/>
                <w:color w:val="000000" w:themeColor="text1"/>
                <w:u w:val="single"/>
              </w:rPr>
            </w:pPr>
            <w:r w:rsidRPr="00282C24">
              <w:rPr>
                <w:rFonts w:hint="eastAsia"/>
                <w:b/>
                <w:bCs/>
                <w:color w:val="000000" w:themeColor="text1"/>
                <w:u w:val="single"/>
              </w:rPr>
              <w:t>本基金公开披露的信息采用阿拉伯数字；除特别说明外，货币单位为人民币元。</w:t>
            </w:r>
          </w:p>
          <w:p w:rsidR="003B275B" w:rsidRPr="00282C24" w:rsidRDefault="003B275B" w:rsidP="00B765A5">
            <w:pPr>
              <w:rPr>
                <w:b/>
                <w:bCs/>
                <w:color w:val="000000" w:themeColor="text1"/>
                <w:u w:val="single"/>
              </w:rPr>
            </w:pPr>
            <w:r w:rsidRPr="00282C24">
              <w:rPr>
                <w:rFonts w:hint="eastAsia"/>
                <w:b/>
                <w:bCs/>
                <w:color w:val="000000" w:themeColor="text1"/>
                <w:u w:val="single"/>
              </w:rPr>
              <w:t>五、公开披露的基金信息</w:t>
            </w:r>
          </w:p>
          <w:p w:rsidR="003B275B" w:rsidRPr="00282C24" w:rsidRDefault="003B275B" w:rsidP="00B765A5">
            <w:pPr>
              <w:rPr>
                <w:b/>
                <w:bCs/>
                <w:color w:val="000000" w:themeColor="text1"/>
                <w:u w:val="single"/>
              </w:rPr>
            </w:pPr>
            <w:r w:rsidRPr="00282C24">
              <w:rPr>
                <w:rFonts w:hint="eastAsia"/>
                <w:b/>
                <w:bCs/>
                <w:color w:val="000000" w:themeColor="text1"/>
                <w:u w:val="single"/>
              </w:rPr>
              <w:t>公开披露的基金信息包括：</w:t>
            </w:r>
          </w:p>
          <w:p w:rsidR="003B275B" w:rsidRPr="00282C24" w:rsidRDefault="003B275B" w:rsidP="00B765A5">
            <w:pPr>
              <w:rPr>
                <w:b/>
                <w:bCs/>
                <w:color w:val="000000" w:themeColor="text1"/>
                <w:u w:val="single"/>
              </w:rPr>
            </w:pPr>
            <w:r w:rsidRPr="00282C24">
              <w:rPr>
                <w:rFonts w:hint="eastAsia"/>
                <w:b/>
                <w:bCs/>
                <w:color w:val="000000" w:themeColor="text1"/>
                <w:u w:val="single"/>
              </w:rPr>
              <w:t>（一）基金招募说明书、基金产品资料概要、基金合同、基金托管协议</w:t>
            </w:r>
          </w:p>
          <w:p w:rsidR="003B275B" w:rsidRPr="00282C24" w:rsidRDefault="003B275B"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、基金合同是界定基金合同当事人的各项权利、义务关系，明确基金份额持有人大会召开的规则及具体程序，说明基金产品的特性等涉及基金投资者重大利益的事项的法律文件。</w:t>
            </w:r>
          </w:p>
          <w:p w:rsidR="003B275B" w:rsidRPr="00282C24" w:rsidRDefault="003B275B"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、基金招募说明书应当最大限度地披露影响基金投资者决策的全部事项，说明基金认购、申购和赎回安排、基金投资、基金产品特性、风险揭示、信息披露及基金份额持有人服务等内容。</w:t>
            </w:r>
          </w:p>
          <w:p w:rsidR="003B275B" w:rsidRPr="00282C24" w:rsidRDefault="003B275B" w:rsidP="00B765A5">
            <w:pPr>
              <w:rPr>
                <w:b/>
                <w:bCs/>
                <w:color w:val="000000" w:themeColor="text1"/>
                <w:u w:val="single"/>
              </w:rPr>
            </w:pPr>
            <w:r w:rsidRPr="00282C24">
              <w:rPr>
                <w:rFonts w:hint="eastAsia"/>
                <w:b/>
                <w:bCs/>
                <w:color w:val="000000" w:themeColor="text1"/>
                <w:u w:val="single"/>
              </w:rPr>
              <w:t>基金产品资料概要是基金招募说明书的摘要文件，用于向投资者提供简明的基金概要信息。基金管理人应当依照法律法规和中国证监会的规定编制、披露与更新基金产品资料概要。</w:t>
            </w:r>
          </w:p>
          <w:p w:rsidR="003B275B" w:rsidRPr="00282C24" w:rsidRDefault="003B275B" w:rsidP="00B765A5">
            <w:pPr>
              <w:rPr>
                <w:b/>
                <w:bCs/>
                <w:color w:val="000000" w:themeColor="text1"/>
                <w:u w:val="single"/>
              </w:rPr>
            </w:pPr>
            <w:r w:rsidRPr="00282C24">
              <w:rPr>
                <w:rFonts w:hint="eastAsia"/>
                <w:b/>
                <w:bCs/>
                <w:color w:val="000000" w:themeColor="text1"/>
                <w:u w:val="single"/>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3B275B" w:rsidRPr="00282C24" w:rsidRDefault="003B275B"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、基金托管协议是界定基金托管人和基金管理人在基金财产保管及基金运作监督等活动中的权利、义务关系的法律文件。</w:t>
            </w:r>
          </w:p>
          <w:p w:rsidR="003B275B" w:rsidRPr="00282C24" w:rsidRDefault="003B275B" w:rsidP="00B765A5">
            <w:pPr>
              <w:rPr>
                <w:b/>
                <w:bCs/>
                <w:color w:val="000000" w:themeColor="text1"/>
                <w:u w:val="single"/>
              </w:rPr>
            </w:pPr>
            <w:r w:rsidRPr="00282C24">
              <w:rPr>
                <w:rFonts w:hint="eastAsia"/>
                <w:b/>
                <w:bCs/>
                <w:color w:val="000000" w:themeColor="text1"/>
                <w:u w:val="single"/>
              </w:rPr>
              <w:t>（二）基金份额发售公告</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基金管理人应当就基金份额发售的具体事宜编制基金份额发售公告，并在披露招募说明书的当日登载于指定媒介上。</w:t>
            </w:r>
          </w:p>
          <w:p w:rsidR="003B275B" w:rsidRPr="00282C24" w:rsidRDefault="003B275B" w:rsidP="00B765A5">
            <w:pPr>
              <w:rPr>
                <w:b/>
                <w:bCs/>
                <w:color w:val="000000" w:themeColor="text1"/>
                <w:u w:val="single"/>
              </w:rPr>
            </w:pPr>
            <w:r w:rsidRPr="00282C24">
              <w:rPr>
                <w:rFonts w:hint="eastAsia"/>
                <w:b/>
                <w:bCs/>
                <w:color w:val="000000" w:themeColor="text1"/>
                <w:u w:val="single"/>
              </w:rPr>
              <w:t>（三）基金合同生效公告</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基金管理人应当在收到中国证监会确认文件的次日在指定媒介上登载基金合同生效公告。</w:t>
            </w:r>
          </w:p>
          <w:p w:rsidR="003B275B" w:rsidRPr="00282C24" w:rsidRDefault="003B275B" w:rsidP="00B765A5">
            <w:pPr>
              <w:rPr>
                <w:b/>
                <w:bCs/>
                <w:color w:val="000000" w:themeColor="text1"/>
                <w:u w:val="single"/>
              </w:rPr>
            </w:pPr>
            <w:r w:rsidRPr="00282C24">
              <w:rPr>
                <w:rFonts w:hint="eastAsia"/>
                <w:b/>
                <w:bCs/>
                <w:color w:val="000000" w:themeColor="text1"/>
                <w:u w:val="single"/>
              </w:rPr>
              <w:t>（四）基金净值信息基金合同生效后，在开始办理基金份额申购或者赎回前，基金管理人应当至少每周在指定网站披露一次基金份额净值和基金份额累计净值。</w:t>
            </w:r>
          </w:p>
          <w:p w:rsidR="003B275B" w:rsidRPr="00282C24" w:rsidRDefault="003B275B" w:rsidP="00B765A5">
            <w:pPr>
              <w:rPr>
                <w:b/>
                <w:bCs/>
                <w:color w:val="000000" w:themeColor="text1"/>
                <w:u w:val="single"/>
              </w:rPr>
            </w:pPr>
            <w:r w:rsidRPr="00282C24">
              <w:rPr>
                <w:rFonts w:hint="eastAsia"/>
                <w:b/>
                <w:bCs/>
                <w:color w:val="000000" w:themeColor="text1"/>
                <w:u w:val="single"/>
              </w:rPr>
              <w:t>在开始办理基金份额申购或者赎回后，基金管理人应当在不晚于每个开放日的次日，通过指定网站、基金销售机构网站或者营业网点披露开放日的基金份额净值和基金份额累计净值。</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基金管理人应当在不晚于半年度和年度最后一日的次日，在指定网站披露半年度和年度最后一日的基金份额净值和基金份额累计净值。</w:t>
            </w:r>
          </w:p>
          <w:p w:rsidR="003B275B" w:rsidRPr="00282C24" w:rsidRDefault="003B275B" w:rsidP="00B765A5">
            <w:pPr>
              <w:rPr>
                <w:b/>
                <w:bCs/>
                <w:color w:val="000000" w:themeColor="text1"/>
                <w:u w:val="single"/>
              </w:rPr>
            </w:pPr>
            <w:r w:rsidRPr="00282C24">
              <w:rPr>
                <w:rFonts w:hint="eastAsia"/>
                <w:b/>
                <w:bCs/>
                <w:color w:val="000000" w:themeColor="text1"/>
                <w:u w:val="single"/>
              </w:rPr>
              <w:t>（五）基金份额申购、赎回价格</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基金管理人应当在基金合同、招募说明书等信息披露文件上载</w:t>
            </w:r>
            <w:proofErr w:type="gramStart"/>
            <w:r w:rsidRPr="00282C24">
              <w:rPr>
                <w:rFonts w:hint="eastAsia"/>
                <w:b/>
                <w:bCs/>
                <w:color w:val="000000" w:themeColor="text1"/>
                <w:u w:val="single"/>
              </w:rPr>
              <w:t>明基金</w:t>
            </w:r>
            <w:proofErr w:type="gramEnd"/>
            <w:r w:rsidRPr="00282C24">
              <w:rPr>
                <w:rFonts w:hint="eastAsia"/>
                <w:b/>
                <w:bCs/>
                <w:color w:val="000000" w:themeColor="text1"/>
                <w:u w:val="single"/>
              </w:rPr>
              <w:t>份额申购、赎回价格的计算方式及有关申购、赎回费率，并保证投资者能够在基金销售机构网站或者营业网点查阅或者复制前述信息资料。</w:t>
            </w:r>
          </w:p>
          <w:p w:rsidR="003B275B" w:rsidRPr="00282C24" w:rsidRDefault="003B275B" w:rsidP="00B765A5">
            <w:pPr>
              <w:rPr>
                <w:b/>
                <w:bCs/>
                <w:color w:val="000000" w:themeColor="text1"/>
                <w:u w:val="single"/>
              </w:rPr>
            </w:pPr>
            <w:r w:rsidRPr="00282C24">
              <w:rPr>
                <w:rFonts w:hint="eastAsia"/>
                <w:b/>
                <w:bCs/>
                <w:color w:val="000000" w:themeColor="text1"/>
                <w:u w:val="single"/>
              </w:rPr>
              <w:t>（六）基金定期报告，包括基金年度报告、基金中期报告和基金季度报告</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基金管理人应当在上半年结束之日起两个月内，编制完成基金中期报告，将中期报告登载在指定网站上，并将中期报告提示性公告登载在指定报刊上。</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基金管理人应当在季度结束之日起十五个工作日内，编制完成基金季度报告，将季度报告登载在指定网站上，并将季度报告提示性公告登载在指定报刊上。</w:t>
            </w:r>
          </w:p>
          <w:p w:rsidR="003B275B" w:rsidRPr="00282C24" w:rsidRDefault="003B275B" w:rsidP="00B765A5">
            <w:pPr>
              <w:rPr>
                <w:b/>
                <w:bCs/>
                <w:color w:val="000000" w:themeColor="text1"/>
                <w:u w:val="single"/>
              </w:rPr>
            </w:pPr>
            <w:r w:rsidRPr="00282C24">
              <w:rPr>
                <w:rFonts w:hint="eastAsia"/>
                <w:b/>
                <w:bCs/>
                <w:color w:val="000000" w:themeColor="text1"/>
                <w:u w:val="single"/>
              </w:rPr>
              <w:t>基金合同生效不足两个月的，基金管理人可以不编制当期季度报告、中期报告或者年度报告。</w:t>
            </w:r>
          </w:p>
          <w:p w:rsidR="003B275B" w:rsidRPr="00282C24" w:rsidRDefault="003B275B" w:rsidP="00B765A5">
            <w:pPr>
              <w:rPr>
                <w:b/>
                <w:bCs/>
                <w:color w:val="000000" w:themeColor="text1"/>
                <w:u w:val="single"/>
              </w:rPr>
            </w:pPr>
            <w:r w:rsidRPr="00282C24">
              <w:rPr>
                <w:rFonts w:hint="eastAsia"/>
                <w:b/>
                <w:bCs/>
                <w:color w:val="000000" w:themeColor="text1"/>
                <w:u w:val="single"/>
              </w:rPr>
              <w:t>本基金持续运作过程中，应当在基金年度报告和中期报告中披露基金组合资产情况及其流动性风险分析等。</w:t>
            </w:r>
          </w:p>
          <w:p w:rsidR="003B275B" w:rsidRPr="00282C24" w:rsidRDefault="003B275B" w:rsidP="00B765A5">
            <w:pPr>
              <w:rPr>
                <w:b/>
                <w:bCs/>
                <w:color w:val="000000" w:themeColor="text1"/>
                <w:u w:val="single"/>
              </w:rPr>
            </w:pPr>
            <w:r w:rsidRPr="00282C24">
              <w:rPr>
                <w:rFonts w:hint="eastAsia"/>
                <w:b/>
                <w:bCs/>
                <w:color w:val="000000" w:themeColor="text1"/>
                <w:u w:val="single"/>
              </w:rPr>
              <w:t>如报告期内出现单一投资者持有基金份额达到或超过基金总份额</w:t>
            </w:r>
            <w:r w:rsidRPr="00282C24">
              <w:rPr>
                <w:rFonts w:hint="eastAsia"/>
                <w:b/>
                <w:bCs/>
                <w:color w:val="000000" w:themeColor="text1"/>
                <w:u w:val="single"/>
              </w:rPr>
              <w:t>20%</w:t>
            </w:r>
            <w:r w:rsidRPr="00282C24">
              <w:rPr>
                <w:rFonts w:hint="eastAsia"/>
                <w:b/>
                <w:bCs/>
                <w:color w:val="000000" w:themeColor="text1"/>
                <w:u w:val="single"/>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3B275B" w:rsidRPr="00282C24" w:rsidRDefault="003B275B" w:rsidP="00B765A5">
            <w:pPr>
              <w:rPr>
                <w:b/>
                <w:bCs/>
                <w:color w:val="000000" w:themeColor="text1"/>
                <w:u w:val="single"/>
              </w:rPr>
            </w:pPr>
            <w:r w:rsidRPr="00282C24">
              <w:rPr>
                <w:rFonts w:hint="eastAsia"/>
                <w:b/>
                <w:bCs/>
                <w:color w:val="000000" w:themeColor="text1"/>
                <w:u w:val="single"/>
              </w:rPr>
              <w:t>（七）临时报告</w:t>
            </w:r>
          </w:p>
          <w:p w:rsidR="003B275B" w:rsidRPr="00282C24" w:rsidRDefault="003B275B" w:rsidP="00B765A5">
            <w:pPr>
              <w:rPr>
                <w:b/>
                <w:bCs/>
                <w:color w:val="000000" w:themeColor="text1"/>
                <w:u w:val="single"/>
              </w:rPr>
            </w:pPr>
            <w:r w:rsidRPr="00282C24">
              <w:rPr>
                <w:rFonts w:hint="eastAsia"/>
                <w:b/>
                <w:bCs/>
                <w:color w:val="000000" w:themeColor="text1"/>
                <w:u w:val="single"/>
              </w:rPr>
              <w:t>本基金发生重大事件，有关信息披露义务人应当在</w:t>
            </w:r>
            <w:r w:rsidRPr="00282C24">
              <w:rPr>
                <w:rFonts w:hint="eastAsia"/>
                <w:b/>
                <w:bCs/>
                <w:color w:val="000000" w:themeColor="text1"/>
                <w:u w:val="single"/>
              </w:rPr>
              <w:t>2</w:t>
            </w:r>
            <w:r w:rsidRPr="00282C24">
              <w:rPr>
                <w:rFonts w:hint="eastAsia"/>
                <w:b/>
                <w:bCs/>
                <w:color w:val="000000" w:themeColor="text1"/>
                <w:u w:val="single"/>
              </w:rPr>
              <w:t>日内编制临时报告书，并登载在指定报刊和指定网站上。</w:t>
            </w:r>
          </w:p>
          <w:p w:rsidR="003B275B" w:rsidRPr="00282C24" w:rsidRDefault="003B275B" w:rsidP="00B765A5">
            <w:pPr>
              <w:rPr>
                <w:b/>
                <w:bCs/>
                <w:color w:val="000000" w:themeColor="text1"/>
                <w:u w:val="single"/>
              </w:rPr>
            </w:pPr>
            <w:r w:rsidRPr="00282C24">
              <w:rPr>
                <w:rFonts w:hint="eastAsia"/>
                <w:b/>
                <w:bCs/>
                <w:color w:val="000000" w:themeColor="text1"/>
                <w:u w:val="single"/>
              </w:rPr>
              <w:t>前款所称重大事件，是指可能对基金份额持有人权益或者基金份额的价格产生重大影响的下列事件：</w:t>
            </w:r>
          </w:p>
          <w:p w:rsidR="003B275B" w:rsidRPr="00282C24" w:rsidRDefault="003B275B" w:rsidP="00B765A5">
            <w:pPr>
              <w:rPr>
                <w:b/>
                <w:bCs/>
                <w:color w:val="000000" w:themeColor="text1"/>
                <w:u w:val="single"/>
              </w:rPr>
            </w:pPr>
            <w:r w:rsidRPr="00282C24">
              <w:rPr>
                <w:rFonts w:hint="eastAsia"/>
                <w:b/>
                <w:bCs/>
                <w:color w:val="000000" w:themeColor="text1"/>
                <w:u w:val="single"/>
              </w:rPr>
              <w:t>1</w:t>
            </w:r>
            <w:r w:rsidRPr="00282C24">
              <w:rPr>
                <w:rFonts w:hint="eastAsia"/>
                <w:b/>
                <w:bCs/>
                <w:color w:val="000000" w:themeColor="text1"/>
                <w:u w:val="single"/>
              </w:rPr>
              <w:t>、基金份额持有人大会的召开及决定的事项；</w:t>
            </w:r>
          </w:p>
          <w:p w:rsidR="003B275B" w:rsidRPr="00282C24" w:rsidRDefault="003B275B" w:rsidP="00B765A5">
            <w:pPr>
              <w:rPr>
                <w:b/>
                <w:bCs/>
                <w:color w:val="000000" w:themeColor="text1"/>
                <w:u w:val="single"/>
              </w:rPr>
            </w:pPr>
            <w:r w:rsidRPr="00282C24">
              <w:rPr>
                <w:rFonts w:hint="eastAsia"/>
                <w:b/>
                <w:bCs/>
                <w:color w:val="000000" w:themeColor="text1"/>
                <w:u w:val="single"/>
              </w:rPr>
              <w:t>2</w:t>
            </w:r>
            <w:r w:rsidRPr="00282C24">
              <w:rPr>
                <w:rFonts w:hint="eastAsia"/>
                <w:b/>
                <w:bCs/>
                <w:color w:val="000000" w:themeColor="text1"/>
                <w:u w:val="single"/>
              </w:rPr>
              <w:t>、基金合同终止、基金清算；</w:t>
            </w:r>
          </w:p>
          <w:p w:rsidR="003B275B" w:rsidRPr="00282C24" w:rsidRDefault="003B275B" w:rsidP="00B765A5">
            <w:pPr>
              <w:rPr>
                <w:b/>
                <w:bCs/>
                <w:color w:val="000000" w:themeColor="text1"/>
                <w:u w:val="single"/>
              </w:rPr>
            </w:pPr>
            <w:r w:rsidRPr="00282C24">
              <w:rPr>
                <w:rFonts w:hint="eastAsia"/>
                <w:b/>
                <w:bCs/>
                <w:color w:val="000000" w:themeColor="text1"/>
                <w:u w:val="single"/>
              </w:rPr>
              <w:t>3</w:t>
            </w:r>
            <w:r w:rsidRPr="00282C24">
              <w:rPr>
                <w:rFonts w:hint="eastAsia"/>
                <w:b/>
                <w:bCs/>
                <w:color w:val="000000" w:themeColor="text1"/>
                <w:u w:val="single"/>
              </w:rPr>
              <w:t>、转换基金运作方式、基金合并；</w:t>
            </w:r>
          </w:p>
          <w:p w:rsidR="003B275B" w:rsidRPr="00282C24" w:rsidRDefault="003B275B" w:rsidP="00B765A5">
            <w:pPr>
              <w:rPr>
                <w:b/>
                <w:bCs/>
                <w:color w:val="000000" w:themeColor="text1"/>
                <w:u w:val="single"/>
              </w:rPr>
            </w:pPr>
            <w:r w:rsidRPr="00282C24">
              <w:rPr>
                <w:rFonts w:hint="eastAsia"/>
                <w:b/>
                <w:bCs/>
                <w:color w:val="000000" w:themeColor="text1"/>
                <w:u w:val="single"/>
              </w:rPr>
              <w:t>4</w:t>
            </w:r>
            <w:r w:rsidRPr="00282C24">
              <w:rPr>
                <w:rFonts w:hint="eastAsia"/>
                <w:b/>
                <w:bCs/>
                <w:color w:val="000000" w:themeColor="text1"/>
                <w:u w:val="single"/>
              </w:rPr>
              <w:t>、更换基金管理人、基金托管人、基金份额登记机构，基金改聘会计师事务所；</w:t>
            </w:r>
          </w:p>
          <w:p w:rsidR="003B275B" w:rsidRPr="00282C24" w:rsidRDefault="003B275B" w:rsidP="00B765A5">
            <w:pPr>
              <w:rPr>
                <w:b/>
                <w:bCs/>
                <w:color w:val="000000" w:themeColor="text1"/>
                <w:u w:val="single"/>
              </w:rPr>
            </w:pPr>
            <w:r w:rsidRPr="00282C24">
              <w:rPr>
                <w:rFonts w:hint="eastAsia"/>
                <w:b/>
                <w:bCs/>
                <w:color w:val="000000" w:themeColor="text1"/>
                <w:u w:val="single"/>
              </w:rPr>
              <w:t>5</w:t>
            </w:r>
            <w:r w:rsidRPr="00282C24">
              <w:rPr>
                <w:rFonts w:hint="eastAsia"/>
                <w:b/>
                <w:bCs/>
                <w:color w:val="000000" w:themeColor="text1"/>
                <w:u w:val="single"/>
              </w:rPr>
              <w:t>、基金管理人委托基金服务机构代为办理基金的份额登记、核算、估值等事项，基金托管人委托基金服务机构代为办理基金的核算、估值、复核等事项；</w:t>
            </w:r>
          </w:p>
          <w:p w:rsidR="003B275B" w:rsidRPr="00282C24" w:rsidRDefault="003B275B" w:rsidP="00B765A5">
            <w:pPr>
              <w:rPr>
                <w:b/>
                <w:bCs/>
                <w:color w:val="000000" w:themeColor="text1"/>
                <w:u w:val="single"/>
              </w:rPr>
            </w:pPr>
            <w:r w:rsidRPr="00282C24">
              <w:rPr>
                <w:rFonts w:hint="eastAsia"/>
                <w:b/>
                <w:bCs/>
                <w:color w:val="000000" w:themeColor="text1"/>
                <w:u w:val="single"/>
              </w:rPr>
              <w:t>6</w:t>
            </w:r>
            <w:r w:rsidRPr="00282C24">
              <w:rPr>
                <w:rFonts w:hint="eastAsia"/>
                <w:b/>
                <w:bCs/>
                <w:color w:val="000000" w:themeColor="text1"/>
                <w:u w:val="single"/>
              </w:rPr>
              <w:t>、基金管理人、基金托管人的法定名称、住所发生变更；</w:t>
            </w:r>
          </w:p>
          <w:p w:rsidR="003B275B" w:rsidRPr="00282C24" w:rsidRDefault="003B275B" w:rsidP="00B765A5">
            <w:pPr>
              <w:rPr>
                <w:b/>
                <w:bCs/>
                <w:color w:val="000000" w:themeColor="text1"/>
                <w:u w:val="single"/>
              </w:rPr>
            </w:pPr>
            <w:r w:rsidRPr="00282C24">
              <w:rPr>
                <w:rFonts w:hint="eastAsia"/>
                <w:b/>
                <w:bCs/>
                <w:color w:val="000000" w:themeColor="text1"/>
                <w:u w:val="single"/>
              </w:rPr>
              <w:t>7</w:t>
            </w:r>
            <w:r w:rsidRPr="00282C24">
              <w:rPr>
                <w:rFonts w:hint="eastAsia"/>
                <w:b/>
                <w:bCs/>
                <w:color w:val="000000" w:themeColor="text1"/>
                <w:u w:val="single"/>
              </w:rPr>
              <w:t>、基金管理人变更持有百分之五以上股权的股东、变更基金管理人的实际控制人；</w:t>
            </w:r>
          </w:p>
          <w:p w:rsidR="003B275B" w:rsidRPr="00282C24" w:rsidRDefault="003B275B" w:rsidP="00B765A5">
            <w:pPr>
              <w:rPr>
                <w:b/>
                <w:bCs/>
                <w:color w:val="000000" w:themeColor="text1"/>
                <w:u w:val="single"/>
              </w:rPr>
            </w:pPr>
            <w:r w:rsidRPr="00282C24">
              <w:rPr>
                <w:rFonts w:hint="eastAsia"/>
                <w:b/>
                <w:bCs/>
                <w:color w:val="000000" w:themeColor="text1"/>
                <w:u w:val="single"/>
              </w:rPr>
              <w:t>8</w:t>
            </w:r>
            <w:r w:rsidRPr="00282C24">
              <w:rPr>
                <w:rFonts w:hint="eastAsia"/>
                <w:b/>
                <w:bCs/>
                <w:color w:val="000000" w:themeColor="text1"/>
                <w:u w:val="single"/>
              </w:rPr>
              <w:t>、基金募集期延长；</w:t>
            </w:r>
          </w:p>
          <w:p w:rsidR="003B275B" w:rsidRPr="00282C24" w:rsidRDefault="003B275B" w:rsidP="00B765A5">
            <w:pPr>
              <w:rPr>
                <w:b/>
                <w:bCs/>
                <w:color w:val="000000" w:themeColor="text1"/>
                <w:u w:val="single"/>
              </w:rPr>
            </w:pPr>
            <w:r w:rsidRPr="00282C24">
              <w:rPr>
                <w:rFonts w:hint="eastAsia"/>
                <w:b/>
                <w:bCs/>
                <w:color w:val="000000" w:themeColor="text1"/>
                <w:u w:val="single"/>
              </w:rPr>
              <w:t>9</w:t>
            </w:r>
            <w:r w:rsidRPr="00282C24">
              <w:rPr>
                <w:rFonts w:hint="eastAsia"/>
                <w:b/>
                <w:bCs/>
                <w:color w:val="000000" w:themeColor="text1"/>
                <w:u w:val="single"/>
              </w:rPr>
              <w:t>、基金管理人高级管理人员、基金经理和基金托管人专门基金托管部门负责人发生变动；</w:t>
            </w:r>
          </w:p>
          <w:p w:rsidR="003B275B" w:rsidRPr="00282C24" w:rsidRDefault="003B275B" w:rsidP="00B765A5">
            <w:pPr>
              <w:rPr>
                <w:b/>
                <w:bCs/>
                <w:color w:val="000000" w:themeColor="text1"/>
                <w:u w:val="single"/>
              </w:rPr>
            </w:pPr>
            <w:r w:rsidRPr="00282C24">
              <w:rPr>
                <w:rFonts w:hint="eastAsia"/>
                <w:b/>
                <w:bCs/>
                <w:color w:val="000000" w:themeColor="text1"/>
                <w:u w:val="single"/>
              </w:rPr>
              <w:t>10</w:t>
            </w:r>
            <w:r w:rsidRPr="00282C24">
              <w:rPr>
                <w:rFonts w:hint="eastAsia"/>
                <w:b/>
                <w:bCs/>
                <w:color w:val="000000" w:themeColor="text1"/>
                <w:u w:val="single"/>
              </w:rPr>
              <w:t>、基金管理人的董事在最近</w:t>
            </w:r>
            <w:r w:rsidRPr="00282C24">
              <w:rPr>
                <w:rFonts w:hint="eastAsia"/>
                <w:b/>
                <w:bCs/>
                <w:color w:val="000000" w:themeColor="text1"/>
                <w:u w:val="single"/>
              </w:rPr>
              <w:t>12</w:t>
            </w:r>
            <w:r w:rsidRPr="00282C24">
              <w:rPr>
                <w:rFonts w:hint="eastAsia"/>
                <w:b/>
                <w:bCs/>
                <w:color w:val="000000" w:themeColor="text1"/>
                <w:u w:val="single"/>
              </w:rPr>
              <w:t>个月内变更超过百分之五十，基金管理人、基金托管人专门基金托管部门的主要业务人员在最近</w:t>
            </w:r>
            <w:r w:rsidRPr="00282C24">
              <w:rPr>
                <w:rFonts w:hint="eastAsia"/>
                <w:b/>
                <w:bCs/>
                <w:color w:val="000000" w:themeColor="text1"/>
                <w:u w:val="single"/>
              </w:rPr>
              <w:t>12</w:t>
            </w:r>
            <w:r w:rsidRPr="00282C24">
              <w:rPr>
                <w:rFonts w:hint="eastAsia"/>
                <w:b/>
                <w:bCs/>
                <w:color w:val="000000" w:themeColor="text1"/>
                <w:u w:val="single"/>
              </w:rPr>
              <w:t>个月内变动超过百分之三十；</w:t>
            </w:r>
          </w:p>
          <w:p w:rsidR="003B275B" w:rsidRPr="00282C24" w:rsidRDefault="003B275B" w:rsidP="00B765A5">
            <w:pPr>
              <w:rPr>
                <w:b/>
                <w:bCs/>
                <w:color w:val="000000" w:themeColor="text1"/>
                <w:u w:val="single"/>
              </w:rPr>
            </w:pPr>
            <w:r w:rsidRPr="00282C24">
              <w:rPr>
                <w:rFonts w:hint="eastAsia"/>
                <w:b/>
                <w:bCs/>
                <w:color w:val="000000" w:themeColor="text1"/>
                <w:u w:val="single"/>
              </w:rPr>
              <w:t>11</w:t>
            </w:r>
            <w:r w:rsidRPr="00282C24">
              <w:rPr>
                <w:rFonts w:hint="eastAsia"/>
                <w:b/>
                <w:bCs/>
                <w:color w:val="000000" w:themeColor="text1"/>
                <w:u w:val="single"/>
              </w:rPr>
              <w:t>、涉及基金财产、基金管理业务、基金托管业务的诉讼或仲裁；</w:t>
            </w:r>
          </w:p>
          <w:p w:rsidR="003B275B" w:rsidRPr="00282C24" w:rsidRDefault="003B275B" w:rsidP="00B765A5">
            <w:pPr>
              <w:rPr>
                <w:b/>
                <w:bCs/>
                <w:color w:val="000000" w:themeColor="text1"/>
                <w:u w:val="single"/>
              </w:rPr>
            </w:pPr>
            <w:r w:rsidRPr="00282C24">
              <w:rPr>
                <w:rFonts w:hint="eastAsia"/>
                <w:b/>
                <w:bCs/>
                <w:color w:val="000000" w:themeColor="text1"/>
                <w:u w:val="single"/>
              </w:rPr>
              <w:t>12</w:t>
            </w:r>
            <w:r w:rsidRPr="00282C24">
              <w:rPr>
                <w:rFonts w:hint="eastAsia"/>
                <w:b/>
                <w:bCs/>
                <w:color w:val="000000" w:themeColor="text1"/>
                <w:u w:val="single"/>
              </w:rPr>
              <w:t>、基金管理人或其高级管理人员、基金经理因基金管理业务相关行为受到重大行政处罚、刑事处罚，基金托管人或其专门基金托管部门负责人因基金托管业务相关行为受到重大行政处罚、刑事处罚；</w:t>
            </w:r>
          </w:p>
          <w:p w:rsidR="003B275B" w:rsidRPr="00282C24" w:rsidRDefault="003B275B" w:rsidP="00B765A5">
            <w:pPr>
              <w:rPr>
                <w:b/>
                <w:bCs/>
                <w:color w:val="000000" w:themeColor="text1"/>
                <w:u w:val="single"/>
              </w:rPr>
            </w:pPr>
            <w:r w:rsidRPr="00282C24">
              <w:rPr>
                <w:rFonts w:hint="eastAsia"/>
                <w:b/>
                <w:bCs/>
                <w:color w:val="000000" w:themeColor="text1"/>
                <w:u w:val="single"/>
              </w:rPr>
              <w:t>13</w:t>
            </w:r>
            <w:r w:rsidRPr="00282C24">
              <w:rPr>
                <w:rFonts w:hint="eastAsia"/>
                <w:b/>
                <w:bCs/>
                <w:color w:val="000000" w:themeColor="text1"/>
                <w:u w:val="single"/>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3B275B" w:rsidRPr="00282C24" w:rsidRDefault="003B275B" w:rsidP="00B765A5">
            <w:pPr>
              <w:rPr>
                <w:b/>
                <w:bCs/>
                <w:color w:val="000000" w:themeColor="text1"/>
                <w:u w:val="single"/>
              </w:rPr>
            </w:pPr>
            <w:r w:rsidRPr="00282C24">
              <w:rPr>
                <w:rFonts w:hint="eastAsia"/>
                <w:b/>
                <w:bCs/>
                <w:color w:val="000000" w:themeColor="text1"/>
                <w:u w:val="single"/>
              </w:rPr>
              <w:t>14</w:t>
            </w:r>
            <w:r w:rsidRPr="00282C24">
              <w:rPr>
                <w:rFonts w:hint="eastAsia"/>
                <w:b/>
                <w:bCs/>
                <w:color w:val="000000" w:themeColor="text1"/>
                <w:u w:val="single"/>
              </w:rPr>
              <w:t>、基金收益分配事项；</w:t>
            </w:r>
          </w:p>
          <w:p w:rsidR="003B275B" w:rsidRPr="00282C24" w:rsidRDefault="003B275B" w:rsidP="00B765A5">
            <w:pPr>
              <w:rPr>
                <w:b/>
                <w:bCs/>
                <w:color w:val="000000" w:themeColor="text1"/>
                <w:u w:val="single"/>
              </w:rPr>
            </w:pPr>
            <w:r w:rsidRPr="00282C24">
              <w:rPr>
                <w:rFonts w:hint="eastAsia"/>
                <w:b/>
                <w:bCs/>
                <w:color w:val="000000" w:themeColor="text1"/>
                <w:u w:val="single"/>
              </w:rPr>
              <w:t>15</w:t>
            </w:r>
            <w:r w:rsidRPr="00282C24">
              <w:rPr>
                <w:rFonts w:hint="eastAsia"/>
                <w:b/>
                <w:bCs/>
                <w:color w:val="000000" w:themeColor="text1"/>
                <w:u w:val="single"/>
              </w:rPr>
              <w:t>、管理费、托管费、申购费、赎回费等费用计提标准、计提方式和费率发生变更；</w:t>
            </w:r>
          </w:p>
          <w:p w:rsidR="003B275B" w:rsidRPr="00282C24" w:rsidRDefault="003B275B" w:rsidP="00B765A5">
            <w:pPr>
              <w:rPr>
                <w:b/>
                <w:bCs/>
                <w:color w:val="000000" w:themeColor="text1"/>
                <w:u w:val="single"/>
              </w:rPr>
            </w:pPr>
            <w:r w:rsidRPr="00282C24">
              <w:rPr>
                <w:rFonts w:hint="eastAsia"/>
                <w:b/>
                <w:bCs/>
                <w:color w:val="000000" w:themeColor="text1"/>
                <w:u w:val="single"/>
              </w:rPr>
              <w:t>16</w:t>
            </w:r>
            <w:r w:rsidRPr="00282C24">
              <w:rPr>
                <w:rFonts w:hint="eastAsia"/>
                <w:b/>
                <w:bCs/>
                <w:color w:val="000000" w:themeColor="text1"/>
                <w:u w:val="single"/>
              </w:rPr>
              <w:t>、基金份额净值计价错误</w:t>
            </w:r>
            <w:proofErr w:type="gramStart"/>
            <w:r w:rsidRPr="00282C24">
              <w:rPr>
                <w:rFonts w:hint="eastAsia"/>
                <w:b/>
                <w:bCs/>
                <w:color w:val="000000" w:themeColor="text1"/>
                <w:u w:val="single"/>
              </w:rPr>
              <w:t>达基金</w:t>
            </w:r>
            <w:proofErr w:type="gramEnd"/>
            <w:r w:rsidRPr="00282C24">
              <w:rPr>
                <w:rFonts w:hint="eastAsia"/>
                <w:b/>
                <w:bCs/>
                <w:color w:val="000000" w:themeColor="text1"/>
                <w:u w:val="single"/>
              </w:rPr>
              <w:t>份额净值百分之零点五；</w:t>
            </w:r>
          </w:p>
          <w:p w:rsidR="003B275B" w:rsidRPr="00282C24" w:rsidRDefault="003B275B" w:rsidP="00B765A5">
            <w:pPr>
              <w:rPr>
                <w:b/>
                <w:bCs/>
                <w:color w:val="000000" w:themeColor="text1"/>
                <w:u w:val="single"/>
              </w:rPr>
            </w:pPr>
            <w:r w:rsidRPr="00282C24">
              <w:rPr>
                <w:rFonts w:hint="eastAsia"/>
                <w:b/>
                <w:bCs/>
                <w:color w:val="000000" w:themeColor="text1"/>
                <w:u w:val="single"/>
              </w:rPr>
              <w:t>17</w:t>
            </w:r>
            <w:r w:rsidRPr="00282C24">
              <w:rPr>
                <w:rFonts w:hint="eastAsia"/>
                <w:b/>
                <w:bCs/>
                <w:color w:val="000000" w:themeColor="text1"/>
                <w:u w:val="single"/>
              </w:rPr>
              <w:t>、本基金开始办理申购、赎回；</w:t>
            </w:r>
          </w:p>
          <w:p w:rsidR="003B275B" w:rsidRPr="00282C24" w:rsidRDefault="003B275B" w:rsidP="00B765A5">
            <w:pPr>
              <w:rPr>
                <w:b/>
                <w:bCs/>
                <w:color w:val="000000" w:themeColor="text1"/>
                <w:u w:val="single"/>
              </w:rPr>
            </w:pPr>
            <w:r w:rsidRPr="00282C24">
              <w:rPr>
                <w:rFonts w:hint="eastAsia"/>
                <w:b/>
                <w:bCs/>
                <w:color w:val="000000" w:themeColor="text1"/>
                <w:u w:val="single"/>
              </w:rPr>
              <w:t>18</w:t>
            </w:r>
            <w:r w:rsidRPr="00282C24">
              <w:rPr>
                <w:rFonts w:hint="eastAsia"/>
                <w:b/>
                <w:bCs/>
                <w:color w:val="000000" w:themeColor="text1"/>
                <w:u w:val="single"/>
              </w:rPr>
              <w:t>、本基金发生巨额赎回并延期办理；</w:t>
            </w:r>
          </w:p>
          <w:p w:rsidR="003B275B" w:rsidRPr="00282C24" w:rsidRDefault="003B275B" w:rsidP="00B765A5">
            <w:pPr>
              <w:rPr>
                <w:b/>
                <w:bCs/>
                <w:color w:val="000000" w:themeColor="text1"/>
                <w:u w:val="single"/>
              </w:rPr>
            </w:pPr>
            <w:r w:rsidRPr="00282C24">
              <w:rPr>
                <w:rFonts w:hint="eastAsia"/>
                <w:b/>
                <w:bCs/>
                <w:color w:val="000000" w:themeColor="text1"/>
                <w:u w:val="single"/>
              </w:rPr>
              <w:t>19</w:t>
            </w:r>
            <w:r w:rsidRPr="00282C24">
              <w:rPr>
                <w:rFonts w:hint="eastAsia"/>
                <w:b/>
                <w:bCs/>
                <w:color w:val="000000" w:themeColor="text1"/>
                <w:u w:val="single"/>
              </w:rPr>
              <w:t>、本基金连续发生巨额赎回并暂停接受赎回申请或延缓支付赎回款项；</w:t>
            </w:r>
          </w:p>
          <w:p w:rsidR="003B275B" w:rsidRPr="00282C24" w:rsidRDefault="003B275B" w:rsidP="00B765A5">
            <w:pPr>
              <w:rPr>
                <w:b/>
                <w:bCs/>
                <w:color w:val="000000" w:themeColor="text1"/>
                <w:u w:val="single"/>
              </w:rPr>
            </w:pPr>
            <w:r w:rsidRPr="00282C24">
              <w:rPr>
                <w:rFonts w:hint="eastAsia"/>
                <w:b/>
                <w:bCs/>
                <w:color w:val="000000" w:themeColor="text1"/>
                <w:u w:val="single"/>
              </w:rPr>
              <w:t>20</w:t>
            </w:r>
            <w:r w:rsidRPr="00282C24">
              <w:rPr>
                <w:rFonts w:hint="eastAsia"/>
                <w:b/>
                <w:bCs/>
                <w:color w:val="000000" w:themeColor="text1"/>
                <w:u w:val="single"/>
              </w:rPr>
              <w:t>、本基金暂停接受申购、赎回申请或重新接受申购、赎回申请；</w:t>
            </w:r>
          </w:p>
          <w:p w:rsidR="003B275B" w:rsidRPr="00282C24" w:rsidRDefault="003B275B" w:rsidP="00B765A5">
            <w:pPr>
              <w:rPr>
                <w:b/>
                <w:bCs/>
                <w:color w:val="000000" w:themeColor="text1"/>
                <w:u w:val="single"/>
              </w:rPr>
            </w:pPr>
            <w:r w:rsidRPr="00282C24">
              <w:rPr>
                <w:rFonts w:hint="eastAsia"/>
                <w:b/>
                <w:bCs/>
                <w:color w:val="000000" w:themeColor="text1"/>
                <w:u w:val="single"/>
              </w:rPr>
              <w:t>21</w:t>
            </w:r>
            <w:r w:rsidRPr="00282C24">
              <w:rPr>
                <w:rFonts w:hint="eastAsia"/>
                <w:b/>
                <w:bCs/>
                <w:color w:val="000000" w:themeColor="text1"/>
                <w:u w:val="single"/>
              </w:rPr>
              <w:t>、增加、取消或者调整基金份额类别设置、变更收费方式或者停止现有基金份额的销售及对基金份额分类办法及规则进行调整；</w:t>
            </w:r>
          </w:p>
          <w:p w:rsidR="003B275B" w:rsidRPr="00282C24" w:rsidRDefault="003B275B" w:rsidP="00B765A5">
            <w:pPr>
              <w:rPr>
                <w:b/>
                <w:bCs/>
                <w:color w:val="000000" w:themeColor="text1"/>
                <w:u w:val="single"/>
              </w:rPr>
            </w:pPr>
            <w:r w:rsidRPr="00282C24">
              <w:rPr>
                <w:rFonts w:hint="eastAsia"/>
                <w:b/>
                <w:bCs/>
                <w:color w:val="000000" w:themeColor="text1"/>
                <w:u w:val="single"/>
              </w:rPr>
              <w:t>22</w:t>
            </w:r>
            <w:r w:rsidRPr="00282C24">
              <w:rPr>
                <w:rFonts w:hint="eastAsia"/>
                <w:b/>
                <w:bCs/>
                <w:color w:val="000000" w:themeColor="text1"/>
                <w:u w:val="single"/>
              </w:rPr>
              <w:t>、本基金发生涉及基金申购、赎回事项调整或潜在影响投资者赎回等重大事项时；</w:t>
            </w:r>
          </w:p>
          <w:p w:rsidR="003B275B" w:rsidRPr="00282C24" w:rsidRDefault="003B275B" w:rsidP="00B765A5">
            <w:pPr>
              <w:rPr>
                <w:b/>
                <w:bCs/>
                <w:color w:val="000000" w:themeColor="text1"/>
                <w:u w:val="single"/>
              </w:rPr>
            </w:pPr>
            <w:r w:rsidRPr="00282C24">
              <w:rPr>
                <w:rFonts w:hint="eastAsia"/>
                <w:b/>
                <w:bCs/>
                <w:color w:val="000000" w:themeColor="text1"/>
                <w:u w:val="single"/>
              </w:rPr>
              <w:t>23</w:t>
            </w:r>
            <w:r w:rsidRPr="00282C24">
              <w:rPr>
                <w:rFonts w:hint="eastAsia"/>
                <w:b/>
                <w:bCs/>
                <w:color w:val="000000" w:themeColor="text1"/>
                <w:u w:val="single"/>
              </w:rPr>
              <w:t>、基金管理人采用摆动定价机制进行估值时；</w:t>
            </w:r>
          </w:p>
          <w:p w:rsidR="003B275B" w:rsidRPr="00282C24" w:rsidRDefault="003B275B" w:rsidP="00B765A5">
            <w:pPr>
              <w:rPr>
                <w:b/>
                <w:bCs/>
                <w:color w:val="000000" w:themeColor="text1"/>
                <w:u w:val="single"/>
              </w:rPr>
            </w:pPr>
            <w:r w:rsidRPr="00282C24">
              <w:rPr>
                <w:rFonts w:hint="eastAsia"/>
                <w:b/>
                <w:bCs/>
                <w:color w:val="000000" w:themeColor="text1"/>
                <w:u w:val="single"/>
              </w:rPr>
              <w:t>24</w:t>
            </w:r>
            <w:r w:rsidRPr="00282C24">
              <w:rPr>
                <w:rFonts w:hint="eastAsia"/>
                <w:b/>
                <w:bCs/>
                <w:color w:val="000000" w:themeColor="text1"/>
                <w:u w:val="single"/>
              </w:rPr>
              <w:t>、基金合同生效后，连续</w:t>
            </w:r>
            <w:r w:rsidRPr="00282C24">
              <w:rPr>
                <w:rFonts w:hint="eastAsia"/>
                <w:b/>
                <w:bCs/>
                <w:color w:val="000000" w:themeColor="text1"/>
                <w:u w:val="single"/>
              </w:rPr>
              <w:t>20</w:t>
            </w:r>
            <w:r w:rsidRPr="00282C24">
              <w:rPr>
                <w:rFonts w:hint="eastAsia"/>
                <w:b/>
                <w:bCs/>
                <w:color w:val="000000" w:themeColor="text1"/>
                <w:u w:val="single"/>
              </w:rPr>
              <w:t>个工作日出现基金份额持有人数量不满</w:t>
            </w:r>
            <w:r w:rsidRPr="00282C24">
              <w:rPr>
                <w:rFonts w:hint="eastAsia"/>
                <w:b/>
                <w:bCs/>
                <w:color w:val="000000" w:themeColor="text1"/>
                <w:u w:val="single"/>
              </w:rPr>
              <w:t>200</w:t>
            </w:r>
            <w:r w:rsidRPr="00282C24">
              <w:rPr>
                <w:rFonts w:hint="eastAsia"/>
                <w:b/>
                <w:bCs/>
                <w:color w:val="000000" w:themeColor="text1"/>
                <w:u w:val="single"/>
              </w:rPr>
              <w:t>人或者基金资产净值低于</w:t>
            </w:r>
            <w:r w:rsidRPr="00282C24">
              <w:rPr>
                <w:rFonts w:hint="eastAsia"/>
                <w:b/>
                <w:bCs/>
                <w:color w:val="000000" w:themeColor="text1"/>
                <w:u w:val="single"/>
              </w:rPr>
              <w:t>5000</w:t>
            </w:r>
            <w:r w:rsidRPr="00282C24">
              <w:rPr>
                <w:rFonts w:hint="eastAsia"/>
                <w:b/>
                <w:bCs/>
                <w:color w:val="000000" w:themeColor="text1"/>
                <w:u w:val="single"/>
              </w:rPr>
              <w:t>万元情形的，基金管理人应当在定期报告中予以披露；连续</w:t>
            </w:r>
            <w:r w:rsidRPr="00282C24">
              <w:rPr>
                <w:rFonts w:hint="eastAsia"/>
                <w:b/>
                <w:bCs/>
                <w:color w:val="000000" w:themeColor="text1"/>
                <w:u w:val="single"/>
              </w:rPr>
              <w:t>40</w:t>
            </w:r>
            <w:r w:rsidRPr="00282C24">
              <w:rPr>
                <w:rFonts w:hint="eastAsia"/>
                <w:b/>
                <w:bCs/>
                <w:color w:val="000000" w:themeColor="text1"/>
                <w:u w:val="single"/>
              </w:rPr>
              <w:t>、</w:t>
            </w:r>
            <w:r w:rsidRPr="00282C24">
              <w:rPr>
                <w:rFonts w:hint="eastAsia"/>
                <w:b/>
                <w:bCs/>
                <w:color w:val="000000" w:themeColor="text1"/>
                <w:u w:val="single"/>
              </w:rPr>
              <w:t>50</w:t>
            </w:r>
            <w:r w:rsidRPr="00282C24">
              <w:rPr>
                <w:rFonts w:hint="eastAsia"/>
                <w:b/>
                <w:bCs/>
                <w:color w:val="000000" w:themeColor="text1"/>
                <w:u w:val="single"/>
              </w:rPr>
              <w:t>、</w:t>
            </w:r>
            <w:r w:rsidRPr="00282C24">
              <w:rPr>
                <w:rFonts w:hint="eastAsia"/>
                <w:b/>
                <w:bCs/>
                <w:color w:val="000000" w:themeColor="text1"/>
                <w:u w:val="single"/>
              </w:rPr>
              <w:t>55</w:t>
            </w:r>
            <w:r w:rsidRPr="00282C24">
              <w:rPr>
                <w:rFonts w:hint="eastAsia"/>
                <w:b/>
                <w:bCs/>
                <w:color w:val="000000" w:themeColor="text1"/>
                <w:u w:val="single"/>
              </w:rPr>
              <w:t>个工作日出现前述情形的，基金管理人应当发布临时公告；</w:t>
            </w:r>
          </w:p>
          <w:p w:rsidR="003B275B" w:rsidRPr="00282C24" w:rsidRDefault="003B275B" w:rsidP="00B765A5">
            <w:pPr>
              <w:rPr>
                <w:b/>
                <w:bCs/>
                <w:color w:val="000000" w:themeColor="text1"/>
                <w:u w:val="single"/>
              </w:rPr>
            </w:pPr>
            <w:r w:rsidRPr="00282C24">
              <w:rPr>
                <w:rFonts w:hint="eastAsia"/>
                <w:b/>
                <w:bCs/>
                <w:color w:val="000000" w:themeColor="text1"/>
                <w:u w:val="single"/>
              </w:rPr>
              <w:t>25</w:t>
            </w:r>
            <w:r w:rsidRPr="00282C24">
              <w:rPr>
                <w:rFonts w:hint="eastAsia"/>
                <w:b/>
                <w:bCs/>
                <w:color w:val="000000" w:themeColor="text1"/>
                <w:u w:val="single"/>
              </w:rPr>
              <w:t>、基金信息披露义务人认为可能对基金份额持有人权益或者基金份额的价格产生重大影响的其他事项或中国证监会规定的其他事项。</w:t>
            </w:r>
          </w:p>
          <w:p w:rsidR="003B275B" w:rsidRPr="00282C24" w:rsidRDefault="003B275B" w:rsidP="00B765A5">
            <w:pPr>
              <w:rPr>
                <w:b/>
                <w:bCs/>
                <w:color w:val="000000" w:themeColor="text1"/>
                <w:u w:val="single"/>
              </w:rPr>
            </w:pPr>
            <w:r w:rsidRPr="00282C24">
              <w:rPr>
                <w:rFonts w:hint="eastAsia"/>
                <w:b/>
                <w:bCs/>
                <w:color w:val="000000" w:themeColor="text1"/>
                <w:u w:val="single"/>
              </w:rPr>
              <w:t>（八）澄清公告</w:t>
            </w:r>
          </w:p>
          <w:p w:rsidR="003B275B" w:rsidRPr="00282C24" w:rsidRDefault="003B275B" w:rsidP="00B765A5">
            <w:pPr>
              <w:rPr>
                <w:b/>
                <w:bCs/>
                <w:color w:val="000000" w:themeColor="text1"/>
                <w:u w:val="single"/>
              </w:rPr>
            </w:pPr>
            <w:r w:rsidRPr="00282C24">
              <w:rPr>
                <w:rFonts w:hint="eastAsia"/>
                <w:b/>
                <w:bCs/>
                <w:color w:val="000000" w:themeColor="text1"/>
                <w:u w:val="single"/>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3B275B" w:rsidRPr="00282C24" w:rsidRDefault="003B275B" w:rsidP="00B765A5">
            <w:pPr>
              <w:rPr>
                <w:b/>
                <w:bCs/>
                <w:color w:val="000000" w:themeColor="text1"/>
                <w:u w:val="single"/>
              </w:rPr>
            </w:pPr>
            <w:r w:rsidRPr="00282C24">
              <w:rPr>
                <w:rFonts w:hint="eastAsia"/>
                <w:b/>
                <w:bCs/>
                <w:color w:val="000000" w:themeColor="text1"/>
                <w:u w:val="single"/>
              </w:rPr>
              <w:t>（九）基金份额持有人大会决议</w:t>
            </w:r>
          </w:p>
          <w:p w:rsidR="003B275B" w:rsidRPr="00282C24" w:rsidRDefault="003B275B" w:rsidP="00B765A5">
            <w:pPr>
              <w:rPr>
                <w:b/>
                <w:bCs/>
                <w:color w:val="000000" w:themeColor="text1"/>
                <w:u w:val="single"/>
              </w:rPr>
            </w:pPr>
            <w:r w:rsidRPr="00282C24">
              <w:rPr>
                <w:rFonts w:hint="eastAsia"/>
                <w:b/>
                <w:bCs/>
                <w:color w:val="000000" w:themeColor="text1"/>
                <w:u w:val="single"/>
              </w:rPr>
              <w:t>基金份额持有人大会决定的事项，应当依法报中国证监会备案，并予以公告。</w:t>
            </w:r>
          </w:p>
          <w:p w:rsidR="003B275B" w:rsidRPr="00282C24" w:rsidRDefault="003B275B" w:rsidP="00B765A5">
            <w:pPr>
              <w:rPr>
                <w:b/>
                <w:bCs/>
                <w:color w:val="000000" w:themeColor="text1"/>
                <w:u w:val="single"/>
              </w:rPr>
            </w:pPr>
            <w:r w:rsidRPr="00282C24">
              <w:rPr>
                <w:rFonts w:hint="eastAsia"/>
                <w:b/>
                <w:bCs/>
                <w:color w:val="000000" w:themeColor="text1"/>
                <w:u w:val="single"/>
              </w:rPr>
              <w:t>（十）清算报告</w:t>
            </w:r>
            <w:r w:rsidRPr="00282C24">
              <w:rPr>
                <w:rFonts w:hint="eastAsia"/>
                <w:b/>
                <w:bCs/>
                <w:color w:val="000000" w:themeColor="text1"/>
                <w:u w:val="single"/>
              </w:rPr>
              <w:t xml:space="preserve"> </w:t>
            </w:r>
          </w:p>
          <w:p w:rsidR="003B275B" w:rsidRPr="00282C24" w:rsidRDefault="003B275B" w:rsidP="00B765A5">
            <w:pPr>
              <w:rPr>
                <w:b/>
                <w:bCs/>
                <w:color w:val="000000" w:themeColor="text1"/>
                <w:u w:val="single"/>
              </w:rPr>
            </w:pPr>
            <w:r w:rsidRPr="00282C24">
              <w:rPr>
                <w:rFonts w:hint="eastAsia"/>
                <w:b/>
                <w:bCs/>
                <w:color w:val="000000" w:themeColor="text1"/>
                <w:u w:val="single"/>
              </w:rPr>
              <w:t>基金财产清算小组应当将清算报告登载在指定网站上，并将清算报告提示性公告登载在指定报刊上。</w:t>
            </w:r>
          </w:p>
          <w:p w:rsidR="003B275B" w:rsidRPr="00282C24" w:rsidRDefault="003B275B" w:rsidP="00B765A5">
            <w:pPr>
              <w:rPr>
                <w:b/>
                <w:bCs/>
                <w:color w:val="000000" w:themeColor="text1"/>
                <w:u w:val="single"/>
              </w:rPr>
            </w:pPr>
            <w:r w:rsidRPr="00282C24">
              <w:rPr>
                <w:rFonts w:hint="eastAsia"/>
                <w:b/>
                <w:bCs/>
                <w:color w:val="000000" w:themeColor="text1"/>
                <w:u w:val="single"/>
              </w:rPr>
              <w:t>（十一）投资资产支持证券的信息披露</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基金管理人应在基金年度报告及中期报告中披露其持有的资产支持证券总额、资产支持证券市值占基金净资产的比例和报告期内所有的资产支持证券明细。</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基金管理人应在基金季度报告中披露其持有的资产支持证券总额、资产支持证券市值占基金净资产的比例和报告期末按市值占基金净资产比例大小排序的前</w:t>
            </w:r>
            <w:r w:rsidRPr="00282C24">
              <w:rPr>
                <w:rFonts w:hint="eastAsia"/>
                <w:b/>
                <w:bCs/>
                <w:color w:val="000000" w:themeColor="text1"/>
                <w:u w:val="single"/>
              </w:rPr>
              <w:t>10</w:t>
            </w:r>
            <w:r w:rsidRPr="00282C24">
              <w:rPr>
                <w:rFonts w:hint="eastAsia"/>
                <w:b/>
                <w:bCs/>
                <w:color w:val="000000" w:themeColor="text1"/>
                <w:u w:val="single"/>
              </w:rPr>
              <w:t>名资产支持证券明细。</w:t>
            </w:r>
          </w:p>
          <w:p w:rsidR="003B275B" w:rsidRPr="00282C24" w:rsidRDefault="003B275B" w:rsidP="00B765A5">
            <w:pPr>
              <w:rPr>
                <w:b/>
                <w:bCs/>
                <w:color w:val="000000" w:themeColor="text1"/>
                <w:u w:val="single"/>
              </w:rPr>
            </w:pPr>
            <w:r w:rsidRPr="00282C24">
              <w:rPr>
                <w:rFonts w:hint="eastAsia"/>
                <w:b/>
                <w:bCs/>
                <w:color w:val="000000" w:themeColor="text1"/>
                <w:u w:val="single"/>
              </w:rPr>
              <w:t>（十二）中国证监会规定的其他信息。</w:t>
            </w:r>
          </w:p>
          <w:p w:rsidR="003B275B" w:rsidRPr="00282C24" w:rsidRDefault="003B275B" w:rsidP="00B765A5">
            <w:pPr>
              <w:rPr>
                <w:b/>
                <w:bCs/>
                <w:color w:val="000000" w:themeColor="text1"/>
                <w:u w:val="single"/>
              </w:rPr>
            </w:pPr>
            <w:r w:rsidRPr="00282C24">
              <w:rPr>
                <w:rFonts w:hint="eastAsia"/>
                <w:b/>
                <w:bCs/>
                <w:color w:val="000000" w:themeColor="text1"/>
                <w:u w:val="single"/>
              </w:rPr>
              <w:t>六、信息披露事务管理</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基金管理人、基金托管人应当建立健全信息披露管理制度，指定专门部门及高级管理人员负责管理信息披露事务。</w:t>
            </w:r>
          </w:p>
          <w:p w:rsidR="003B275B" w:rsidRPr="00282C24" w:rsidRDefault="003B275B" w:rsidP="00B765A5">
            <w:pPr>
              <w:rPr>
                <w:b/>
                <w:bCs/>
                <w:color w:val="000000" w:themeColor="text1"/>
                <w:u w:val="single"/>
              </w:rPr>
            </w:pPr>
            <w:r w:rsidRPr="00282C24">
              <w:rPr>
                <w:rFonts w:hint="eastAsia"/>
                <w:b/>
                <w:bCs/>
                <w:color w:val="000000" w:themeColor="text1"/>
                <w:u w:val="single"/>
              </w:rPr>
              <w:t>基金信息披露义务人公开披露基金信息，应当符合中国证监会相关基金信息披露内容与格式准则等法规的规定。</w:t>
            </w:r>
          </w:p>
          <w:p w:rsidR="003B275B" w:rsidRPr="00282C24" w:rsidRDefault="003B275B" w:rsidP="00B765A5">
            <w:pPr>
              <w:rPr>
                <w:b/>
                <w:bCs/>
                <w:color w:val="000000" w:themeColor="text1"/>
                <w:u w:val="single"/>
              </w:rPr>
            </w:pPr>
            <w:r w:rsidRPr="00282C24">
              <w:rPr>
                <w:rFonts w:hint="eastAsia"/>
                <w:b/>
                <w:bCs/>
                <w:color w:val="000000" w:themeColor="text1"/>
                <w:u w:val="single"/>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出具进行书面或电子确认。</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基金管理人、基金托管人应当在指定报刊中选择一家披露信息的报刊。</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基金管理人、基金托管人应当向中国证监会基金电子披露网站报送拟披露的基金信息，并保证相关报送信息的真实、准确、完整、及时。</w:t>
            </w:r>
          </w:p>
          <w:p w:rsidR="003B275B" w:rsidRPr="00282C24" w:rsidRDefault="003B275B" w:rsidP="00B765A5">
            <w:pPr>
              <w:rPr>
                <w:b/>
                <w:bCs/>
                <w:color w:val="000000" w:themeColor="text1"/>
                <w:u w:val="single"/>
              </w:rPr>
            </w:pPr>
            <w:r w:rsidRPr="00282C24">
              <w:rPr>
                <w:rFonts w:hint="eastAsia"/>
                <w:b/>
                <w:bCs/>
                <w:color w:val="000000" w:themeColor="text1"/>
                <w:u w:val="single"/>
              </w:rPr>
              <w:t>为强化投资者保护，提升信息披露服务质量，基金管理人应当自中国证监会规定之日起，按照中国证监会规定向投资者及时提供对其投资决策有重大影响的信息。</w:t>
            </w:r>
          </w:p>
          <w:p w:rsidR="003B275B" w:rsidRPr="00282C24" w:rsidRDefault="003B275B" w:rsidP="00B765A5">
            <w:pPr>
              <w:rPr>
                <w:b/>
                <w:bCs/>
                <w:color w:val="000000" w:themeColor="text1"/>
                <w:u w:val="single"/>
              </w:rPr>
            </w:pPr>
            <w:r w:rsidRPr="00282C24">
              <w:rPr>
                <w:rFonts w:hint="eastAsia"/>
                <w:b/>
                <w:bCs/>
                <w:color w:val="000000" w:themeColor="text1"/>
                <w:u w:val="single"/>
              </w:rPr>
              <w:t>基金管理人、基金托管人除按法律法规要求披露信息外，也可着眼于为投资者决策提供有用信息的角度，在保证公平对待投资者、</w:t>
            </w:r>
            <w:proofErr w:type="gramStart"/>
            <w:r w:rsidRPr="00282C24">
              <w:rPr>
                <w:rFonts w:hint="eastAsia"/>
                <w:b/>
                <w:bCs/>
                <w:color w:val="000000" w:themeColor="text1"/>
                <w:u w:val="single"/>
              </w:rPr>
              <w:t>不</w:t>
            </w:r>
            <w:proofErr w:type="gramEnd"/>
            <w:r w:rsidRPr="00282C24">
              <w:rPr>
                <w:rFonts w:hint="eastAsia"/>
                <w:b/>
                <w:bCs/>
                <w:color w:val="000000" w:themeColor="text1"/>
                <w:u w:val="single"/>
              </w:rPr>
              <w:t>误导投资者、不影响基金正常投资操作的前提下，自主提升信息披露服务的质量。具体要求应当符合中国证监会相关规定。前述自主披露如产生信息披露费用，该费用不得从基金财产中列支。</w:t>
            </w:r>
          </w:p>
          <w:p w:rsidR="003B275B" w:rsidRPr="00282C24" w:rsidRDefault="003B275B" w:rsidP="00B765A5">
            <w:pPr>
              <w:rPr>
                <w:b/>
                <w:bCs/>
                <w:color w:val="000000" w:themeColor="text1"/>
                <w:u w:val="single"/>
              </w:rPr>
            </w:pPr>
            <w:r w:rsidRPr="00282C24">
              <w:rPr>
                <w:rFonts w:hint="eastAsia"/>
                <w:b/>
                <w:bCs/>
                <w:color w:val="000000" w:themeColor="text1"/>
                <w:u w:val="single"/>
              </w:rPr>
              <w:t>为基金信息披露义务人公开披露的基金信息出具审计报告、法律意见书的专业机构，应当制作工作底稿，并将相关档案至少保存到基金合同终止后</w:t>
            </w:r>
            <w:r w:rsidRPr="00282C24">
              <w:rPr>
                <w:rFonts w:hint="eastAsia"/>
                <w:b/>
                <w:bCs/>
                <w:color w:val="000000" w:themeColor="text1"/>
                <w:u w:val="single"/>
              </w:rPr>
              <w:t>10</w:t>
            </w:r>
            <w:r w:rsidRPr="00282C24">
              <w:rPr>
                <w:rFonts w:hint="eastAsia"/>
                <w:b/>
                <w:bCs/>
                <w:color w:val="000000" w:themeColor="text1"/>
                <w:u w:val="single"/>
              </w:rPr>
              <w:t>年。</w:t>
            </w:r>
          </w:p>
          <w:p w:rsidR="003B275B" w:rsidRPr="00282C24" w:rsidRDefault="003B275B" w:rsidP="00B765A5">
            <w:pPr>
              <w:rPr>
                <w:b/>
                <w:bCs/>
                <w:color w:val="000000" w:themeColor="text1"/>
                <w:u w:val="single"/>
              </w:rPr>
            </w:pPr>
            <w:r w:rsidRPr="00282C24">
              <w:rPr>
                <w:rFonts w:hint="eastAsia"/>
                <w:b/>
                <w:bCs/>
                <w:color w:val="000000" w:themeColor="text1"/>
                <w:u w:val="single"/>
              </w:rPr>
              <w:t>七、信息披露文件的存放与查阅</w:t>
            </w:r>
          </w:p>
          <w:p w:rsidR="003B275B" w:rsidRPr="00282C24" w:rsidRDefault="003B275B" w:rsidP="00B765A5">
            <w:pPr>
              <w:rPr>
                <w:color w:val="000000" w:themeColor="text1"/>
              </w:rPr>
            </w:pPr>
            <w:r w:rsidRPr="00282C24">
              <w:rPr>
                <w:rFonts w:hint="eastAsia"/>
                <w:b/>
                <w:bCs/>
                <w:color w:val="000000" w:themeColor="text1"/>
                <w:u w:val="single"/>
              </w:rPr>
              <w:t>依法必须披露的信息发布后，基金管理人、基金托管人应当按照相关法律法规规定将信息置备于公司住所，供社会公众查阅、复制。</w:t>
            </w:r>
          </w:p>
        </w:tc>
      </w:tr>
      <w:tr w:rsidR="003B275B" w:rsidRPr="00282C24" w:rsidTr="00B765A5">
        <w:trPr>
          <w:trHeight w:val="20"/>
        </w:trPr>
        <w:tc>
          <w:tcPr>
            <w:tcW w:w="698" w:type="dxa"/>
            <w:vMerge w:val="restart"/>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pStyle w:val="ae"/>
              <w:jc w:val="center"/>
              <w:rPr>
                <w:color w:val="000000" w:themeColor="text1"/>
              </w:rPr>
            </w:pPr>
            <w:r w:rsidRPr="00282C24">
              <w:rPr>
                <w:rFonts w:hint="eastAsia"/>
                <w:b/>
                <w:bCs/>
                <w:color w:val="000000" w:themeColor="text1"/>
              </w:rPr>
              <w:t>第十九部分基金合同的变更、终止与基金财产的清算</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一、基金合同的变更</w:t>
            </w:r>
          </w:p>
          <w:p w:rsidR="003B275B" w:rsidRPr="00282C24" w:rsidRDefault="003B275B" w:rsidP="00B765A5">
            <w:pPr>
              <w:rPr>
                <w:color w:val="000000" w:themeColor="text1"/>
              </w:rPr>
            </w:pPr>
            <w:r w:rsidRPr="00282C24">
              <w:rPr>
                <w:rFonts w:hint="eastAsia"/>
                <w:color w:val="000000" w:themeColor="text1"/>
              </w:rPr>
              <w:t>2</w:t>
            </w:r>
            <w:r w:rsidRPr="00282C24">
              <w:rPr>
                <w:rFonts w:hint="eastAsia"/>
                <w:color w:val="000000" w:themeColor="text1"/>
              </w:rPr>
              <w:t>、关于基金合同变更的基金份额持有人大会决议自表决通过后生效，</w:t>
            </w:r>
            <w:proofErr w:type="gramStart"/>
            <w:r w:rsidRPr="00282C24">
              <w:rPr>
                <w:rFonts w:hint="eastAsia"/>
                <w:color w:val="000000" w:themeColor="text1"/>
              </w:rPr>
              <w:t>自决议</w:t>
            </w:r>
            <w:proofErr w:type="gramEnd"/>
            <w:r w:rsidRPr="00282C24">
              <w:rPr>
                <w:rFonts w:hint="eastAsia"/>
                <w:color w:val="000000" w:themeColor="text1"/>
              </w:rPr>
              <w:t>生效后两</w:t>
            </w:r>
            <w:r w:rsidRPr="00282C24">
              <w:rPr>
                <w:rFonts w:hint="eastAsia"/>
                <w:b/>
                <w:bCs/>
                <w:strike/>
                <w:color w:val="000000" w:themeColor="text1"/>
              </w:rPr>
              <w:t>个工作</w:t>
            </w:r>
            <w:r w:rsidRPr="00282C24">
              <w:rPr>
                <w:rFonts w:hint="eastAsia"/>
                <w:color w:val="000000" w:themeColor="text1"/>
              </w:rPr>
              <w:t>日内在指定媒介公告。</w:t>
            </w:r>
            <w:r w:rsidRPr="00282C24">
              <w:rPr>
                <w:rFonts w:hint="eastAsia"/>
                <w:color w:val="000000" w:themeColor="text1"/>
              </w:rPr>
              <w:t xml:space="preserve"> </w:t>
            </w:r>
          </w:p>
        </w:tc>
        <w:tc>
          <w:tcPr>
            <w:tcW w:w="6594" w:type="dxa"/>
            <w:tcBorders>
              <w:top w:val="single" w:sz="4" w:space="0" w:color="auto"/>
              <w:left w:val="single" w:sz="4" w:space="0" w:color="auto"/>
              <w:bottom w:val="single" w:sz="4" w:space="0" w:color="auto"/>
              <w:right w:val="single" w:sz="4" w:space="0" w:color="auto"/>
            </w:tcBorders>
          </w:tcPr>
          <w:p w:rsidR="003B275B" w:rsidRPr="00282C24" w:rsidRDefault="003B275B" w:rsidP="00B765A5">
            <w:pPr>
              <w:rPr>
                <w:color w:val="000000" w:themeColor="text1"/>
              </w:rPr>
            </w:pPr>
            <w:r w:rsidRPr="00282C24">
              <w:rPr>
                <w:rFonts w:hint="eastAsia"/>
                <w:color w:val="000000" w:themeColor="text1"/>
              </w:rPr>
              <w:t>一、基金合同的变更</w:t>
            </w:r>
          </w:p>
          <w:p w:rsidR="003B275B" w:rsidRPr="00282C24" w:rsidRDefault="003B275B" w:rsidP="00B765A5">
            <w:pPr>
              <w:rPr>
                <w:color w:val="000000" w:themeColor="text1"/>
              </w:rPr>
            </w:pPr>
            <w:r w:rsidRPr="00282C24">
              <w:rPr>
                <w:rFonts w:hint="eastAsia"/>
                <w:color w:val="000000" w:themeColor="text1"/>
              </w:rPr>
              <w:t>2</w:t>
            </w:r>
            <w:r w:rsidRPr="00282C24">
              <w:rPr>
                <w:rFonts w:hint="eastAsia"/>
                <w:color w:val="000000" w:themeColor="text1"/>
              </w:rPr>
              <w:t>、关于基金合同变更的基金份额持有人大会决议自表决通过后生效，</w:t>
            </w:r>
            <w:proofErr w:type="gramStart"/>
            <w:r w:rsidRPr="00282C24">
              <w:rPr>
                <w:rFonts w:hint="eastAsia"/>
                <w:color w:val="000000" w:themeColor="text1"/>
              </w:rPr>
              <w:t>自决议</w:t>
            </w:r>
            <w:proofErr w:type="gramEnd"/>
            <w:r w:rsidRPr="00282C24">
              <w:rPr>
                <w:rFonts w:hint="eastAsia"/>
                <w:color w:val="000000" w:themeColor="text1"/>
              </w:rPr>
              <w:t>生效后两日内在指定媒介公告。</w:t>
            </w:r>
            <w:r w:rsidRPr="00282C24">
              <w:rPr>
                <w:rFonts w:hint="eastAsia"/>
                <w:color w:val="000000" w:themeColor="text1"/>
              </w:rPr>
              <w:t xml:space="preserve"> </w:t>
            </w:r>
          </w:p>
        </w:tc>
      </w:tr>
      <w:tr w:rsidR="003B275B" w:rsidRPr="00282C24" w:rsidTr="00B765A5">
        <w:trPr>
          <w:trHeight w:val="20"/>
        </w:trPr>
        <w:tc>
          <w:tcPr>
            <w:tcW w:w="698" w:type="dxa"/>
            <w:vMerge/>
            <w:tcBorders>
              <w:top w:val="single" w:sz="4" w:space="0" w:color="auto"/>
              <w:left w:val="single" w:sz="4" w:space="0" w:color="000000"/>
              <w:bottom w:val="single" w:sz="4" w:space="0" w:color="auto"/>
              <w:right w:val="single" w:sz="4" w:space="0" w:color="auto"/>
            </w:tcBorders>
            <w:vAlign w:val="center"/>
          </w:tcPr>
          <w:p w:rsidR="003B275B" w:rsidRPr="00282C24" w:rsidRDefault="003B275B" w:rsidP="00B765A5">
            <w:pPr>
              <w:jc w:val="center"/>
              <w:rPr>
                <w:color w:val="000000" w:themeColor="text1"/>
              </w:rPr>
            </w:pPr>
          </w:p>
        </w:tc>
        <w:tc>
          <w:tcPr>
            <w:tcW w:w="6594" w:type="dxa"/>
            <w:tcBorders>
              <w:top w:val="single" w:sz="4" w:space="0" w:color="auto"/>
              <w:left w:val="single" w:sz="4" w:space="0" w:color="auto"/>
              <w:bottom w:val="single" w:sz="4" w:space="0" w:color="000000"/>
              <w:right w:val="single" w:sz="4" w:space="0" w:color="auto"/>
            </w:tcBorders>
          </w:tcPr>
          <w:p w:rsidR="003B275B" w:rsidRPr="00282C24" w:rsidRDefault="003B275B" w:rsidP="00B765A5">
            <w:pPr>
              <w:rPr>
                <w:color w:val="000000" w:themeColor="text1"/>
              </w:rPr>
            </w:pPr>
            <w:r w:rsidRPr="00282C24">
              <w:rPr>
                <w:rFonts w:hint="eastAsia"/>
                <w:color w:val="000000" w:themeColor="text1"/>
              </w:rPr>
              <w:t>三、基金财产的清算</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2</w:t>
            </w:r>
            <w:r w:rsidRPr="00282C24">
              <w:rPr>
                <w:rFonts w:hint="eastAsia"/>
                <w:color w:val="000000" w:themeColor="text1"/>
              </w:rPr>
              <w:t>、基金财产清算小组组成：基金财产清算小组成员由基金管理人、基金托管人、具有</w:t>
            </w:r>
            <w:r w:rsidRPr="00282C24">
              <w:rPr>
                <w:rFonts w:hint="eastAsia"/>
                <w:b/>
                <w:bCs/>
                <w:strike/>
                <w:color w:val="000000" w:themeColor="text1"/>
              </w:rPr>
              <w:t>从事</w:t>
            </w:r>
            <w:r w:rsidRPr="00282C24">
              <w:rPr>
                <w:rFonts w:hint="eastAsia"/>
                <w:color w:val="000000" w:themeColor="text1"/>
              </w:rPr>
              <w:t>证券相关业务资格的注册会计师、律师以及中国证监会指定的人员组成。基金财产清算小组可以聘用必要的工作人员。</w:t>
            </w:r>
            <w:r w:rsidRPr="00282C24">
              <w:rPr>
                <w:rFonts w:hint="eastAsia"/>
                <w:color w:val="000000" w:themeColor="text1"/>
              </w:rPr>
              <w:t xml:space="preserve"> </w:t>
            </w:r>
          </w:p>
        </w:tc>
        <w:tc>
          <w:tcPr>
            <w:tcW w:w="6594" w:type="dxa"/>
            <w:tcBorders>
              <w:top w:val="single" w:sz="4" w:space="0" w:color="auto"/>
              <w:left w:val="single" w:sz="4" w:space="0" w:color="auto"/>
              <w:bottom w:val="single" w:sz="4" w:space="0" w:color="000000"/>
              <w:right w:val="single" w:sz="4" w:space="0" w:color="auto"/>
            </w:tcBorders>
          </w:tcPr>
          <w:p w:rsidR="003B275B" w:rsidRPr="00282C24" w:rsidRDefault="003B275B" w:rsidP="00B765A5">
            <w:pPr>
              <w:rPr>
                <w:color w:val="000000" w:themeColor="text1"/>
              </w:rPr>
            </w:pPr>
            <w:r w:rsidRPr="00282C24">
              <w:rPr>
                <w:rFonts w:hint="eastAsia"/>
                <w:color w:val="000000" w:themeColor="text1"/>
              </w:rPr>
              <w:t>三、基金财产的清算</w:t>
            </w:r>
            <w:r w:rsidRPr="00282C24">
              <w:rPr>
                <w:rFonts w:hint="eastAsia"/>
                <w:color w:val="000000" w:themeColor="text1"/>
              </w:rPr>
              <w:t xml:space="preserve"> </w:t>
            </w:r>
          </w:p>
          <w:p w:rsidR="003B275B" w:rsidRPr="00282C24" w:rsidRDefault="003B275B" w:rsidP="00B765A5">
            <w:pPr>
              <w:rPr>
                <w:color w:val="000000" w:themeColor="text1"/>
              </w:rPr>
            </w:pPr>
            <w:r w:rsidRPr="00282C24">
              <w:rPr>
                <w:rFonts w:hint="eastAsia"/>
                <w:color w:val="000000" w:themeColor="text1"/>
              </w:rPr>
              <w:t>2</w:t>
            </w:r>
            <w:r w:rsidRPr="00282C24">
              <w:rPr>
                <w:rFonts w:hint="eastAsia"/>
                <w:color w:val="000000" w:themeColor="text1"/>
              </w:rPr>
              <w:t>、基金财产清算小组组成：基金财产清算小组成员由基金管理人、基金托管人、具有证券</w:t>
            </w:r>
            <w:r w:rsidRPr="00282C24">
              <w:rPr>
                <w:rFonts w:hint="eastAsia"/>
                <w:b/>
                <w:bCs/>
                <w:color w:val="000000" w:themeColor="text1"/>
                <w:u w:val="single"/>
              </w:rPr>
              <w:t>、期货</w:t>
            </w:r>
            <w:r w:rsidRPr="00282C24">
              <w:rPr>
                <w:rFonts w:hint="eastAsia"/>
                <w:color w:val="000000" w:themeColor="text1"/>
              </w:rPr>
              <w:t>相关业务资格的注册会计师、律师以及中国证监会指定的人员组成。基金财产清算小组可以聘用必要的工作人员。</w:t>
            </w:r>
            <w:r w:rsidRPr="00282C24">
              <w:rPr>
                <w:rFonts w:hint="eastAsia"/>
                <w:color w:val="000000" w:themeColor="text1"/>
              </w:rPr>
              <w:t xml:space="preserve"> </w:t>
            </w:r>
          </w:p>
        </w:tc>
      </w:tr>
    </w:tbl>
    <w:p w:rsidR="003B275B" w:rsidRPr="00282C24" w:rsidRDefault="003B275B" w:rsidP="003B275B">
      <w:pPr>
        <w:rPr>
          <w:color w:val="000000" w:themeColor="text1"/>
        </w:rPr>
      </w:pPr>
      <w:r w:rsidRPr="00282C24">
        <w:rPr>
          <w:rFonts w:hint="eastAsia"/>
          <w:color w:val="000000" w:themeColor="text1"/>
        </w:rPr>
        <w:t>注：基金合同内容摘要中涉及上述修订的一并调整。</w:t>
      </w:r>
    </w:p>
    <w:p w:rsidR="00BB3501" w:rsidRPr="00282C24" w:rsidRDefault="00BB3501" w:rsidP="006E4621">
      <w:pPr>
        <w:widowControl/>
        <w:spacing w:after="100" w:afterAutospacing="1"/>
        <w:jc w:val="right"/>
        <w:outlineLvl w:val="5"/>
        <w:rPr>
          <w:rFonts w:ascii="Times New Roman" w:hAnsi="Times New Roman" w:cs="Times New Roman"/>
          <w:bCs/>
          <w:color w:val="000000" w:themeColor="text1"/>
          <w:kern w:val="0"/>
          <w:sz w:val="24"/>
          <w:szCs w:val="24"/>
        </w:rPr>
      </w:pPr>
    </w:p>
    <w:sectPr w:rsidR="00BB3501" w:rsidRPr="00282C24" w:rsidSect="00FD08DE">
      <w:pgSz w:w="16838" w:h="11906" w:orient="landscape"/>
      <w:pgMar w:top="1800" w:right="1440" w:bottom="1800" w:left="1440" w:header="851" w:footer="992" w:gutter="0"/>
      <w:cols w:space="425"/>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B47" w:rsidRDefault="00F33B47" w:rsidP="009A149B">
      <w:r>
        <w:separator/>
      </w:r>
    </w:p>
  </w:endnote>
  <w:endnote w:type="continuationSeparator" w:id="0">
    <w:p w:rsidR="00F33B47" w:rsidRDefault="00F33B47" w:rsidP="009A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596868"/>
      <w:docPartObj>
        <w:docPartGallery w:val="Page Numbers (Bottom of Page)"/>
        <w:docPartUnique/>
      </w:docPartObj>
    </w:sdtPr>
    <w:sdtEndPr/>
    <w:sdtContent>
      <w:p w:rsidR="00FD08DE" w:rsidRDefault="00F33B47">
        <w:pPr>
          <w:pStyle w:val="a4"/>
          <w:jc w:val="center"/>
        </w:pPr>
        <w:r>
          <w:fldChar w:fldCharType="begin"/>
        </w:r>
        <w:r>
          <w:instrText>PAGE   \* MERGEFORMAT</w:instrText>
        </w:r>
        <w:r>
          <w:fldChar w:fldCharType="separate"/>
        </w:r>
        <w:r w:rsidR="00DE1326" w:rsidRPr="00DE1326">
          <w:rPr>
            <w:noProof/>
            <w:lang w:val="zh-CN"/>
          </w:rPr>
          <w:t>60</w:t>
        </w:r>
        <w:r>
          <w:rPr>
            <w:noProof/>
            <w:lang w:val="zh-CN"/>
          </w:rPr>
          <w:fldChar w:fldCharType="end"/>
        </w:r>
      </w:p>
    </w:sdtContent>
  </w:sdt>
  <w:p w:rsidR="00FD08DE" w:rsidRDefault="00FD08D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265795"/>
      <w:docPartObj>
        <w:docPartGallery w:val="Page Numbers (Bottom of Page)"/>
        <w:docPartUnique/>
      </w:docPartObj>
    </w:sdtPr>
    <w:sdtEndPr/>
    <w:sdtContent>
      <w:p w:rsidR="00FD08DE" w:rsidRDefault="00F33B47">
        <w:pPr>
          <w:pStyle w:val="a4"/>
          <w:jc w:val="center"/>
        </w:pPr>
        <w:r>
          <w:fldChar w:fldCharType="begin"/>
        </w:r>
        <w:r>
          <w:instrText>PAGE   \* MERGEFORMAT</w:instrText>
        </w:r>
        <w:r>
          <w:fldChar w:fldCharType="separate"/>
        </w:r>
        <w:r w:rsidR="00DE1326" w:rsidRPr="00DE1326">
          <w:rPr>
            <w:noProof/>
            <w:lang w:val="zh-CN"/>
          </w:rPr>
          <w:t>1</w:t>
        </w:r>
        <w:r>
          <w:rPr>
            <w:noProof/>
            <w:lang w:val="zh-CN"/>
          </w:rPr>
          <w:fldChar w:fldCharType="end"/>
        </w:r>
      </w:p>
    </w:sdtContent>
  </w:sdt>
  <w:p w:rsidR="00FD08DE" w:rsidRDefault="00FD08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B47" w:rsidRDefault="00F33B47" w:rsidP="009A149B">
      <w:r>
        <w:separator/>
      </w:r>
    </w:p>
  </w:footnote>
  <w:footnote w:type="continuationSeparator" w:id="0">
    <w:p w:rsidR="00F33B47" w:rsidRDefault="00F33B47" w:rsidP="009A1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8DE" w:rsidRDefault="00FD08DE" w:rsidP="00436DA3">
    <w:pPr>
      <w:pStyle w:val="a3"/>
      <w:jc w:val="left"/>
    </w:pPr>
    <w:r>
      <w:rPr>
        <w:noProof/>
      </w:rPr>
      <w:drawing>
        <wp:inline distT="0" distB="0" distL="0" distR="0">
          <wp:extent cx="1133475" cy="3048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r>
      <w:rPr>
        <w:rFonts w:ascii="隶书" w:eastAsia="隶书" w:hint="eastAsia"/>
      </w:rPr>
      <w:t xml:space="preserve">                                                                    临时公告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8DE" w:rsidRDefault="00FD08DE" w:rsidP="00C36A15">
    <w:pPr>
      <w:pStyle w:val="a3"/>
      <w:jc w:val="left"/>
    </w:pPr>
    <w:r>
      <w:rPr>
        <w:noProof/>
      </w:rPr>
      <w:drawing>
        <wp:inline distT="0" distB="0" distL="0" distR="0">
          <wp:extent cx="1133475" cy="304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r>
      <w:rPr>
        <w:rFonts w:ascii="隶书" w:eastAsia="隶书" w:hint="eastAsia"/>
      </w:rPr>
      <w:t xml:space="preserve">                                                                  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D45EB"/>
    <w:multiLevelType w:val="singleLevel"/>
    <w:tmpl w:val="94AD45EB"/>
    <w:lvl w:ilvl="0">
      <w:start w:val="8"/>
      <w:numFmt w:val="chineseCounting"/>
      <w:suff w:val="nothing"/>
      <w:lvlText w:val="%1、"/>
      <w:lvlJc w:val="left"/>
      <w:rPr>
        <w:rFonts w:hint="eastAsia"/>
      </w:rPr>
    </w:lvl>
  </w:abstractNum>
  <w:abstractNum w:abstractNumId="1">
    <w:nsid w:val="0AA76A1F"/>
    <w:multiLevelType w:val="multilevel"/>
    <w:tmpl w:val="0AA76A1F"/>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C755C5"/>
    <w:multiLevelType w:val="multilevel"/>
    <w:tmpl w:val="0CC755C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D1B017B"/>
    <w:multiLevelType w:val="multilevel"/>
    <w:tmpl w:val="0D1B017B"/>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3382A96"/>
    <w:multiLevelType w:val="singleLevel"/>
    <w:tmpl w:val="13382A96"/>
    <w:lvl w:ilvl="0">
      <w:start w:val="7"/>
      <w:numFmt w:val="chineseCounting"/>
      <w:suff w:val="nothing"/>
      <w:lvlText w:val="%1、"/>
      <w:lvlJc w:val="left"/>
      <w:rPr>
        <w:rFonts w:hint="eastAsia"/>
      </w:rPr>
    </w:lvl>
  </w:abstractNum>
  <w:abstractNum w:abstractNumId="6">
    <w:nsid w:val="19DB0D1E"/>
    <w:multiLevelType w:val="multilevel"/>
    <w:tmpl w:val="19DB0D1E"/>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D572F4"/>
    <w:multiLevelType w:val="multilevel"/>
    <w:tmpl w:val="35D572F4"/>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74934B7"/>
    <w:multiLevelType w:val="multilevel"/>
    <w:tmpl w:val="374934B7"/>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0">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2">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3">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nsid w:val="7B77548D"/>
    <w:multiLevelType w:val="multilevel"/>
    <w:tmpl w:val="7B77548D"/>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8A2E29"/>
    <w:multiLevelType w:val="multilevel"/>
    <w:tmpl w:val="7B8A2E29"/>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1"/>
  </w:num>
  <w:num w:numId="2">
    <w:abstractNumId w:val="13"/>
  </w:num>
  <w:num w:numId="3">
    <w:abstractNumId w:val="9"/>
  </w:num>
  <w:num w:numId="4">
    <w:abstractNumId w:val="10"/>
  </w:num>
  <w:num w:numId="5">
    <w:abstractNumId w:val="16"/>
  </w:num>
  <w:num w:numId="6">
    <w:abstractNumId w:val="12"/>
  </w:num>
  <w:num w:numId="7">
    <w:abstractNumId w:val="4"/>
  </w:num>
  <w:num w:numId="8">
    <w:abstractNumId w:val="14"/>
  </w:num>
  <w:num w:numId="9">
    <w:abstractNumId w:val="6"/>
  </w:num>
  <w:num w:numId="10">
    <w:abstractNumId w:val="0"/>
  </w:num>
  <w:num w:numId="11">
    <w:abstractNumId w:val="2"/>
  </w:num>
  <w:num w:numId="12">
    <w:abstractNumId w:val="7"/>
  </w:num>
  <w:num w:numId="13">
    <w:abstractNumId w:val="3"/>
  </w:num>
  <w:num w:numId="14">
    <w:abstractNumId w:val="1"/>
  </w:num>
  <w:num w:numId="15">
    <w:abstractNumId w:val="8"/>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trackRevision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149B"/>
    <w:rsid w:val="00001760"/>
    <w:rsid w:val="00001979"/>
    <w:rsid w:val="00010044"/>
    <w:rsid w:val="00020EAA"/>
    <w:rsid w:val="00022ABD"/>
    <w:rsid w:val="00025D40"/>
    <w:rsid w:val="000300E5"/>
    <w:rsid w:val="0003246C"/>
    <w:rsid w:val="00033010"/>
    <w:rsid w:val="00033204"/>
    <w:rsid w:val="000475F0"/>
    <w:rsid w:val="000539F6"/>
    <w:rsid w:val="00054D40"/>
    <w:rsid w:val="00056EE0"/>
    <w:rsid w:val="00057323"/>
    <w:rsid w:val="0008010F"/>
    <w:rsid w:val="00081ADE"/>
    <w:rsid w:val="00084E7D"/>
    <w:rsid w:val="00087988"/>
    <w:rsid w:val="0009227A"/>
    <w:rsid w:val="00093E55"/>
    <w:rsid w:val="00094F20"/>
    <w:rsid w:val="0009766F"/>
    <w:rsid w:val="000A0272"/>
    <w:rsid w:val="000A0ECE"/>
    <w:rsid w:val="000A588E"/>
    <w:rsid w:val="000B53A5"/>
    <w:rsid w:val="000C06E1"/>
    <w:rsid w:val="000C1032"/>
    <w:rsid w:val="000D18EF"/>
    <w:rsid w:val="000E13E9"/>
    <w:rsid w:val="000E70FC"/>
    <w:rsid w:val="000E7D66"/>
    <w:rsid w:val="000F07E6"/>
    <w:rsid w:val="000F407E"/>
    <w:rsid w:val="000F6458"/>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A1995"/>
    <w:rsid w:val="001A593B"/>
    <w:rsid w:val="001C73CB"/>
    <w:rsid w:val="001D04AB"/>
    <w:rsid w:val="001D2521"/>
    <w:rsid w:val="001D74AE"/>
    <w:rsid w:val="001E7CAD"/>
    <w:rsid w:val="001F125D"/>
    <w:rsid w:val="001F15CB"/>
    <w:rsid w:val="001F533E"/>
    <w:rsid w:val="0021172E"/>
    <w:rsid w:val="00221DE2"/>
    <w:rsid w:val="00230D18"/>
    <w:rsid w:val="002314CF"/>
    <w:rsid w:val="00232B0A"/>
    <w:rsid w:val="00234298"/>
    <w:rsid w:val="002343BD"/>
    <w:rsid w:val="002471D4"/>
    <w:rsid w:val="00253326"/>
    <w:rsid w:val="00261CDE"/>
    <w:rsid w:val="0026276F"/>
    <w:rsid w:val="00276CA4"/>
    <w:rsid w:val="00280870"/>
    <w:rsid w:val="002823E9"/>
    <w:rsid w:val="00282A7F"/>
    <w:rsid w:val="00282C24"/>
    <w:rsid w:val="00284E14"/>
    <w:rsid w:val="00293DE4"/>
    <w:rsid w:val="002941EC"/>
    <w:rsid w:val="00296096"/>
    <w:rsid w:val="00296303"/>
    <w:rsid w:val="002968AB"/>
    <w:rsid w:val="002970F7"/>
    <w:rsid w:val="002A1F54"/>
    <w:rsid w:val="002A4FF0"/>
    <w:rsid w:val="002B0C88"/>
    <w:rsid w:val="002B144C"/>
    <w:rsid w:val="002B16F4"/>
    <w:rsid w:val="002B2DA0"/>
    <w:rsid w:val="002B7B4F"/>
    <w:rsid w:val="002C5D36"/>
    <w:rsid w:val="002E24D1"/>
    <w:rsid w:val="002E79D9"/>
    <w:rsid w:val="002E7B0A"/>
    <w:rsid w:val="002F2B53"/>
    <w:rsid w:val="002F4567"/>
    <w:rsid w:val="00303860"/>
    <w:rsid w:val="00311075"/>
    <w:rsid w:val="003117E6"/>
    <w:rsid w:val="0031471A"/>
    <w:rsid w:val="00327CBB"/>
    <w:rsid w:val="00332619"/>
    <w:rsid w:val="00333802"/>
    <w:rsid w:val="003467B5"/>
    <w:rsid w:val="00355B7C"/>
    <w:rsid w:val="00361065"/>
    <w:rsid w:val="0036248F"/>
    <w:rsid w:val="00375273"/>
    <w:rsid w:val="00382BCB"/>
    <w:rsid w:val="00383185"/>
    <w:rsid w:val="00391944"/>
    <w:rsid w:val="00393949"/>
    <w:rsid w:val="003948AF"/>
    <w:rsid w:val="00394BBC"/>
    <w:rsid w:val="003A4AC6"/>
    <w:rsid w:val="003B275B"/>
    <w:rsid w:val="003B42F3"/>
    <w:rsid w:val="003C2820"/>
    <w:rsid w:val="003C3CB5"/>
    <w:rsid w:val="003C5A1A"/>
    <w:rsid w:val="003D040B"/>
    <w:rsid w:val="003D0424"/>
    <w:rsid w:val="003D32D7"/>
    <w:rsid w:val="003D35C2"/>
    <w:rsid w:val="003F4E13"/>
    <w:rsid w:val="003F6960"/>
    <w:rsid w:val="0040020D"/>
    <w:rsid w:val="00405ADB"/>
    <w:rsid w:val="004254EE"/>
    <w:rsid w:val="00430539"/>
    <w:rsid w:val="00430D19"/>
    <w:rsid w:val="00433379"/>
    <w:rsid w:val="00433480"/>
    <w:rsid w:val="0043655D"/>
    <w:rsid w:val="00436DA3"/>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B6935"/>
    <w:rsid w:val="004C3109"/>
    <w:rsid w:val="004C44C4"/>
    <w:rsid w:val="004C625A"/>
    <w:rsid w:val="004C6355"/>
    <w:rsid w:val="004E1D5E"/>
    <w:rsid w:val="004E630B"/>
    <w:rsid w:val="004F0131"/>
    <w:rsid w:val="004F7313"/>
    <w:rsid w:val="005158A6"/>
    <w:rsid w:val="0052094C"/>
    <w:rsid w:val="00521A0F"/>
    <w:rsid w:val="00534A41"/>
    <w:rsid w:val="0053650E"/>
    <w:rsid w:val="00542535"/>
    <w:rsid w:val="00544E6E"/>
    <w:rsid w:val="00547910"/>
    <w:rsid w:val="00551033"/>
    <w:rsid w:val="00560AC4"/>
    <w:rsid w:val="00563FE4"/>
    <w:rsid w:val="00567A02"/>
    <w:rsid w:val="005711D9"/>
    <w:rsid w:val="005751C6"/>
    <w:rsid w:val="00582D8F"/>
    <w:rsid w:val="005837B0"/>
    <w:rsid w:val="00596AC1"/>
    <w:rsid w:val="005A03E9"/>
    <w:rsid w:val="005A183A"/>
    <w:rsid w:val="005A408B"/>
    <w:rsid w:val="005A46AE"/>
    <w:rsid w:val="005A77EA"/>
    <w:rsid w:val="005B5746"/>
    <w:rsid w:val="005C00AF"/>
    <w:rsid w:val="005C7C95"/>
    <w:rsid w:val="005D3C24"/>
    <w:rsid w:val="005D4528"/>
    <w:rsid w:val="005E088E"/>
    <w:rsid w:val="005E0F00"/>
    <w:rsid w:val="005E4149"/>
    <w:rsid w:val="005E5BCD"/>
    <w:rsid w:val="005F4D9C"/>
    <w:rsid w:val="005F7E5C"/>
    <w:rsid w:val="00604996"/>
    <w:rsid w:val="00605B67"/>
    <w:rsid w:val="006163B1"/>
    <w:rsid w:val="00616874"/>
    <w:rsid w:val="00624314"/>
    <w:rsid w:val="0062589F"/>
    <w:rsid w:val="00626EA8"/>
    <w:rsid w:val="00641CEA"/>
    <w:rsid w:val="00644724"/>
    <w:rsid w:val="0065080E"/>
    <w:rsid w:val="00655229"/>
    <w:rsid w:val="006566F6"/>
    <w:rsid w:val="00656B0C"/>
    <w:rsid w:val="0066309A"/>
    <w:rsid w:val="0066627D"/>
    <w:rsid w:val="006832A2"/>
    <w:rsid w:val="00684A20"/>
    <w:rsid w:val="00690EC4"/>
    <w:rsid w:val="006962CB"/>
    <w:rsid w:val="006A0BB0"/>
    <w:rsid w:val="006A7F42"/>
    <w:rsid w:val="006B4697"/>
    <w:rsid w:val="006C3980"/>
    <w:rsid w:val="006D17EF"/>
    <w:rsid w:val="006E4621"/>
    <w:rsid w:val="006E4941"/>
    <w:rsid w:val="006E55E9"/>
    <w:rsid w:val="006E5DE5"/>
    <w:rsid w:val="006E7335"/>
    <w:rsid w:val="006F1E9F"/>
    <w:rsid w:val="006F6724"/>
    <w:rsid w:val="0070004D"/>
    <w:rsid w:val="007006AE"/>
    <w:rsid w:val="00700A21"/>
    <w:rsid w:val="00702423"/>
    <w:rsid w:val="00702449"/>
    <w:rsid w:val="00702F48"/>
    <w:rsid w:val="00705694"/>
    <w:rsid w:val="00714CEA"/>
    <w:rsid w:val="007159A1"/>
    <w:rsid w:val="0071642F"/>
    <w:rsid w:val="00722DD7"/>
    <w:rsid w:val="00725827"/>
    <w:rsid w:val="00725F68"/>
    <w:rsid w:val="0073075C"/>
    <w:rsid w:val="007315E0"/>
    <w:rsid w:val="0074144B"/>
    <w:rsid w:val="00741652"/>
    <w:rsid w:val="00741A3E"/>
    <w:rsid w:val="007443C2"/>
    <w:rsid w:val="00756CAD"/>
    <w:rsid w:val="007629BB"/>
    <w:rsid w:val="00762A82"/>
    <w:rsid w:val="007703B8"/>
    <w:rsid w:val="00771227"/>
    <w:rsid w:val="00772D42"/>
    <w:rsid w:val="00775751"/>
    <w:rsid w:val="00781015"/>
    <w:rsid w:val="0078678D"/>
    <w:rsid w:val="00787132"/>
    <w:rsid w:val="007900FC"/>
    <w:rsid w:val="00792856"/>
    <w:rsid w:val="00794310"/>
    <w:rsid w:val="00794869"/>
    <w:rsid w:val="007959F0"/>
    <w:rsid w:val="00797876"/>
    <w:rsid w:val="007A5116"/>
    <w:rsid w:val="007A5263"/>
    <w:rsid w:val="007B3A14"/>
    <w:rsid w:val="007B4EC6"/>
    <w:rsid w:val="007B549A"/>
    <w:rsid w:val="007B5745"/>
    <w:rsid w:val="007B6893"/>
    <w:rsid w:val="007C3F2C"/>
    <w:rsid w:val="007C51E4"/>
    <w:rsid w:val="007D4066"/>
    <w:rsid w:val="007E3EED"/>
    <w:rsid w:val="007F136D"/>
    <w:rsid w:val="007F3D33"/>
    <w:rsid w:val="007F60CB"/>
    <w:rsid w:val="00801AAB"/>
    <w:rsid w:val="0080773A"/>
    <w:rsid w:val="00816E54"/>
    <w:rsid w:val="0081788D"/>
    <w:rsid w:val="00825398"/>
    <w:rsid w:val="008263AE"/>
    <w:rsid w:val="008273F5"/>
    <w:rsid w:val="008318C0"/>
    <w:rsid w:val="00831A29"/>
    <w:rsid w:val="00832B61"/>
    <w:rsid w:val="00835A88"/>
    <w:rsid w:val="00847A69"/>
    <w:rsid w:val="008619E1"/>
    <w:rsid w:val="00861CAF"/>
    <w:rsid w:val="00863123"/>
    <w:rsid w:val="00866E5A"/>
    <w:rsid w:val="008721DF"/>
    <w:rsid w:val="008738A9"/>
    <w:rsid w:val="00876EC6"/>
    <w:rsid w:val="00881C77"/>
    <w:rsid w:val="00882FB0"/>
    <w:rsid w:val="008839E0"/>
    <w:rsid w:val="00887017"/>
    <w:rsid w:val="00887046"/>
    <w:rsid w:val="00891007"/>
    <w:rsid w:val="008A1AFA"/>
    <w:rsid w:val="008A2CE2"/>
    <w:rsid w:val="008A3460"/>
    <w:rsid w:val="008B0159"/>
    <w:rsid w:val="008B0FAF"/>
    <w:rsid w:val="008B539C"/>
    <w:rsid w:val="008B77D5"/>
    <w:rsid w:val="008C155D"/>
    <w:rsid w:val="008D3BC9"/>
    <w:rsid w:val="008D4634"/>
    <w:rsid w:val="008E4CD7"/>
    <w:rsid w:val="008E58F7"/>
    <w:rsid w:val="008E6EC1"/>
    <w:rsid w:val="008E7C26"/>
    <w:rsid w:val="008F529E"/>
    <w:rsid w:val="00903815"/>
    <w:rsid w:val="00903C0A"/>
    <w:rsid w:val="009062C4"/>
    <w:rsid w:val="0090723B"/>
    <w:rsid w:val="00910193"/>
    <w:rsid w:val="0092312D"/>
    <w:rsid w:val="00933628"/>
    <w:rsid w:val="009465EA"/>
    <w:rsid w:val="009506DC"/>
    <w:rsid w:val="009566C4"/>
    <w:rsid w:val="00956DD9"/>
    <w:rsid w:val="0096269A"/>
    <w:rsid w:val="009628AE"/>
    <w:rsid w:val="00967A04"/>
    <w:rsid w:val="00973509"/>
    <w:rsid w:val="00977BBE"/>
    <w:rsid w:val="00977E7B"/>
    <w:rsid w:val="00986792"/>
    <w:rsid w:val="009871EF"/>
    <w:rsid w:val="00990D40"/>
    <w:rsid w:val="00991292"/>
    <w:rsid w:val="00991AEE"/>
    <w:rsid w:val="0099252E"/>
    <w:rsid w:val="00993CBF"/>
    <w:rsid w:val="00997D63"/>
    <w:rsid w:val="009A149B"/>
    <w:rsid w:val="009A230D"/>
    <w:rsid w:val="009B33C8"/>
    <w:rsid w:val="009B5D57"/>
    <w:rsid w:val="009C15E2"/>
    <w:rsid w:val="009C33BF"/>
    <w:rsid w:val="009C3820"/>
    <w:rsid w:val="009E35EB"/>
    <w:rsid w:val="009E64F2"/>
    <w:rsid w:val="009E7875"/>
    <w:rsid w:val="009F72D1"/>
    <w:rsid w:val="00A144A6"/>
    <w:rsid w:val="00A20E74"/>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754A2"/>
    <w:rsid w:val="00A81D7B"/>
    <w:rsid w:val="00A87DCB"/>
    <w:rsid w:val="00A96478"/>
    <w:rsid w:val="00AA537C"/>
    <w:rsid w:val="00AB49A1"/>
    <w:rsid w:val="00AC1161"/>
    <w:rsid w:val="00AD18DD"/>
    <w:rsid w:val="00AD562B"/>
    <w:rsid w:val="00AE3F47"/>
    <w:rsid w:val="00AE53D0"/>
    <w:rsid w:val="00AE69BF"/>
    <w:rsid w:val="00AF7347"/>
    <w:rsid w:val="00B014DF"/>
    <w:rsid w:val="00B11B77"/>
    <w:rsid w:val="00B16987"/>
    <w:rsid w:val="00B17EF5"/>
    <w:rsid w:val="00B2068A"/>
    <w:rsid w:val="00B20FE8"/>
    <w:rsid w:val="00B23F95"/>
    <w:rsid w:val="00B25BAB"/>
    <w:rsid w:val="00B26285"/>
    <w:rsid w:val="00B33F4A"/>
    <w:rsid w:val="00B41297"/>
    <w:rsid w:val="00B45CF3"/>
    <w:rsid w:val="00B504F2"/>
    <w:rsid w:val="00B517DE"/>
    <w:rsid w:val="00B51CE1"/>
    <w:rsid w:val="00B61D0F"/>
    <w:rsid w:val="00B64EDD"/>
    <w:rsid w:val="00B65E43"/>
    <w:rsid w:val="00B725A0"/>
    <w:rsid w:val="00B7491E"/>
    <w:rsid w:val="00B763C4"/>
    <w:rsid w:val="00B91560"/>
    <w:rsid w:val="00B9364B"/>
    <w:rsid w:val="00B95F9A"/>
    <w:rsid w:val="00B979F7"/>
    <w:rsid w:val="00BA0E21"/>
    <w:rsid w:val="00BA1434"/>
    <w:rsid w:val="00BA3915"/>
    <w:rsid w:val="00BA3AE4"/>
    <w:rsid w:val="00BB3501"/>
    <w:rsid w:val="00BB3A06"/>
    <w:rsid w:val="00BB7A7F"/>
    <w:rsid w:val="00BC3F72"/>
    <w:rsid w:val="00BC4550"/>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3BCB"/>
    <w:rsid w:val="00C1450B"/>
    <w:rsid w:val="00C22765"/>
    <w:rsid w:val="00C22816"/>
    <w:rsid w:val="00C232AD"/>
    <w:rsid w:val="00C234C6"/>
    <w:rsid w:val="00C2753D"/>
    <w:rsid w:val="00C3318B"/>
    <w:rsid w:val="00C3553B"/>
    <w:rsid w:val="00C36A15"/>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97AB0"/>
    <w:rsid w:val="00CA1FEF"/>
    <w:rsid w:val="00CA25FC"/>
    <w:rsid w:val="00CA4FB1"/>
    <w:rsid w:val="00CA6A56"/>
    <w:rsid w:val="00CB20CC"/>
    <w:rsid w:val="00CB2CEE"/>
    <w:rsid w:val="00CB4DE3"/>
    <w:rsid w:val="00CC2F35"/>
    <w:rsid w:val="00CC40C3"/>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82B97"/>
    <w:rsid w:val="00D846E8"/>
    <w:rsid w:val="00D919AF"/>
    <w:rsid w:val="00D937BD"/>
    <w:rsid w:val="00D964E6"/>
    <w:rsid w:val="00DA2D7C"/>
    <w:rsid w:val="00DB6F0A"/>
    <w:rsid w:val="00DD7BAA"/>
    <w:rsid w:val="00DE0FFA"/>
    <w:rsid w:val="00DE1326"/>
    <w:rsid w:val="00DE6A70"/>
    <w:rsid w:val="00DF3DF3"/>
    <w:rsid w:val="00DF5AA8"/>
    <w:rsid w:val="00E11D7D"/>
    <w:rsid w:val="00E1254C"/>
    <w:rsid w:val="00E16895"/>
    <w:rsid w:val="00E32614"/>
    <w:rsid w:val="00E33250"/>
    <w:rsid w:val="00E3526B"/>
    <w:rsid w:val="00E37310"/>
    <w:rsid w:val="00E46FB2"/>
    <w:rsid w:val="00E5059C"/>
    <w:rsid w:val="00E54C06"/>
    <w:rsid w:val="00E5664A"/>
    <w:rsid w:val="00E64475"/>
    <w:rsid w:val="00E72F8C"/>
    <w:rsid w:val="00E7407A"/>
    <w:rsid w:val="00E81A0A"/>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1382C"/>
    <w:rsid w:val="00F21E71"/>
    <w:rsid w:val="00F25F52"/>
    <w:rsid w:val="00F33B47"/>
    <w:rsid w:val="00F469D5"/>
    <w:rsid w:val="00F46BB2"/>
    <w:rsid w:val="00F47FEE"/>
    <w:rsid w:val="00F527B3"/>
    <w:rsid w:val="00F632AF"/>
    <w:rsid w:val="00F6382D"/>
    <w:rsid w:val="00F63F55"/>
    <w:rsid w:val="00F66378"/>
    <w:rsid w:val="00F71C51"/>
    <w:rsid w:val="00F77F4B"/>
    <w:rsid w:val="00F9100C"/>
    <w:rsid w:val="00FA0934"/>
    <w:rsid w:val="00FA653D"/>
    <w:rsid w:val="00FA721A"/>
    <w:rsid w:val="00FB23EE"/>
    <w:rsid w:val="00FC1BB2"/>
    <w:rsid w:val="00FC34DF"/>
    <w:rsid w:val="00FD08DE"/>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Date"/>
    <w:basedOn w:val="a"/>
    <w:next w:val="a"/>
    <w:link w:val="Char5"/>
    <w:uiPriority w:val="99"/>
    <w:semiHidden/>
    <w:unhideWhenUsed/>
    <w:rsid w:val="00863123"/>
    <w:pPr>
      <w:ind w:leftChars="2500" w:left="100"/>
    </w:pPr>
  </w:style>
  <w:style w:type="character" w:customStyle="1" w:styleId="Char5">
    <w:name w:val="日期 Char"/>
    <w:basedOn w:val="a0"/>
    <w:link w:val="ad"/>
    <w:uiPriority w:val="99"/>
    <w:semiHidden/>
    <w:rsid w:val="00863123"/>
  </w:style>
  <w:style w:type="paragraph" w:styleId="ae">
    <w:name w:val="Normal (Web)"/>
    <w:basedOn w:val="a"/>
    <w:uiPriority w:val="99"/>
    <w:unhideWhenUsed/>
    <w:qFormat/>
    <w:rsid w:val="006E4621"/>
    <w:pPr>
      <w:widowControl/>
      <w:spacing w:before="100" w:beforeAutospacing="1" w:after="100" w:afterAutospacing="1"/>
      <w:jc w:val="left"/>
    </w:pPr>
    <w:rPr>
      <w:rFonts w:ascii="宋体" w:eastAsia="宋体" w:hAnsi="宋体" w:cs="宋体"/>
      <w:kern w:val="0"/>
      <w:sz w:val="24"/>
      <w:szCs w:val="24"/>
    </w:rPr>
  </w:style>
  <w:style w:type="character" w:customStyle="1" w:styleId="textseginsigdiff">
    <w:name w:val="textseginsigdiff"/>
    <w:basedOn w:val="a0"/>
    <w:rsid w:val="003B27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007260">
      <w:bodyDiv w:val="1"/>
      <w:marLeft w:val="0"/>
      <w:marRight w:val="0"/>
      <w:marTop w:val="0"/>
      <w:marBottom w:val="0"/>
      <w:divBdr>
        <w:top w:val="none" w:sz="0" w:space="0" w:color="auto"/>
        <w:left w:val="none" w:sz="0" w:space="0" w:color="auto"/>
        <w:bottom w:val="none" w:sz="0" w:space="0" w:color="auto"/>
        <w:right w:val="none" w:sz="0" w:space="0" w:color="auto"/>
      </w:divBdr>
    </w:div>
    <w:div w:id="12387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F6F60-D0EC-4A11-AB02-F99615D2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61</Pages>
  <Words>51138</Words>
  <Characters>291487</Characters>
  <Application>Microsoft Office Word</Application>
  <DocSecurity>0</DocSecurity>
  <Lines>2429</Lines>
  <Paragraphs>683</Paragraphs>
  <ScaleCrop>false</ScaleCrop>
  <Company>P R C</Company>
  <LinksUpToDate>false</LinksUpToDate>
  <CharactersWithSpaces>341942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yaomingjie</cp:lastModifiedBy>
  <cp:revision>84</cp:revision>
  <cp:lastPrinted>2019-08-07T06:37:00Z</cp:lastPrinted>
  <dcterms:created xsi:type="dcterms:W3CDTF">2019-10-24T03:32:00Z</dcterms:created>
  <dcterms:modified xsi:type="dcterms:W3CDTF">2019-10-31T07:01:00Z</dcterms:modified>
</cp:coreProperties>
</file>